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C0530" w14:textId="77777777" w:rsidR="00622C76" w:rsidRDefault="006C7706" w:rsidP="00943E2B">
      <w:pPr>
        <w:pStyle w:val="Heading1"/>
        <w:rPr>
          <w:rFonts w:eastAsia="Times New Roman" w:hAnsi="Times New Roman" w:cs="Times New Roman"/>
        </w:rPr>
      </w:pPr>
      <w:r>
        <w:t xml:space="preserve">ADVERTISEMENT FOR BIDS </w:t>
      </w:r>
    </w:p>
    <w:p w14:paraId="7E5FD77A" w14:textId="77777777" w:rsidR="00622C76" w:rsidRDefault="00622C76" w:rsidP="00547E14">
      <w:pPr>
        <w:pStyle w:val="Body"/>
        <w:jc w:val="both"/>
        <w:rPr>
          <w:rFonts w:ascii="Arial" w:eastAsia="Arial" w:hAnsi="Arial" w:cs="Arial"/>
          <w:u w:val="single"/>
        </w:rPr>
      </w:pPr>
    </w:p>
    <w:p w14:paraId="3DDA69BE" w14:textId="22946B8F" w:rsidR="00622C76" w:rsidRDefault="006C7706" w:rsidP="00547E14">
      <w:pPr>
        <w:pStyle w:val="Body"/>
        <w:rPr>
          <w:rFonts w:ascii="Arial" w:eastAsia="Arial" w:hAnsi="Arial" w:cs="Arial"/>
          <w:i/>
          <w:iCs/>
          <w:u w:val="single"/>
        </w:rPr>
      </w:pPr>
      <w:r w:rsidRPr="009D296F">
        <w:rPr>
          <w:rFonts w:ascii="Arial"/>
        </w:rPr>
        <w:t>Sealed bi</w:t>
      </w:r>
      <w:bookmarkStart w:id="0" w:name="_GoBack"/>
      <w:bookmarkEnd w:id="0"/>
      <w:r w:rsidRPr="009D296F">
        <w:rPr>
          <w:rFonts w:ascii="Arial"/>
        </w:rPr>
        <w:t xml:space="preserve">ds will be received by the </w:t>
      </w:r>
      <w:r w:rsidR="009D296F" w:rsidRPr="009D296F">
        <w:rPr>
          <w:rFonts w:ascii="Arial"/>
        </w:rPr>
        <w:t xml:space="preserve">Davidson County School System </w:t>
      </w:r>
      <w:r w:rsidRPr="009D296F">
        <w:rPr>
          <w:rFonts w:ascii="Arial"/>
        </w:rPr>
        <w:t xml:space="preserve">at the </w:t>
      </w:r>
      <w:r w:rsidR="009D296F" w:rsidRPr="009D296F">
        <w:rPr>
          <w:rFonts w:ascii="Arial"/>
          <w:u w:val="single"/>
        </w:rPr>
        <w:t xml:space="preserve">Davidson County Schools </w:t>
      </w:r>
      <w:r w:rsidR="0044788C">
        <w:rPr>
          <w:rFonts w:ascii="Arial"/>
          <w:u w:val="single"/>
        </w:rPr>
        <w:t>Maintenance</w:t>
      </w:r>
      <w:r w:rsidR="009D296F" w:rsidRPr="009D296F">
        <w:rPr>
          <w:rFonts w:ascii="Arial"/>
          <w:u w:val="single"/>
        </w:rPr>
        <w:t xml:space="preserve"> Building</w:t>
      </w:r>
      <w:r w:rsidRPr="009D296F">
        <w:rPr>
          <w:rFonts w:ascii="Arial"/>
          <w:u w:val="single"/>
        </w:rPr>
        <w:t xml:space="preserve"> at </w:t>
      </w:r>
      <w:r w:rsidR="009E6532">
        <w:rPr>
          <w:rFonts w:ascii="Arial"/>
          <w:u w:val="single"/>
        </w:rPr>
        <w:t>218B</w:t>
      </w:r>
      <w:r w:rsidR="009D296F" w:rsidRPr="009D296F">
        <w:rPr>
          <w:rFonts w:ascii="Arial"/>
          <w:u w:val="single"/>
        </w:rPr>
        <w:t xml:space="preserve"> County School Rd, Lexington</w:t>
      </w:r>
      <w:r w:rsidRPr="009D296F">
        <w:rPr>
          <w:rFonts w:ascii="Arial"/>
          <w:u w:val="single"/>
        </w:rPr>
        <w:t>, NC 27</w:t>
      </w:r>
      <w:r w:rsidR="009D296F" w:rsidRPr="009D296F">
        <w:rPr>
          <w:rFonts w:ascii="Arial"/>
          <w:u w:val="single"/>
        </w:rPr>
        <w:t>292</w:t>
      </w:r>
      <w:r w:rsidRPr="009D296F">
        <w:rPr>
          <w:rFonts w:ascii="Arial"/>
        </w:rPr>
        <w:t xml:space="preserve">, up to </w:t>
      </w:r>
      <w:r w:rsidR="00F042D5">
        <w:rPr>
          <w:rFonts w:ascii="Arial"/>
        </w:rPr>
        <w:t>2</w:t>
      </w:r>
      <w:r w:rsidRPr="00F042D5">
        <w:rPr>
          <w:rFonts w:ascii="Arial"/>
          <w:u w:val="single"/>
        </w:rPr>
        <w:t>:</w:t>
      </w:r>
      <w:r w:rsidR="00D10C94">
        <w:rPr>
          <w:rFonts w:ascii="Arial"/>
          <w:u w:val="single"/>
        </w:rPr>
        <w:t>0</w:t>
      </w:r>
      <w:r w:rsidR="004E5032">
        <w:rPr>
          <w:rFonts w:ascii="Arial"/>
          <w:u w:val="single"/>
        </w:rPr>
        <w:t>0</w:t>
      </w:r>
      <w:r w:rsidRPr="00F042D5">
        <w:rPr>
          <w:rFonts w:ascii="Arial"/>
          <w:u w:val="single"/>
        </w:rPr>
        <w:t xml:space="preserve"> p.m.</w:t>
      </w:r>
      <w:r w:rsidRPr="00F042D5">
        <w:rPr>
          <w:rFonts w:ascii="Arial"/>
        </w:rPr>
        <w:t>,</w:t>
      </w:r>
      <w:r w:rsidRPr="00F042D5">
        <w:rPr>
          <w:rFonts w:ascii="Arial"/>
          <w:u w:val="single"/>
        </w:rPr>
        <w:t xml:space="preserve"> </w:t>
      </w:r>
      <w:r w:rsidR="004E5032">
        <w:rPr>
          <w:rFonts w:ascii="Arial"/>
          <w:u w:val="single"/>
        </w:rPr>
        <w:t>November</w:t>
      </w:r>
      <w:r w:rsidR="00770F02" w:rsidRPr="00F042D5">
        <w:rPr>
          <w:rFonts w:ascii="Arial"/>
          <w:u w:val="single"/>
        </w:rPr>
        <w:t xml:space="preserve"> </w:t>
      </w:r>
      <w:r w:rsidR="00D10C94">
        <w:rPr>
          <w:rFonts w:ascii="Arial"/>
          <w:u w:val="single"/>
        </w:rPr>
        <w:t>23rd</w:t>
      </w:r>
      <w:r w:rsidRPr="009D296F">
        <w:rPr>
          <w:rFonts w:ascii="Arial"/>
        </w:rPr>
        <w:t xml:space="preserve">, and immediately thereafter publicly opened and read for </w:t>
      </w:r>
      <w:r w:rsidR="000E3B5E" w:rsidRPr="009D296F">
        <w:rPr>
          <w:rFonts w:ascii="Arial"/>
        </w:rPr>
        <w:t xml:space="preserve">the </w:t>
      </w:r>
      <w:r w:rsidR="00D10C94">
        <w:rPr>
          <w:rFonts w:ascii="Arial"/>
        </w:rPr>
        <w:t>Ledford Middle</w:t>
      </w:r>
      <w:r w:rsidR="0076588B">
        <w:rPr>
          <w:rFonts w:ascii="Arial"/>
        </w:rPr>
        <w:t xml:space="preserve"> School </w:t>
      </w:r>
      <w:r w:rsidR="0076588B">
        <w:rPr>
          <w:rFonts w:ascii="Arial"/>
        </w:rPr>
        <w:t>–</w:t>
      </w:r>
      <w:r w:rsidR="0076588B">
        <w:rPr>
          <w:rFonts w:ascii="Arial"/>
        </w:rPr>
        <w:t xml:space="preserve"> </w:t>
      </w:r>
      <w:r w:rsidR="00D10C94">
        <w:rPr>
          <w:rFonts w:ascii="Arial"/>
        </w:rPr>
        <w:t>Cooling Tower Replacement</w:t>
      </w:r>
      <w:r w:rsidR="00D2799A" w:rsidRPr="009D296F">
        <w:rPr>
          <w:rFonts w:ascii="Arial"/>
        </w:rPr>
        <w:t xml:space="preserve">. </w:t>
      </w:r>
      <w:r w:rsidRPr="009D296F">
        <w:rPr>
          <w:rFonts w:ascii="Arial"/>
        </w:rPr>
        <w:t>Work shall include furnishing of labor, material</w:t>
      </w:r>
      <w:r w:rsidR="00F22BC0" w:rsidRPr="009D296F">
        <w:rPr>
          <w:rFonts w:ascii="Arial"/>
        </w:rPr>
        <w:t>,</w:t>
      </w:r>
      <w:r w:rsidRPr="009D296F">
        <w:rPr>
          <w:rFonts w:ascii="Arial"/>
        </w:rPr>
        <w:t xml:space="preserve"> and equipment</w:t>
      </w:r>
      <w:r w:rsidR="00F22BC0" w:rsidRPr="009D296F">
        <w:rPr>
          <w:rFonts w:ascii="Arial"/>
        </w:rPr>
        <w:t>.</w:t>
      </w:r>
    </w:p>
    <w:p w14:paraId="7F1772C4" w14:textId="77777777" w:rsidR="00622C76" w:rsidRDefault="00622C76" w:rsidP="00547E14">
      <w:pPr>
        <w:pStyle w:val="Body"/>
        <w:rPr>
          <w:rFonts w:ascii="Arial" w:eastAsia="Arial" w:hAnsi="Arial" w:cs="Arial"/>
          <w:i/>
          <w:iCs/>
        </w:rPr>
      </w:pPr>
    </w:p>
    <w:p w14:paraId="419AB3C0" w14:textId="77777777" w:rsidR="00622C76" w:rsidRDefault="006C7706" w:rsidP="00547E14">
      <w:pPr>
        <w:pStyle w:val="Body"/>
        <w:rPr>
          <w:rFonts w:ascii="Arial" w:eastAsia="Arial" w:hAnsi="Arial" w:cs="Arial"/>
        </w:rPr>
      </w:pPr>
      <w:r>
        <w:rPr>
          <w:rFonts w:ascii="Arial"/>
        </w:rPr>
        <w:t xml:space="preserve">Bids will be received </w:t>
      </w:r>
      <w:r>
        <w:rPr>
          <w:rFonts w:ascii="Arial"/>
          <w:u w:val="single"/>
        </w:rPr>
        <w:t>for single-prime, mechanical contractor</w:t>
      </w:r>
      <w:r>
        <w:rPr>
          <w:rFonts w:ascii="Arial"/>
          <w:i/>
          <w:iCs/>
          <w:u w:val="single"/>
        </w:rPr>
        <w:t>.</w:t>
      </w:r>
      <w:r>
        <w:rPr>
          <w:rFonts w:ascii="Arial"/>
        </w:rPr>
        <w:t xml:space="preserve">  All proposals shall be lump sum.</w:t>
      </w:r>
    </w:p>
    <w:p w14:paraId="66EEB1FA" w14:textId="77777777" w:rsidR="00622C76" w:rsidRDefault="00622C76" w:rsidP="00547E14">
      <w:pPr>
        <w:pStyle w:val="Body"/>
        <w:rPr>
          <w:rFonts w:ascii="Arial" w:eastAsia="Arial" w:hAnsi="Arial" w:cs="Arial"/>
        </w:rPr>
      </w:pPr>
    </w:p>
    <w:p w14:paraId="6E2EACDE" w14:textId="1DB41D34" w:rsidR="00622C76" w:rsidRDefault="006C7706" w:rsidP="00547E14">
      <w:pPr>
        <w:pStyle w:val="Body"/>
        <w:rPr>
          <w:rFonts w:ascii="Arial" w:eastAsia="Arial" w:hAnsi="Arial" w:cs="Arial"/>
        </w:rPr>
      </w:pPr>
      <w:r>
        <w:rPr>
          <w:rFonts w:ascii="Arial"/>
        </w:rPr>
        <w:t xml:space="preserve">A </w:t>
      </w:r>
      <w:r w:rsidR="00B3368B" w:rsidRPr="00B3368B">
        <w:rPr>
          <w:rFonts w:ascii="Arial"/>
          <w:b/>
        </w:rPr>
        <w:t>mandatory</w:t>
      </w:r>
      <w:r w:rsidR="00B3368B">
        <w:rPr>
          <w:rFonts w:ascii="Arial"/>
        </w:rPr>
        <w:t xml:space="preserve"> </w:t>
      </w:r>
      <w:r>
        <w:rPr>
          <w:rFonts w:ascii="Arial"/>
          <w:b/>
          <w:bCs/>
        </w:rPr>
        <w:t>pre-bid meeting</w:t>
      </w:r>
      <w:r>
        <w:rPr>
          <w:rFonts w:ascii="Arial"/>
        </w:rPr>
        <w:t xml:space="preserve"> will be held for all interested bidders and vendors on </w:t>
      </w:r>
      <w:r w:rsidR="00D10C94">
        <w:rPr>
          <w:rFonts w:ascii="Arial"/>
        </w:rPr>
        <w:t>November</w:t>
      </w:r>
      <w:r w:rsidR="004E5032">
        <w:rPr>
          <w:rFonts w:ascii="Arial"/>
        </w:rPr>
        <w:t xml:space="preserve"> </w:t>
      </w:r>
      <w:r w:rsidR="00D10C94">
        <w:rPr>
          <w:rFonts w:ascii="Arial"/>
        </w:rPr>
        <w:t>9</w:t>
      </w:r>
      <w:r w:rsidR="00B05410" w:rsidRPr="000A2860">
        <w:rPr>
          <w:rFonts w:ascii="Arial"/>
        </w:rPr>
        <w:t>, 202</w:t>
      </w:r>
      <w:r w:rsidR="003247A5">
        <w:rPr>
          <w:rFonts w:ascii="Arial"/>
        </w:rPr>
        <w:t>6</w:t>
      </w:r>
      <w:r w:rsidR="00B05410" w:rsidRPr="000A2860">
        <w:rPr>
          <w:rFonts w:ascii="Arial"/>
        </w:rPr>
        <w:t xml:space="preserve"> </w:t>
      </w:r>
      <w:r w:rsidR="00D2799A" w:rsidRPr="000A2860">
        <w:rPr>
          <w:rFonts w:ascii="Arial"/>
        </w:rPr>
        <w:t xml:space="preserve">at </w:t>
      </w:r>
      <w:r w:rsidR="00D10C94">
        <w:rPr>
          <w:rFonts w:ascii="Arial"/>
        </w:rPr>
        <w:t>2</w:t>
      </w:r>
      <w:r w:rsidR="00194125" w:rsidRPr="00F042D5">
        <w:rPr>
          <w:rFonts w:ascii="Arial"/>
        </w:rPr>
        <w:t>:</w:t>
      </w:r>
      <w:r w:rsidR="006F76F9">
        <w:rPr>
          <w:rFonts w:ascii="Arial"/>
        </w:rPr>
        <w:t>0</w:t>
      </w:r>
      <w:r w:rsidR="00B8717E" w:rsidRPr="00F042D5">
        <w:rPr>
          <w:rFonts w:ascii="Arial"/>
        </w:rPr>
        <w:t>0</w:t>
      </w:r>
      <w:r w:rsidR="00795FD4" w:rsidRPr="00F042D5">
        <w:rPr>
          <w:rFonts w:ascii="Arial"/>
        </w:rPr>
        <w:t xml:space="preserve"> </w:t>
      </w:r>
      <w:r w:rsidR="00BD6510">
        <w:rPr>
          <w:rFonts w:ascii="Arial"/>
        </w:rPr>
        <w:t>p</w:t>
      </w:r>
      <w:r w:rsidR="00194125" w:rsidRPr="00F042D5">
        <w:rPr>
          <w:rFonts w:ascii="Arial"/>
        </w:rPr>
        <w:t>m</w:t>
      </w:r>
      <w:r w:rsidR="00194125" w:rsidRPr="000A2860">
        <w:rPr>
          <w:rFonts w:ascii="Arial"/>
        </w:rPr>
        <w:t xml:space="preserve"> outside the main office building </w:t>
      </w:r>
      <w:r w:rsidR="00B05410" w:rsidRPr="000A2860">
        <w:rPr>
          <w:rFonts w:ascii="Arial"/>
        </w:rPr>
        <w:t xml:space="preserve">at </w:t>
      </w:r>
      <w:r w:rsidR="00D10C94">
        <w:rPr>
          <w:rFonts w:ascii="Arial"/>
        </w:rPr>
        <w:t>Ledford Middle</w:t>
      </w:r>
      <w:r w:rsidR="00BD6510">
        <w:rPr>
          <w:rFonts w:ascii="Arial"/>
        </w:rPr>
        <w:t xml:space="preserve"> School, </w:t>
      </w:r>
      <w:r w:rsidR="00D10C94">
        <w:rPr>
          <w:rFonts w:ascii="Arial"/>
        </w:rPr>
        <w:t>3954</w:t>
      </w:r>
      <w:r w:rsidR="004E5032">
        <w:rPr>
          <w:rFonts w:ascii="Arial"/>
        </w:rPr>
        <w:t xml:space="preserve"> NC-109, </w:t>
      </w:r>
      <w:r w:rsidR="00D10C94">
        <w:rPr>
          <w:rFonts w:ascii="Arial"/>
        </w:rPr>
        <w:t>Thomasville</w:t>
      </w:r>
      <w:r w:rsidR="004E5032">
        <w:rPr>
          <w:rFonts w:ascii="Arial"/>
        </w:rPr>
        <w:t>, NC 27</w:t>
      </w:r>
      <w:r w:rsidR="00D10C94">
        <w:rPr>
          <w:rFonts w:ascii="Arial"/>
        </w:rPr>
        <w:t>360</w:t>
      </w:r>
      <w:r w:rsidR="00D2799A" w:rsidRPr="00F03487">
        <w:rPr>
          <w:rFonts w:ascii="Arial"/>
        </w:rPr>
        <w:t>.</w:t>
      </w:r>
      <w:r>
        <w:rPr>
          <w:rFonts w:ascii="Arial"/>
        </w:rPr>
        <w:t xml:space="preserve">  Project specific questions, bidding procedures, preferred brand alternates, </w:t>
      </w:r>
      <w:r w:rsidR="00D10C94">
        <w:rPr>
          <w:rFonts w:ascii="Arial"/>
        </w:rPr>
        <w:t xml:space="preserve">and </w:t>
      </w:r>
      <w:r>
        <w:rPr>
          <w:rFonts w:ascii="Arial"/>
        </w:rPr>
        <w:t>performance specifications will be addressed for this project.</w:t>
      </w:r>
    </w:p>
    <w:p w14:paraId="0FAAB3D1" w14:textId="77777777" w:rsidR="00622C76" w:rsidRDefault="00622C76" w:rsidP="00547E14">
      <w:pPr>
        <w:pStyle w:val="Body"/>
        <w:rPr>
          <w:rFonts w:ascii="Arial" w:eastAsia="Arial" w:hAnsi="Arial" w:cs="Arial"/>
        </w:rPr>
      </w:pPr>
    </w:p>
    <w:p w14:paraId="22C11372" w14:textId="77777777" w:rsidR="004B1F55" w:rsidRDefault="006C7706" w:rsidP="00547E14">
      <w:pPr>
        <w:pStyle w:val="Body"/>
        <w:rPr>
          <w:rFonts w:ascii="Arial"/>
        </w:rPr>
      </w:pPr>
      <w:r>
        <w:rPr>
          <w:rFonts w:ascii="Arial"/>
        </w:rPr>
        <w:t xml:space="preserve">Complete plans, specifications and contract documents will be open for inspection in the office of Consultant Engineering Service, Inc. at </w:t>
      </w:r>
      <w:r w:rsidR="00D2799A">
        <w:rPr>
          <w:rFonts w:ascii="Arial"/>
        </w:rPr>
        <w:t>1111 S. Marshall Street, Suite 250</w:t>
      </w:r>
      <w:r>
        <w:rPr>
          <w:rFonts w:ascii="Arial"/>
        </w:rPr>
        <w:t>, Winston Salem, NC 27101. Questions should be directed to the Engineer</w:t>
      </w:r>
      <w:r w:rsidR="004B1F55">
        <w:rPr>
          <w:rFonts w:ascii="Arial"/>
        </w:rPr>
        <w:t>.</w:t>
      </w:r>
    </w:p>
    <w:p w14:paraId="6413D0EE" w14:textId="77777777" w:rsidR="004B1F55" w:rsidRDefault="004B1F55" w:rsidP="00547E14">
      <w:pPr>
        <w:pStyle w:val="Body"/>
        <w:rPr>
          <w:rFonts w:ascii="Arial"/>
        </w:rPr>
      </w:pPr>
    </w:p>
    <w:p w14:paraId="67433677" w14:textId="248B61A2" w:rsidR="00622C76" w:rsidRDefault="006C7706" w:rsidP="00547E14">
      <w:pPr>
        <w:pStyle w:val="Body"/>
        <w:rPr>
          <w:rFonts w:ascii="Arial" w:eastAsia="Arial" w:hAnsi="Arial" w:cs="Arial"/>
        </w:rPr>
      </w:pPr>
      <w:r>
        <w:rPr>
          <w:rFonts w:ascii="Arial"/>
        </w:rPr>
        <w:t xml:space="preserve">Prime contractors may obtain electronic copies of the Bidding Documents from the office of the Engineer </w:t>
      </w:r>
      <w:r w:rsidR="00B8717E">
        <w:rPr>
          <w:rFonts w:ascii="Arial"/>
        </w:rPr>
        <w:t xml:space="preserve">by emailing </w:t>
      </w:r>
      <w:hyperlink r:id="rId6" w:history="1">
        <w:r w:rsidR="00F00BD8" w:rsidRPr="00E10516">
          <w:rPr>
            <w:rStyle w:val="Hyperlink"/>
            <w:rFonts w:ascii="Arial" w:eastAsia="Arial" w:hAnsi="Arial" w:cs="Arial"/>
          </w:rPr>
          <w:t>lindsey@ceseng.net</w:t>
        </w:r>
      </w:hyperlink>
      <w:r>
        <w:rPr>
          <w:rFonts w:ascii="Arial"/>
        </w:rPr>
        <w:t xml:space="preserve">. </w:t>
      </w:r>
    </w:p>
    <w:p w14:paraId="188D64AD" w14:textId="77777777" w:rsidR="00622C76" w:rsidRDefault="00622C76" w:rsidP="00547E14">
      <w:pPr>
        <w:pStyle w:val="Body"/>
        <w:rPr>
          <w:rFonts w:ascii="Arial" w:eastAsia="Arial" w:hAnsi="Arial" w:cs="Arial"/>
        </w:rPr>
      </w:pPr>
    </w:p>
    <w:p w14:paraId="035BF47A" w14:textId="77777777" w:rsidR="00622C76" w:rsidRDefault="006C7706" w:rsidP="00547E14">
      <w:pPr>
        <w:pStyle w:val="Body"/>
        <w:rPr>
          <w:rFonts w:ascii="Arial" w:eastAsia="Arial" w:hAnsi="Arial" w:cs="Arial"/>
        </w:rPr>
      </w:pPr>
      <w:r>
        <w:rPr>
          <w:rFonts w:ascii="Arial"/>
        </w:rPr>
        <w:t xml:space="preserve">Bidders shall use complete sets of Bidding Documents in preparing bids; neither the Owner nor Engineer assumes responsibility for errors or misinterpretations resulting from the use of incomplete sets of Bidding Documents. </w:t>
      </w:r>
    </w:p>
    <w:p w14:paraId="79BEA590" w14:textId="77777777" w:rsidR="00622C76" w:rsidRDefault="00622C76" w:rsidP="00547E14">
      <w:pPr>
        <w:pStyle w:val="Body"/>
        <w:rPr>
          <w:rFonts w:ascii="Arial" w:eastAsia="Arial" w:hAnsi="Arial" w:cs="Arial"/>
        </w:rPr>
      </w:pPr>
    </w:p>
    <w:p w14:paraId="21E27CD3" w14:textId="77777777" w:rsidR="00622C76" w:rsidRDefault="006C7706" w:rsidP="00547E14">
      <w:pPr>
        <w:pStyle w:val="Body"/>
        <w:rPr>
          <w:rFonts w:ascii="Arial" w:eastAsia="Arial" w:hAnsi="Arial" w:cs="Arial"/>
        </w:rPr>
      </w:pPr>
      <w:r>
        <w:rPr>
          <w:rFonts w:ascii="Arial"/>
        </w:rPr>
        <w:t>All contractors are hereby notified that they must have proper license as required under the state laws governing their respective trades.</w:t>
      </w:r>
    </w:p>
    <w:p w14:paraId="08DB79B5" w14:textId="77777777" w:rsidR="00622C76" w:rsidRDefault="00622C76" w:rsidP="00547E14">
      <w:pPr>
        <w:pStyle w:val="Body"/>
        <w:rPr>
          <w:rFonts w:ascii="Arial" w:eastAsia="Arial" w:hAnsi="Arial" w:cs="Arial"/>
        </w:rPr>
      </w:pPr>
    </w:p>
    <w:p w14:paraId="66D8BA11" w14:textId="6916500B" w:rsidR="00622C76" w:rsidRDefault="006C7706" w:rsidP="00547E14">
      <w:pPr>
        <w:pStyle w:val="Body"/>
        <w:rPr>
          <w:rFonts w:ascii="Arial"/>
        </w:rPr>
      </w:pPr>
      <w:r>
        <w:rPr>
          <w:rFonts w:ascii="Arial"/>
          <w:b/>
          <w:bCs/>
        </w:rPr>
        <w:t>NOTE</w:t>
      </w:r>
      <w:r>
        <w:rPr>
          <w:rFonts w:ascii="Arial"/>
        </w:rPr>
        <w:t xml:space="preserve">:  The bidder shall identify </w:t>
      </w:r>
      <w:r>
        <w:rPr>
          <w:rFonts w:ascii="Arial"/>
          <w:u w:val="single"/>
        </w:rPr>
        <w:t>on its bid proposal</w:t>
      </w:r>
      <w:r>
        <w:rPr>
          <w:rFonts w:ascii="Arial"/>
        </w:rPr>
        <w:t xml:space="preserve"> the minority business participation it will use on the project.  Forms are included within the Proposal Form in the bid documents.  Failure to complete these forms is grounds for reject</w:t>
      </w:r>
      <w:r w:rsidR="001A2628">
        <w:rPr>
          <w:rFonts w:ascii="Arial"/>
        </w:rPr>
        <w:t xml:space="preserve">ion of the bid.  (GS143-128.2c </w:t>
      </w:r>
      <w:r>
        <w:rPr>
          <w:rFonts w:ascii="Arial"/>
        </w:rPr>
        <w:t>Effective 1/1/2002.)</w:t>
      </w:r>
    </w:p>
    <w:p w14:paraId="1809A56B" w14:textId="451BB12B" w:rsidR="00770F02" w:rsidRDefault="00770F02" w:rsidP="00547E14">
      <w:pPr>
        <w:pStyle w:val="Body"/>
        <w:rPr>
          <w:rFonts w:ascii="Arial"/>
        </w:rPr>
      </w:pPr>
    </w:p>
    <w:p w14:paraId="42E624DD" w14:textId="77777777" w:rsidR="00622C76" w:rsidRDefault="006C7706" w:rsidP="00547E14">
      <w:pPr>
        <w:pStyle w:val="Body"/>
        <w:rPr>
          <w:rFonts w:ascii="Arial" w:eastAsia="Arial" w:hAnsi="Arial" w:cs="Arial"/>
        </w:rPr>
      </w:pPr>
      <w:r>
        <w:rPr>
          <w:rFonts w:ascii="Arial"/>
        </w:rPr>
        <w:t>Each proposal shall be accompanied by a cash deposit or a certified check drawn on a bank or trust company, insured by the Federal Deposit Insurance Corporation, of an amount equal to not less than five percent (5%) of the proposal, or in lieu thereof a bidder may offer a bid bond of five percent (5%) of the bid executed by a surety company licensed under the laws of North Carolina to execute the contract in accordance with the bid bond.  Said deposit shall be retained by the owner as liquidated damages in event of failure of the successful bidder to execute the contract within ten days after the award or to give satisfactory surety as required by law.</w:t>
      </w:r>
    </w:p>
    <w:p w14:paraId="1221066F" w14:textId="77777777" w:rsidR="00622C76" w:rsidRDefault="00622C76" w:rsidP="00547E14">
      <w:pPr>
        <w:pStyle w:val="Body"/>
        <w:rPr>
          <w:rFonts w:ascii="Arial" w:eastAsia="Arial" w:hAnsi="Arial" w:cs="Arial"/>
        </w:rPr>
      </w:pPr>
    </w:p>
    <w:p w14:paraId="18008321" w14:textId="77777777" w:rsidR="00622C76" w:rsidRDefault="006C7706" w:rsidP="00547E14">
      <w:pPr>
        <w:pStyle w:val="Body"/>
        <w:rPr>
          <w:rFonts w:ascii="Arial" w:eastAsia="Arial" w:hAnsi="Arial" w:cs="Arial"/>
        </w:rPr>
      </w:pPr>
      <w:r>
        <w:rPr>
          <w:rFonts w:ascii="Arial"/>
        </w:rPr>
        <w:t>A performance bond and a payment bond will be required for one hundred percent (100%) of the contract price.</w:t>
      </w:r>
    </w:p>
    <w:p w14:paraId="66B3424E" w14:textId="77777777" w:rsidR="00622C76" w:rsidRDefault="00622C76" w:rsidP="00547E14">
      <w:pPr>
        <w:pStyle w:val="Body"/>
        <w:rPr>
          <w:rFonts w:ascii="Arial" w:eastAsia="Arial" w:hAnsi="Arial" w:cs="Arial"/>
        </w:rPr>
      </w:pPr>
    </w:p>
    <w:p w14:paraId="0603A8D2" w14:textId="77777777" w:rsidR="00622C76" w:rsidRDefault="006C7706" w:rsidP="00547E14">
      <w:pPr>
        <w:pStyle w:val="Body"/>
        <w:rPr>
          <w:rFonts w:ascii="Arial" w:eastAsia="Arial" w:hAnsi="Arial" w:cs="Arial"/>
        </w:rPr>
      </w:pPr>
      <w:r>
        <w:rPr>
          <w:rFonts w:ascii="Arial"/>
        </w:rPr>
        <w:t>Payment will be made based on ninety five percent (95%) of monthly estimates and final payment made upon completion and acceptance of work.</w:t>
      </w:r>
    </w:p>
    <w:p w14:paraId="557024C7" w14:textId="77777777" w:rsidR="00622C76" w:rsidRDefault="00622C76" w:rsidP="00547E14">
      <w:pPr>
        <w:pStyle w:val="Body"/>
        <w:rPr>
          <w:rFonts w:ascii="Arial" w:eastAsia="Arial" w:hAnsi="Arial" w:cs="Arial"/>
        </w:rPr>
      </w:pPr>
    </w:p>
    <w:p w14:paraId="4A3FD1BD" w14:textId="77777777" w:rsidR="00622C76" w:rsidRDefault="006C7706">
      <w:pPr>
        <w:pStyle w:val="Body"/>
        <w:rPr>
          <w:rFonts w:ascii="Arial" w:eastAsia="Arial" w:hAnsi="Arial" w:cs="Arial"/>
        </w:rPr>
      </w:pPr>
      <w:r>
        <w:rPr>
          <w:rFonts w:ascii="Arial"/>
        </w:rPr>
        <w:lastRenderedPageBreak/>
        <w:t>No bid may be withdrawn after the scheduled closing time for the receipt of bids for a period of sixty (60) days.</w:t>
      </w:r>
    </w:p>
    <w:p w14:paraId="0D5E2BA3" w14:textId="77777777" w:rsidR="00622C76" w:rsidRDefault="00622C76">
      <w:pPr>
        <w:pStyle w:val="Body"/>
        <w:rPr>
          <w:rFonts w:ascii="Arial" w:eastAsia="Arial" w:hAnsi="Arial" w:cs="Arial"/>
        </w:rPr>
      </w:pPr>
    </w:p>
    <w:p w14:paraId="70BCB5DF" w14:textId="77777777" w:rsidR="00622C76" w:rsidRDefault="006C7706">
      <w:pPr>
        <w:pStyle w:val="Body"/>
        <w:rPr>
          <w:rFonts w:ascii="Arial" w:eastAsia="Arial" w:hAnsi="Arial" w:cs="Arial"/>
        </w:rPr>
      </w:pPr>
      <w:r>
        <w:rPr>
          <w:rFonts w:ascii="Arial"/>
        </w:rPr>
        <w:t>The owner reserves the right to reject any or all bids and to waive informalities.</w:t>
      </w:r>
    </w:p>
    <w:p w14:paraId="129A2BEB" w14:textId="77777777" w:rsidR="00622C76" w:rsidRDefault="00622C76">
      <w:pPr>
        <w:pStyle w:val="Body"/>
        <w:rPr>
          <w:rFonts w:ascii="Arial" w:eastAsia="Arial" w:hAnsi="Arial" w:cs="Arial"/>
        </w:rPr>
      </w:pPr>
    </w:p>
    <w:p w14:paraId="3F938C3F" w14:textId="1C280E58" w:rsidR="00622C76" w:rsidRDefault="006C7706">
      <w:pPr>
        <w:pStyle w:val="Body"/>
        <w:rPr>
          <w:rFonts w:ascii="Arial" w:eastAsia="Arial" w:hAnsi="Arial" w:cs="Arial"/>
        </w:rPr>
      </w:pPr>
      <w:proofErr w:type="gramStart"/>
      <w:r>
        <w:rPr>
          <w:rFonts w:ascii="Arial"/>
          <w:lang w:val="fr-FR"/>
        </w:rPr>
        <w:t>Designer:</w:t>
      </w:r>
      <w:proofErr w:type="gramEnd"/>
      <w:r>
        <w:rPr>
          <w:rFonts w:ascii="Arial"/>
          <w:lang w:val="fr-FR"/>
        </w:rPr>
        <w:tab/>
      </w:r>
      <w:r>
        <w:rPr>
          <w:rFonts w:ascii="Arial"/>
          <w:lang w:val="fr-FR"/>
        </w:rPr>
        <w:tab/>
      </w:r>
      <w:r>
        <w:rPr>
          <w:rFonts w:ascii="Arial"/>
          <w:lang w:val="fr-FR"/>
        </w:rPr>
        <w:tab/>
      </w:r>
      <w:r>
        <w:rPr>
          <w:rFonts w:ascii="Arial"/>
          <w:lang w:val="fr-FR"/>
        </w:rPr>
        <w:tab/>
      </w:r>
      <w:r>
        <w:rPr>
          <w:rFonts w:ascii="Arial"/>
          <w:lang w:val="fr-FR"/>
        </w:rPr>
        <w:tab/>
      </w:r>
      <w:r>
        <w:rPr>
          <w:rFonts w:ascii="Arial"/>
          <w:lang w:val="fr-FR"/>
        </w:rPr>
        <w:tab/>
      </w:r>
    </w:p>
    <w:p w14:paraId="1A78175E" w14:textId="47BB0429" w:rsidR="00622C76" w:rsidRDefault="006C7706">
      <w:pPr>
        <w:pStyle w:val="Body"/>
        <w:rPr>
          <w:rFonts w:ascii="Arial" w:eastAsia="Arial" w:hAnsi="Arial" w:cs="Arial"/>
        </w:rPr>
      </w:pPr>
      <w:r>
        <w:rPr>
          <w:rFonts w:ascii="Arial"/>
        </w:rPr>
        <w:t>Consultant Engineering Service, Inc.</w:t>
      </w:r>
      <w:r>
        <w:rPr>
          <w:rFonts w:ascii="Arial"/>
        </w:rPr>
        <w:tab/>
      </w:r>
      <w:r>
        <w:rPr>
          <w:rFonts w:ascii="Arial"/>
        </w:rPr>
        <w:tab/>
      </w:r>
      <w:r>
        <w:rPr>
          <w:rFonts w:ascii="Arial"/>
        </w:rPr>
        <w:tab/>
      </w:r>
      <w:r>
        <w:rPr>
          <w:rFonts w:ascii="Arial"/>
        </w:rPr>
        <w:tab/>
      </w:r>
      <w:r>
        <w:rPr>
          <w:rFonts w:ascii="Arial"/>
        </w:rPr>
        <w:tab/>
      </w:r>
    </w:p>
    <w:p w14:paraId="0C2539C2" w14:textId="6C9B6997" w:rsidR="00154C9C" w:rsidRPr="00154C9C" w:rsidRDefault="00154C9C" w:rsidP="00154C9C">
      <w:pPr>
        <w:pStyle w:val="Body"/>
        <w:rPr>
          <w:rFonts w:ascii="Arial"/>
          <w:b/>
          <w:bCs/>
        </w:rPr>
      </w:pPr>
      <w:r>
        <w:rPr>
          <w:rFonts w:ascii="Arial"/>
        </w:rPr>
        <w:t>1111 S Marshall St, Suite 250</w:t>
      </w:r>
      <w:r w:rsidR="006C7706">
        <w:rPr>
          <w:rFonts w:ascii="Arial"/>
        </w:rPr>
        <w:tab/>
      </w:r>
      <w:r w:rsidR="006C7706">
        <w:rPr>
          <w:rFonts w:ascii="Arial"/>
        </w:rPr>
        <w:tab/>
      </w:r>
      <w:r w:rsidR="006C7706">
        <w:rPr>
          <w:rFonts w:ascii="Arial"/>
        </w:rPr>
        <w:tab/>
      </w:r>
    </w:p>
    <w:p w14:paraId="0B257B55" w14:textId="212EB7C0" w:rsidR="00622C76" w:rsidRDefault="006C7706">
      <w:pPr>
        <w:pStyle w:val="Body"/>
        <w:rPr>
          <w:rFonts w:ascii="Arial" w:eastAsia="Arial" w:hAnsi="Arial" w:cs="Arial"/>
          <w:u w:val="single"/>
        </w:rPr>
      </w:pPr>
      <w:r>
        <w:rPr>
          <w:rFonts w:ascii="Arial"/>
          <w:lang w:val="fr-FR"/>
        </w:rPr>
        <w:t>Winston Salem, NC 27101</w:t>
      </w:r>
      <w:r>
        <w:rPr>
          <w:rFonts w:ascii="Arial"/>
          <w:lang w:val="fr-FR"/>
        </w:rPr>
        <w:tab/>
      </w:r>
      <w:r>
        <w:rPr>
          <w:rFonts w:ascii="Arial"/>
          <w:lang w:val="fr-FR"/>
        </w:rPr>
        <w:tab/>
      </w:r>
      <w:r>
        <w:rPr>
          <w:rFonts w:ascii="Arial"/>
          <w:lang w:val="fr-FR"/>
        </w:rPr>
        <w:tab/>
      </w:r>
      <w:r>
        <w:rPr>
          <w:rFonts w:ascii="Arial" w:eastAsia="Arial" w:hAnsi="Arial" w:cs="Arial"/>
          <w:i/>
          <w:iCs/>
        </w:rPr>
        <w:tab/>
      </w:r>
    </w:p>
    <w:p w14:paraId="37F913AB" w14:textId="77777777" w:rsidR="00622C76" w:rsidRDefault="006C7706">
      <w:pPr>
        <w:pStyle w:val="Body"/>
        <w:rPr>
          <w:rFonts w:ascii="Arial" w:eastAsia="Arial" w:hAnsi="Arial" w:cs="Arial"/>
        </w:rPr>
      </w:pPr>
      <w:r>
        <w:rPr>
          <w:rFonts w:ascii="Arial"/>
        </w:rPr>
        <w:t>(336) 724-0139</w:t>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p>
    <w:p w14:paraId="69744BE7" w14:textId="77777777" w:rsidR="00622C76" w:rsidRDefault="00622C76">
      <w:pPr>
        <w:pStyle w:val="Body"/>
      </w:pPr>
    </w:p>
    <w:sectPr w:rsidR="00622C76" w:rsidSect="00622C76">
      <w:footerReference w:type="even" r:id="rId7"/>
      <w:footerReference w:type="default" r:id="rId8"/>
      <w:type w:val="evenPage"/>
      <w:pgSz w:w="12240" w:h="15840"/>
      <w:pgMar w:top="720" w:right="720" w:bottom="8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AAA6A" w14:textId="77777777" w:rsidR="00E6328F" w:rsidRDefault="00E6328F" w:rsidP="00622C76">
      <w:r>
        <w:separator/>
      </w:r>
    </w:p>
  </w:endnote>
  <w:endnote w:type="continuationSeparator" w:id="0">
    <w:p w14:paraId="44B53361" w14:textId="77777777" w:rsidR="00E6328F" w:rsidRDefault="00E6328F" w:rsidP="0062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E9B69" w14:textId="77777777" w:rsidR="003F406E" w:rsidRDefault="003F406E">
    <w:pPr>
      <w:pStyle w:val="Footer"/>
    </w:pPr>
    <w:r>
      <w:rPr>
        <w:rFonts w:ascii="Arial"/>
        <w:sz w:val="20"/>
        <w:szCs w:val="20"/>
      </w:rPr>
      <w:t xml:space="preserve">Notice </w:t>
    </w:r>
    <w:proofErr w:type="gramStart"/>
    <w:r>
      <w:rPr>
        <w:rFonts w:ascii="Arial"/>
        <w:sz w:val="20"/>
        <w:szCs w:val="20"/>
      </w:rPr>
      <w:t>To</w:t>
    </w:r>
    <w:proofErr w:type="gramEnd"/>
    <w:r>
      <w:rPr>
        <w:rFonts w:ascii="Arial"/>
        <w:sz w:val="20"/>
        <w:szCs w:val="20"/>
      </w:rPr>
      <w:t xml:space="preserve"> Bidders 2002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D79A8" w14:textId="77777777" w:rsidR="003F406E" w:rsidRDefault="003F406E">
    <w:pPr>
      <w:pStyle w:val="Footer"/>
    </w:pPr>
    <w:r>
      <w:rPr>
        <w:sz w:val="20"/>
        <w:szCs w:val="20"/>
      </w:rPr>
      <w:t>Notice to Bidders - 2002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CC889" w14:textId="77777777" w:rsidR="00E6328F" w:rsidRDefault="00E6328F" w:rsidP="00622C76">
      <w:r>
        <w:separator/>
      </w:r>
    </w:p>
  </w:footnote>
  <w:footnote w:type="continuationSeparator" w:id="0">
    <w:p w14:paraId="18572257" w14:textId="77777777" w:rsidR="00E6328F" w:rsidRDefault="00E6328F" w:rsidP="00622C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76"/>
    <w:rsid w:val="00016837"/>
    <w:rsid w:val="00024F63"/>
    <w:rsid w:val="000338C5"/>
    <w:rsid w:val="000A2860"/>
    <w:rsid w:val="000E3B5E"/>
    <w:rsid w:val="001168A2"/>
    <w:rsid w:val="00137646"/>
    <w:rsid w:val="00154C9C"/>
    <w:rsid w:val="00194125"/>
    <w:rsid w:val="001A2628"/>
    <w:rsid w:val="002B71A5"/>
    <w:rsid w:val="002B76FF"/>
    <w:rsid w:val="002C30BB"/>
    <w:rsid w:val="0031614F"/>
    <w:rsid w:val="003247A5"/>
    <w:rsid w:val="003526AB"/>
    <w:rsid w:val="00370443"/>
    <w:rsid w:val="003F406E"/>
    <w:rsid w:val="0044788C"/>
    <w:rsid w:val="004B1F55"/>
    <w:rsid w:val="004E5032"/>
    <w:rsid w:val="00512088"/>
    <w:rsid w:val="005415BA"/>
    <w:rsid w:val="00547E14"/>
    <w:rsid w:val="00622C76"/>
    <w:rsid w:val="006C7706"/>
    <w:rsid w:val="006F76F9"/>
    <w:rsid w:val="0076588B"/>
    <w:rsid w:val="00770F02"/>
    <w:rsid w:val="0078401D"/>
    <w:rsid w:val="00795FD4"/>
    <w:rsid w:val="007C1AD2"/>
    <w:rsid w:val="007F540A"/>
    <w:rsid w:val="0082622A"/>
    <w:rsid w:val="00871118"/>
    <w:rsid w:val="00872944"/>
    <w:rsid w:val="008C3F95"/>
    <w:rsid w:val="008F7FF9"/>
    <w:rsid w:val="00943E2B"/>
    <w:rsid w:val="0094460A"/>
    <w:rsid w:val="009749CD"/>
    <w:rsid w:val="009D296F"/>
    <w:rsid w:val="009D2C56"/>
    <w:rsid w:val="009E05F8"/>
    <w:rsid w:val="009E6532"/>
    <w:rsid w:val="00A31413"/>
    <w:rsid w:val="00A6059E"/>
    <w:rsid w:val="00AF7EB6"/>
    <w:rsid w:val="00B05410"/>
    <w:rsid w:val="00B3368B"/>
    <w:rsid w:val="00B8717E"/>
    <w:rsid w:val="00BD6510"/>
    <w:rsid w:val="00C93E6B"/>
    <w:rsid w:val="00CC0272"/>
    <w:rsid w:val="00D0096D"/>
    <w:rsid w:val="00D10C94"/>
    <w:rsid w:val="00D2799A"/>
    <w:rsid w:val="00D44316"/>
    <w:rsid w:val="00D7319C"/>
    <w:rsid w:val="00D977FF"/>
    <w:rsid w:val="00DE04B7"/>
    <w:rsid w:val="00E05E46"/>
    <w:rsid w:val="00E25449"/>
    <w:rsid w:val="00E42570"/>
    <w:rsid w:val="00E6328F"/>
    <w:rsid w:val="00EF1CA3"/>
    <w:rsid w:val="00F00BD8"/>
    <w:rsid w:val="00F03487"/>
    <w:rsid w:val="00F03EFF"/>
    <w:rsid w:val="00F042D5"/>
    <w:rsid w:val="00F22BC0"/>
    <w:rsid w:val="00F2617D"/>
    <w:rsid w:val="00F8133A"/>
    <w:rsid w:val="00F91066"/>
    <w:rsid w:val="00FD6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BBEA"/>
  <w15:docId w15:val="{1264F486-D9E0-486A-9DDC-0CA31234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22C76"/>
    <w:rPr>
      <w:sz w:val="24"/>
      <w:szCs w:val="24"/>
    </w:rPr>
  </w:style>
  <w:style w:type="paragraph" w:styleId="Heading1">
    <w:name w:val="heading 1"/>
    <w:basedOn w:val="Normal"/>
    <w:next w:val="Normal"/>
    <w:link w:val="Heading1Char"/>
    <w:uiPriority w:val="9"/>
    <w:qFormat/>
    <w:rsid w:val="00154C9C"/>
    <w:pPr>
      <w:keepNext/>
      <w:keepLines/>
      <w:spacing w:before="480"/>
      <w:outlineLvl w:val="0"/>
    </w:pPr>
    <w:rPr>
      <w:rFonts w:asciiTheme="majorHAnsi" w:eastAsiaTheme="majorEastAsia" w:hAnsiTheme="majorHAnsi" w:cstheme="majorBidi"/>
      <w:b/>
      <w:bCs/>
      <w:color w:val="2F759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22C76"/>
    <w:rPr>
      <w:u w:val="single"/>
    </w:rPr>
  </w:style>
  <w:style w:type="paragraph" w:customStyle="1" w:styleId="HeaderFooter">
    <w:name w:val="Header &amp; Footer"/>
    <w:rsid w:val="00622C76"/>
    <w:pPr>
      <w:tabs>
        <w:tab w:val="right" w:pos="9020"/>
      </w:tabs>
    </w:pPr>
    <w:rPr>
      <w:rFonts w:ascii="Helvetica" w:hAnsi="Arial Unicode MS" w:cs="Arial Unicode MS"/>
      <w:color w:val="000000"/>
      <w:sz w:val="24"/>
      <w:szCs w:val="24"/>
    </w:rPr>
  </w:style>
  <w:style w:type="paragraph" w:styleId="Footer">
    <w:name w:val="footer"/>
    <w:rsid w:val="00622C76"/>
    <w:pPr>
      <w:tabs>
        <w:tab w:val="center" w:pos="4320"/>
        <w:tab w:val="right" w:pos="8640"/>
      </w:tabs>
    </w:pPr>
    <w:rPr>
      <w:rFonts w:hAnsi="Arial Unicode MS" w:cs="Arial Unicode MS"/>
      <w:color w:val="000000"/>
      <w:sz w:val="24"/>
      <w:szCs w:val="24"/>
      <w:u w:color="000000"/>
    </w:rPr>
  </w:style>
  <w:style w:type="paragraph" w:styleId="Title">
    <w:name w:val="Title"/>
    <w:rsid w:val="00622C76"/>
    <w:pPr>
      <w:spacing w:line="240" w:lineRule="exact"/>
      <w:jc w:val="center"/>
    </w:pPr>
    <w:rPr>
      <w:rFonts w:ascii="Arial" w:hAnsi="Arial Unicode MS" w:cs="Arial Unicode MS"/>
      <w:b/>
      <w:bCs/>
      <w:color w:val="000000"/>
      <w:sz w:val="32"/>
      <w:szCs w:val="32"/>
      <w:u w:color="000000"/>
    </w:rPr>
  </w:style>
  <w:style w:type="paragraph" w:customStyle="1" w:styleId="Body">
    <w:name w:val="Body"/>
    <w:rsid w:val="00622C76"/>
    <w:rPr>
      <w:rFonts w:eastAsia="Times New Roman"/>
      <w:color w:val="000000"/>
      <w:sz w:val="24"/>
      <w:szCs w:val="24"/>
      <w:u w:color="000000"/>
    </w:rPr>
  </w:style>
  <w:style w:type="character" w:customStyle="1" w:styleId="Link">
    <w:name w:val="Link"/>
    <w:rsid w:val="00622C76"/>
    <w:rPr>
      <w:color w:val="0000FF"/>
      <w:u w:val="single" w:color="0000FF"/>
    </w:rPr>
  </w:style>
  <w:style w:type="character" w:customStyle="1" w:styleId="Hyperlink0">
    <w:name w:val="Hyperlink.0"/>
    <w:basedOn w:val="Link"/>
    <w:rsid w:val="00622C76"/>
    <w:rPr>
      <w:rFonts w:ascii="Arial" w:eastAsia="Arial" w:hAnsi="Arial" w:cs="Arial"/>
      <w:color w:val="0000FF"/>
      <w:u w:val="single" w:color="0000FF"/>
    </w:rPr>
  </w:style>
  <w:style w:type="character" w:customStyle="1" w:styleId="Heading1Char">
    <w:name w:val="Heading 1 Char"/>
    <w:basedOn w:val="DefaultParagraphFont"/>
    <w:link w:val="Heading1"/>
    <w:uiPriority w:val="9"/>
    <w:rsid w:val="00154C9C"/>
    <w:rPr>
      <w:rFonts w:asciiTheme="majorHAnsi" w:eastAsiaTheme="majorEastAsia" w:hAnsiTheme="majorHAnsi" w:cstheme="majorBidi"/>
      <w:b/>
      <w:bCs/>
      <w:color w:val="2F759E" w:themeColor="accent1" w:themeShade="BF"/>
      <w:sz w:val="28"/>
      <w:szCs w:val="28"/>
    </w:rPr>
  </w:style>
  <w:style w:type="character" w:styleId="UnresolvedMention">
    <w:name w:val="Unresolved Mention"/>
    <w:basedOn w:val="DefaultParagraphFont"/>
    <w:uiPriority w:val="99"/>
    <w:semiHidden/>
    <w:unhideWhenUsed/>
    <w:rsid w:val="00F00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125">
      <w:bodyDiv w:val="1"/>
      <w:marLeft w:val="0"/>
      <w:marRight w:val="0"/>
      <w:marTop w:val="0"/>
      <w:marBottom w:val="0"/>
      <w:divBdr>
        <w:top w:val="none" w:sz="0" w:space="0" w:color="auto"/>
        <w:left w:val="none" w:sz="0" w:space="0" w:color="auto"/>
        <w:bottom w:val="none" w:sz="0" w:space="0" w:color="auto"/>
        <w:right w:val="none" w:sz="0" w:space="0" w:color="auto"/>
      </w:divBdr>
    </w:div>
    <w:div w:id="1430274156">
      <w:bodyDiv w:val="1"/>
      <w:marLeft w:val="0"/>
      <w:marRight w:val="0"/>
      <w:marTop w:val="0"/>
      <w:marBottom w:val="0"/>
      <w:divBdr>
        <w:top w:val="none" w:sz="0" w:space="0" w:color="auto"/>
        <w:left w:val="none" w:sz="0" w:space="0" w:color="auto"/>
        <w:bottom w:val="none" w:sz="0" w:space="0" w:color="auto"/>
        <w:right w:val="none" w:sz="0" w:space="0" w:color="auto"/>
      </w:divBdr>
    </w:div>
    <w:div w:id="1622489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ndsey@ceseng.n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Arial"/>
        <a:ea typeface="Arial"/>
        <a:cs typeface="Arial"/>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Stroupe</dc:creator>
  <cp:lastModifiedBy>Jennifer Rotan</cp:lastModifiedBy>
  <cp:revision>2</cp:revision>
  <cp:lastPrinted>2022-03-03T20:10:00Z</cp:lastPrinted>
  <dcterms:created xsi:type="dcterms:W3CDTF">2026-10-28T19:26:00Z</dcterms:created>
  <dcterms:modified xsi:type="dcterms:W3CDTF">2026-10-28T19:26:00Z</dcterms:modified>
</cp:coreProperties>
</file>