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F8F567" w14:textId="77777777" w:rsidR="00ED666D" w:rsidRDefault="00ED666D" w:rsidP="00E069FA">
      <w:pPr>
        <w:pStyle w:val="NormalWeb"/>
        <w:spacing w:before="60" w:beforeAutospacing="0" w:after="60" w:afterAutospacing="0"/>
        <w:ind w:left="60" w:right="60"/>
        <w:rPr>
          <w:rStyle w:val="Strong"/>
          <w:rFonts w:ascii="Aptos" w:hAnsi="Aptos"/>
        </w:rPr>
      </w:pPr>
      <w:r>
        <w:rPr>
          <w:rFonts w:ascii="Aptos" w:hAnsi="Aptos"/>
          <w:b/>
          <w:bCs/>
          <w:noProof/>
          <w14:ligatures w14:val="standardContextual"/>
        </w:rPr>
        <w:drawing>
          <wp:inline distT="0" distB="0" distL="0" distR="0" wp14:anchorId="45E1F42D" wp14:editId="6E0DED8F">
            <wp:extent cx="2401153" cy="411480"/>
            <wp:effectExtent l="0" t="0" r="0" b="7620"/>
            <wp:docPr id="172269801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698017" name="Picture 2">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38426" cy="417867"/>
                    </a:xfrm>
                    <a:prstGeom prst="rect">
                      <a:avLst/>
                    </a:prstGeom>
                  </pic:spPr>
                </pic:pic>
              </a:graphicData>
            </a:graphic>
          </wp:inline>
        </w:drawing>
      </w:r>
    </w:p>
    <w:p w14:paraId="53CAA43B" w14:textId="77777777" w:rsidR="00ED666D" w:rsidRDefault="00ED666D" w:rsidP="00E069FA">
      <w:pPr>
        <w:pStyle w:val="NormalWeb"/>
        <w:spacing w:before="60" w:beforeAutospacing="0" w:after="60" w:afterAutospacing="0"/>
        <w:ind w:left="60" w:right="60"/>
        <w:rPr>
          <w:rStyle w:val="Strong"/>
          <w:rFonts w:ascii="Aptos" w:hAnsi="Aptos"/>
        </w:rPr>
      </w:pPr>
    </w:p>
    <w:p w14:paraId="72C4D328" w14:textId="470B9189" w:rsidR="000B0148" w:rsidRPr="005249FE" w:rsidRDefault="00E069FA" w:rsidP="00E069FA">
      <w:pPr>
        <w:pStyle w:val="NormalWeb"/>
        <w:spacing w:before="60" w:beforeAutospacing="0" w:after="60" w:afterAutospacing="0"/>
        <w:ind w:left="60" w:right="60"/>
        <w:rPr>
          <w:rFonts w:ascii="Aptos" w:hAnsi="Aptos"/>
          <w:b/>
          <w:bCs/>
        </w:rPr>
      </w:pPr>
      <w:r>
        <w:rPr>
          <w:rStyle w:val="Strong"/>
          <w:rFonts w:ascii="Aptos" w:hAnsi="Aptos"/>
        </w:rPr>
        <w:t xml:space="preserve">Sample </w:t>
      </w:r>
      <w:r w:rsidRPr="00E069FA">
        <w:rPr>
          <w:rStyle w:val="Strong"/>
          <w:rFonts w:ascii="Aptos" w:hAnsi="Aptos"/>
        </w:rPr>
        <w:t xml:space="preserve">Parent/Guardian </w:t>
      </w:r>
      <w:r w:rsidR="00023C42">
        <w:rPr>
          <w:rStyle w:val="Strong"/>
          <w:rFonts w:ascii="Aptos" w:hAnsi="Aptos"/>
        </w:rPr>
        <w:t xml:space="preserve">Exemption Form </w:t>
      </w:r>
      <w:r>
        <w:rPr>
          <w:rStyle w:val="Strong"/>
          <w:rFonts w:ascii="Aptos" w:hAnsi="Aptos"/>
        </w:rPr>
        <w:t>for</w:t>
      </w:r>
      <w:r w:rsidR="5BAA57FE" w:rsidRPr="40895A1B">
        <w:rPr>
          <w:rFonts w:ascii="Aptos" w:hAnsi="Aptos"/>
        </w:rPr>
        <w:t xml:space="preserve"> </w:t>
      </w:r>
      <w:r w:rsidR="5BAA57FE" w:rsidRPr="005249FE">
        <w:rPr>
          <w:rFonts w:ascii="Aptos" w:hAnsi="Aptos"/>
          <w:b/>
          <w:bCs/>
        </w:rPr>
        <w:t>Height and Weight</w:t>
      </w:r>
      <w:r w:rsidR="29583F14" w:rsidRPr="005249FE">
        <w:rPr>
          <w:rFonts w:ascii="Aptos" w:hAnsi="Aptos"/>
          <w:b/>
          <w:bCs/>
        </w:rPr>
        <w:t xml:space="preserve"> </w:t>
      </w:r>
      <w:r w:rsidR="00320BD9">
        <w:rPr>
          <w:rFonts w:ascii="Aptos" w:hAnsi="Aptos"/>
          <w:b/>
          <w:bCs/>
        </w:rPr>
        <w:t>M</w:t>
      </w:r>
      <w:r w:rsidR="29583F14" w:rsidRPr="005249FE">
        <w:rPr>
          <w:rFonts w:ascii="Aptos" w:hAnsi="Aptos"/>
          <w:b/>
          <w:bCs/>
        </w:rPr>
        <w:t>easurement</w:t>
      </w:r>
    </w:p>
    <w:p w14:paraId="481A7F0C" w14:textId="77777777" w:rsidR="00E069FA" w:rsidRPr="00E069FA" w:rsidRDefault="00E069FA" w:rsidP="00E069FA">
      <w:pPr>
        <w:pStyle w:val="NormalWeb"/>
        <w:spacing w:before="60" w:beforeAutospacing="0" w:after="60" w:afterAutospacing="0"/>
        <w:ind w:left="60" w:right="60"/>
        <w:rPr>
          <w:rFonts w:ascii="Aptos" w:hAnsi="Aptos"/>
        </w:rPr>
      </w:pPr>
      <w:r w:rsidRPr="00E069FA">
        <w:rPr>
          <w:rStyle w:val="Strong"/>
          <w:rFonts w:ascii="Aptos" w:hAnsi="Aptos"/>
        </w:rPr>
        <w:t>Student Name:</w:t>
      </w:r>
      <w:r w:rsidRPr="00E069FA">
        <w:rPr>
          <w:rFonts w:ascii="Aptos" w:hAnsi="Aptos"/>
        </w:rPr>
        <w:t> ___________________________________</w:t>
      </w:r>
    </w:p>
    <w:p w14:paraId="3B88C0A8" w14:textId="77777777" w:rsidR="00E069FA" w:rsidRDefault="00E069FA" w:rsidP="00E069FA">
      <w:pPr>
        <w:pStyle w:val="NormalWeb"/>
        <w:spacing w:before="60" w:beforeAutospacing="0" w:after="60" w:afterAutospacing="0"/>
        <w:ind w:left="60" w:right="60"/>
        <w:rPr>
          <w:rFonts w:ascii="Aptos" w:hAnsi="Aptos"/>
        </w:rPr>
      </w:pPr>
      <w:r w:rsidRPr="00E069FA">
        <w:rPr>
          <w:rStyle w:val="Strong"/>
          <w:rFonts w:ascii="Aptos" w:hAnsi="Aptos"/>
        </w:rPr>
        <w:t>Grade:</w:t>
      </w:r>
      <w:r w:rsidRPr="00E069FA">
        <w:rPr>
          <w:rFonts w:ascii="Aptos" w:hAnsi="Aptos"/>
        </w:rPr>
        <w:t> ___________</w:t>
      </w:r>
    </w:p>
    <w:p w14:paraId="0853C9F2" w14:textId="77777777" w:rsidR="00E069FA" w:rsidRPr="00E069FA" w:rsidRDefault="00E069FA" w:rsidP="00E069FA">
      <w:pPr>
        <w:pStyle w:val="NormalWeb"/>
        <w:spacing w:before="60" w:beforeAutospacing="0" w:after="60" w:afterAutospacing="0"/>
        <w:ind w:left="60" w:right="60"/>
        <w:rPr>
          <w:rFonts w:ascii="Aptos" w:hAnsi="Aptos"/>
        </w:rPr>
      </w:pPr>
      <w:r w:rsidRPr="00E069FA">
        <w:rPr>
          <w:rStyle w:val="Strong"/>
          <w:rFonts w:ascii="Aptos" w:hAnsi="Aptos"/>
        </w:rPr>
        <w:t>Date of Birth:</w:t>
      </w:r>
      <w:r w:rsidRPr="00E069FA">
        <w:rPr>
          <w:rFonts w:ascii="Aptos" w:hAnsi="Aptos"/>
        </w:rPr>
        <w:t> ___________________</w:t>
      </w:r>
    </w:p>
    <w:p w14:paraId="11770562" w14:textId="77777777" w:rsidR="00E069FA" w:rsidRPr="00E069FA" w:rsidRDefault="00E069FA" w:rsidP="00E069FA">
      <w:pPr>
        <w:pStyle w:val="NormalWeb"/>
        <w:spacing w:before="60" w:beforeAutospacing="0" w:after="60" w:afterAutospacing="0"/>
        <w:ind w:left="60" w:right="60"/>
        <w:rPr>
          <w:rFonts w:ascii="Aptos" w:hAnsi="Aptos"/>
        </w:rPr>
      </w:pPr>
      <w:r w:rsidRPr="00E069FA">
        <w:rPr>
          <w:rStyle w:val="Strong"/>
          <w:rFonts w:ascii="Aptos" w:hAnsi="Aptos"/>
        </w:rPr>
        <w:t>School Name:</w:t>
      </w:r>
      <w:r w:rsidRPr="00E069FA">
        <w:rPr>
          <w:rFonts w:ascii="Aptos" w:hAnsi="Aptos"/>
        </w:rPr>
        <w:t> ___________________________________</w:t>
      </w:r>
    </w:p>
    <w:p w14:paraId="31042003" w14:textId="17147D4A" w:rsidR="001B5947" w:rsidRDefault="001B5947" w:rsidP="001B5947">
      <w:pPr>
        <w:pStyle w:val="NormalWeb"/>
        <w:spacing w:before="60" w:after="60"/>
        <w:ind w:left="60" w:right="60"/>
        <w:rPr>
          <w:rFonts w:ascii="Aptos" w:hAnsi="Aptos"/>
        </w:rPr>
      </w:pPr>
      <w:r w:rsidRPr="001B5947">
        <w:rPr>
          <w:rFonts w:ascii="Aptos" w:hAnsi="Aptos"/>
        </w:rPr>
        <w:t xml:space="preserve">Growth screening involves measuring height and weight and calculating Body Mass Index (BMI).  The purpose of the Growth Screening Program is to give you information about your child’s growth status. This information also helps </w:t>
      </w:r>
      <w:r w:rsidR="00E34738">
        <w:rPr>
          <w:rFonts w:ascii="Aptos" w:hAnsi="Aptos"/>
        </w:rPr>
        <w:t>provide</w:t>
      </w:r>
      <w:r w:rsidRPr="001B5947">
        <w:rPr>
          <w:rFonts w:ascii="Aptos" w:hAnsi="Aptos"/>
        </w:rPr>
        <w:t xml:space="preserve"> a comprehensive approach to </w:t>
      </w:r>
      <w:r w:rsidR="00F54441" w:rsidRPr="001B5947">
        <w:rPr>
          <w:rFonts w:ascii="Aptos" w:hAnsi="Aptos"/>
        </w:rPr>
        <w:t>health</w:t>
      </w:r>
      <w:r w:rsidRPr="001B5947">
        <w:rPr>
          <w:rFonts w:ascii="Aptos" w:hAnsi="Aptos"/>
        </w:rPr>
        <w:t xml:space="preserve"> and wellness. </w:t>
      </w:r>
    </w:p>
    <w:p w14:paraId="631C1EC7" w14:textId="6E11A49C" w:rsidR="00F54441" w:rsidRDefault="00B665BF" w:rsidP="001B5947">
      <w:pPr>
        <w:pStyle w:val="NormalWeb"/>
        <w:spacing w:before="60" w:after="60"/>
        <w:ind w:left="60" w:right="60"/>
        <w:rPr>
          <w:rFonts w:ascii="Aptos" w:hAnsi="Aptos"/>
        </w:rPr>
      </w:pPr>
      <w:r w:rsidRPr="17085C42">
        <w:rPr>
          <w:rFonts w:ascii="Aptos" w:hAnsi="Aptos"/>
        </w:rPr>
        <w:t>Recent updates to Pennsylvania School Code</w:t>
      </w:r>
      <w:r w:rsidR="00BE3E0D" w:rsidRPr="17085C42">
        <w:rPr>
          <w:rFonts w:ascii="Aptos" w:hAnsi="Aptos"/>
        </w:rPr>
        <w:t xml:space="preserve"> for Growth Screening</w:t>
      </w:r>
      <w:r w:rsidR="38C7BCCD" w:rsidRPr="17085C42">
        <w:rPr>
          <w:rFonts w:ascii="Aptos" w:hAnsi="Aptos"/>
        </w:rPr>
        <w:t xml:space="preserve"> </w:t>
      </w:r>
      <w:r w:rsidR="38C7BCCD" w:rsidRPr="17085C42">
        <w:rPr>
          <w:rFonts w:asciiTheme="minorHAnsi" w:eastAsiaTheme="minorEastAsia" w:hAnsiTheme="minorHAnsi" w:cstheme="minorBidi"/>
        </w:rPr>
        <w:t>(</w:t>
      </w:r>
      <w:r w:rsidR="38C7BCCD" w:rsidRPr="17085C42">
        <w:rPr>
          <w:rFonts w:asciiTheme="minorHAnsi" w:eastAsiaTheme="minorEastAsia" w:hAnsiTheme="minorHAnsi" w:cstheme="minorBidi"/>
          <w:i/>
          <w:iCs/>
        </w:rPr>
        <w:t>See</w:t>
      </w:r>
      <w:r w:rsidR="38C7BCCD" w:rsidRPr="17085C42">
        <w:rPr>
          <w:rFonts w:asciiTheme="minorHAnsi" w:eastAsiaTheme="minorEastAsia" w:hAnsiTheme="minorHAnsi" w:cstheme="minorBidi"/>
        </w:rPr>
        <w:t xml:space="preserve"> 24 P.S. § 14-1402(</w:t>
      </w:r>
      <w:r w:rsidR="009F35D7">
        <w:rPr>
          <w:rFonts w:asciiTheme="minorHAnsi" w:eastAsiaTheme="minorEastAsia" w:hAnsiTheme="minorHAnsi" w:cstheme="minorBidi"/>
        </w:rPr>
        <w:t>a</w:t>
      </w:r>
      <w:r w:rsidR="38C7BCCD" w:rsidRPr="17085C42">
        <w:rPr>
          <w:rFonts w:asciiTheme="minorHAnsi" w:eastAsiaTheme="minorEastAsia" w:hAnsiTheme="minorHAnsi" w:cstheme="minorBidi"/>
        </w:rPr>
        <w:t>.3)</w:t>
      </w:r>
      <w:r w:rsidR="00AC7AF5">
        <w:rPr>
          <w:rFonts w:asciiTheme="minorHAnsi" w:eastAsiaTheme="minorEastAsia" w:hAnsiTheme="minorHAnsi" w:cstheme="minorBidi"/>
        </w:rPr>
        <w:t>)</w:t>
      </w:r>
      <w:r w:rsidR="00BE3E0D" w:rsidRPr="17085C42">
        <w:rPr>
          <w:rFonts w:ascii="Aptos" w:hAnsi="Aptos"/>
        </w:rPr>
        <w:t xml:space="preserve"> specify:</w:t>
      </w:r>
    </w:p>
    <w:p w14:paraId="76C1E275" w14:textId="57C0903F" w:rsidR="001358EA" w:rsidRDefault="001358EA" w:rsidP="001358EA">
      <w:pPr>
        <w:pStyle w:val="NormalWeb"/>
        <w:numPr>
          <w:ilvl w:val="0"/>
          <w:numId w:val="1"/>
        </w:numPr>
        <w:spacing w:before="60" w:after="60"/>
        <w:ind w:right="60"/>
        <w:rPr>
          <w:rFonts w:ascii="Aptos" w:hAnsi="Aptos"/>
        </w:rPr>
      </w:pPr>
      <w:r>
        <w:rPr>
          <w:rFonts w:ascii="Aptos" w:hAnsi="Aptos"/>
        </w:rPr>
        <w:t>Each child of school age shall be given a measurement of height and weight by a school nurse or other health care practitioner</w:t>
      </w:r>
      <w:r w:rsidR="00623F07">
        <w:rPr>
          <w:rFonts w:ascii="Aptos" w:hAnsi="Aptos"/>
        </w:rPr>
        <w:t xml:space="preserve"> who shall collect that information in a manner that protects student confidentiality</w:t>
      </w:r>
      <w:r w:rsidR="00CE1499">
        <w:rPr>
          <w:rFonts w:ascii="Aptos" w:hAnsi="Aptos"/>
        </w:rPr>
        <w:t>.</w:t>
      </w:r>
    </w:p>
    <w:p w14:paraId="7F4B3493" w14:textId="6468E38E" w:rsidR="0047147C" w:rsidRPr="00FC25E2" w:rsidRDefault="00451727" w:rsidP="00FC25E2">
      <w:pPr>
        <w:pStyle w:val="NormalWeb"/>
        <w:numPr>
          <w:ilvl w:val="0"/>
          <w:numId w:val="1"/>
        </w:numPr>
        <w:spacing w:before="60" w:after="60"/>
        <w:ind w:right="60"/>
        <w:rPr>
          <w:rFonts w:ascii="Aptos" w:hAnsi="Aptos"/>
        </w:rPr>
      </w:pPr>
      <w:r w:rsidRPr="2D3170FE">
        <w:rPr>
          <w:rFonts w:ascii="Aptos" w:hAnsi="Aptos"/>
        </w:rPr>
        <w:t xml:space="preserve">A student shall be exempt from measurement of height and weight if </w:t>
      </w:r>
      <w:r w:rsidR="00B665BF" w:rsidRPr="2D3170FE">
        <w:rPr>
          <w:rFonts w:ascii="Aptos" w:hAnsi="Aptos"/>
        </w:rPr>
        <w:t xml:space="preserve">the </w:t>
      </w:r>
      <w:r w:rsidR="00B665BF" w:rsidRPr="2D3170FE">
        <w:rPr>
          <w:rFonts w:ascii="Aptos" w:hAnsi="Aptos"/>
          <w:u w:val="single"/>
        </w:rPr>
        <w:t>parent or legal guardian</w:t>
      </w:r>
      <w:r w:rsidR="00B665BF" w:rsidRPr="2D3170FE">
        <w:rPr>
          <w:rFonts w:ascii="Aptos" w:hAnsi="Aptos"/>
        </w:rPr>
        <w:t xml:space="preserve"> requests an exemption in </w:t>
      </w:r>
      <w:r w:rsidR="00FC25E2" w:rsidRPr="2D3170FE">
        <w:rPr>
          <w:rFonts w:ascii="Aptos" w:hAnsi="Aptos"/>
        </w:rPr>
        <w:t>writing.</w:t>
      </w:r>
    </w:p>
    <w:p w14:paraId="0DAE7BB2" w14:textId="47295779" w:rsidR="006F55C7" w:rsidRPr="006F55C7" w:rsidRDefault="006907C1" w:rsidP="001B5947">
      <w:pPr>
        <w:pStyle w:val="NormalWeb"/>
        <w:spacing w:before="60" w:after="60"/>
        <w:ind w:left="60" w:right="60"/>
        <w:rPr>
          <w:rFonts w:asciiTheme="minorHAnsi" w:hAnsiTheme="minorHAnsi"/>
        </w:rPr>
      </w:pPr>
      <w:r>
        <w:rPr>
          <w:rFonts w:asciiTheme="minorHAnsi" w:hAnsiTheme="minorHAnsi"/>
        </w:rPr>
        <w:t xml:space="preserve">If you </w:t>
      </w:r>
      <w:r w:rsidRPr="006931B9">
        <w:rPr>
          <w:rFonts w:asciiTheme="minorHAnsi" w:hAnsiTheme="minorHAnsi"/>
          <w:b/>
          <w:bCs/>
        </w:rPr>
        <w:t>do not</w:t>
      </w:r>
      <w:r>
        <w:rPr>
          <w:rFonts w:asciiTheme="minorHAnsi" w:hAnsiTheme="minorHAnsi"/>
        </w:rPr>
        <w:t xml:space="preserve"> wish your child to receive growth screening services at school, please sign and complete the form and return to the school nurse.</w:t>
      </w:r>
    </w:p>
    <w:p w14:paraId="6F5863D8" w14:textId="52FB3A70" w:rsidR="001B5947" w:rsidRPr="007046CC" w:rsidRDefault="000B0171" w:rsidP="00E069FA">
      <w:pPr>
        <w:pStyle w:val="NormalWeb"/>
        <w:spacing w:before="60" w:beforeAutospacing="0" w:after="60" w:afterAutospacing="0"/>
        <w:ind w:left="60" w:right="60"/>
        <w:rPr>
          <w:rFonts w:ascii="Aptos" w:hAnsi="Aptos"/>
          <w:b/>
          <w:bCs/>
        </w:rPr>
      </w:pPr>
      <w:r>
        <w:rPr>
          <w:rFonts w:asciiTheme="minorHAnsi" w:hAnsiTheme="minorHAnsi"/>
          <w:noProof/>
          <w14:ligatures w14:val="standardContextual"/>
        </w:rPr>
        <mc:AlternateContent>
          <mc:Choice Requires="wps">
            <w:drawing>
              <wp:inline distT="0" distB="0" distL="0" distR="0" wp14:anchorId="5975F614" wp14:editId="4D0E817B">
                <wp:extent cx="160020" cy="160020"/>
                <wp:effectExtent l="0" t="0" r="11430" b="11430"/>
                <wp:docPr id="431169703" name="Double Bracket 2"/>
                <wp:cNvGraphicFramePr/>
                <a:graphic xmlns:a="http://schemas.openxmlformats.org/drawingml/2006/main">
                  <a:graphicData uri="http://schemas.microsoft.com/office/word/2010/wordprocessingShape">
                    <wps:wsp>
                      <wps:cNvSpPr/>
                      <wps:spPr>
                        <a:xfrm>
                          <a:off x="0" y="0"/>
                          <a:ext cx="160020" cy="160020"/>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78BC025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2" o:spid="_x0000_s1026" type="#_x0000_t185" style="width:12.6pt;height:12.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i2iRAIAAPYEAAAOAAAAZHJzL2Uyb0RvYy54bWysVN9v0zAQfkfif7D8TpNWY0C1dKo6DSFV&#10;27QO7dl17NXC8Zmz27T89ZydpK0GEgLx4px9v7/7LlfX+8ayncJgwFV8PCo5U05CbdxLxb8+3b77&#10;yFmIwtXCglMVP6jAr2dv31y1fqomsAFbK2QUxIVp6yu+idFPiyLIjWpEGIFXjpQasBGRrvhS1Cha&#10;it7YYlKWl0ULWHsEqUKg15tOyWc5vtZKxnutg4rMVpxqi/nEfK7TWcyuxPQFhd8Y2Zch/qGKRhhH&#10;SY+hbkQUbIvml1CNkQgBdBxJaArQ2kiVe6BuxuWrblYb4VXuhcAJ/ghT+H9h5d1u5R+QYGh9mAYS&#10;Uxd7jU36Un1sn8E6HMFS+8gkPY4vy3JCkEpS9TJFKU7OHkP8rKBhSaj4GoX8puKDMJiRErtliJ3H&#10;YEnupyqyFA9WpUKse1SamTrlzd6ZIGphke0EjVZIqVwcp3FSBdk6uWlj7dGx/LNjb59cVSbP3zgf&#10;PXJmcPHo3BgHXdOvyo77oWTd2Q8IdH0nCNZQHx6QIXTUDV7eGsJzKQJBicRVGgHtX7ynQ1toKw69&#10;xNkG8Mfv3pM9UYi0nLXE/YqH71uBijP7xRG5Po0vLtKy5MvF+w9pzHiuWZ9r3LZZAM1gTJvuZRaT&#10;fbSDqBGaZ1rTecpKKuEk5a64jDhcFrHbSVp0qebzbEYL4kVcupWXw9QTUZ72zwJ9T6pIbLyDYU/E&#10;9BWpOts0DwfzbQRtMuNOuPZ403Jl4vQ/grS95/dsdfpdzX4CAAD//wMAUEsDBBQABgAIAAAAIQCU&#10;iUXU2QAAAAMBAAAPAAAAZHJzL2Rvd25yZXYueG1sTI9BS8QwEIXvwv6HMAtexE0tKFKbLu6CeFAE&#10;VxG8TZuxKZtMapN2u//eqAe9zGN4w3vflOvZWTHREDrPCi5WGQjixuuOWwWvL3fn1yBCRNZoPZOC&#10;IwVYV4uTEgvtD/xM0y62IoVwKFCBibEvpAyNIYdh5Xvi5H34wWFM69BKPeAhhTsr8yy7kg47Tg0G&#10;e9oaava70Sm4N/ZhzOqzqXl7+jzuvZXvm0ep1Olyvr0BEWmOf8fwjZ/QoUpMtR9ZB2EVpEfiz0xe&#10;fpmDqH9VVqX8z159AQAA//8DAFBLAQItABQABgAIAAAAIQC2gziS/gAAAOEBAAATAAAAAAAAAAAA&#10;AAAAAAAAAABbQ29udGVudF9UeXBlc10ueG1sUEsBAi0AFAAGAAgAAAAhADj9If/WAAAAlAEAAAsA&#10;AAAAAAAAAAAAAAAALwEAAF9yZWxzLy5yZWxzUEsBAi0AFAAGAAgAAAAhAIgqLaJEAgAA9gQAAA4A&#10;AAAAAAAAAAAAAAAALgIAAGRycy9lMm9Eb2MueG1sUEsBAi0AFAAGAAgAAAAhAJSJRdTZAAAAAwEA&#10;AA8AAAAAAAAAAAAAAAAAngQAAGRycy9kb3ducmV2LnhtbFBLBQYAAAAABAAEAPMAAACkBQAAAAA=&#10;" strokecolor="#156082 [3204]" strokeweight=".5pt">
                <v:stroke joinstyle="miter"/>
                <w10:anchorlock/>
              </v:shape>
            </w:pict>
          </mc:Fallback>
        </mc:AlternateContent>
      </w:r>
      <w:r>
        <w:rPr>
          <w:rFonts w:ascii="Aptos" w:hAnsi="Aptos"/>
        </w:rPr>
        <w:t xml:space="preserve"> </w:t>
      </w:r>
      <w:r w:rsidRPr="007046CC">
        <w:rPr>
          <w:rFonts w:ascii="Aptos" w:hAnsi="Aptos"/>
          <w:b/>
          <w:bCs/>
        </w:rPr>
        <w:t>Please do not screen my child for height and weight.</w:t>
      </w:r>
    </w:p>
    <w:p w14:paraId="415CB837" w14:textId="008E0700" w:rsidR="000B0171" w:rsidRPr="004500FD" w:rsidRDefault="000B0171" w:rsidP="00E069FA">
      <w:pPr>
        <w:pStyle w:val="NormalWeb"/>
        <w:spacing w:before="60" w:beforeAutospacing="0" w:after="60" w:afterAutospacing="0"/>
        <w:ind w:left="60" w:right="60"/>
        <w:rPr>
          <w:rFonts w:ascii="Aptos" w:hAnsi="Aptos"/>
          <w:color w:val="FF0000"/>
          <w:sz w:val="20"/>
          <w:szCs w:val="20"/>
        </w:rPr>
      </w:pPr>
      <w:r w:rsidRPr="004500FD">
        <w:rPr>
          <w:rFonts w:ascii="Aptos" w:hAnsi="Aptos"/>
          <w:color w:val="FF0000"/>
          <w:sz w:val="20"/>
          <w:szCs w:val="20"/>
        </w:rPr>
        <w:t>*This Opt-Out shall remain in effect until the parent/guardian requests in writing to have the Opt-Out removed.</w:t>
      </w:r>
    </w:p>
    <w:p w14:paraId="3D5360E3" w14:textId="77777777" w:rsidR="00866623" w:rsidRDefault="00866623" w:rsidP="00E069FA">
      <w:pPr>
        <w:pStyle w:val="NormalWeb"/>
        <w:spacing w:before="60" w:beforeAutospacing="0" w:after="60" w:afterAutospacing="0"/>
        <w:ind w:left="60" w:right="60"/>
        <w:rPr>
          <w:rFonts w:ascii="Aptos" w:hAnsi="Aptos"/>
        </w:rPr>
      </w:pPr>
    </w:p>
    <w:p w14:paraId="450D60A3" w14:textId="77777777" w:rsidR="00866623" w:rsidRDefault="00866623" w:rsidP="00E069FA">
      <w:pPr>
        <w:pStyle w:val="NormalWeb"/>
        <w:spacing w:before="60" w:beforeAutospacing="0" w:after="60" w:afterAutospacing="0"/>
        <w:ind w:left="60" w:right="60"/>
        <w:rPr>
          <w:rFonts w:ascii="Aptos" w:hAnsi="Aptos"/>
        </w:rPr>
      </w:pPr>
    </w:p>
    <w:p w14:paraId="36BDBEAF" w14:textId="13399BAC" w:rsidR="00866623" w:rsidRPr="006F55C7" w:rsidRDefault="00866623" w:rsidP="00E069FA">
      <w:pPr>
        <w:pStyle w:val="NormalWeb"/>
        <w:spacing w:before="60" w:beforeAutospacing="0" w:after="60" w:afterAutospacing="0"/>
        <w:ind w:left="60" w:right="60"/>
        <w:rPr>
          <w:rFonts w:ascii="Aptos" w:hAnsi="Aptos"/>
        </w:rPr>
      </w:pPr>
      <w:r>
        <w:rPr>
          <w:rFonts w:ascii="Aptos" w:hAnsi="Aptos"/>
        </w:rPr>
        <w:t>_______________________________________</w:t>
      </w:r>
      <w:r>
        <w:rPr>
          <w:rFonts w:ascii="Aptos" w:hAnsi="Aptos"/>
        </w:rPr>
        <w:tab/>
        <w:t xml:space="preserve">           ________________________________</w:t>
      </w:r>
    </w:p>
    <w:p w14:paraId="3F6ECC1D" w14:textId="232C7212" w:rsidR="001B5947" w:rsidRDefault="00866623" w:rsidP="00E069FA">
      <w:pPr>
        <w:pStyle w:val="NormalWeb"/>
        <w:spacing w:before="60" w:beforeAutospacing="0" w:after="60" w:afterAutospacing="0"/>
        <w:ind w:left="60" w:right="60"/>
        <w:rPr>
          <w:rFonts w:ascii="Aptos" w:hAnsi="Aptos"/>
        </w:rPr>
      </w:pPr>
      <w:r w:rsidRPr="00866623">
        <w:rPr>
          <w:rFonts w:ascii="Aptos" w:hAnsi="Aptos"/>
          <w:b/>
          <w:bCs/>
        </w:rPr>
        <w:t>Parent/Guardian Signature</w:t>
      </w:r>
      <w:r w:rsidRPr="00866623">
        <w:rPr>
          <w:rFonts w:ascii="Aptos" w:hAnsi="Aptos"/>
          <w:b/>
          <w:bCs/>
        </w:rPr>
        <w:tab/>
      </w:r>
      <w:r>
        <w:rPr>
          <w:rFonts w:ascii="Aptos" w:hAnsi="Aptos"/>
        </w:rPr>
        <w:tab/>
      </w:r>
      <w:r>
        <w:rPr>
          <w:rFonts w:ascii="Aptos" w:hAnsi="Aptos"/>
        </w:rPr>
        <w:tab/>
      </w:r>
      <w:r>
        <w:rPr>
          <w:rFonts w:ascii="Aptos" w:hAnsi="Aptos"/>
        </w:rPr>
        <w:tab/>
      </w:r>
      <w:r>
        <w:rPr>
          <w:rFonts w:ascii="Aptos" w:hAnsi="Aptos"/>
        </w:rPr>
        <w:tab/>
      </w:r>
      <w:r w:rsidRPr="00866623">
        <w:rPr>
          <w:rFonts w:ascii="Aptos" w:hAnsi="Aptos"/>
          <w:b/>
          <w:bCs/>
        </w:rPr>
        <w:t>Date</w:t>
      </w:r>
    </w:p>
    <w:sectPr w:rsidR="001B5947" w:rsidSect="00A96D90">
      <w:headerReference w:type="default" r:id="rId13"/>
      <w:footerReference w:type="default" r:id="rId14"/>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6DBA28" w14:textId="77777777" w:rsidR="006526FD" w:rsidRDefault="006526FD" w:rsidP="00B77766">
      <w:pPr>
        <w:spacing w:after="0" w:line="240" w:lineRule="auto"/>
      </w:pPr>
      <w:r>
        <w:separator/>
      </w:r>
    </w:p>
  </w:endnote>
  <w:endnote w:type="continuationSeparator" w:id="0">
    <w:p w14:paraId="7857B464" w14:textId="77777777" w:rsidR="006526FD" w:rsidRDefault="006526FD" w:rsidP="00B777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7771F9" w14:textId="14B7C8CC" w:rsidR="00B77766" w:rsidRDefault="00B77766">
    <w:pPr>
      <w:pStyle w:val="Footer"/>
    </w:pPr>
    <w:r>
      <w:t xml:space="preserve">Updated: </w:t>
    </w:r>
    <w:r w:rsidR="00E975FB">
      <w:t xml:space="preserve">September </w:t>
    </w:r>
    <w:r w:rsidR="00866623">
      <w:t>2026</w:t>
    </w:r>
  </w:p>
  <w:p w14:paraId="63831BD4" w14:textId="77777777" w:rsidR="00B77766" w:rsidRDefault="00B777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8C78D5" w14:textId="77777777" w:rsidR="006526FD" w:rsidRDefault="006526FD" w:rsidP="00B77766">
      <w:pPr>
        <w:spacing w:after="0" w:line="240" w:lineRule="auto"/>
      </w:pPr>
      <w:r>
        <w:separator/>
      </w:r>
    </w:p>
  </w:footnote>
  <w:footnote w:type="continuationSeparator" w:id="0">
    <w:p w14:paraId="20D8B44D" w14:textId="77777777" w:rsidR="006526FD" w:rsidRDefault="006526FD" w:rsidP="00B777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AB76BF" w14:textId="4B0D6A3E" w:rsidR="00A0720D" w:rsidRDefault="00A0720D" w:rsidP="00A0720D">
    <w:pPr>
      <w:pStyle w:val="Header"/>
      <w:jc w:val="right"/>
    </w:pPr>
    <w:r>
      <w:rPr>
        <w:b/>
        <w:bCs/>
        <w:i/>
        <w:iCs/>
        <w:noProof/>
      </w:rPr>
      <w:drawing>
        <wp:inline distT="0" distB="0" distL="0" distR="0" wp14:anchorId="5CB1A90F" wp14:editId="26AF8ACE">
          <wp:extent cx="634004" cy="636104"/>
          <wp:effectExtent l="0" t="0" r="1270" b="0"/>
          <wp:docPr id="368166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166698" name="Picture 368166698"/>
                  <pic:cNvPicPr/>
                </pic:nvPicPr>
                <pic:blipFill>
                  <a:blip r:embed="rId1">
                    <a:extLst>
                      <a:ext uri="{28A0092B-C50C-407E-A947-70E740481C1C}">
                        <a14:useLocalDpi xmlns:a14="http://schemas.microsoft.com/office/drawing/2010/main" val="0"/>
                      </a:ext>
                    </a:extLst>
                  </a:blip>
                  <a:stretch>
                    <a:fillRect/>
                  </a:stretch>
                </pic:blipFill>
                <pic:spPr>
                  <a:xfrm>
                    <a:off x="0" y="0"/>
                    <a:ext cx="654628" cy="65679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8033966"/>
    <w:multiLevelType w:val="hybridMultilevel"/>
    <w:tmpl w:val="6C649C1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04490844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9FA"/>
    <w:rsid w:val="00013302"/>
    <w:rsid w:val="00023C42"/>
    <w:rsid w:val="00031CAA"/>
    <w:rsid w:val="00037A8E"/>
    <w:rsid w:val="0005559C"/>
    <w:rsid w:val="000644AA"/>
    <w:rsid w:val="00071A93"/>
    <w:rsid w:val="00071DCA"/>
    <w:rsid w:val="00094FE1"/>
    <w:rsid w:val="000A0E23"/>
    <w:rsid w:val="000A2CEE"/>
    <w:rsid w:val="000B0148"/>
    <w:rsid w:val="000B0171"/>
    <w:rsid w:val="000C32AD"/>
    <w:rsid w:val="000D2189"/>
    <w:rsid w:val="000E3ED8"/>
    <w:rsid w:val="00110F0C"/>
    <w:rsid w:val="0012167F"/>
    <w:rsid w:val="0013411C"/>
    <w:rsid w:val="001355C9"/>
    <w:rsid w:val="001358EA"/>
    <w:rsid w:val="00137F03"/>
    <w:rsid w:val="001A146A"/>
    <w:rsid w:val="001A47AA"/>
    <w:rsid w:val="001B5947"/>
    <w:rsid w:val="001D2E60"/>
    <w:rsid w:val="001E4000"/>
    <w:rsid w:val="002014C1"/>
    <w:rsid w:val="00224ED5"/>
    <w:rsid w:val="00254194"/>
    <w:rsid w:val="00290352"/>
    <w:rsid w:val="00291518"/>
    <w:rsid w:val="002C5E2A"/>
    <w:rsid w:val="00320BD9"/>
    <w:rsid w:val="00340078"/>
    <w:rsid w:val="0035792C"/>
    <w:rsid w:val="003600BD"/>
    <w:rsid w:val="003F393A"/>
    <w:rsid w:val="00413ED6"/>
    <w:rsid w:val="004500FD"/>
    <w:rsid w:val="00451727"/>
    <w:rsid w:val="0047147C"/>
    <w:rsid w:val="00485D81"/>
    <w:rsid w:val="004B45AC"/>
    <w:rsid w:val="004C72DB"/>
    <w:rsid w:val="005249FE"/>
    <w:rsid w:val="00533EFA"/>
    <w:rsid w:val="005537C1"/>
    <w:rsid w:val="005D2199"/>
    <w:rsid w:val="005F323E"/>
    <w:rsid w:val="00602B37"/>
    <w:rsid w:val="00612CF3"/>
    <w:rsid w:val="00623F07"/>
    <w:rsid w:val="006259BE"/>
    <w:rsid w:val="00626786"/>
    <w:rsid w:val="006270F8"/>
    <w:rsid w:val="006434F1"/>
    <w:rsid w:val="00651F99"/>
    <w:rsid w:val="006526FD"/>
    <w:rsid w:val="006907C1"/>
    <w:rsid w:val="006931B9"/>
    <w:rsid w:val="006C3454"/>
    <w:rsid w:val="006E46A4"/>
    <w:rsid w:val="006F1040"/>
    <w:rsid w:val="006F55C7"/>
    <w:rsid w:val="007046CC"/>
    <w:rsid w:val="0072175A"/>
    <w:rsid w:val="00744BEC"/>
    <w:rsid w:val="00762D7B"/>
    <w:rsid w:val="00763A08"/>
    <w:rsid w:val="007644D1"/>
    <w:rsid w:val="00771167"/>
    <w:rsid w:val="0078429E"/>
    <w:rsid w:val="00786008"/>
    <w:rsid w:val="0079200F"/>
    <w:rsid w:val="007963AE"/>
    <w:rsid w:val="007A2288"/>
    <w:rsid w:val="007C2B68"/>
    <w:rsid w:val="007C47E0"/>
    <w:rsid w:val="008205DE"/>
    <w:rsid w:val="00832671"/>
    <w:rsid w:val="00866623"/>
    <w:rsid w:val="009D0978"/>
    <w:rsid w:val="009D58D6"/>
    <w:rsid w:val="009E1DB2"/>
    <w:rsid w:val="009F35D7"/>
    <w:rsid w:val="00A0720D"/>
    <w:rsid w:val="00A30FDB"/>
    <w:rsid w:val="00A96D90"/>
    <w:rsid w:val="00AA56DA"/>
    <w:rsid w:val="00AC7AF5"/>
    <w:rsid w:val="00AF6BDC"/>
    <w:rsid w:val="00B21DCB"/>
    <w:rsid w:val="00B24EF6"/>
    <w:rsid w:val="00B44F1A"/>
    <w:rsid w:val="00B665BF"/>
    <w:rsid w:val="00B77766"/>
    <w:rsid w:val="00BE3E0D"/>
    <w:rsid w:val="00BE7CD5"/>
    <w:rsid w:val="00C35EC4"/>
    <w:rsid w:val="00C9099D"/>
    <w:rsid w:val="00CB24F0"/>
    <w:rsid w:val="00CC2CA7"/>
    <w:rsid w:val="00CC7DFD"/>
    <w:rsid w:val="00CE1499"/>
    <w:rsid w:val="00CE7865"/>
    <w:rsid w:val="00D20E0E"/>
    <w:rsid w:val="00D56151"/>
    <w:rsid w:val="00DA5E3B"/>
    <w:rsid w:val="00DA7262"/>
    <w:rsid w:val="00DD489C"/>
    <w:rsid w:val="00E069FA"/>
    <w:rsid w:val="00E22271"/>
    <w:rsid w:val="00E34738"/>
    <w:rsid w:val="00E61002"/>
    <w:rsid w:val="00E975FB"/>
    <w:rsid w:val="00EA2D86"/>
    <w:rsid w:val="00EB1A4D"/>
    <w:rsid w:val="00EC014D"/>
    <w:rsid w:val="00ED666D"/>
    <w:rsid w:val="00F54441"/>
    <w:rsid w:val="00F96087"/>
    <w:rsid w:val="00FC25E2"/>
    <w:rsid w:val="00FE013D"/>
    <w:rsid w:val="17085C42"/>
    <w:rsid w:val="1AE9CA41"/>
    <w:rsid w:val="1C3614F7"/>
    <w:rsid w:val="1CC846F1"/>
    <w:rsid w:val="203DEE18"/>
    <w:rsid w:val="29583F14"/>
    <w:rsid w:val="2D3170FE"/>
    <w:rsid w:val="38C7BCCD"/>
    <w:rsid w:val="40895A1B"/>
    <w:rsid w:val="45FC9421"/>
    <w:rsid w:val="5575B728"/>
    <w:rsid w:val="590A6761"/>
    <w:rsid w:val="5BAA57FE"/>
    <w:rsid w:val="6B691573"/>
    <w:rsid w:val="6E1435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D7F2D"/>
  <w15:chartTrackingRefBased/>
  <w15:docId w15:val="{60CDB747-4B2D-484A-875E-7EB47DBB4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69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69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69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69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69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69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69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69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69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69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69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69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69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69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69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69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69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69FA"/>
    <w:rPr>
      <w:rFonts w:eastAsiaTheme="majorEastAsia" w:cstheme="majorBidi"/>
      <w:color w:val="272727" w:themeColor="text1" w:themeTint="D8"/>
    </w:rPr>
  </w:style>
  <w:style w:type="paragraph" w:styleId="Title">
    <w:name w:val="Title"/>
    <w:basedOn w:val="Normal"/>
    <w:next w:val="Normal"/>
    <w:link w:val="TitleChar"/>
    <w:uiPriority w:val="10"/>
    <w:qFormat/>
    <w:rsid w:val="00E069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69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69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69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69FA"/>
    <w:pPr>
      <w:spacing w:before="160"/>
      <w:jc w:val="center"/>
    </w:pPr>
    <w:rPr>
      <w:i/>
      <w:iCs/>
      <w:color w:val="404040" w:themeColor="text1" w:themeTint="BF"/>
    </w:rPr>
  </w:style>
  <w:style w:type="character" w:customStyle="1" w:styleId="QuoteChar">
    <w:name w:val="Quote Char"/>
    <w:basedOn w:val="DefaultParagraphFont"/>
    <w:link w:val="Quote"/>
    <w:uiPriority w:val="29"/>
    <w:rsid w:val="00E069FA"/>
    <w:rPr>
      <w:i/>
      <w:iCs/>
      <w:color w:val="404040" w:themeColor="text1" w:themeTint="BF"/>
    </w:rPr>
  </w:style>
  <w:style w:type="paragraph" w:styleId="ListParagraph">
    <w:name w:val="List Paragraph"/>
    <w:basedOn w:val="Normal"/>
    <w:uiPriority w:val="34"/>
    <w:qFormat/>
    <w:rsid w:val="00E069FA"/>
    <w:pPr>
      <w:ind w:left="720"/>
      <w:contextualSpacing/>
    </w:pPr>
  </w:style>
  <w:style w:type="character" w:styleId="IntenseEmphasis">
    <w:name w:val="Intense Emphasis"/>
    <w:basedOn w:val="DefaultParagraphFont"/>
    <w:uiPriority w:val="21"/>
    <w:qFormat/>
    <w:rsid w:val="00E069FA"/>
    <w:rPr>
      <w:i/>
      <w:iCs/>
      <w:color w:val="0F4761" w:themeColor="accent1" w:themeShade="BF"/>
    </w:rPr>
  </w:style>
  <w:style w:type="paragraph" w:styleId="IntenseQuote">
    <w:name w:val="Intense Quote"/>
    <w:basedOn w:val="Normal"/>
    <w:next w:val="Normal"/>
    <w:link w:val="IntenseQuoteChar"/>
    <w:uiPriority w:val="30"/>
    <w:qFormat/>
    <w:rsid w:val="00E069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69FA"/>
    <w:rPr>
      <w:i/>
      <w:iCs/>
      <w:color w:val="0F4761" w:themeColor="accent1" w:themeShade="BF"/>
    </w:rPr>
  </w:style>
  <w:style w:type="character" w:styleId="IntenseReference">
    <w:name w:val="Intense Reference"/>
    <w:basedOn w:val="DefaultParagraphFont"/>
    <w:uiPriority w:val="32"/>
    <w:qFormat/>
    <w:rsid w:val="00E069FA"/>
    <w:rPr>
      <w:b/>
      <w:bCs/>
      <w:smallCaps/>
      <w:color w:val="0F4761" w:themeColor="accent1" w:themeShade="BF"/>
      <w:spacing w:val="5"/>
    </w:rPr>
  </w:style>
  <w:style w:type="paragraph" w:styleId="NormalWeb">
    <w:name w:val="Normal (Web)"/>
    <w:basedOn w:val="Normal"/>
    <w:uiPriority w:val="99"/>
    <w:semiHidden/>
    <w:unhideWhenUsed/>
    <w:rsid w:val="00E069F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069FA"/>
    <w:rPr>
      <w:b/>
      <w:bCs/>
    </w:rPr>
  </w:style>
  <w:style w:type="paragraph" w:styleId="Header">
    <w:name w:val="header"/>
    <w:basedOn w:val="Normal"/>
    <w:link w:val="HeaderChar"/>
    <w:uiPriority w:val="99"/>
    <w:unhideWhenUsed/>
    <w:rsid w:val="00B777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766"/>
  </w:style>
  <w:style w:type="paragraph" w:styleId="Footer">
    <w:name w:val="footer"/>
    <w:basedOn w:val="Normal"/>
    <w:link w:val="FooterChar"/>
    <w:uiPriority w:val="99"/>
    <w:unhideWhenUsed/>
    <w:rsid w:val="00B777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766"/>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C014D"/>
    <w:rPr>
      <w:b/>
      <w:bCs/>
    </w:rPr>
  </w:style>
  <w:style w:type="character" w:customStyle="1" w:styleId="CommentSubjectChar">
    <w:name w:val="Comment Subject Char"/>
    <w:basedOn w:val="CommentTextChar"/>
    <w:link w:val="CommentSubject"/>
    <w:uiPriority w:val="99"/>
    <w:semiHidden/>
    <w:rsid w:val="00EC014D"/>
    <w:rPr>
      <w:b/>
      <w:bCs/>
      <w:sz w:val="20"/>
      <w:szCs w:val="20"/>
    </w:rPr>
  </w:style>
  <w:style w:type="paragraph" w:styleId="Revision">
    <w:name w:val="Revision"/>
    <w:hidden/>
    <w:uiPriority w:val="99"/>
    <w:semiHidden/>
    <w:rsid w:val="00EB1A4D"/>
    <w:pPr>
      <w:spacing w:after="0" w:line="240" w:lineRule="auto"/>
    </w:pPr>
  </w:style>
  <w:style w:type="character" w:styleId="Mention">
    <w:name w:val="Mention"/>
    <w:basedOn w:val="DefaultParagraphFont"/>
    <w:uiPriority w:val="99"/>
    <w:unhideWhenUsed/>
    <w:rsid w:val="00DA5E3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NFFormData xmlns="6d908712-a64e-4c5e-abb8-e795766279cd" xsi:nil="true"/>
    <TaxCatchAll xmlns="906a5e43-ae57-4088-b6bd-ad0d184b1ed5" xsi:nil="true"/>
    <_dlc_DocId xmlns="906a5e43-ae57-4088-b6bd-ad0d184b1ed5">PADOH-1562258434-4383</_dlc_DocId>
    <_dlc_DocIdUrl xmlns="906a5e43-ae57-4088-b6bd-ad0d184b1ed5">
      <Url>https://pagov.sharepoint.com/sites/DOH-Intranet/TS/Comms/_layouts/15/DocIdRedir.aspx?ID=PADOH-1562258434-4383</Url>
      <Description>PADOH-1562258434-4383</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02404473F52BA549A4D0ABD2A05A940C" ma:contentTypeVersion="54" ma:contentTypeDescription="Create a new document." ma:contentTypeScope="" ma:versionID="82cb6dd7643a10146bc68e181145e32d">
  <xsd:schema xmlns:xsd="http://www.w3.org/2001/XMLSchema" xmlns:xs="http://www.w3.org/2001/XMLSchema" xmlns:p="http://schemas.microsoft.com/office/2006/metadata/properties" xmlns:ns2="906a5e43-ae57-4088-b6bd-ad0d184b1ed5" xmlns:ns3="6d908712-a64e-4c5e-abb8-e795766279cd" targetNamespace="http://schemas.microsoft.com/office/2006/metadata/properties" ma:root="true" ma:fieldsID="1d39ab170e5bcf7c06d31d43063c03d8" ns2:_="" ns3:_="">
    <xsd:import namespace="906a5e43-ae57-4088-b6bd-ad0d184b1ed5"/>
    <xsd:import namespace="6d908712-a64e-4c5e-abb8-e795766279c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NFFormData" minOccurs="0"/>
                <xsd:element ref="ns2:SharedWithUsers" minOccurs="0"/>
                <xsd:element ref="ns2:SharedWithDetails" minOccurs="0"/>
                <xsd:element ref="ns2:TaxCatchAll" minOccurs="0"/>
                <xsd:element ref="ns3:MediaServiceDateTaken"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6a5e43-ae57-4088-b6bd-ad0d184b1ed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a9896536-0171-4651-a8c4-526ed74080b0}" ma:internalName="TaxCatchAll" ma:showField="CatchAllData" ma:web="906a5e43-ae57-4088-b6bd-ad0d184b1ed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d908712-a64e-4c5e-abb8-e795766279c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NFFormData" ma:index="15" nillable="true" ma:displayName="NFFormData" ma:hidden="true" ma:internalName="NFFormData">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3BB920-9944-45C9-AED2-0E08DC452401}">
  <ds:schemaRefs>
    <ds:schemaRef ds:uri="http://schemas.microsoft.com/office/2006/metadata/properties"/>
    <ds:schemaRef ds:uri="http://schemas.microsoft.com/office/infopath/2007/PartnerControls"/>
    <ds:schemaRef ds:uri="6d908712-a64e-4c5e-abb8-e795766279cd"/>
    <ds:schemaRef ds:uri="906a5e43-ae57-4088-b6bd-ad0d184b1ed5"/>
  </ds:schemaRefs>
</ds:datastoreItem>
</file>

<file path=customXml/itemProps2.xml><?xml version="1.0" encoding="utf-8"?>
<ds:datastoreItem xmlns:ds="http://schemas.openxmlformats.org/officeDocument/2006/customXml" ds:itemID="{76EA59EB-4633-474A-A4D5-E223183656FA}">
  <ds:schemaRefs>
    <ds:schemaRef ds:uri="http://schemas.openxmlformats.org/officeDocument/2006/bibliography"/>
  </ds:schemaRefs>
</ds:datastoreItem>
</file>

<file path=customXml/itemProps3.xml><?xml version="1.0" encoding="utf-8"?>
<ds:datastoreItem xmlns:ds="http://schemas.openxmlformats.org/officeDocument/2006/customXml" ds:itemID="{192D7D4E-65B8-42BF-8006-53234604809B}">
  <ds:schemaRefs>
    <ds:schemaRef ds:uri="http://schemas.microsoft.com/sharepoint/v3/contenttype/forms"/>
  </ds:schemaRefs>
</ds:datastoreItem>
</file>

<file path=customXml/itemProps4.xml><?xml version="1.0" encoding="utf-8"?>
<ds:datastoreItem xmlns:ds="http://schemas.openxmlformats.org/officeDocument/2006/customXml" ds:itemID="{E42DD8B0-4251-4F85-91EF-5041D6427742}">
  <ds:schemaRefs>
    <ds:schemaRef ds:uri="http://schemas.microsoft.com/sharepoint/events"/>
  </ds:schemaRefs>
</ds:datastoreItem>
</file>

<file path=customXml/itemProps5.xml><?xml version="1.0" encoding="utf-8"?>
<ds:datastoreItem xmlns:ds="http://schemas.openxmlformats.org/officeDocument/2006/customXml" ds:itemID="{602DBA2D-0782-468C-9F40-293DBD2B4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6a5e43-ae57-4088-b6bd-ad0d184b1ed5"/>
    <ds:schemaRef ds:uri="6d908712-a64e-4c5e-abb8-e795766279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207</Words>
  <Characters>1183</Characters>
  <Application>Microsoft Office Word</Application>
  <DocSecurity>0</DocSecurity>
  <Lines>9</Lines>
  <Paragraphs>2</Paragraphs>
  <ScaleCrop>false</ScaleCrop>
  <Company/>
  <LinksUpToDate>false</LinksUpToDate>
  <CharactersWithSpaces>1388</CharactersWithSpaces>
  <SharedDoc>false</SharedDoc>
  <HLinks>
    <vt:vector size="6" baseType="variant">
      <vt:variant>
        <vt:i4>3276829</vt:i4>
      </vt:variant>
      <vt:variant>
        <vt:i4>0</vt:i4>
      </vt:variant>
      <vt:variant>
        <vt:i4>0</vt:i4>
      </vt:variant>
      <vt:variant>
        <vt:i4>5</vt:i4>
      </vt:variant>
      <vt:variant>
        <vt:lpwstr>mailto:nmahalinga@pa.gov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Schultz, Colleen</dc:creator>
  <cp:keywords/>
  <dc:description/>
  <cp:lastModifiedBy>Kathryn O'Dell</cp:lastModifiedBy>
  <cp:revision>2</cp:revision>
  <dcterms:created xsi:type="dcterms:W3CDTF">2026-10-22T17:29:00Z</dcterms:created>
  <dcterms:modified xsi:type="dcterms:W3CDTF">2026-10-22T17:29:00Z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0x01010002404473F52BA549A4D0ABD2A05A940C</vt:lpwstr>
  </property>
  <property fmtid="{D5CDD505-2E9C-101B-9397-08002B2CF9AE}" pid="3" name="_dlc_DocIdItemGuid">
    <vt:lpwstr>a9c4ab99-009f-487c-bffe-4822aa12646d</vt:lpwstr>
  </property>
</Properties>
</file>