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E166492" wp14:paraId="6B26D07E" wp14:textId="7B9A2DD2">
      <w:pPr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Pursuant to A.R.S. 38-431.02, notice is hereby given to the members of the Blue Ridge Elementary Stakeholder Committee of the Blue Ridge Unified School District #32 and to the general public that the Committee will hold a Regular Meeting on Wednesday, October </w:t>
      </w:r>
      <w:r w:rsidRPr="7E166492" w:rsidR="2164C9B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21</w:t>
      </w:r>
      <w:r w:rsidRPr="7E166492" w:rsidR="27D25CD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, 2026</w:t>
      </w: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at 3:00 pm at Blue Ridge Elementary in Room 329 located at 3050 Porter Mountain Rd., Lakeside, Arizona.</w:t>
      </w:r>
    </w:p>
    <w:p xmlns:wp14="http://schemas.microsoft.com/office/word/2010/wordml" w:rsidP="7E166492" wp14:paraId="73A4E642" wp14:textId="5F314178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7E166492" wp14:paraId="301C221F" wp14:textId="0FD1CA87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The agenda is as follows. The Committee reserves the right to change the order of the items on the Agenda.</w:t>
      </w:r>
    </w:p>
    <w:p xmlns:wp14="http://schemas.microsoft.com/office/word/2010/wordml" w:rsidP="7E166492" wp14:paraId="0B87EB02" wp14:textId="59CB04D8">
      <w:p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7E166492" wp14:paraId="26EDE2B3" wp14:textId="598DE586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Introduction of Stakeholder Committee members</w:t>
      </w:r>
    </w:p>
    <w:p xmlns:wp14="http://schemas.microsoft.com/office/word/2010/wordml" w:rsidP="7E166492" wp14:paraId="4A9ABC4F" wp14:textId="2FF6CEB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Review of 2026-2027 School Goals</w:t>
      </w:r>
    </w:p>
    <w:p xmlns:wp14="http://schemas.microsoft.com/office/word/2010/wordml" w:rsidP="7E166492" wp14:paraId="4991DCD5" wp14:textId="54FF921D">
      <w:pPr>
        <w:spacing w:after="0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Goal # 1- Relationships </w:t>
      </w:r>
    </w:p>
    <w:p xmlns:wp14="http://schemas.microsoft.com/office/word/2010/wordml" w:rsidP="7E166492" wp14:paraId="734384B6" wp14:textId="40D9570F">
      <w:pPr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Goal #2 – PLCs</w:t>
      </w:r>
    </w:p>
    <w:p xmlns:wp14="http://schemas.microsoft.com/office/word/2010/wordml" w:rsidP="7E166492" wp14:paraId="100FEE1E" wp14:textId="599AC3BF">
      <w:pPr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Goal # 3 – Tier I Instruction</w:t>
      </w:r>
    </w:p>
    <w:p xmlns:wp14="http://schemas.microsoft.com/office/word/2010/wordml" w:rsidP="7E166492" wp14:paraId="605D2014" wp14:textId="6898DB45">
      <w:pPr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Goal # 4 - MTSS</w:t>
      </w:r>
    </w:p>
    <w:p xmlns:wp14="http://schemas.microsoft.com/office/word/2010/wordml" w:rsidP="7E166492" wp14:paraId="2053EF36" wp14:textId="0A4BF781">
      <w:pPr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Goal #5 – Stoplight Protocol from last year (100% from last year)</w:t>
      </w:r>
    </w:p>
    <w:p xmlns:wp14="http://schemas.microsoft.com/office/word/2010/wordml" w:rsidP="7E166492" wp14:paraId="77F1C3F7" wp14:textId="61A47B1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21</w:t>
      </w: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vertAlign w:val="superscript"/>
          <w:lang w:val="en-US"/>
        </w:rPr>
        <w:t>st</w:t>
      </w: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Century </w:t>
      </w: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Grant  (</w:t>
      </w: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Elementary successfully completed first round</w:t>
      </w: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.  </w:t>
      </w: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Did not successful make the second round.</w:t>
      </w:r>
      <w:r w:rsidRPr="7E166492" w:rsidR="26529F8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Applied for round three.</w:t>
      </w: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)</w:t>
      </w:r>
    </w:p>
    <w:p xmlns:wp14="http://schemas.microsoft.com/office/word/2010/wordml" w:rsidP="7E166492" wp14:paraId="6A7EBCAA" wp14:textId="170F215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2706788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SWAT Survey</w:t>
      </w:r>
    </w:p>
    <w:p xmlns:wp14="http://schemas.microsoft.com/office/word/2010/wordml" w:rsidP="7E166492" wp14:paraId="64B1D668" wp14:textId="06FD693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6C0F008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Upcoming Events:</w:t>
      </w:r>
      <w:r w:rsidRPr="7E166492" w:rsidR="0E1F959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Literacy Night, Oct 22 – 4:30-6:30 p.m.</w:t>
      </w:r>
    </w:p>
    <w:p xmlns:wp14="http://schemas.microsoft.com/office/word/2010/wordml" w:rsidP="7E166492" wp14:paraId="10CF8C06" wp14:textId="38C98473">
      <w:pPr>
        <w:pStyle w:val="ListParagraph"/>
        <w:spacing w:after="0"/>
        <w:ind w:left="4320"/>
      </w:pPr>
      <w:r w:rsidRPr="7E166492" w:rsidR="0E1F959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Pep Rally – Oct 23 – 10:15 a.m</w:t>
      </w:r>
    </w:p>
    <w:p xmlns:wp14="http://schemas.microsoft.com/office/word/2010/wordml" w:rsidP="7E166492" wp14:paraId="17704A40" wp14:textId="095827C0">
      <w:pPr>
        <w:pStyle w:val="ListParagraph"/>
        <w:spacing w:after="0"/>
        <w:ind w:left="4320"/>
      </w:pPr>
      <w:r w:rsidRPr="7E166492" w:rsidR="0E1F959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FBLA – Oct 23</w:t>
      </w:r>
    </w:p>
    <w:p xmlns:wp14="http://schemas.microsoft.com/office/word/2010/wordml" w:rsidP="7E166492" wp14:paraId="6B624DC4" wp14:textId="583CF359">
      <w:pPr>
        <w:pStyle w:val="ListParagraph"/>
        <w:spacing w:after="0"/>
        <w:ind w:left="1080"/>
      </w:pPr>
      <w:r w:rsidRPr="7E166492" w:rsidR="0E1F959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Red Ribbon Week – Dress Up Days</w:t>
      </w:r>
    </w:p>
    <w:p xmlns:wp14="http://schemas.microsoft.com/office/word/2010/wordml" w:rsidP="7E166492" wp14:paraId="644DC669" wp14:textId="50BC1177">
      <w:pPr>
        <w:pStyle w:val="ListParagraph"/>
        <w:spacing w:after="0"/>
        <w:ind w:left="4320"/>
      </w:pPr>
      <w:r w:rsidRPr="7E166492" w:rsidR="0E1F959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Assemblies, October 29 3-6</w:t>
      </w:r>
    </w:p>
    <w:p xmlns:wp14="http://schemas.microsoft.com/office/word/2010/wordml" w:rsidP="7E166492" wp14:paraId="1F904274" wp14:textId="78F26442">
      <w:pPr>
        <w:pStyle w:val="ListParagraph"/>
        <w:spacing w:after="0"/>
        <w:ind w:left="4320"/>
      </w:pPr>
      <w:r w:rsidRPr="7E166492" w:rsidR="0E1F959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Assemblies, October 30 1</w:t>
      </w:r>
      <w:r w:rsidRPr="7E166492" w:rsidR="0E1F959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vertAlign w:val="superscript"/>
          <w:lang w:val="en-US"/>
        </w:rPr>
        <w:t>st</w:t>
      </w:r>
    </w:p>
    <w:p xmlns:wp14="http://schemas.microsoft.com/office/word/2010/wordml" w:rsidP="7E166492" wp14:paraId="5234B16E" wp14:textId="536516D6">
      <w:pPr>
        <w:pStyle w:val="ListParagraph"/>
        <w:spacing w:after="0"/>
        <w:ind w:left="43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7E166492" wp14:paraId="23561DE6" wp14:textId="0DF954C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Adjournment</w:t>
      </w:r>
    </w:p>
    <w:p xmlns:wp14="http://schemas.microsoft.com/office/word/2010/wordml" w:rsidP="7E166492" wp14:paraId="7C0F0AD6" wp14:textId="28860921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7E166492" wp14:paraId="0DAE1347" wp14:textId="3655F004">
      <w:pPr>
        <w:spacing w:after="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7E166492" wp14:paraId="2283B97F" wp14:textId="2BE21801">
      <w:pPr>
        <w:spacing w:after="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7E166492" wp14:paraId="12071074" wp14:textId="3DCF1788">
      <w:pPr>
        <w:spacing w:after="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7E166492" wp14:paraId="1B6488F6" wp14:textId="552303FF">
      <w:pPr>
        <w:spacing w:after="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7E166492" wp14:paraId="1A323C39" wp14:textId="39A7E6AB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Norms</w:t>
      </w: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:</w:t>
      </w:r>
    </w:p>
    <w:p xmlns:wp14="http://schemas.microsoft.com/office/word/2010/wordml" w:rsidP="7E166492" wp14:paraId="3C786567" wp14:textId="24C4677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Start with Celebrations</w:t>
      </w:r>
    </w:p>
    <w:p xmlns:wp14="http://schemas.microsoft.com/office/word/2010/wordml" w:rsidP="7E166492" wp14:paraId="469A7E81" wp14:textId="4A0D3D36">
      <w:pPr>
        <w:spacing w:before="0" w:beforeAutospacing="off" w:after="0" w:afterAutospacing="off"/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Begin by recognizing what is going well and celebrating student and staff successes.</w:t>
      </w:r>
    </w:p>
    <w:p xmlns:wp14="http://schemas.microsoft.com/office/word/2010/wordml" w:rsidP="7E166492" wp14:paraId="5C48659D" wp14:textId="19DAB07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Keep Students at the Center</w:t>
      </w:r>
    </w:p>
    <w:p xmlns:wp14="http://schemas.microsoft.com/office/word/2010/wordml" w:rsidP="7E166492" wp14:paraId="39D88892" wp14:textId="747EE717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When making decisions, ask: </w:t>
      </w:r>
      <w:r w:rsidRPr="7E166492" w:rsidR="30E67455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What is best for our students and their success?</w:t>
      </w:r>
    </w:p>
    <w:p xmlns:wp14="http://schemas.microsoft.com/office/word/2010/wordml" w:rsidP="7E166492" wp14:paraId="706030DA" wp14:textId="6927062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Make Our Time Count</w:t>
      </w:r>
    </w:p>
    <w:p xmlns:wp14="http://schemas.microsoft.com/office/word/2010/wordml" w:rsidP="7E166492" wp14:paraId="01B943CC" wp14:textId="4A52BC16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Stay focused, prepared, and productive so that our time together is meaningful and useful.</w:t>
      </w:r>
    </w:p>
    <w:p xmlns:wp14="http://schemas.microsoft.com/office/word/2010/wordml" w:rsidP="7E166492" wp14:paraId="5173203A" wp14:textId="2B3F4F0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Create a Safe Space to Share</w:t>
      </w:r>
    </w:p>
    <w:p xmlns:wp14="http://schemas.microsoft.com/office/word/2010/wordml" w:rsidP="7E166492" wp14:paraId="17BFEA33" wp14:textId="3E62E777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Everyone should feel comfortable sharing ideas, questions, concerns, and different perspectives without fear of judgment.</w:t>
      </w:r>
    </w:p>
    <w:p xmlns:wp14="http://schemas.microsoft.com/office/word/2010/wordml" w:rsidP="7E166492" wp14:paraId="09A4676C" wp14:textId="365DA25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Hold Ourselves Accountable</w:t>
      </w:r>
    </w:p>
    <w:p xmlns:wp14="http://schemas.microsoft.com/office/word/2010/wordml" w:rsidP="7E166492" wp14:paraId="00730476" wp14:textId="61CD68A1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We do what we say we will do, follow through on commitments, and support one another in meeting our goals.</w:t>
      </w:r>
    </w:p>
    <w:p xmlns:wp14="http://schemas.microsoft.com/office/word/2010/wordml" w:rsidP="7E166492" wp14:paraId="2C15F912" wp14:textId="56551E2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Work as One Team</w:t>
      </w:r>
    </w:p>
    <w:p xmlns:wp14="http://schemas.microsoft.com/office/word/2010/wordml" w:rsidP="7E166492" wp14:paraId="7C76A6C9" wp14:textId="3EF7428A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We may have different roles, ideas, and perspectives, but we are working toward the same goal: student success.</w:t>
      </w:r>
    </w:p>
    <w:p xmlns:wp14="http://schemas.microsoft.com/office/word/2010/wordml" w:rsidP="7E166492" wp14:paraId="7BA3BFFC" wp14:textId="11F19CE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Be Comfortable Giving and Receiving Direction</w:t>
      </w:r>
    </w:p>
    <w:p xmlns:wp14="http://schemas.microsoft.com/office/word/2010/wordml" w:rsidP="7E166492" wp14:paraId="427D8073" wp14:textId="6F04F1BC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We can provide clear direction, ask questions, accept feedback, and adjust when needed—all with respect and professionalism.</w:t>
      </w:r>
    </w:p>
    <w:p xmlns:wp14="http://schemas.microsoft.com/office/word/2010/wordml" w:rsidP="7E166492" wp14:paraId="2BA7D21D" wp14:textId="4C0D873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Use the Clicker to Help Us Stay on Track</w:t>
      </w:r>
    </w:p>
    <w:p xmlns:wp14="http://schemas.microsoft.com/office/word/2010/wordml" w:rsidP="7E166492" wp14:paraId="4E48C913" wp14:textId="6A6BD6E1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If a norm isn't being followed, norm enforcer can use the “Clicker” as a friendly reminder to pause, reset, and return to our agreed-upon norms.</w:t>
      </w:r>
    </w:p>
    <w:p xmlns:wp14="http://schemas.microsoft.com/office/word/2010/wordml" w:rsidP="7E166492" wp14:paraId="653C626A" wp14:textId="478B4DD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Assume Positive Intent</w:t>
      </w:r>
    </w:p>
    <w:p xmlns:wp14="http://schemas.microsoft.com/office/word/2010/wordml" w:rsidP="7E166492" wp14:paraId="68439A06" wp14:textId="33D976B6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Give each other the benefit of the doubt, listen before reacting, and approach conversations with the belief that we are all trying to make BRES better.</w:t>
      </w:r>
    </w:p>
    <w:p xmlns:wp14="http://schemas.microsoft.com/office/word/2010/wordml" w:rsidP="7E166492" wp14:paraId="7309AFF0" wp14:textId="7E9E73D6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7E166492" wp14:paraId="0F0CA0B3" wp14:textId="54AADCF9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7E166492" wp14:paraId="2F35D7C4" wp14:textId="0528FE1E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7E166492" wp14:paraId="3695470C" wp14:textId="6B8E0D30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7E166492" wp14:paraId="40890D65" wp14:textId="01ECB57D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Recorder: </w:t>
      </w:r>
      <w:r w:rsidRPr="7E166492" w:rsidR="395C8BA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Lee Wagenfehr</w:t>
      </w:r>
    </w:p>
    <w:p xmlns:wp14="http://schemas.microsoft.com/office/word/2010/wordml" w:rsidP="7E166492" wp14:paraId="144A650D" wp14:textId="3BD0645D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Time Keeper</w:t>
      </w: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: </w:t>
      </w:r>
      <w:r w:rsidRPr="7E166492" w:rsidR="4FE8632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Janice Llanos</w:t>
      </w:r>
    </w:p>
    <w:p xmlns:wp14="http://schemas.microsoft.com/office/word/2010/wordml" w:rsidP="7E166492" wp14:paraId="44CB71C3" wp14:textId="72213674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Norm Enforcer: </w:t>
      </w:r>
      <w:r w:rsidRPr="7E166492" w:rsidR="1DD5ABF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Kristen Halama</w:t>
      </w:r>
    </w:p>
    <w:p xmlns:wp14="http://schemas.microsoft.com/office/word/2010/wordml" w:rsidP="7E166492" wp14:paraId="35A520F9" wp14:textId="421FFE7A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7E166492" wp14:paraId="38963330" wp14:textId="7ADBDF66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E166492" w:rsidR="30E674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Members Present: </w:t>
      </w:r>
    </w:p>
    <w:p xmlns:wp14="http://schemas.microsoft.com/office/word/2010/wordml" w:rsidP="7E166492" wp14:paraId="4631394C" wp14:textId="343E0D38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7E166492" wp14:paraId="690D4FFA" wp14:textId="24AB921C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E166492" wp14:paraId="30714132" wp14:textId="22E06B0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p14:paraId="2C078E63" wp14:textId="5E12F8DC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818188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809f2f7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108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52549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a746bd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2BEA81"/>
    <w:rsid w:val="0D82543B"/>
    <w:rsid w:val="0E1F9596"/>
    <w:rsid w:val="1CDF2092"/>
    <w:rsid w:val="1DD5ABF4"/>
    <w:rsid w:val="1E67F479"/>
    <w:rsid w:val="2164C9BB"/>
    <w:rsid w:val="26529F89"/>
    <w:rsid w:val="2706788B"/>
    <w:rsid w:val="27D25CD4"/>
    <w:rsid w:val="30E67455"/>
    <w:rsid w:val="321DFB34"/>
    <w:rsid w:val="37449649"/>
    <w:rsid w:val="395C8BA2"/>
    <w:rsid w:val="3C60D623"/>
    <w:rsid w:val="3DE8373F"/>
    <w:rsid w:val="3E285E76"/>
    <w:rsid w:val="46C90322"/>
    <w:rsid w:val="4FE8632D"/>
    <w:rsid w:val="5226FDA2"/>
    <w:rsid w:val="52F901AE"/>
    <w:rsid w:val="556A55F3"/>
    <w:rsid w:val="5F8167BB"/>
    <w:rsid w:val="65017A22"/>
    <w:rsid w:val="6737A7ED"/>
    <w:rsid w:val="6892FE27"/>
    <w:rsid w:val="6C0F0089"/>
    <w:rsid w:val="74C26F89"/>
    <w:rsid w:val="761793AF"/>
    <w:rsid w:val="76183C0C"/>
    <w:rsid w:val="7E166492"/>
    <w:rsid w:val="7F2BE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110D6"/>
  <w15:chartTrackingRefBased/>
  <w15:docId w15:val="{D3492DE0-764D-4F8A-B2E1-6981F254A9B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E16649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587dbdde2e74a8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2026-10-19T00:40:03.2042083Z</dcterms:created>
  <dcterms:modified xsi:type="dcterms:W3CDTF">2026-10-20T00:13:29.4678607Z</dcterms:modified>
  <dc:creator>Keilah Butler</dc:creator>
  <lastModifiedBy>Keilah Butler</lastModifiedBy>
</coreProperties>
</file>