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CAF80" w14:textId="77777777" w:rsidR="00713CD1" w:rsidRDefault="00713CD1" w:rsidP="00713CD1">
      <w:pPr>
        <w:pStyle w:val="Heading1"/>
        <w:jc w:val="center"/>
      </w:pPr>
      <w:bookmarkStart w:id="0" w:name="_Toc70481192"/>
      <w:r>
        <w:rPr>
          <w:noProof/>
          <w:sz w:val="20"/>
        </w:rPr>
        <w:drawing>
          <wp:anchor distT="0" distB="0" distL="114300" distR="114300" simplePos="0" relativeHeight="251659264" behindDoc="1" locked="0" layoutInCell="1" allowOverlap="1" wp14:anchorId="4FA85517" wp14:editId="07D53990">
            <wp:simplePos x="0" y="0"/>
            <wp:positionH relativeFrom="column">
              <wp:posOffset>-31750</wp:posOffset>
            </wp:positionH>
            <wp:positionV relativeFrom="paragraph">
              <wp:posOffset>58420</wp:posOffset>
            </wp:positionV>
            <wp:extent cx="995045" cy="944880"/>
            <wp:effectExtent l="0" t="0" r="0" b="7620"/>
            <wp:wrapSquare wrapText="bothSides"/>
            <wp:docPr id="3" name="Picture 2" descr="S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DE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5045" cy="944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0203">
        <w:rPr>
          <w:noProof/>
        </w:rPr>
        <w:drawing>
          <wp:anchor distT="0" distB="0" distL="114300" distR="114300" simplePos="0" relativeHeight="251661312" behindDoc="0" locked="0" layoutInCell="1" allowOverlap="1" wp14:anchorId="1A0DF380" wp14:editId="24433318">
            <wp:simplePos x="0" y="0"/>
            <wp:positionH relativeFrom="column">
              <wp:posOffset>5251450</wp:posOffset>
            </wp:positionH>
            <wp:positionV relativeFrom="paragraph">
              <wp:posOffset>83820</wp:posOffset>
            </wp:positionV>
            <wp:extent cx="806450" cy="838200"/>
            <wp:effectExtent l="0" t="0" r="0" b="0"/>
            <wp:wrapSquare wrapText="bothSides"/>
            <wp:docPr id="1" name="Picture 4" descr="https://lh3.googleusercontent.com/WCSQ9Auzw6Jj8izHRu6FVXiSxjJrzeoS3DuEWPQ0eFlo6-76F7IPhJ6NzZD6kK4Jji5Fax8Pgq-s7aTR-K5rGTfZkPL_bvLyeddj5imAFHxHX5FdwY2dvV0RmSZhIPBz_igVXqtX6OrR6JqF7LuAQveuFQ=s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WCSQ9Auzw6Jj8izHRu6FVXiSxjJrzeoS3DuEWPQ0eFlo6-76F7IPhJ6NzZD6kK4Jji5Fax8Pgq-s7aTR-K5rGTfZkPL_bvLyeddj5imAFHxHX5FdwY2dvV0RmSZhIPBz_igVXqtX6OrR6JqF7LuAQveuFQ=s204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645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114300" distR="114300" simplePos="0" relativeHeight="251660288" behindDoc="0" locked="0" layoutInCell="1" allowOverlap="1" wp14:anchorId="410BDF09" wp14:editId="7F782266">
                <wp:simplePos x="0" y="0"/>
                <wp:positionH relativeFrom="column">
                  <wp:posOffset>3381375</wp:posOffset>
                </wp:positionH>
                <wp:positionV relativeFrom="paragraph">
                  <wp:posOffset>-828040</wp:posOffset>
                </wp:positionV>
                <wp:extent cx="1005840" cy="284480"/>
                <wp:effectExtent l="0" t="635" r="3810" b="6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B5F33" w14:textId="77777777" w:rsidR="00713CD1" w:rsidRDefault="00713CD1" w:rsidP="00713CD1">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0BDF09" id="_x0000_t202" coordsize="21600,21600" o:spt="202" path="m,l,21600r21600,l21600,xe">
                <v:stroke joinstyle="miter"/>
                <v:path gradientshapeok="t" o:connecttype="rect"/>
              </v:shapetype>
              <v:shape id="Text Box 3" o:spid="_x0000_s1026" type="#_x0000_t202" style="position:absolute;left:0;text-align:left;margin-left:266.25pt;margin-top:-65.2pt;width:79.2pt;height:2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" filled="f" stroked="f">
                <v:textbox>
                  <w:txbxContent>
                    <w:p w14:paraId="331B5F33" w14:textId="77777777" w:rsidR="00713CD1" w:rsidRDefault="00713CD1" w:rsidP="00713CD1">
                      <w:pPr>
                        <w:rPr>
                          <w:sz w:val="20"/>
                        </w:rPr>
                      </w:pPr>
                    </w:p>
                  </w:txbxContent>
                </v:textbox>
              </v:shape>
            </w:pict>
          </mc:Fallback>
        </mc:AlternateContent>
      </w:r>
      <w:bookmarkEnd w:id="0"/>
      <w:r>
        <w:t>.*          *          *          *          *</w:t>
      </w:r>
    </w:p>
    <w:p w14:paraId="605585C2" w14:textId="77777777" w:rsidR="00713CD1" w:rsidRDefault="00713CD1" w:rsidP="00713CD1">
      <w:pPr>
        <w:rPr>
          <w:b/>
          <w:bCs/>
          <w:sz w:val="32"/>
          <w:szCs w:val="32"/>
          <w:lang w:val="es-US"/>
        </w:rPr>
      </w:pPr>
    </w:p>
    <w:p w14:paraId="4BF94F86" w14:textId="77777777" w:rsidR="00713CD1" w:rsidRPr="00DA241A" w:rsidRDefault="00713CD1" w:rsidP="00713CD1">
      <w:pPr>
        <w:jc w:val="center"/>
        <w:rPr>
          <w:b/>
          <w:bCs/>
          <w:sz w:val="10"/>
          <w:szCs w:val="32"/>
          <w:lang w:val="es-US"/>
        </w:rPr>
      </w:pPr>
    </w:p>
    <w:p w14:paraId="366C9EAC" w14:textId="77777777" w:rsidR="00713CD1" w:rsidRPr="009B0D6E" w:rsidRDefault="00713CD1" w:rsidP="00713CD1">
      <w:pPr>
        <w:ind w:left="1440" w:firstLine="720"/>
        <w:rPr>
          <w:b/>
          <w:bCs/>
          <w:sz w:val="32"/>
          <w:szCs w:val="32"/>
        </w:rPr>
      </w:pPr>
      <w:r>
        <w:rPr>
          <w:b/>
          <w:bCs/>
          <w:sz w:val="32"/>
          <w:szCs w:val="32"/>
        </w:rPr>
        <w:t xml:space="preserve">      </w:t>
      </w:r>
      <w:r w:rsidRPr="009B0D6E">
        <w:rPr>
          <w:b/>
          <w:bCs/>
          <w:sz w:val="32"/>
          <w:szCs w:val="32"/>
        </w:rPr>
        <w:t>Paul W. Bryant High</w:t>
      </w:r>
    </w:p>
    <w:p w14:paraId="001001E8" w14:textId="77777777" w:rsidR="00713CD1" w:rsidRPr="00A83E81" w:rsidRDefault="00713CD1" w:rsidP="00713CD1">
      <w:pPr>
        <w:jc w:val="center"/>
        <w:rPr>
          <w:b/>
          <w:bCs/>
          <w:sz w:val="16"/>
          <w:szCs w:val="16"/>
        </w:rPr>
      </w:pPr>
    </w:p>
    <w:p w14:paraId="0125D775" w14:textId="77777777" w:rsidR="00713CD1" w:rsidRDefault="00713CD1" w:rsidP="00713CD1">
      <w:pPr>
        <w:pStyle w:val="CenteredHeading"/>
        <w:ind w:left="2160"/>
        <w:jc w:val="left"/>
        <w:rPr>
          <w:sz w:val="28"/>
        </w:rPr>
      </w:pPr>
      <w:r>
        <w:rPr>
          <w:sz w:val="28"/>
        </w:rPr>
        <w:t>SCHOOL-PARENT COMPACT</w:t>
      </w:r>
    </w:p>
    <w:p w14:paraId="23C7637F" w14:textId="77777777" w:rsidR="00713CD1" w:rsidRDefault="00713CD1" w:rsidP="00713CD1"/>
    <w:p w14:paraId="3340C4EA" w14:textId="77777777" w:rsidR="00713CD1" w:rsidRPr="00CE4A51" w:rsidRDefault="00713CD1" w:rsidP="00713CD1">
      <w:pPr>
        <w:rPr>
          <w:sz w:val="23"/>
          <w:szCs w:val="23"/>
        </w:rPr>
      </w:pPr>
    </w:p>
    <w:p w14:paraId="56CF0FA3" w14:textId="77777777" w:rsidR="00713CD1" w:rsidRPr="00CE4A51" w:rsidRDefault="00713CD1" w:rsidP="00713CD1">
      <w:pPr>
        <w:pStyle w:val="BodyText"/>
        <w:rPr>
          <w:i/>
          <w:iCs/>
          <w:sz w:val="20"/>
          <w:szCs w:val="20"/>
        </w:rPr>
      </w:pPr>
      <w:r w:rsidRPr="00CE4A51">
        <w:rPr>
          <w:i/>
          <w:iCs/>
          <w:sz w:val="20"/>
          <w:szCs w:val="20"/>
        </w:rPr>
        <w:t xml:space="preserve">The </w:t>
      </w:r>
      <w:r w:rsidRPr="00CE4A51">
        <w:rPr>
          <w:i/>
          <w:iCs/>
          <w:sz w:val="20"/>
          <w:szCs w:val="20"/>
          <w:u w:val="single"/>
        </w:rPr>
        <w:t xml:space="preserve">  </w:t>
      </w:r>
      <w:bookmarkStart w:id="1" w:name="_Hlk146102120"/>
      <w:r>
        <w:rPr>
          <w:i/>
          <w:iCs/>
          <w:sz w:val="20"/>
          <w:szCs w:val="20"/>
          <w:u w:val="single"/>
        </w:rPr>
        <w:t>Paul W. Bryant High School</w:t>
      </w:r>
      <w:bookmarkEnd w:id="1"/>
      <w:r w:rsidRPr="00CE4A51">
        <w:rPr>
          <w:i/>
          <w:iCs/>
          <w:sz w:val="20"/>
          <w:szCs w:val="20"/>
          <w:u w:val="single"/>
        </w:rPr>
        <w:t>,</w:t>
      </w:r>
      <w:r w:rsidRPr="00CE4A51">
        <w:rPr>
          <w:i/>
          <w:iCs/>
          <w:sz w:val="20"/>
          <w:szCs w:val="20"/>
        </w:rPr>
        <w:t xml:space="preserve"> and the parents of the students participating in activities, services, and programs funded by Title I, Part A of the Every Student Succeeds Act of 2015 (ESSA)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14:paraId="6097B6C1" w14:textId="5544F952" w:rsidR="00713CD1" w:rsidRPr="00CE4A51" w:rsidRDefault="00713CD1" w:rsidP="00713CD1">
      <w:pPr>
        <w:pStyle w:val="BodyText"/>
        <w:rPr>
          <w:sz w:val="20"/>
          <w:szCs w:val="20"/>
        </w:rPr>
      </w:pPr>
      <w:r w:rsidRPr="00CE4A51">
        <w:rPr>
          <w:sz w:val="20"/>
          <w:szCs w:val="20"/>
        </w:rPr>
        <w:t xml:space="preserve">This school-parent compact is in effect during school year </w:t>
      </w:r>
      <w:r>
        <w:rPr>
          <w:sz w:val="20"/>
          <w:szCs w:val="20"/>
          <w:u w:val="single"/>
        </w:rPr>
        <w:t>202</w:t>
      </w:r>
      <w:r w:rsidR="00C52DCB">
        <w:rPr>
          <w:sz w:val="20"/>
          <w:szCs w:val="20"/>
          <w:u w:val="single"/>
        </w:rPr>
        <w:t>6</w:t>
      </w:r>
      <w:r>
        <w:rPr>
          <w:sz w:val="20"/>
          <w:szCs w:val="20"/>
          <w:u w:val="single"/>
        </w:rPr>
        <w:t>-202</w:t>
      </w:r>
      <w:r w:rsidR="00C52DCB">
        <w:rPr>
          <w:sz w:val="20"/>
          <w:szCs w:val="20"/>
          <w:u w:val="single"/>
        </w:rPr>
        <w:t>7</w:t>
      </w:r>
      <w:r w:rsidRPr="00CE4A51">
        <w:rPr>
          <w:sz w:val="20"/>
          <w:szCs w:val="20"/>
        </w:rPr>
        <w:t>.</w:t>
      </w:r>
    </w:p>
    <w:p w14:paraId="374B0273" w14:textId="77777777" w:rsidR="00713CD1" w:rsidRPr="00CE4A51" w:rsidRDefault="00713CD1" w:rsidP="00713CD1">
      <w:pPr>
        <w:pStyle w:val="LeftHeading"/>
        <w:rPr>
          <w:sz w:val="20"/>
          <w:szCs w:val="20"/>
          <w:u w:val="none"/>
        </w:rPr>
      </w:pPr>
      <w:r w:rsidRPr="00CE4A51">
        <w:rPr>
          <w:sz w:val="20"/>
          <w:szCs w:val="20"/>
          <w:u w:val="none"/>
        </w:rPr>
        <w:t>REQUIRED SCHOOL-PARENT COMPACT PROVISIONS</w:t>
      </w:r>
    </w:p>
    <w:p w14:paraId="53A9C4AD" w14:textId="77777777" w:rsidR="00713CD1" w:rsidRPr="00CE4A51" w:rsidRDefault="00713CD1" w:rsidP="00713CD1">
      <w:pPr>
        <w:jc w:val="center"/>
        <w:rPr>
          <w:b/>
          <w:bCs/>
          <w:sz w:val="20"/>
          <w:szCs w:val="20"/>
        </w:rPr>
      </w:pPr>
      <w:r w:rsidRPr="00CE4A51">
        <w:rPr>
          <w:b/>
          <w:bCs/>
          <w:sz w:val="20"/>
          <w:szCs w:val="20"/>
        </w:rPr>
        <w:t xml:space="preserve"> </w:t>
      </w:r>
    </w:p>
    <w:p w14:paraId="32EB04F4" w14:textId="77777777" w:rsidR="00713CD1" w:rsidRPr="00CE4A51" w:rsidRDefault="00713CD1" w:rsidP="00713CD1">
      <w:pPr>
        <w:pStyle w:val="LeftHeading"/>
        <w:spacing w:after="0"/>
        <w:rPr>
          <w:sz w:val="20"/>
          <w:szCs w:val="20"/>
        </w:rPr>
      </w:pPr>
      <w:r w:rsidRPr="00CE4A51">
        <w:rPr>
          <w:sz w:val="20"/>
          <w:szCs w:val="20"/>
        </w:rPr>
        <w:t>School Responsibilities</w:t>
      </w:r>
    </w:p>
    <w:p w14:paraId="7D29D1E3" w14:textId="77777777" w:rsidR="00713CD1" w:rsidRPr="00CE4A51" w:rsidRDefault="00713CD1" w:rsidP="00713CD1">
      <w:pPr>
        <w:rPr>
          <w:b/>
          <w:bCs/>
          <w:sz w:val="20"/>
          <w:szCs w:val="20"/>
          <w:u w:val="single"/>
        </w:rPr>
      </w:pPr>
    </w:p>
    <w:p w14:paraId="4865FC15" w14:textId="77777777" w:rsidR="00713CD1" w:rsidRPr="00CE4A51" w:rsidRDefault="00713CD1" w:rsidP="00713CD1">
      <w:pPr>
        <w:rPr>
          <w:b/>
          <w:bCs/>
          <w:sz w:val="20"/>
          <w:szCs w:val="20"/>
        </w:rPr>
      </w:pPr>
      <w:r w:rsidRPr="00CE4A51">
        <w:rPr>
          <w:b/>
          <w:bCs/>
          <w:sz w:val="20"/>
          <w:szCs w:val="20"/>
        </w:rPr>
        <w:t xml:space="preserve">The </w:t>
      </w:r>
      <w:r w:rsidRPr="00CE4A51">
        <w:rPr>
          <w:b/>
          <w:bCs/>
          <w:sz w:val="20"/>
          <w:szCs w:val="20"/>
          <w:u w:val="single"/>
        </w:rPr>
        <w:t xml:space="preserve">  </w:t>
      </w:r>
      <w:r w:rsidRPr="0026739F">
        <w:rPr>
          <w:b/>
          <w:bCs/>
          <w:sz w:val="20"/>
          <w:szCs w:val="20"/>
          <w:u w:val="single"/>
        </w:rPr>
        <w:t xml:space="preserve">Paul W. Bryant High School </w:t>
      </w:r>
      <w:r w:rsidRPr="00CE4A51">
        <w:rPr>
          <w:b/>
          <w:bCs/>
          <w:sz w:val="20"/>
          <w:szCs w:val="20"/>
        </w:rPr>
        <w:t>will</w:t>
      </w:r>
      <w:r w:rsidRPr="00CE4A51">
        <w:rPr>
          <w:sz w:val="20"/>
          <w:szCs w:val="20"/>
        </w:rPr>
        <w:t>:</w:t>
      </w:r>
    </w:p>
    <w:p w14:paraId="0B848CF8" w14:textId="77777777" w:rsidR="00713CD1" w:rsidRPr="00CE4A51" w:rsidRDefault="00713CD1" w:rsidP="00713CD1">
      <w:pPr>
        <w:rPr>
          <w:b/>
          <w:bCs/>
          <w:sz w:val="20"/>
          <w:szCs w:val="20"/>
        </w:rPr>
      </w:pPr>
    </w:p>
    <w:p w14:paraId="7720C9AD" w14:textId="77777777" w:rsidR="00713CD1" w:rsidRPr="00CE4A51" w:rsidRDefault="00713CD1" w:rsidP="00713CD1">
      <w:pPr>
        <w:numPr>
          <w:ilvl w:val="0"/>
          <w:numId w:val="1"/>
        </w:numPr>
        <w:rPr>
          <w:b/>
          <w:bCs/>
          <w:sz w:val="20"/>
          <w:szCs w:val="20"/>
        </w:rPr>
      </w:pPr>
      <w:r w:rsidRPr="00CE4A51">
        <w:rPr>
          <w:b/>
          <w:bCs/>
          <w:sz w:val="20"/>
          <w:szCs w:val="20"/>
        </w:rPr>
        <w:t>Provide high-quality curriculum and instruction in a supportive and effective learning environment that enables the participating children to meet the State’s student academic achievement standards as follows:</w:t>
      </w:r>
    </w:p>
    <w:p w14:paraId="3FE5EBE8" w14:textId="77777777" w:rsidR="00713CD1" w:rsidRPr="00CE4A51" w:rsidRDefault="00713CD1" w:rsidP="00713CD1">
      <w:pPr>
        <w:numPr>
          <w:ilvl w:val="0"/>
          <w:numId w:val="3"/>
        </w:numPr>
        <w:tabs>
          <w:tab w:val="clear" w:pos="720"/>
        </w:tabs>
        <w:ind w:left="1080"/>
        <w:textAlignment w:val="baseline"/>
        <w:rPr>
          <w:color w:val="000000"/>
          <w:sz w:val="20"/>
          <w:szCs w:val="20"/>
        </w:rPr>
      </w:pPr>
      <w:r w:rsidRPr="00CE4A51">
        <w:rPr>
          <w:i/>
          <w:iCs/>
          <w:color w:val="000000"/>
          <w:sz w:val="20"/>
          <w:szCs w:val="20"/>
        </w:rPr>
        <w:t>Exemplify the belief that all students can learn</w:t>
      </w:r>
    </w:p>
    <w:p w14:paraId="7297F912" w14:textId="77777777" w:rsidR="00713CD1" w:rsidRPr="00CE4A51" w:rsidRDefault="00713CD1" w:rsidP="00713CD1">
      <w:pPr>
        <w:numPr>
          <w:ilvl w:val="0"/>
          <w:numId w:val="3"/>
        </w:numPr>
        <w:tabs>
          <w:tab w:val="clear" w:pos="720"/>
        </w:tabs>
        <w:ind w:left="1080"/>
        <w:textAlignment w:val="baseline"/>
        <w:rPr>
          <w:color w:val="000000"/>
          <w:sz w:val="20"/>
          <w:szCs w:val="20"/>
        </w:rPr>
      </w:pPr>
      <w:r w:rsidRPr="00CE4A51">
        <w:rPr>
          <w:i/>
          <w:iCs/>
          <w:color w:val="000000"/>
          <w:sz w:val="20"/>
          <w:szCs w:val="20"/>
        </w:rPr>
        <w:t>Show respect for each child, parent, and stakeholder</w:t>
      </w:r>
    </w:p>
    <w:p w14:paraId="4B3B26EB" w14:textId="77777777" w:rsidR="00713CD1" w:rsidRPr="00CE4A51" w:rsidRDefault="00713CD1" w:rsidP="00713CD1">
      <w:pPr>
        <w:numPr>
          <w:ilvl w:val="0"/>
          <w:numId w:val="3"/>
        </w:numPr>
        <w:tabs>
          <w:tab w:val="clear" w:pos="720"/>
        </w:tabs>
        <w:ind w:left="1080"/>
        <w:textAlignment w:val="baseline"/>
        <w:rPr>
          <w:color w:val="000000"/>
          <w:sz w:val="20"/>
          <w:szCs w:val="20"/>
        </w:rPr>
      </w:pPr>
      <w:r w:rsidRPr="00CE4A51">
        <w:rPr>
          <w:i/>
          <w:iCs/>
          <w:color w:val="000000"/>
          <w:sz w:val="20"/>
          <w:szCs w:val="20"/>
        </w:rPr>
        <w:t>Provide 21</w:t>
      </w:r>
      <w:r w:rsidRPr="00CE4A51">
        <w:rPr>
          <w:i/>
          <w:iCs/>
          <w:color w:val="000000"/>
          <w:sz w:val="20"/>
          <w:szCs w:val="20"/>
          <w:vertAlign w:val="superscript"/>
        </w:rPr>
        <w:t>st</w:t>
      </w:r>
      <w:r w:rsidRPr="00CE4A51">
        <w:rPr>
          <w:i/>
          <w:iCs/>
          <w:color w:val="000000"/>
          <w:sz w:val="20"/>
          <w:szCs w:val="20"/>
        </w:rPr>
        <w:t xml:space="preserve"> Century Strategies of Teaching and Learning </w:t>
      </w:r>
    </w:p>
    <w:p w14:paraId="3750D71E" w14:textId="77777777" w:rsidR="00713CD1" w:rsidRPr="00CE4A51" w:rsidRDefault="00713CD1" w:rsidP="00713CD1">
      <w:pPr>
        <w:numPr>
          <w:ilvl w:val="0"/>
          <w:numId w:val="3"/>
        </w:numPr>
        <w:tabs>
          <w:tab w:val="clear" w:pos="720"/>
        </w:tabs>
        <w:ind w:left="1080"/>
        <w:textAlignment w:val="baseline"/>
        <w:rPr>
          <w:color w:val="000000"/>
          <w:sz w:val="20"/>
          <w:szCs w:val="20"/>
        </w:rPr>
      </w:pPr>
      <w:r w:rsidRPr="00CE4A51">
        <w:rPr>
          <w:i/>
          <w:iCs/>
          <w:color w:val="000000"/>
          <w:sz w:val="20"/>
          <w:szCs w:val="20"/>
        </w:rPr>
        <w:t>Strive to maintain a safe learning environment</w:t>
      </w:r>
    </w:p>
    <w:p w14:paraId="33597A42" w14:textId="521DA7EA" w:rsidR="00713CD1" w:rsidRPr="00CE4A51" w:rsidRDefault="00713CD1" w:rsidP="00713CD1">
      <w:pPr>
        <w:numPr>
          <w:ilvl w:val="0"/>
          <w:numId w:val="3"/>
        </w:numPr>
        <w:tabs>
          <w:tab w:val="clear" w:pos="720"/>
        </w:tabs>
        <w:ind w:left="1080"/>
        <w:textAlignment w:val="baseline"/>
        <w:rPr>
          <w:color w:val="000000"/>
          <w:sz w:val="20"/>
          <w:szCs w:val="20"/>
        </w:rPr>
      </w:pPr>
      <w:r w:rsidRPr="00CE4A51">
        <w:rPr>
          <w:i/>
          <w:iCs/>
          <w:color w:val="000000"/>
          <w:sz w:val="20"/>
          <w:szCs w:val="20"/>
        </w:rPr>
        <w:t>Meet the needs of each child</w:t>
      </w:r>
    </w:p>
    <w:p w14:paraId="0AB40016" w14:textId="77777777" w:rsidR="00713CD1" w:rsidRPr="00CE4A51" w:rsidRDefault="00713CD1" w:rsidP="00713CD1">
      <w:pPr>
        <w:numPr>
          <w:ilvl w:val="0"/>
          <w:numId w:val="3"/>
        </w:numPr>
        <w:tabs>
          <w:tab w:val="clear" w:pos="720"/>
        </w:tabs>
        <w:ind w:left="1080"/>
        <w:textAlignment w:val="baseline"/>
        <w:rPr>
          <w:color w:val="000000"/>
          <w:sz w:val="20"/>
          <w:szCs w:val="20"/>
        </w:rPr>
      </w:pPr>
      <w:r w:rsidRPr="00CE4A51">
        <w:rPr>
          <w:i/>
          <w:iCs/>
          <w:color w:val="000000"/>
          <w:sz w:val="20"/>
          <w:szCs w:val="20"/>
        </w:rPr>
        <w:t>Provide an individualized approach to student learning</w:t>
      </w:r>
    </w:p>
    <w:p w14:paraId="3673F1C2" w14:textId="77777777" w:rsidR="00713CD1" w:rsidRPr="00CE4A51" w:rsidRDefault="00713CD1" w:rsidP="00713CD1">
      <w:pPr>
        <w:numPr>
          <w:ilvl w:val="0"/>
          <w:numId w:val="3"/>
        </w:numPr>
        <w:tabs>
          <w:tab w:val="clear" w:pos="720"/>
        </w:tabs>
        <w:ind w:left="1080"/>
        <w:textAlignment w:val="baseline"/>
        <w:rPr>
          <w:color w:val="000000"/>
          <w:sz w:val="20"/>
          <w:szCs w:val="20"/>
        </w:rPr>
      </w:pPr>
      <w:r w:rsidRPr="00CE4A51">
        <w:rPr>
          <w:i/>
          <w:iCs/>
          <w:color w:val="000000"/>
          <w:sz w:val="20"/>
          <w:szCs w:val="20"/>
        </w:rPr>
        <w:t>Utilize formative measures to assess teaching and learning</w:t>
      </w:r>
    </w:p>
    <w:p w14:paraId="190E67EF" w14:textId="77777777" w:rsidR="00713CD1" w:rsidRPr="00CE4A51" w:rsidRDefault="00713CD1" w:rsidP="00713CD1">
      <w:pPr>
        <w:rPr>
          <w:b/>
          <w:bCs/>
          <w:sz w:val="20"/>
          <w:szCs w:val="20"/>
        </w:rPr>
      </w:pPr>
    </w:p>
    <w:p w14:paraId="58B6081A" w14:textId="77777777" w:rsidR="00713CD1" w:rsidRPr="00CE4A51" w:rsidRDefault="00713CD1" w:rsidP="00713CD1">
      <w:pPr>
        <w:numPr>
          <w:ilvl w:val="0"/>
          <w:numId w:val="1"/>
        </w:numPr>
        <w:rPr>
          <w:sz w:val="20"/>
          <w:szCs w:val="20"/>
        </w:rPr>
      </w:pPr>
      <w:r w:rsidRPr="00CE4A51">
        <w:rPr>
          <w:b/>
          <w:bCs/>
          <w:sz w:val="20"/>
          <w:szCs w:val="20"/>
        </w:rPr>
        <w:t xml:space="preserve">Hold parent-teacher conferences during which this compact will be discussed as it relates to the individual child’s achievement. </w:t>
      </w:r>
      <w:r w:rsidRPr="00CE4A51">
        <w:rPr>
          <w:sz w:val="20"/>
          <w:szCs w:val="20"/>
        </w:rPr>
        <w:t xml:space="preserve"> Specifically, those conferences will be held:</w:t>
      </w:r>
    </w:p>
    <w:p w14:paraId="5A61A3D6" w14:textId="77777777" w:rsidR="00713CD1" w:rsidRPr="00CE4A51" w:rsidRDefault="00713CD1" w:rsidP="00713CD1">
      <w:pPr>
        <w:rPr>
          <w:sz w:val="20"/>
          <w:szCs w:val="20"/>
        </w:rPr>
      </w:pPr>
    </w:p>
    <w:p w14:paraId="6ED73323" w14:textId="6ED11D24" w:rsidR="00713CD1" w:rsidRPr="00CE4A51" w:rsidRDefault="00713CD1" w:rsidP="00713CD1">
      <w:pPr>
        <w:numPr>
          <w:ilvl w:val="0"/>
          <w:numId w:val="4"/>
        </w:numPr>
        <w:ind w:left="1080"/>
        <w:textAlignment w:val="baseline"/>
        <w:rPr>
          <w:rFonts w:ascii="Arial" w:hAnsi="Arial" w:cs="Arial"/>
          <w:color w:val="000000"/>
          <w:sz w:val="20"/>
          <w:szCs w:val="20"/>
        </w:rPr>
      </w:pPr>
      <w:r w:rsidRPr="00CE4A51">
        <w:rPr>
          <w:i/>
          <w:iCs/>
          <w:color w:val="000000"/>
          <w:sz w:val="20"/>
          <w:szCs w:val="20"/>
        </w:rPr>
        <w:t xml:space="preserve">At a minimum, one parent conference will be held to discuss contents of this compact. Additionally, student and parent conferences will be held to discuss student achievement or the lack thereof. The Annual Title I Parent Meeting will be held on </w:t>
      </w:r>
      <w:r w:rsidRPr="00CE4A51">
        <w:rPr>
          <w:i/>
          <w:iCs/>
          <w:sz w:val="20"/>
          <w:szCs w:val="20"/>
        </w:rPr>
        <w:t xml:space="preserve">August </w:t>
      </w:r>
      <w:r>
        <w:rPr>
          <w:i/>
          <w:iCs/>
          <w:sz w:val="20"/>
          <w:szCs w:val="20"/>
        </w:rPr>
        <w:t>1</w:t>
      </w:r>
      <w:r w:rsidR="00C52DCB">
        <w:rPr>
          <w:i/>
          <w:iCs/>
          <w:sz w:val="20"/>
          <w:szCs w:val="20"/>
        </w:rPr>
        <w:t>8</w:t>
      </w:r>
      <w:r>
        <w:rPr>
          <w:i/>
          <w:iCs/>
          <w:sz w:val="20"/>
          <w:szCs w:val="20"/>
        </w:rPr>
        <w:t>, 202</w:t>
      </w:r>
      <w:r w:rsidR="00C52DCB">
        <w:rPr>
          <w:i/>
          <w:iCs/>
          <w:sz w:val="20"/>
          <w:szCs w:val="20"/>
        </w:rPr>
        <w:t>6</w:t>
      </w:r>
      <w:r>
        <w:rPr>
          <w:i/>
          <w:iCs/>
          <w:sz w:val="20"/>
          <w:szCs w:val="20"/>
        </w:rPr>
        <w:t xml:space="preserve">, </w:t>
      </w:r>
      <w:r w:rsidRPr="00CE4A51">
        <w:rPr>
          <w:i/>
          <w:iCs/>
          <w:color w:val="000000"/>
          <w:sz w:val="20"/>
          <w:szCs w:val="20"/>
        </w:rPr>
        <w:t xml:space="preserve">at </w:t>
      </w:r>
      <w:r w:rsidRPr="0026739F">
        <w:rPr>
          <w:i/>
          <w:iCs/>
          <w:color w:val="000000"/>
          <w:sz w:val="20"/>
          <w:szCs w:val="20"/>
        </w:rPr>
        <w:t>Paul W. Bryant High School</w:t>
      </w:r>
      <w:r w:rsidRPr="00CE4A51">
        <w:rPr>
          <w:i/>
          <w:iCs/>
          <w:color w:val="000000"/>
          <w:sz w:val="20"/>
          <w:szCs w:val="20"/>
        </w:rPr>
        <w:t>. Parents are asked to provide at least a 24-hour notice for conferences but teachers are flexible and will meet with parents upon request. Teachers are available to meet during planning time on Monday, Wednesday, and Friday, before school and after-school to discuss the achievement level of their child or children.</w:t>
      </w:r>
    </w:p>
    <w:p w14:paraId="50D1C338" w14:textId="77777777" w:rsidR="00713CD1" w:rsidRPr="00CE4A51" w:rsidRDefault="00713CD1" w:rsidP="00713CD1">
      <w:pPr>
        <w:rPr>
          <w:b/>
          <w:bCs/>
          <w:sz w:val="20"/>
          <w:szCs w:val="20"/>
        </w:rPr>
      </w:pPr>
    </w:p>
    <w:p w14:paraId="1A3B1EC7" w14:textId="77777777" w:rsidR="00713CD1" w:rsidRPr="00CE4A51" w:rsidRDefault="00713CD1" w:rsidP="00713CD1">
      <w:pPr>
        <w:numPr>
          <w:ilvl w:val="0"/>
          <w:numId w:val="1"/>
        </w:numPr>
        <w:rPr>
          <w:sz w:val="20"/>
          <w:szCs w:val="20"/>
        </w:rPr>
      </w:pPr>
      <w:r w:rsidRPr="00CE4A51">
        <w:rPr>
          <w:b/>
          <w:bCs/>
          <w:sz w:val="20"/>
          <w:szCs w:val="20"/>
        </w:rPr>
        <w:t>Provide parents with frequent reports on their children’s progress.</w:t>
      </w:r>
      <w:r w:rsidRPr="00CE4A51">
        <w:rPr>
          <w:sz w:val="20"/>
          <w:szCs w:val="20"/>
        </w:rPr>
        <w:t xml:space="preserve">  Specifically, the school will provide reports as follows:</w:t>
      </w:r>
    </w:p>
    <w:p w14:paraId="69186D31" w14:textId="1181F3A6" w:rsidR="00713CD1" w:rsidRPr="00CE4A51" w:rsidRDefault="00713CD1" w:rsidP="00713CD1">
      <w:pPr>
        <w:numPr>
          <w:ilvl w:val="0"/>
          <w:numId w:val="5"/>
        </w:numPr>
        <w:ind w:left="1170"/>
        <w:rPr>
          <w:i/>
          <w:iCs/>
          <w:color w:val="000000"/>
          <w:sz w:val="20"/>
          <w:szCs w:val="20"/>
        </w:rPr>
      </w:pPr>
      <w:r w:rsidRPr="00CE4A51">
        <w:rPr>
          <w:i/>
          <w:iCs/>
          <w:color w:val="000000"/>
          <w:sz w:val="20"/>
          <w:szCs w:val="20"/>
        </w:rPr>
        <w:t xml:space="preserve">Teachers will provide parents with regular progress reports and report cards at least once every 4.5 weeks through student distribution. Teachers are also required to notify parents of student progress periodically through phone calls and emails. Teachers also use technology applications </w:t>
      </w:r>
      <w:r w:rsidR="00C52DCB">
        <w:rPr>
          <w:i/>
          <w:iCs/>
          <w:color w:val="000000"/>
          <w:sz w:val="20"/>
          <w:szCs w:val="20"/>
        </w:rPr>
        <w:t xml:space="preserve">Parent Square. PowerSchool and </w:t>
      </w:r>
      <w:r w:rsidRPr="00CE4A51">
        <w:rPr>
          <w:i/>
          <w:iCs/>
          <w:color w:val="000000"/>
          <w:sz w:val="20"/>
          <w:szCs w:val="20"/>
        </w:rPr>
        <w:t xml:space="preserve">Schoology as </w:t>
      </w:r>
      <w:proofErr w:type="gramStart"/>
      <w:r w:rsidRPr="00CE4A51">
        <w:rPr>
          <w:i/>
          <w:iCs/>
          <w:color w:val="000000"/>
          <w:sz w:val="20"/>
          <w:szCs w:val="20"/>
        </w:rPr>
        <w:t>means</w:t>
      </w:r>
      <w:proofErr w:type="gramEnd"/>
      <w:r w:rsidRPr="00CE4A51">
        <w:rPr>
          <w:i/>
          <w:iCs/>
          <w:color w:val="000000"/>
          <w:sz w:val="20"/>
          <w:szCs w:val="20"/>
        </w:rPr>
        <w:t xml:space="preserve"> of keeping parents abreast of student progress.</w:t>
      </w:r>
    </w:p>
    <w:p w14:paraId="6921D3C7" w14:textId="77777777" w:rsidR="00713CD1" w:rsidRPr="00CE4A51" w:rsidRDefault="00713CD1" w:rsidP="00713CD1">
      <w:pPr>
        <w:ind w:left="1440"/>
        <w:rPr>
          <w:i/>
          <w:iCs/>
          <w:sz w:val="20"/>
          <w:szCs w:val="20"/>
        </w:rPr>
      </w:pPr>
    </w:p>
    <w:p w14:paraId="51C67779" w14:textId="77777777" w:rsidR="00713CD1" w:rsidRPr="00CE4A51" w:rsidRDefault="00713CD1" w:rsidP="00713CD1">
      <w:pPr>
        <w:numPr>
          <w:ilvl w:val="0"/>
          <w:numId w:val="1"/>
        </w:numPr>
        <w:rPr>
          <w:sz w:val="20"/>
          <w:szCs w:val="20"/>
        </w:rPr>
      </w:pPr>
      <w:r w:rsidRPr="00CE4A51">
        <w:rPr>
          <w:b/>
          <w:bCs/>
          <w:sz w:val="20"/>
          <w:szCs w:val="20"/>
        </w:rPr>
        <w:lastRenderedPageBreak/>
        <w:t>Provide parents reasonable access to staff.</w:t>
      </w:r>
      <w:r w:rsidRPr="00CE4A51">
        <w:rPr>
          <w:sz w:val="20"/>
          <w:szCs w:val="20"/>
        </w:rPr>
        <w:t xml:space="preserve">  Specifically, staff will be available for consultation with parents as follows:</w:t>
      </w:r>
    </w:p>
    <w:p w14:paraId="45E2324D" w14:textId="77777777" w:rsidR="00713CD1" w:rsidRPr="00CE4A51" w:rsidRDefault="00713CD1" w:rsidP="00713CD1">
      <w:pPr>
        <w:numPr>
          <w:ilvl w:val="0"/>
          <w:numId w:val="6"/>
        </w:numPr>
        <w:tabs>
          <w:tab w:val="clear" w:pos="720"/>
        </w:tabs>
        <w:ind w:left="1170"/>
        <w:textAlignment w:val="baseline"/>
        <w:rPr>
          <w:rFonts w:ascii="Arial" w:hAnsi="Arial" w:cs="Arial"/>
          <w:color w:val="000000"/>
          <w:sz w:val="20"/>
          <w:szCs w:val="20"/>
        </w:rPr>
      </w:pPr>
      <w:r w:rsidRPr="00CE4A51">
        <w:rPr>
          <w:i/>
          <w:iCs/>
          <w:color w:val="000000"/>
          <w:sz w:val="20"/>
          <w:szCs w:val="20"/>
        </w:rPr>
        <w:t>Faculty and staff are available for consultation with parents as needed and have options of scheduling meetings during the following times: planning period on Monday, Wednesday, and Friday, before school, after school, or upon request.</w:t>
      </w:r>
    </w:p>
    <w:p w14:paraId="11B0898B" w14:textId="77777777" w:rsidR="00713CD1" w:rsidRPr="00CE4A51" w:rsidRDefault="00713CD1" w:rsidP="00713CD1">
      <w:pPr>
        <w:ind w:left="1440"/>
        <w:rPr>
          <w:i/>
          <w:iCs/>
          <w:sz w:val="20"/>
          <w:szCs w:val="20"/>
        </w:rPr>
      </w:pPr>
    </w:p>
    <w:p w14:paraId="3C995D9B" w14:textId="77777777" w:rsidR="00713CD1" w:rsidRPr="00CE4A51" w:rsidRDefault="00713CD1" w:rsidP="00713CD1">
      <w:pPr>
        <w:pStyle w:val="NormalWeb"/>
        <w:spacing w:before="0" w:beforeAutospacing="0" w:after="0" w:afterAutospacing="0"/>
        <w:ind w:left="1440"/>
        <w:rPr>
          <w:rFonts w:ascii="Times New Roman" w:eastAsia="Times New Roman" w:hAnsi="Times New Roman" w:cs="Times New Roman"/>
          <w:sz w:val="20"/>
          <w:szCs w:val="20"/>
        </w:rPr>
      </w:pPr>
    </w:p>
    <w:p w14:paraId="62A8E16B" w14:textId="77777777" w:rsidR="00713CD1" w:rsidRPr="00CE4A51" w:rsidRDefault="00713CD1" w:rsidP="00713CD1">
      <w:pPr>
        <w:numPr>
          <w:ilvl w:val="0"/>
          <w:numId w:val="1"/>
        </w:numPr>
        <w:rPr>
          <w:sz w:val="20"/>
          <w:szCs w:val="20"/>
        </w:rPr>
      </w:pPr>
      <w:r w:rsidRPr="00CE4A51">
        <w:rPr>
          <w:b/>
          <w:bCs/>
          <w:sz w:val="20"/>
          <w:szCs w:val="20"/>
        </w:rPr>
        <w:t>Provide parents opportunities to volunteer and participate in their child’s class, and to observe classroom activities</w:t>
      </w:r>
      <w:r w:rsidRPr="00CE4A51">
        <w:rPr>
          <w:sz w:val="20"/>
          <w:szCs w:val="20"/>
        </w:rPr>
        <w:t>, as follows:</w:t>
      </w:r>
    </w:p>
    <w:p w14:paraId="03DCA51C" w14:textId="174CAA73" w:rsidR="00713CD1" w:rsidRPr="00CE4A51" w:rsidRDefault="00713CD1" w:rsidP="00713CD1">
      <w:pPr>
        <w:numPr>
          <w:ilvl w:val="0"/>
          <w:numId w:val="7"/>
        </w:numPr>
        <w:tabs>
          <w:tab w:val="clear" w:pos="720"/>
        </w:tabs>
        <w:ind w:left="1170"/>
        <w:textAlignment w:val="baseline"/>
        <w:rPr>
          <w:color w:val="000000"/>
          <w:sz w:val="20"/>
          <w:szCs w:val="20"/>
        </w:rPr>
      </w:pPr>
      <w:r w:rsidRPr="00CE4A51">
        <w:rPr>
          <w:i/>
          <w:iCs/>
          <w:color w:val="000000"/>
          <w:sz w:val="20"/>
          <w:szCs w:val="20"/>
        </w:rPr>
        <w:t xml:space="preserve">Parents are offered multiple opportunities through which to volunteer and participate in their child’s class. These activities include but are not limited to the following: Classroom moms/dads, PTSA, </w:t>
      </w:r>
      <w:r w:rsidR="00C52DCB">
        <w:rPr>
          <w:i/>
          <w:iCs/>
          <w:color w:val="000000"/>
          <w:sz w:val="20"/>
          <w:szCs w:val="20"/>
        </w:rPr>
        <w:t xml:space="preserve">Parent Teacher Leadership Academy, </w:t>
      </w:r>
      <w:r w:rsidRPr="00CE4A51">
        <w:rPr>
          <w:i/>
          <w:iCs/>
          <w:color w:val="000000"/>
          <w:sz w:val="20"/>
          <w:szCs w:val="20"/>
        </w:rPr>
        <w:t xml:space="preserve">Booster Organizations, </w:t>
      </w:r>
      <w:proofErr w:type="gramStart"/>
      <w:r w:rsidRPr="00CE4A51">
        <w:rPr>
          <w:i/>
          <w:iCs/>
          <w:color w:val="000000"/>
          <w:sz w:val="20"/>
          <w:szCs w:val="20"/>
        </w:rPr>
        <w:t>Adopt</w:t>
      </w:r>
      <w:proofErr w:type="gramEnd"/>
      <w:r w:rsidRPr="00CE4A51">
        <w:rPr>
          <w:i/>
          <w:iCs/>
          <w:color w:val="000000"/>
          <w:sz w:val="20"/>
          <w:szCs w:val="20"/>
        </w:rPr>
        <w:t xml:space="preserve"> a School Partnerships, Mentoring and Parent Involvement Committees.</w:t>
      </w:r>
    </w:p>
    <w:p w14:paraId="42B6D17A" w14:textId="77777777" w:rsidR="00713CD1" w:rsidRPr="00CE4A51" w:rsidRDefault="00713CD1" w:rsidP="00713CD1">
      <w:pPr>
        <w:pStyle w:val="BodyTextIndent2"/>
        <w:ind w:left="1440"/>
        <w:rPr>
          <w:i/>
          <w:iCs/>
          <w:sz w:val="20"/>
        </w:rPr>
      </w:pPr>
    </w:p>
    <w:p w14:paraId="7A8F18E6" w14:textId="77777777" w:rsidR="00713CD1" w:rsidRPr="00CE4A51" w:rsidRDefault="00713CD1" w:rsidP="00713CD1">
      <w:pPr>
        <w:pStyle w:val="BodyTextIndent2"/>
        <w:numPr>
          <w:ilvl w:val="0"/>
          <w:numId w:val="1"/>
        </w:numPr>
        <w:rPr>
          <w:b/>
          <w:iCs/>
          <w:sz w:val="20"/>
        </w:rPr>
      </w:pPr>
      <w:r w:rsidRPr="00CE4A51">
        <w:rPr>
          <w:b/>
          <w:iCs/>
          <w:sz w:val="20"/>
        </w:rPr>
        <w:t>Ensure regular two-way, meaningful communication between family members and school staff, and, to the extent practicable, in a language that family members can understand.</w:t>
      </w:r>
    </w:p>
    <w:p w14:paraId="5EBB18C1" w14:textId="7C3BB9E4" w:rsidR="00713CD1" w:rsidRPr="00CE4A51" w:rsidRDefault="00713CD1" w:rsidP="00713CD1">
      <w:pPr>
        <w:pStyle w:val="BodyTextIndent2"/>
        <w:numPr>
          <w:ilvl w:val="0"/>
          <w:numId w:val="8"/>
        </w:numPr>
        <w:ind w:left="1170"/>
        <w:rPr>
          <w:b/>
          <w:iCs/>
          <w:sz w:val="20"/>
        </w:rPr>
      </w:pPr>
      <w:r w:rsidRPr="00CE4A51">
        <w:rPr>
          <w:i/>
          <w:iCs/>
          <w:color w:val="000000"/>
          <w:sz w:val="20"/>
        </w:rPr>
        <w:t xml:space="preserve">Teachers will have access to Language Line to ensure proper lines of communication are open and accessible to all family members. Teachers and administrators will also use </w:t>
      </w:r>
      <w:r w:rsidR="00C52DCB">
        <w:rPr>
          <w:i/>
          <w:iCs/>
          <w:color w:val="000000"/>
          <w:sz w:val="20"/>
        </w:rPr>
        <w:t>Parent Square</w:t>
      </w:r>
      <w:r w:rsidRPr="00CE4A51">
        <w:rPr>
          <w:i/>
          <w:iCs/>
          <w:color w:val="000000"/>
          <w:sz w:val="20"/>
        </w:rPr>
        <w:t xml:space="preserve"> as </w:t>
      </w:r>
      <w:r w:rsidR="00C52DCB">
        <w:rPr>
          <w:i/>
          <w:iCs/>
          <w:color w:val="000000"/>
          <w:sz w:val="20"/>
        </w:rPr>
        <w:t>the main</w:t>
      </w:r>
      <w:r w:rsidRPr="00CE4A51">
        <w:rPr>
          <w:i/>
          <w:iCs/>
          <w:color w:val="000000"/>
          <w:sz w:val="20"/>
        </w:rPr>
        <w:t xml:space="preserve"> communication tool.</w:t>
      </w:r>
    </w:p>
    <w:p w14:paraId="4AB17EDA" w14:textId="77777777" w:rsidR="00713CD1" w:rsidRPr="00CE4A51" w:rsidRDefault="00713CD1" w:rsidP="00713CD1">
      <w:pPr>
        <w:pStyle w:val="BodyTextIndent2"/>
        <w:ind w:left="1440"/>
        <w:rPr>
          <w:b/>
          <w:iCs/>
          <w:sz w:val="20"/>
        </w:rPr>
      </w:pPr>
      <w:r w:rsidRPr="00CE4A51">
        <w:rPr>
          <w:b/>
          <w:iCs/>
          <w:sz w:val="20"/>
        </w:rPr>
        <w:t xml:space="preserve">  </w:t>
      </w:r>
    </w:p>
    <w:p w14:paraId="165C49C3" w14:textId="77777777" w:rsidR="00713CD1" w:rsidRPr="00CE4A51" w:rsidRDefault="00713CD1" w:rsidP="00713CD1">
      <w:pPr>
        <w:pStyle w:val="LeftHeading"/>
        <w:rPr>
          <w:sz w:val="20"/>
          <w:szCs w:val="20"/>
        </w:rPr>
      </w:pPr>
      <w:r w:rsidRPr="00CE4A51">
        <w:rPr>
          <w:sz w:val="20"/>
          <w:szCs w:val="20"/>
        </w:rPr>
        <w:t>Parent Responsibilities</w:t>
      </w:r>
    </w:p>
    <w:p w14:paraId="6D868C23" w14:textId="77777777" w:rsidR="00713CD1" w:rsidRPr="00CE4A51" w:rsidRDefault="00713CD1" w:rsidP="00713CD1">
      <w:pPr>
        <w:rPr>
          <w:sz w:val="20"/>
          <w:szCs w:val="20"/>
        </w:rPr>
      </w:pPr>
      <w:r w:rsidRPr="00CE4A51">
        <w:rPr>
          <w:b/>
          <w:bCs/>
          <w:sz w:val="20"/>
          <w:szCs w:val="20"/>
        </w:rPr>
        <w:t>We, as parents, will support our children’s learning in the following ways:</w:t>
      </w:r>
    </w:p>
    <w:p w14:paraId="5DBB13CC"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Demonstrating a caring attitude and support for my child’s school</w:t>
      </w:r>
    </w:p>
    <w:p w14:paraId="6CF36754"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Making sure that my child is on time, and attends school regularly</w:t>
      </w:r>
    </w:p>
    <w:p w14:paraId="50CFE2C6"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Having pivotal conversations about school activities</w:t>
      </w:r>
    </w:p>
    <w:p w14:paraId="523B9714"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Monitoring attendance</w:t>
      </w:r>
    </w:p>
    <w:p w14:paraId="531FA93D"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Making sure that homework, assignments and projects are completed</w:t>
      </w:r>
    </w:p>
    <w:p w14:paraId="00AC743D"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Being actively involved in decision-making</w:t>
      </w:r>
    </w:p>
    <w:p w14:paraId="72F3EAED"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Volunteering in my child’s school</w:t>
      </w:r>
      <w:r w:rsidRPr="00CE4A51">
        <w:rPr>
          <w:color w:val="000000"/>
          <w:sz w:val="20"/>
          <w:szCs w:val="20"/>
        </w:rPr>
        <w:t>.</w:t>
      </w:r>
    </w:p>
    <w:p w14:paraId="12886ABB"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Attending school conferences and meetings regarding student achievement</w:t>
      </w:r>
    </w:p>
    <w:p w14:paraId="167344DA"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Promoting positive use of my child’s extracurricular time.</w:t>
      </w:r>
    </w:p>
    <w:p w14:paraId="5F252C85"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Staying informed about my child’s education and communicating with the school by promptly reading all notices from the school or the school district either received by my child or by mail and responding, as appropriate (report cards, progress reports etc.)</w:t>
      </w:r>
    </w:p>
    <w:p w14:paraId="3029D58A" w14:textId="77777777" w:rsidR="00713CD1" w:rsidRPr="00CE4A51" w:rsidRDefault="00713CD1" w:rsidP="00713CD1">
      <w:pPr>
        <w:numPr>
          <w:ilvl w:val="0"/>
          <w:numId w:val="2"/>
        </w:numPr>
        <w:textAlignment w:val="baseline"/>
        <w:rPr>
          <w:rFonts w:ascii="Arial" w:hAnsi="Arial" w:cs="Arial"/>
          <w:color w:val="000000"/>
          <w:sz w:val="20"/>
          <w:szCs w:val="20"/>
        </w:rPr>
      </w:pPr>
      <w:r w:rsidRPr="00CE4A51">
        <w:rPr>
          <w:i/>
          <w:iCs/>
          <w:color w:val="000000"/>
          <w:sz w:val="20"/>
          <w:szCs w:val="20"/>
        </w:rPr>
        <w:t>Serving, to the extent possible, on advisory groups, such as Title I advisory committees and parental involvement committees.</w:t>
      </w:r>
    </w:p>
    <w:p w14:paraId="4FF1E633" w14:textId="77777777" w:rsidR="00713CD1" w:rsidRPr="00CE4A51" w:rsidRDefault="00713CD1" w:rsidP="00713CD1">
      <w:pPr>
        <w:numPr>
          <w:ilvl w:val="0"/>
          <w:numId w:val="2"/>
        </w:numPr>
        <w:rPr>
          <w:sz w:val="20"/>
          <w:szCs w:val="20"/>
        </w:rPr>
      </w:pPr>
      <w:r w:rsidRPr="00CE4A51">
        <w:rPr>
          <w:i/>
          <w:iCs/>
          <w:sz w:val="20"/>
          <w:szCs w:val="20"/>
        </w:rPr>
        <w:t>Participating, as appropriate, in decisions relating to my children’s education.</w:t>
      </w:r>
    </w:p>
    <w:p w14:paraId="0E190EEB" w14:textId="77777777" w:rsidR="00713CD1" w:rsidRPr="00CE4A51" w:rsidRDefault="00713CD1" w:rsidP="00713CD1">
      <w:pPr>
        <w:numPr>
          <w:ilvl w:val="0"/>
          <w:numId w:val="2"/>
        </w:numPr>
        <w:rPr>
          <w:sz w:val="20"/>
          <w:szCs w:val="20"/>
        </w:rPr>
      </w:pPr>
      <w:r w:rsidRPr="00CE4A51">
        <w:rPr>
          <w:i/>
          <w:iCs/>
          <w:sz w:val="20"/>
          <w:szCs w:val="20"/>
        </w:rPr>
        <w:t>Promoting positive use of my child’s extracurricular time.</w:t>
      </w:r>
    </w:p>
    <w:p w14:paraId="725DFF6C" w14:textId="77777777" w:rsidR="00713CD1" w:rsidRPr="00CE4A51" w:rsidRDefault="00713CD1" w:rsidP="00713CD1">
      <w:pPr>
        <w:rPr>
          <w:sz w:val="20"/>
          <w:szCs w:val="20"/>
        </w:rPr>
      </w:pPr>
    </w:p>
    <w:p w14:paraId="1B1CB8F7" w14:textId="77777777" w:rsidR="00713CD1" w:rsidRPr="00CE4A51" w:rsidRDefault="00713CD1" w:rsidP="00713CD1">
      <w:pPr>
        <w:pStyle w:val="LeftHeading"/>
        <w:rPr>
          <w:sz w:val="20"/>
          <w:szCs w:val="20"/>
        </w:rPr>
      </w:pPr>
      <w:r w:rsidRPr="00CE4A51">
        <w:rPr>
          <w:sz w:val="20"/>
          <w:szCs w:val="20"/>
        </w:rPr>
        <w:t>Student Responsibilities (revise as appropriate to grade level)</w:t>
      </w:r>
    </w:p>
    <w:p w14:paraId="37F09068" w14:textId="77777777" w:rsidR="00713CD1" w:rsidRPr="00CE4A51" w:rsidRDefault="00713CD1" w:rsidP="00713CD1">
      <w:pPr>
        <w:rPr>
          <w:sz w:val="20"/>
          <w:szCs w:val="20"/>
        </w:rPr>
      </w:pPr>
      <w:r w:rsidRPr="00CE4A51">
        <w:rPr>
          <w:sz w:val="20"/>
          <w:szCs w:val="20"/>
        </w:rPr>
        <w:t>We, as students, will share the responsibility to improve our academic achievement and achieve the State’s high standards.  Specifically, we will:</w:t>
      </w:r>
    </w:p>
    <w:p w14:paraId="22E0B3DC" w14:textId="77777777" w:rsidR="00713CD1" w:rsidRPr="00CE4A51" w:rsidRDefault="00713CD1" w:rsidP="00713CD1">
      <w:pPr>
        <w:numPr>
          <w:ilvl w:val="0"/>
          <w:numId w:val="9"/>
        </w:numPr>
        <w:ind w:left="1440"/>
        <w:textAlignment w:val="baseline"/>
        <w:rPr>
          <w:rFonts w:ascii="Arial" w:hAnsi="Arial" w:cs="Arial"/>
          <w:color w:val="000000"/>
          <w:sz w:val="20"/>
          <w:szCs w:val="20"/>
        </w:rPr>
      </w:pPr>
      <w:r w:rsidRPr="00CE4A51">
        <w:rPr>
          <w:i/>
          <w:iCs/>
          <w:color w:val="000000"/>
          <w:sz w:val="20"/>
          <w:szCs w:val="20"/>
        </w:rPr>
        <w:t>Attend school regularly and arrive at school on time</w:t>
      </w:r>
    </w:p>
    <w:p w14:paraId="2160BCBD" w14:textId="77777777" w:rsidR="00713CD1" w:rsidRPr="00CE4A51" w:rsidRDefault="00713CD1" w:rsidP="00713CD1">
      <w:pPr>
        <w:numPr>
          <w:ilvl w:val="0"/>
          <w:numId w:val="9"/>
        </w:numPr>
        <w:tabs>
          <w:tab w:val="clear" w:pos="720"/>
        </w:tabs>
        <w:ind w:left="1440"/>
        <w:textAlignment w:val="baseline"/>
        <w:rPr>
          <w:rFonts w:ascii="Arial" w:hAnsi="Arial" w:cs="Arial"/>
          <w:color w:val="000000"/>
          <w:sz w:val="20"/>
          <w:szCs w:val="20"/>
        </w:rPr>
      </w:pPr>
      <w:r w:rsidRPr="00CE4A51">
        <w:rPr>
          <w:i/>
          <w:iCs/>
          <w:color w:val="000000"/>
          <w:sz w:val="20"/>
          <w:szCs w:val="20"/>
        </w:rPr>
        <w:t>Complete all daily assignments (including homework, test and projects)</w:t>
      </w:r>
    </w:p>
    <w:p w14:paraId="173572E2" w14:textId="77777777" w:rsidR="00713CD1" w:rsidRPr="00CE4A51" w:rsidRDefault="00713CD1" w:rsidP="00713CD1">
      <w:pPr>
        <w:numPr>
          <w:ilvl w:val="0"/>
          <w:numId w:val="10"/>
        </w:numPr>
        <w:tabs>
          <w:tab w:val="clear" w:pos="720"/>
        </w:tabs>
        <w:ind w:left="1440"/>
        <w:textAlignment w:val="baseline"/>
        <w:rPr>
          <w:rFonts w:ascii="Arial" w:hAnsi="Arial" w:cs="Arial"/>
          <w:color w:val="000000"/>
          <w:sz w:val="20"/>
          <w:szCs w:val="20"/>
        </w:rPr>
      </w:pPr>
      <w:r w:rsidRPr="00CE4A51">
        <w:rPr>
          <w:i/>
          <w:iCs/>
          <w:color w:val="000000"/>
          <w:sz w:val="20"/>
          <w:szCs w:val="20"/>
        </w:rPr>
        <w:t>Give to my parents or the adult who is responsible for my welfare all notices and information received by me from my school every day</w:t>
      </w:r>
    </w:p>
    <w:p w14:paraId="788501DE" w14:textId="77777777" w:rsidR="00713CD1" w:rsidRPr="00CE4A51" w:rsidRDefault="00713CD1" w:rsidP="00713CD1">
      <w:pPr>
        <w:numPr>
          <w:ilvl w:val="0"/>
          <w:numId w:val="10"/>
        </w:numPr>
        <w:ind w:left="1440"/>
        <w:textAlignment w:val="baseline"/>
        <w:rPr>
          <w:rFonts w:ascii="Arial" w:hAnsi="Arial" w:cs="Arial"/>
          <w:color w:val="000000"/>
          <w:sz w:val="20"/>
          <w:szCs w:val="20"/>
        </w:rPr>
      </w:pPr>
      <w:r w:rsidRPr="00CE4A51">
        <w:rPr>
          <w:i/>
          <w:iCs/>
          <w:color w:val="000000"/>
          <w:sz w:val="20"/>
          <w:szCs w:val="20"/>
        </w:rPr>
        <w:t>Consistently plan a portion of every day for a period of uninterrupted reading time</w:t>
      </w:r>
    </w:p>
    <w:p w14:paraId="21A5A394" w14:textId="77777777" w:rsidR="00713CD1" w:rsidRPr="002F6C39" w:rsidRDefault="00713CD1" w:rsidP="00713CD1">
      <w:pPr>
        <w:numPr>
          <w:ilvl w:val="0"/>
          <w:numId w:val="10"/>
        </w:numPr>
        <w:ind w:left="1440"/>
        <w:textAlignment w:val="baseline"/>
        <w:rPr>
          <w:rFonts w:ascii="Arial" w:hAnsi="Arial" w:cs="Arial"/>
          <w:color w:val="000000"/>
          <w:sz w:val="20"/>
          <w:szCs w:val="20"/>
        </w:rPr>
      </w:pPr>
      <w:r w:rsidRPr="00CE4A51">
        <w:rPr>
          <w:i/>
          <w:iCs/>
          <w:color w:val="000000"/>
          <w:sz w:val="20"/>
          <w:szCs w:val="20"/>
        </w:rPr>
        <w:t>Adhere to the TCS Code of Student Conduct</w:t>
      </w:r>
    </w:p>
    <w:p w14:paraId="6A81170A" w14:textId="77777777" w:rsidR="00713CD1" w:rsidRPr="00D878AD" w:rsidRDefault="00713CD1" w:rsidP="00713CD1">
      <w:pPr>
        <w:ind w:left="1440"/>
        <w:textAlignment w:val="baseline"/>
        <w:rPr>
          <w:rFonts w:ascii="Arial" w:hAnsi="Arial" w:cs="Arial"/>
          <w:color w:val="000000"/>
          <w:sz w:val="20"/>
          <w:szCs w:val="20"/>
        </w:rPr>
      </w:pPr>
    </w:p>
    <w:p w14:paraId="755DD643" w14:textId="77777777" w:rsidR="00713CD1" w:rsidRPr="00CE4A51" w:rsidRDefault="00713CD1" w:rsidP="00713CD1">
      <w:pPr>
        <w:rPr>
          <w:sz w:val="20"/>
          <w:szCs w:val="20"/>
        </w:rPr>
      </w:pPr>
    </w:p>
    <w:p w14:paraId="2BF1BD4E" w14:textId="77777777" w:rsidR="00713CD1" w:rsidRPr="00CE4A51" w:rsidRDefault="00713CD1" w:rsidP="00713CD1">
      <w:pPr>
        <w:tabs>
          <w:tab w:val="left" w:pos="3360"/>
          <w:tab w:val="left" w:pos="6720"/>
        </w:tabs>
        <w:rPr>
          <w:sz w:val="20"/>
          <w:szCs w:val="20"/>
        </w:rPr>
      </w:pPr>
      <w:r w:rsidRPr="00CE4A51">
        <w:rPr>
          <w:sz w:val="20"/>
          <w:szCs w:val="20"/>
        </w:rPr>
        <w:t>___________________________</w:t>
      </w:r>
      <w:r w:rsidRPr="00CE4A51">
        <w:rPr>
          <w:sz w:val="20"/>
          <w:szCs w:val="20"/>
        </w:rPr>
        <w:tab/>
        <w:t>_________________________</w:t>
      </w:r>
      <w:r>
        <w:rPr>
          <w:sz w:val="20"/>
          <w:szCs w:val="20"/>
        </w:rPr>
        <w:t xml:space="preserve">              </w:t>
      </w:r>
      <w:r w:rsidRPr="00CE4A51">
        <w:rPr>
          <w:sz w:val="20"/>
          <w:szCs w:val="20"/>
        </w:rPr>
        <w:t>______________________</w:t>
      </w:r>
    </w:p>
    <w:p w14:paraId="73F821A4" w14:textId="77777777" w:rsidR="00713CD1" w:rsidRPr="00CE4A51" w:rsidRDefault="00713CD1" w:rsidP="00713CD1">
      <w:pPr>
        <w:rPr>
          <w:sz w:val="20"/>
          <w:szCs w:val="20"/>
        </w:rPr>
      </w:pPr>
      <w:r w:rsidRPr="00CE4A51">
        <w:rPr>
          <w:sz w:val="20"/>
          <w:szCs w:val="20"/>
        </w:rPr>
        <w:t>School Representative Signature</w:t>
      </w:r>
      <w:r w:rsidRPr="00CE4A51">
        <w:rPr>
          <w:sz w:val="20"/>
          <w:szCs w:val="20"/>
        </w:rPr>
        <w:tab/>
        <w:t xml:space="preserve">      </w:t>
      </w:r>
      <w:r w:rsidRPr="00CE4A51">
        <w:rPr>
          <w:sz w:val="20"/>
          <w:szCs w:val="20"/>
        </w:rPr>
        <w:tab/>
        <w:t xml:space="preserve">      Parent Signature(s)</w:t>
      </w:r>
      <w:r w:rsidRPr="00CE4A51">
        <w:rPr>
          <w:sz w:val="20"/>
          <w:szCs w:val="20"/>
        </w:rPr>
        <w:tab/>
      </w:r>
      <w:r w:rsidRPr="00CE4A51">
        <w:rPr>
          <w:sz w:val="20"/>
          <w:szCs w:val="20"/>
        </w:rPr>
        <w:tab/>
        <w:t xml:space="preserve">          Student Signature</w:t>
      </w:r>
    </w:p>
    <w:p w14:paraId="112F7549" w14:textId="77777777" w:rsidR="00713CD1" w:rsidRPr="00D878AD" w:rsidRDefault="00713CD1" w:rsidP="00713CD1">
      <w:pPr>
        <w:rPr>
          <w:sz w:val="32"/>
          <w:szCs w:val="32"/>
        </w:rPr>
      </w:pPr>
    </w:p>
    <w:p w14:paraId="64B329CA" w14:textId="6E7A675E" w:rsidR="00713CD1" w:rsidRPr="00CE4A51" w:rsidRDefault="00713CD1" w:rsidP="00713CD1">
      <w:pPr>
        <w:tabs>
          <w:tab w:val="left" w:pos="3360"/>
          <w:tab w:val="left" w:pos="6720"/>
        </w:tabs>
        <w:rPr>
          <w:sz w:val="20"/>
          <w:szCs w:val="20"/>
        </w:rPr>
      </w:pPr>
      <w:r w:rsidRPr="00D878AD">
        <w:rPr>
          <w:sz w:val="32"/>
          <w:szCs w:val="32"/>
          <w:u w:val="single"/>
        </w:rPr>
        <w:t>August 1</w:t>
      </w:r>
      <w:r w:rsidR="00C52DCB">
        <w:rPr>
          <w:sz w:val="32"/>
          <w:szCs w:val="32"/>
          <w:u w:val="single"/>
        </w:rPr>
        <w:t>8</w:t>
      </w:r>
      <w:r w:rsidRPr="00D878AD">
        <w:rPr>
          <w:sz w:val="32"/>
          <w:szCs w:val="32"/>
          <w:u w:val="single"/>
        </w:rPr>
        <w:t>, 202</w:t>
      </w:r>
      <w:r w:rsidR="00C52DCB">
        <w:rPr>
          <w:sz w:val="32"/>
          <w:szCs w:val="32"/>
          <w:u w:val="single"/>
        </w:rPr>
        <w:t>6</w:t>
      </w:r>
      <w:r w:rsidRPr="00D878AD">
        <w:rPr>
          <w:sz w:val="32"/>
          <w:szCs w:val="32"/>
        </w:rPr>
        <w:t xml:space="preserve">               </w:t>
      </w:r>
      <w:r>
        <w:rPr>
          <w:sz w:val="32"/>
          <w:szCs w:val="32"/>
        </w:rPr>
        <w:t xml:space="preserve"> </w:t>
      </w:r>
      <w:r w:rsidRPr="00CE4A51">
        <w:rPr>
          <w:sz w:val="20"/>
          <w:szCs w:val="20"/>
        </w:rPr>
        <w:t>_________________________</w:t>
      </w:r>
      <w:r>
        <w:rPr>
          <w:sz w:val="20"/>
          <w:szCs w:val="20"/>
        </w:rPr>
        <w:t xml:space="preserve">              </w:t>
      </w:r>
      <w:r w:rsidRPr="00CE4A51">
        <w:rPr>
          <w:sz w:val="20"/>
          <w:szCs w:val="20"/>
        </w:rPr>
        <w:t>______________________</w:t>
      </w:r>
    </w:p>
    <w:p w14:paraId="48571408" w14:textId="77777777" w:rsidR="00713CD1" w:rsidRPr="00CE4A51" w:rsidRDefault="00713CD1" w:rsidP="00713CD1">
      <w:pPr>
        <w:ind w:firstLine="720"/>
        <w:rPr>
          <w:sz w:val="20"/>
          <w:szCs w:val="20"/>
        </w:rPr>
      </w:pPr>
      <w:r w:rsidRPr="00CE4A51">
        <w:rPr>
          <w:sz w:val="20"/>
          <w:szCs w:val="20"/>
        </w:rPr>
        <w:t xml:space="preserve">  Date</w:t>
      </w:r>
      <w:r w:rsidRPr="00CE4A51">
        <w:rPr>
          <w:sz w:val="20"/>
          <w:szCs w:val="20"/>
        </w:rPr>
        <w:tab/>
      </w:r>
      <w:r w:rsidRPr="00CE4A51">
        <w:rPr>
          <w:sz w:val="20"/>
          <w:szCs w:val="20"/>
        </w:rPr>
        <w:tab/>
      </w:r>
      <w:r w:rsidRPr="00CE4A51">
        <w:rPr>
          <w:sz w:val="20"/>
          <w:szCs w:val="20"/>
        </w:rPr>
        <w:tab/>
      </w:r>
      <w:r w:rsidRPr="00CE4A51">
        <w:rPr>
          <w:sz w:val="20"/>
          <w:szCs w:val="20"/>
        </w:rPr>
        <w:tab/>
        <w:t xml:space="preserve"> </w:t>
      </w:r>
      <w:r w:rsidRPr="00CE4A51">
        <w:rPr>
          <w:sz w:val="20"/>
          <w:szCs w:val="20"/>
        </w:rPr>
        <w:tab/>
        <w:t xml:space="preserve">   </w:t>
      </w:r>
      <w:proofErr w:type="spellStart"/>
      <w:r w:rsidRPr="00CE4A51">
        <w:rPr>
          <w:sz w:val="20"/>
          <w:szCs w:val="20"/>
        </w:rPr>
        <w:t>Date</w:t>
      </w:r>
      <w:proofErr w:type="spellEnd"/>
      <w:r w:rsidRPr="00CE4A51">
        <w:rPr>
          <w:sz w:val="20"/>
          <w:szCs w:val="20"/>
        </w:rPr>
        <w:tab/>
      </w:r>
      <w:r w:rsidRPr="00CE4A51">
        <w:rPr>
          <w:sz w:val="20"/>
          <w:szCs w:val="20"/>
        </w:rPr>
        <w:tab/>
      </w:r>
      <w:r w:rsidRPr="00CE4A51">
        <w:rPr>
          <w:sz w:val="20"/>
          <w:szCs w:val="20"/>
        </w:rPr>
        <w:tab/>
      </w:r>
      <w:r w:rsidRPr="00CE4A51">
        <w:rPr>
          <w:sz w:val="20"/>
          <w:szCs w:val="20"/>
        </w:rPr>
        <w:tab/>
        <w:t xml:space="preserve">     </w:t>
      </w:r>
      <w:proofErr w:type="spellStart"/>
      <w:r w:rsidRPr="00CE4A51">
        <w:rPr>
          <w:sz w:val="20"/>
          <w:szCs w:val="20"/>
        </w:rPr>
        <w:t>Date</w:t>
      </w:r>
      <w:proofErr w:type="spellEnd"/>
    </w:p>
    <w:p w14:paraId="53DD4A24" w14:textId="77777777" w:rsidR="00C429B9" w:rsidRDefault="00C429B9"/>
    <w:sectPr w:rsidR="00C429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06C32"/>
    <w:multiLevelType w:val="multilevel"/>
    <w:tmpl w:val="189C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37259"/>
    <w:multiLevelType w:val="hybridMultilevel"/>
    <w:tmpl w:val="070807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C12284C"/>
    <w:multiLevelType w:val="multilevel"/>
    <w:tmpl w:val="470E7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06FEA"/>
    <w:multiLevelType w:val="hybridMultilevel"/>
    <w:tmpl w:val="E33C3848"/>
    <w:lvl w:ilvl="0" w:tplc="71A2C00A">
      <w:start w:val="1"/>
      <w:numFmt w:val="decimal"/>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22E4772"/>
    <w:multiLevelType w:val="multilevel"/>
    <w:tmpl w:val="693E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CF733D"/>
    <w:multiLevelType w:val="multilevel"/>
    <w:tmpl w:val="795C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225865"/>
    <w:multiLevelType w:val="multilevel"/>
    <w:tmpl w:val="B5C2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7428F5"/>
    <w:multiLevelType w:val="hybridMultilevel"/>
    <w:tmpl w:val="F97A6B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0B25C88"/>
    <w:multiLevelType w:val="multilevel"/>
    <w:tmpl w:val="0CB8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022071"/>
    <w:multiLevelType w:val="hybridMultilevel"/>
    <w:tmpl w:val="9924A5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49169090">
    <w:abstractNumId w:val="3"/>
  </w:num>
  <w:num w:numId="2" w16cid:durableId="747112655">
    <w:abstractNumId w:val="7"/>
  </w:num>
  <w:num w:numId="3" w16cid:durableId="893273930">
    <w:abstractNumId w:val="8"/>
  </w:num>
  <w:num w:numId="4" w16cid:durableId="1501585290">
    <w:abstractNumId w:val="6"/>
  </w:num>
  <w:num w:numId="5" w16cid:durableId="109401841">
    <w:abstractNumId w:val="9"/>
  </w:num>
  <w:num w:numId="6" w16cid:durableId="544605016">
    <w:abstractNumId w:val="2"/>
  </w:num>
  <w:num w:numId="7" w16cid:durableId="825363805">
    <w:abstractNumId w:val="4"/>
  </w:num>
  <w:num w:numId="8" w16cid:durableId="1550068668">
    <w:abstractNumId w:val="1"/>
  </w:num>
  <w:num w:numId="9" w16cid:durableId="610431854">
    <w:abstractNumId w:val="5"/>
  </w:num>
  <w:num w:numId="10" w16cid:durableId="909777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CD1"/>
    <w:rsid w:val="00713CD1"/>
    <w:rsid w:val="00C429B9"/>
    <w:rsid w:val="00C52DCB"/>
    <w:rsid w:val="00F20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D99FC"/>
  <w15:chartTrackingRefBased/>
  <w15:docId w15:val="{0D0E25E4-CC6E-442F-9DAD-5A4F5C40B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CD1"/>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713CD1"/>
    <w:pPr>
      <w:spacing w:after="240"/>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3CD1"/>
    <w:rPr>
      <w:rFonts w:ascii="Times New Roman" w:eastAsia="Times New Roman" w:hAnsi="Times New Roman" w:cs="Times New Roman"/>
      <w:b/>
      <w:bCs/>
      <w:kern w:val="0"/>
      <w:sz w:val="28"/>
      <w:szCs w:val="24"/>
      <w14:ligatures w14:val="none"/>
    </w:rPr>
  </w:style>
  <w:style w:type="paragraph" w:styleId="NormalWeb">
    <w:name w:val="Normal (Web)"/>
    <w:basedOn w:val="Normal"/>
    <w:rsid w:val="00713CD1"/>
    <w:pPr>
      <w:spacing w:before="100" w:beforeAutospacing="1" w:after="100" w:afterAutospacing="1"/>
    </w:pPr>
    <w:rPr>
      <w:rFonts w:ascii="Arial Unicode MS" w:eastAsia="Arial Unicode MS" w:hAnsi="Arial Unicode MS" w:cs="Arial Unicode MS"/>
    </w:rPr>
  </w:style>
  <w:style w:type="paragraph" w:customStyle="1" w:styleId="CenteredHeading">
    <w:name w:val="Centered Heading"/>
    <w:basedOn w:val="Normal"/>
    <w:next w:val="Normal"/>
    <w:rsid w:val="00713CD1"/>
    <w:pPr>
      <w:jc w:val="center"/>
    </w:pPr>
    <w:rPr>
      <w:b/>
      <w:bCs/>
      <w:u w:val="single"/>
    </w:rPr>
  </w:style>
  <w:style w:type="paragraph" w:styleId="BodyText">
    <w:name w:val="Body Text"/>
    <w:basedOn w:val="Normal"/>
    <w:link w:val="BodyTextChar"/>
    <w:rsid w:val="00713CD1"/>
    <w:pPr>
      <w:spacing w:after="240"/>
    </w:pPr>
    <w:rPr>
      <w:bCs/>
    </w:rPr>
  </w:style>
  <w:style w:type="character" w:customStyle="1" w:styleId="BodyTextChar">
    <w:name w:val="Body Text Char"/>
    <w:basedOn w:val="DefaultParagraphFont"/>
    <w:link w:val="BodyText"/>
    <w:rsid w:val="00713CD1"/>
    <w:rPr>
      <w:rFonts w:ascii="Times New Roman" w:eastAsia="Times New Roman" w:hAnsi="Times New Roman" w:cs="Times New Roman"/>
      <w:bCs/>
      <w:kern w:val="0"/>
      <w:sz w:val="24"/>
      <w:szCs w:val="24"/>
      <w14:ligatures w14:val="none"/>
    </w:rPr>
  </w:style>
  <w:style w:type="paragraph" w:styleId="BodyTextIndent2">
    <w:name w:val="Body Text Indent 2"/>
    <w:basedOn w:val="Normal"/>
    <w:link w:val="BodyTextIndent2Char"/>
    <w:rsid w:val="00713CD1"/>
    <w:pPr>
      <w:ind w:left="720"/>
    </w:pPr>
    <w:rPr>
      <w:bCs/>
      <w:szCs w:val="20"/>
    </w:rPr>
  </w:style>
  <w:style w:type="character" w:customStyle="1" w:styleId="BodyTextIndent2Char">
    <w:name w:val="Body Text Indent 2 Char"/>
    <w:basedOn w:val="DefaultParagraphFont"/>
    <w:link w:val="BodyTextIndent2"/>
    <w:rsid w:val="00713CD1"/>
    <w:rPr>
      <w:rFonts w:ascii="Times New Roman" w:eastAsia="Times New Roman" w:hAnsi="Times New Roman" w:cs="Times New Roman"/>
      <w:bCs/>
      <w:kern w:val="0"/>
      <w:sz w:val="24"/>
      <w:szCs w:val="20"/>
      <w14:ligatures w14:val="none"/>
    </w:rPr>
  </w:style>
  <w:style w:type="paragraph" w:customStyle="1" w:styleId="LeftHeading">
    <w:name w:val="Left Heading"/>
    <w:basedOn w:val="CenteredHeading"/>
    <w:rsid w:val="00713CD1"/>
    <w:pPr>
      <w:keepNext/>
      <w:spacing w:after="24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Hines</dc:creator>
  <cp:keywords/>
  <dc:description/>
  <cp:lastModifiedBy>Eric Hines</cp:lastModifiedBy>
  <cp:revision>2</cp:revision>
  <dcterms:created xsi:type="dcterms:W3CDTF">2026-08-27T22:07:00Z</dcterms:created>
  <dcterms:modified xsi:type="dcterms:W3CDTF">2026-08-27T22:07:00Z</dcterms:modified>
</cp:coreProperties>
</file>