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808080" w:space="1" w:sz="12" w:val="single"/>
        </w:pBdr>
        <w:tabs>
          <w:tab w:val="left" w:leader="none" w:pos="9360"/>
        </w:tabs>
        <w:spacing w:line="276" w:lineRule="auto"/>
        <w:rPr>
          <w:b w:val="1"/>
          <w:bCs w:val="1"/>
          <w:sz w:val="36"/>
          <w:szCs w:val="36"/>
        </w:rPr>
      </w:pPr>
      <w:r w:rsidDel="00000000" w:rsidR="00000000" w:rsidRPr="00000000">
        <w:rPr>
          <w:sz w:val="36"/>
          <w:szCs w:val="36"/>
          <w:rtl w:val="0"/>
        </w:rPr>
        <w:t xml:space="preserve">Joint Operating Committee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5314950</wp:posOffset>
            </wp:positionH>
            <wp:positionV relativeFrom="paragraph">
              <wp:posOffset>-247648</wp:posOffset>
            </wp:positionV>
            <wp:extent cx="1587500" cy="1371600"/>
            <wp:effectExtent b="0" l="0" r="0" t="0"/>
            <wp:wrapNone/>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587500" cy="1371600"/>
                    </a:xfrm>
                    <a:prstGeom prst="rect"/>
                    <a:ln/>
                  </pic:spPr>
                </pic:pic>
              </a:graphicData>
            </a:graphic>
          </wp:anchor>
        </w:drawing>
      </w:r>
    </w:p>
    <w:p w:rsidR="00000000" w:rsidDel="00000000" w:rsidP="00000000" w:rsidRDefault="00000000" w:rsidRPr="00000000" w14:paraId="00000002">
      <w:pPr>
        <w:spacing w:line="240" w:lineRule="auto"/>
        <w:rPr>
          <w:sz w:val="20"/>
          <w:szCs w:val="20"/>
        </w:rPr>
      </w:pPr>
      <w:r w:rsidDel="00000000" w:rsidR="00000000" w:rsidRPr="00000000">
        <w:rPr>
          <w:sz w:val="20"/>
          <w:szCs w:val="20"/>
          <w:rtl w:val="0"/>
        </w:rPr>
        <w:t xml:space="preserve">77 Graterford Road</w:t>
      </w:r>
    </w:p>
    <w:p w:rsidR="00000000" w:rsidDel="00000000" w:rsidP="00000000" w:rsidRDefault="00000000" w:rsidRPr="00000000" w14:paraId="00000003">
      <w:pPr>
        <w:spacing w:line="240" w:lineRule="auto"/>
        <w:rPr>
          <w:sz w:val="20"/>
          <w:szCs w:val="20"/>
        </w:rPr>
      </w:pPr>
      <w:r w:rsidDel="00000000" w:rsidR="00000000" w:rsidRPr="00000000">
        <w:rPr>
          <w:sz w:val="20"/>
          <w:szCs w:val="20"/>
          <w:rtl w:val="0"/>
        </w:rPr>
        <w:t xml:space="preserve">Limerick, Pennsylvania 19468</w:t>
      </w:r>
    </w:p>
    <w:p w:rsidR="00000000" w:rsidDel="00000000" w:rsidP="00000000" w:rsidRDefault="00000000" w:rsidRPr="00000000" w14:paraId="00000004">
      <w:pPr>
        <w:tabs>
          <w:tab w:val="center" w:leader="none" w:pos="4860"/>
          <w:tab w:val="right" w:leader="none" w:pos="9990"/>
        </w:tabs>
        <w:spacing w:line="240" w:lineRule="auto"/>
        <w:rPr>
          <w:sz w:val="20"/>
          <w:szCs w:val="20"/>
        </w:rPr>
      </w:pPr>
      <w:r w:rsidDel="00000000" w:rsidR="00000000" w:rsidRPr="00000000">
        <w:rPr>
          <w:sz w:val="20"/>
          <w:szCs w:val="20"/>
          <w:rtl w:val="0"/>
        </w:rPr>
        <w:t xml:space="preserve">Phone 610-489-7272</w:t>
      </w:r>
    </w:p>
    <w:p w:rsidR="00000000" w:rsidDel="00000000" w:rsidP="00000000" w:rsidRDefault="00000000" w:rsidRPr="00000000" w14:paraId="00000005">
      <w:pPr>
        <w:tabs>
          <w:tab w:val="center" w:leader="none" w:pos="4860"/>
          <w:tab w:val="right" w:leader="none" w:pos="9990"/>
        </w:tabs>
        <w:spacing w:line="240" w:lineRule="auto"/>
        <w:rPr>
          <w:sz w:val="20"/>
          <w:szCs w:val="20"/>
        </w:rPr>
      </w:pPr>
      <w:r w:rsidDel="00000000" w:rsidR="00000000" w:rsidRPr="00000000">
        <w:rPr>
          <w:sz w:val="20"/>
          <w:szCs w:val="20"/>
          <w:rtl w:val="0"/>
        </w:rPr>
        <w:t xml:space="preserve">www.westerncenter.org </w:t>
      </w:r>
    </w:p>
    <w:p w:rsidR="00000000" w:rsidDel="00000000" w:rsidP="00000000" w:rsidRDefault="00000000" w:rsidRPr="00000000" w14:paraId="00000006">
      <w:pPr>
        <w:tabs>
          <w:tab w:val="center" w:leader="none" w:pos="4860"/>
          <w:tab w:val="right" w:leader="none" w:pos="9990"/>
        </w:tabs>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07">
      <w:pPr>
        <w:tabs>
          <w:tab w:val="center" w:leader="none" w:pos="4860"/>
          <w:tab w:val="right" w:leader="none" w:pos="9990"/>
        </w:tabs>
        <w:spacing w:line="276" w:lineRule="auto"/>
        <w:jc w:val="center"/>
        <w:rPr>
          <w:b w:val="1"/>
          <w:bCs w:val="1"/>
          <w:smallCaps w:val="1"/>
          <w:color w:val="000000"/>
          <w:sz w:val="28"/>
          <w:szCs w:val="28"/>
        </w:rPr>
      </w:pPr>
      <w:r w:rsidDel="00000000" w:rsidR="00000000" w:rsidRPr="00000000">
        <w:rPr>
          <w:b w:val="1"/>
          <w:bCs w:val="1"/>
          <w:smallCaps w:val="1"/>
          <w:color w:val="000000"/>
          <w:sz w:val="28"/>
          <w:szCs w:val="28"/>
          <w:rtl w:val="0"/>
        </w:rPr>
        <w:t xml:space="preserve"> Western Montgomery Career &amp; Technology Center</w:t>
      </w:r>
    </w:p>
    <w:p w:rsidR="00000000" w:rsidDel="00000000" w:rsidP="00000000" w:rsidRDefault="00000000" w:rsidRPr="00000000" w14:paraId="00000008">
      <w:pPr>
        <w:spacing w:line="276" w:lineRule="auto"/>
        <w:jc w:val="center"/>
        <w:rPr>
          <w:b w:val="1"/>
          <w:bCs w:val="1"/>
          <w:sz w:val="28"/>
          <w:szCs w:val="28"/>
        </w:rPr>
      </w:pPr>
      <w:r w:rsidDel="00000000" w:rsidR="00000000" w:rsidRPr="00000000">
        <w:rPr>
          <w:b w:val="1"/>
          <w:bCs w:val="1"/>
          <w:sz w:val="28"/>
          <w:szCs w:val="28"/>
          <w:rtl w:val="0"/>
        </w:rPr>
        <w:t xml:space="preserve">Monday, September 14, 2026</w:t>
      </w:r>
    </w:p>
    <w:p w:rsidR="00000000" w:rsidDel="00000000" w:rsidP="00000000" w:rsidRDefault="00000000" w:rsidRPr="00000000" w14:paraId="00000009">
      <w:pPr>
        <w:spacing w:line="276" w:lineRule="auto"/>
        <w:jc w:val="center"/>
        <w:rPr>
          <w:b w:val="1"/>
          <w:bCs w:val="1"/>
          <w:sz w:val="28"/>
          <w:szCs w:val="28"/>
        </w:rPr>
      </w:pPr>
      <w:r w:rsidDel="00000000" w:rsidR="00000000" w:rsidRPr="00000000">
        <w:rPr>
          <w:b w:val="1"/>
          <w:bCs w:val="1"/>
          <w:sz w:val="28"/>
          <w:szCs w:val="28"/>
          <w:rtl w:val="0"/>
        </w:rPr>
        <w:t xml:space="preserve">5:00 pm via </w:t>
      </w:r>
      <w:hyperlink r:id="rId7">
        <w:r w:rsidDel="00000000" w:rsidR="00000000" w:rsidRPr="00000000">
          <w:rPr>
            <w:b w:val="1"/>
            <w:bCs w:val="1"/>
            <w:color w:val="1155cc"/>
            <w:sz w:val="28"/>
            <w:szCs w:val="28"/>
            <w:u w:val="single"/>
            <w:rtl w:val="0"/>
          </w:rPr>
          <w:t xml:space="preserve">Zoom</w:t>
        </w:r>
      </w:hyperlink>
      <w:r w:rsidDel="00000000" w:rsidR="00000000" w:rsidRPr="00000000">
        <w:rPr>
          <w:rtl w:val="0"/>
        </w:rPr>
      </w:r>
    </w:p>
    <w:p w:rsidR="00000000" w:rsidDel="00000000" w:rsidP="00000000" w:rsidRDefault="00000000" w:rsidRPr="00000000" w14:paraId="0000000A">
      <w:pPr>
        <w:pStyle w:val="Heading5"/>
        <w:keepLines w:val="0"/>
        <w:spacing w:after="0" w:before="0" w:line="276" w:lineRule="auto"/>
        <w:jc w:val="center"/>
        <w:rPr>
          <w:b w:val="1"/>
          <w:bCs w:val="1"/>
          <w:smallCaps w:val="1"/>
          <w:color w:val="000000"/>
          <w:sz w:val="36"/>
          <w:szCs w:val="36"/>
        </w:rPr>
      </w:pPr>
      <w:r w:rsidDel="00000000" w:rsidR="00000000" w:rsidRPr="00000000">
        <w:rPr>
          <w:b w:val="1"/>
          <w:bCs w:val="1"/>
          <w:smallCaps w:val="1"/>
          <w:color w:val="000000"/>
          <w:sz w:val="36"/>
          <w:szCs w:val="36"/>
          <w:rtl w:val="0"/>
        </w:rPr>
        <w:t xml:space="preserve">AGENDA</w:t>
      </w:r>
    </w:p>
    <w:p w:rsidR="00000000" w:rsidDel="00000000" w:rsidP="00000000" w:rsidRDefault="00000000" w:rsidRPr="00000000" w14:paraId="0000000B">
      <w:pPr>
        <w:pBdr>
          <w:bottom w:color="000000" w:space="1" w:sz="4" w:val="single"/>
        </w:pBdr>
        <w:spacing w:line="276" w:lineRule="auto"/>
        <w:ind w:left="-90" w:firstLine="450"/>
        <w:jc w:val="center"/>
        <w:rPr>
          <w:rFonts w:ascii="Times New Roman" w:cs="Times New Roman" w:eastAsia="Times New Roman" w:hAnsi="Times New Roman"/>
          <w:b w:val="1"/>
          <w:bCs w:val="1"/>
          <w:color w:val="7030a0"/>
          <w:sz w:val="10"/>
          <w:szCs w:val="10"/>
        </w:rPr>
      </w:pPr>
      <w:r w:rsidDel="00000000" w:rsidR="00000000" w:rsidRPr="00000000">
        <w:rPr>
          <w:rtl w:val="0"/>
        </w:rPr>
      </w:r>
    </w:p>
    <w:p w:rsidR="00000000" w:rsidDel="00000000" w:rsidP="00000000" w:rsidRDefault="00000000" w:rsidRPr="00000000" w14:paraId="0000000C">
      <w:pPr>
        <w:spacing w:line="276" w:lineRule="auto"/>
        <w:ind w:left="54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D">
      <w:pPr>
        <w:numPr>
          <w:ilvl w:val="0"/>
          <w:numId w:val="4"/>
        </w:numPr>
        <w:spacing w:line="276" w:lineRule="auto"/>
        <w:ind w:left="540" w:hanging="360"/>
        <w:rPr>
          <w:sz w:val="24"/>
          <w:szCs w:val="24"/>
        </w:rPr>
      </w:pPr>
      <w:r w:rsidDel="00000000" w:rsidR="00000000" w:rsidRPr="00000000">
        <w:rPr>
          <w:b w:val="1"/>
          <w:bCs w:val="1"/>
          <w:sz w:val="24"/>
          <w:szCs w:val="24"/>
          <w:rtl w:val="0"/>
        </w:rPr>
        <w:t xml:space="preserve"> Call to Order</w:t>
      </w:r>
      <w:r w:rsidDel="00000000" w:rsidR="00000000" w:rsidRPr="00000000">
        <w:rPr>
          <w:rtl w:val="0"/>
        </w:rPr>
      </w:r>
    </w:p>
    <w:p w:rsidR="00000000" w:rsidDel="00000000" w:rsidP="00000000" w:rsidRDefault="00000000" w:rsidRPr="00000000" w14:paraId="0000000E">
      <w:pPr>
        <w:numPr>
          <w:ilvl w:val="1"/>
          <w:numId w:val="4"/>
        </w:numPr>
        <w:spacing w:line="240" w:lineRule="auto"/>
        <w:ind w:left="1440" w:hanging="360"/>
        <w:rPr>
          <w:sz w:val="24"/>
          <w:szCs w:val="24"/>
        </w:rPr>
      </w:pPr>
      <w:r w:rsidDel="00000000" w:rsidR="00000000" w:rsidRPr="00000000">
        <w:rPr>
          <w:sz w:val="24"/>
          <w:szCs w:val="24"/>
          <w:rtl w:val="0"/>
        </w:rPr>
        <w:t xml:space="preserve">Pledge of Allegiance to the Flag</w:t>
      </w:r>
    </w:p>
    <w:p w:rsidR="00000000" w:rsidDel="00000000" w:rsidP="00000000" w:rsidRDefault="00000000" w:rsidRPr="00000000" w14:paraId="0000000F">
      <w:pPr>
        <w:numPr>
          <w:ilvl w:val="1"/>
          <w:numId w:val="4"/>
        </w:numPr>
        <w:spacing w:line="240" w:lineRule="auto"/>
        <w:ind w:left="1440" w:hanging="360"/>
        <w:rPr>
          <w:sz w:val="24"/>
          <w:szCs w:val="24"/>
        </w:rPr>
      </w:pPr>
      <w:r w:rsidDel="00000000" w:rsidR="00000000" w:rsidRPr="00000000">
        <w:rPr>
          <w:sz w:val="24"/>
          <w:szCs w:val="24"/>
          <w:rtl w:val="0"/>
        </w:rPr>
        <w:t xml:space="preserve">Attendance/Roll Call</w:t>
      </w:r>
    </w:p>
    <w:p w:rsidR="00000000" w:rsidDel="00000000" w:rsidP="00000000" w:rsidRDefault="00000000" w:rsidRPr="00000000" w14:paraId="00000010">
      <w:pPr>
        <w:spacing w:line="240" w:lineRule="auto"/>
        <w:rPr>
          <w:sz w:val="24"/>
          <w:szCs w:val="24"/>
        </w:rPr>
      </w:pPr>
      <w:r w:rsidDel="00000000" w:rsidR="00000000" w:rsidRPr="00000000">
        <w:rPr>
          <w:rtl w:val="0"/>
        </w:rPr>
      </w:r>
    </w:p>
    <w:p w:rsidR="00000000" w:rsidDel="00000000" w:rsidP="00000000" w:rsidRDefault="00000000" w:rsidRPr="00000000" w14:paraId="00000011">
      <w:pPr>
        <w:spacing w:line="360" w:lineRule="auto"/>
        <w:ind w:left="720" w:right="-630" w:firstLine="0"/>
        <w:rPr>
          <w:sz w:val="24"/>
          <w:szCs w:val="24"/>
        </w:rPr>
      </w:pPr>
      <w:r w:rsidDel="00000000" w:rsidR="00000000" w:rsidRPr="00000000">
        <w:rPr>
          <w:sz w:val="24"/>
          <w:szCs w:val="24"/>
          <w:rtl w:val="0"/>
        </w:rPr>
        <w:t xml:space="preserve">_____ Konoplesky  _____ Bieber  _____ Grimm  _____ Strunk  _____ Thompson  </w:t>
      </w:r>
    </w:p>
    <w:p w:rsidR="00000000" w:rsidDel="00000000" w:rsidP="00000000" w:rsidRDefault="00000000" w:rsidRPr="00000000" w14:paraId="00000012">
      <w:pPr>
        <w:spacing w:line="360" w:lineRule="auto"/>
        <w:ind w:left="720" w:firstLine="0"/>
        <w:rPr>
          <w:sz w:val="24"/>
          <w:szCs w:val="24"/>
        </w:rPr>
      </w:pPr>
      <w:r w:rsidDel="00000000" w:rsidR="00000000" w:rsidRPr="00000000">
        <w:rPr>
          <w:sz w:val="24"/>
          <w:szCs w:val="24"/>
          <w:rtl w:val="0"/>
        </w:rPr>
        <w:t xml:space="preserve">_____  Hermans   _____Goldsmith  _____ Weingarten  _____ McCarrick  </w:t>
      </w:r>
    </w:p>
    <w:p w:rsidR="00000000" w:rsidDel="00000000" w:rsidP="00000000" w:rsidRDefault="00000000" w:rsidRPr="00000000" w14:paraId="00000013">
      <w:pPr>
        <w:spacing w:line="360" w:lineRule="auto"/>
        <w:ind w:left="720" w:firstLine="0"/>
        <w:rPr>
          <w:sz w:val="24"/>
          <w:szCs w:val="24"/>
        </w:rPr>
      </w:pPr>
      <w:r w:rsidDel="00000000" w:rsidR="00000000" w:rsidRPr="00000000">
        <w:rPr>
          <w:sz w:val="24"/>
          <w:szCs w:val="24"/>
          <w:rtl w:val="0"/>
        </w:rPr>
        <w:t xml:space="preserve">____  Present       _____  Absent       _____ Quorum</w:t>
      </w:r>
    </w:p>
    <w:p w:rsidR="00000000" w:rsidDel="00000000" w:rsidP="00000000" w:rsidRDefault="00000000" w:rsidRPr="00000000" w14:paraId="00000014">
      <w:pPr>
        <w:spacing w:line="240" w:lineRule="auto"/>
        <w:rPr>
          <w:sz w:val="24"/>
          <w:szCs w:val="24"/>
        </w:rPr>
      </w:pPr>
      <w:r w:rsidDel="00000000" w:rsidR="00000000" w:rsidRPr="00000000">
        <w:rPr>
          <w:rtl w:val="0"/>
        </w:rPr>
      </w:r>
    </w:p>
    <w:p w:rsidR="00000000" w:rsidDel="00000000" w:rsidP="00000000" w:rsidRDefault="00000000" w:rsidRPr="00000000" w14:paraId="00000015">
      <w:pPr>
        <w:numPr>
          <w:ilvl w:val="1"/>
          <w:numId w:val="4"/>
        </w:numPr>
        <w:spacing w:line="240" w:lineRule="auto"/>
        <w:ind w:left="1440" w:hanging="360"/>
        <w:rPr>
          <w:sz w:val="24"/>
          <w:szCs w:val="24"/>
        </w:rPr>
      </w:pPr>
      <w:r w:rsidDel="00000000" w:rsidR="00000000" w:rsidRPr="00000000">
        <w:rPr>
          <w:sz w:val="24"/>
          <w:szCs w:val="24"/>
          <w:rtl w:val="0"/>
        </w:rPr>
        <w:t xml:space="preserve">The Executive Committee met on August 31st at 6:00 pm to discuss personnel matters.</w:t>
      </w:r>
    </w:p>
    <w:p w:rsidR="00000000" w:rsidDel="00000000" w:rsidP="00000000" w:rsidRDefault="00000000" w:rsidRPr="00000000" w14:paraId="00000016">
      <w:pPr>
        <w:numPr>
          <w:ilvl w:val="1"/>
          <w:numId w:val="4"/>
        </w:numPr>
        <w:spacing w:line="240" w:lineRule="auto"/>
        <w:ind w:left="1440" w:hanging="360"/>
        <w:rPr>
          <w:sz w:val="24"/>
          <w:szCs w:val="24"/>
        </w:rPr>
      </w:pPr>
      <w:r w:rsidDel="00000000" w:rsidR="00000000" w:rsidRPr="00000000">
        <w:rPr>
          <w:sz w:val="24"/>
          <w:szCs w:val="24"/>
          <w:rtl w:val="0"/>
        </w:rPr>
        <w:t xml:space="preserve">Agenda Items and/or Changes</w:t>
      </w:r>
    </w:p>
    <w:p w:rsidR="00000000" w:rsidDel="00000000" w:rsidP="00000000" w:rsidRDefault="00000000" w:rsidRPr="00000000" w14:paraId="00000017">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18">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19">
      <w:pPr>
        <w:numPr>
          <w:ilvl w:val="0"/>
          <w:numId w:val="4"/>
        </w:numPr>
        <w:spacing w:line="276" w:lineRule="auto"/>
        <w:ind w:left="540" w:hanging="360"/>
        <w:rPr>
          <w:sz w:val="24"/>
          <w:szCs w:val="24"/>
        </w:rPr>
      </w:pPr>
      <w:r w:rsidDel="00000000" w:rsidR="00000000" w:rsidRPr="00000000">
        <w:rPr>
          <w:b w:val="1"/>
          <w:bCs w:val="1"/>
          <w:sz w:val="24"/>
          <w:szCs w:val="24"/>
          <w:rtl w:val="0"/>
        </w:rPr>
        <w:t xml:space="preserve">Approval of Minutes</w:t>
      </w:r>
    </w:p>
    <w:p w:rsidR="00000000" w:rsidDel="00000000" w:rsidP="00000000" w:rsidRDefault="00000000" w:rsidRPr="00000000" w14:paraId="0000001A">
      <w:pPr>
        <w:spacing w:line="276" w:lineRule="auto"/>
        <w:ind w:left="540" w:firstLine="0"/>
        <w:rPr>
          <w:sz w:val="24"/>
          <w:szCs w:val="24"/>
        </w:rPr>
      </w:pPr>
      <w:r w:rsidDel="00000000" w:rsidR="00000000" w:rsidRPr="00000000">
        <w:rPr>
          <w:sz w:val="24"/>
          <w:szCs w:val="24"/>
          <w:rtl w:val="0"/>
        </w:rPr>
        <w:t xml:space="preserve">Is there a motion to approve the  August 3, 2026, JOC Meeting Minutes, item A, as presented?</w:t>
      </w:r>
    </w:p>
    <w:p w:rsidR="00000000" w:rsidDel="00000000" w:rsidP="00000000" w:rsidRDefault="00000000" w:rsidRPr="00000000" w14:paraId="0000001B">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1C">
      <w:pPr>
        <w:ind w:left="1080" w:firstLine="0"/>
        <w:rPr>
          <w:sz w:val="24"/>
          <w:szCs w:val="24"/>
        </w:rPr>
      </w:pPr>
      <w:r w:rsidDel="00000000" w:rsidR="00000000" w:rsidRPr="00000000">
        <w:rPr>
          <w:sz w:val="24"/>
          <w:szCs w:val="24"/>
          <w:rtl w:val="0"/>
        </w:rPr>
        <w:t xml:space="preserve">A.</w:t>
        <w:tab/>
        <w:t xml:space="preserve">Approval of the JOC Meeting Minutes from the August 3, 2026, Meeting.  </w:t>
      </w:r>
    </w:p>
    <w:p w:rsidR="00000000" w:rsidDel="00000000" w:rsidP="00000000" w:rsidRDefault="00000000" w:rsidRPr="00000000" w14:paraId="0000001D">
      <w:pPr>
        <w:ind w:left="1080" w:firstLine="0"/>
        <w:rPr>
          <w:sz w:val="24"/>
          <w:szCs w:val="24"/>
        </w:rPr>
      </w:pPr>
      <w:r w:rsidDel="00000000" w:rsidR="00000000" w:rsidRPr="00000000">
        <w:rPr>
          <w:b w:val="1"/>
          <w:bCs w:val="1"/>
          <w:sz w:val="24"/>
          <w:szCs w:val="24"/>
          <w:rtl w:val="0"/>
        </w:rPr>
        <w:t xml:space="preserve">                                                                                                </w:t>
      </w:r>
      <w:r w:rsidDel="00000000" w:rsidR="00000000" w:rsidRPr="00000000">
        <w:rPr>
          <w:sz w:val="24"/>
          <w:szCs w:val="24"/>
          <w:rtl w:val="0"/>
        </w:rPr>
        <w:t xml:space="preserve">   (</w:t>
      </w:r>
      <w:hyperlink r:id="rId8">
        <w:r w:rsidDel="00000000" w:rsidR="00000000" w:rsidRPr="00000000">
          <w:rPr>
            <w:color w:val="1155cc"/>
            <w:sz w:val="24"/>
            <w:szCs w:val="24"/>
            <w:u w:val="single"/>
            <w:rtl w:val="0"/>
          </w:rPr>
          <w:t xml:space="preserve">Attachment A</w:t>
        </w:r>
      </w:hyperlink>
      <w:r w:rsidDel="00000000" w:rsidR="00000000" w:rsidRPr="00000000">
        <w:rPr>
          <w:sz w:val="24"/>
          <w:szCs w:val="24"/>
          <w:rtl w:val="0"/>
        </w:rPr>
        <w:t xml:space="preserve">)</w:t>
      </w:r>
    </w:p>
    <w:p w:rsidR="00000000" w:rsidDel="00000000" w:rsidP="00000000" w:rsidRDefault="00000000" w:rsidRPr="00000000" w14:paraId="0000001E">
      <w:pPr>
        <w:ind w:left="1080" w:firstLine="0"/>
        <w:rPr>
          <w:b w:val="1"/>
          <w:bCs w:val="1"/>
          <w:sz w:val="24"/>
          <w:szCs w:val="24"/>
        </w:rPr>
      </w:pPr>
      <w:r w:rsidDel="00000000" w:rsidR="00000000" w:rsidRPr="00000000">
        <w:rPr>
          <w:rtl w:val="0"/>
        </w:rPr>
      </w:r>
    </w:p>
    <w:p w:rsidR="00000000" w:rsidDel="00000000" w:rsidP="00000000" w:rsidRDefault="00000000" w:rsidRPr="00000000" w14:paraId="0000001F">
      <w:pPr>
        <w:spacing w:line="360" w:lineRule="auto"/>
        <w:rPr>
          <w:sz w:val="24"/>
          <w:szCs w:val="24"/>
        </w:rPr>
      </w:pPr>
      <w:r w:rsidDel="00000000" w:rsidR="00000000" w:rsidRPr="00000000">
        <w:rPr>
          <w:sz w:val="24"/>
          <w:szCs w:val="24"/>
          <w:highlight w:val="white"/>
          <w:rtl w:val="0"/>
        </w:rPr>
        <w:t xml:space="preserve">        </w:t>
      </w:r>
      <w:r w:rsidDel="00000000" w:rsidR="00000000" w:rsidRPr="00000000">
        <w:rPr>
          <w:sz w:val="24"/>
          <w:szCs w:val="24"/>
          <w:rtl w:val="0"/>
        </w:rPr>
        <w:t xml:space="preserve">       A. </w:t>
        <w:tab/>
        <w:t xml:space="preserve">   1 st__________________        2nd____________________</w:t>
      </w:r>
    </w:p>
    <w:p w:rsidR="00000000" w:rsidDel="00000000" w:rsidP="00000000" w:rsidRDefault="00000000" w:rsidRPr="00000000" w14:paraId="00000020">
      <w:pPr>
        <w:spacing w:line="276" w:lineRule="auto"/>
        <w:ind w:firstLine="720"/>
        <w:rPr>
          <w:sz w:val="24"/>
          <w:szCs w:val="24"/>
        </w:rPr>
      </w:pPr>
      <w:r w:rsidDel="00000000" w:rsidR="00000000" w:rsidRPr="00000000">
        <w:rPr>
          <w:rtl w:val="0"/>
        </w:rPr>
      </w:r>
    </w:p>
    <w:p w:rsidR="00000000" w:rsidDel="00000000" w:rsidP="00000000" w:rsidRDefault="00000000" w:rsidRPr="00000000" w14:paraId="00000021">
      <w:pPr>
        <w:spacing w:line="360" w:lineRule="auto"/>
        <w:rPr>
          <w:sz w:val="24"/>
          <w:szCs w:val="24"/>
        </w:rPr>
      </w:pPr>
      <w:r w:rsidDel="00000000" w:rsidR="00000000" w:rsidRPr="00000000">
        <w:rPr>
          <w:sz w:val="24"/>
          <w:szCs w:val="24"/>
          <w:highlight w:val="white"/>
          <w:rtl w:val="0"/>
        </w:rPr>
        <w:t xml:space="preserve">  </w:t>
      </w:r>
      <w:r w:rsidDel="00000000" w:rsidR="00000000" w:rsidRPr="00000000">
        <w:rPr>
          <w:sz w:val="24"/>
          <w:szCs w:val="24"/>
          <w:highlight w:val="white"/>
          <w:rtl w:val="0"/>
        </w:rPr>
        <w:t xml:space="preserve">                        _____Yea    _____Nay        _____Motion passed</w:t>
      </w:r>
      <w:r w:rsidDel="00000000" w:rsidR="00000000" w:rsidRPr="00000000">
        <w:rPr>
          <w:rtl w:val="0"/>
        </w:rPr>
      </w:r>
    </w:p>
    <w:p w:rsidR="00000000" w:rsidDel="00000000" w:rsidP="00000000" w:rsidRDefault="00000000" w:rsidRPr="00000000" w14:paraId="00000022">
      <w:pPr>
        <w:spacing w:line="240" w:lineRule="auto"/>
        <w:ind w:left="1440" w:firstLine="0"/>
        <w:rPr>
          <w:sz w:val="24"/>
          <w:szCs w:val="24"/>
        </w:rPr>
      </w:pPr>
      <w:r w:rsidDel="00000000" w:rsidR="00000000" w:rsidRPr="00000000">
        <w:rPr>
          <w:rtl w:val="0"/>
        </w:rPr>
      </w:r>
    </w:p>
    <w:p w:rsidR="00000000" w:rsidDel="00000000" w:rsidP="00000000" w:rsidRDefault="00000000" w:rsidRPr="00000000" w14:paraId="00000023">
      <w:pPr>
        <w:numPr>
          <w:ilvl w:val="0"/>
          <w:numId w:val="4"/>
        </w:numPr>
        <w:spacing w:line="276" w:lineRule="auto"/>
        <w:ind w:left="540" w:hanging="360"/>
        <w:rPr>
          <w:sz w:val="24"/>
          <w:szCs w:val="24"/>
        </w:rPr>
      </w:pPr>
      <w:r w:rsidDel="00000000" w:rsidR="00000000" w:rsidRPr="00000000">
        <w:rPr>
          <w:b w:val="1"/>
          <w:bCs w:val="1"/>
          <w:sz w:val="24"/>
          <w:szCs w:val="24"/>
          <w:rtl w:val="0"/>
        </w:rPr>
        <w:t xml:space="preserve">Presen</w:t>
      </w:r>
      <w:r w:rsidDel="00000000" w:rsidR="00000000" w:rsidRPr="00000000">
        <w:rPr>
          <w:b w:val="1"/>
          <w:bCs w:val="1"/>
          <w:sz w:val="24"/>
          <w:szCs w:val="24"/>
          <w:rtl w:val="0"/>
        </w:rPr>
        <w:t xml:space="preserve">tations  - </w:t>
      </w:r>
      <w:r w:rsidDel="00000000" w:rsidR="00000000" w:rsidRPr="00000000">
        <w:rPr>
          <w:sz w:val="24"/>
          <w:szCs w:val="24"/>
          <w:rtl w:val="0"/>
        </w:rPr>
        <w:t xml:space="preserve">None</w:t>
      </w:r>
    </w:p>
    <w:p w:rsidR="00000000" w:rsidDel="00000000" w:rsidP="00000000" w:rsidRDefault="00000000" w:rsidRPr="00000000" w14:paraId="00000024">
      <w:pPr>
        <w:spacing w:line="276" w:lineRule="auto"/>
        <w:ind w:left="540" w:firstLine="0"/>
        <w:rPr>
          <w:b w:val="1"/>
          <w:bCs w:val="1"/>
          <w:sz w:val="24"/>
          <w:szCs w:val="24"/>
        </w:rPr>
      </w:pPr>
      <w:r w:rsidDel="00000000" w:rsidR="00000000" w:rsidRPr="00000000">
        <w:rPr>
          <w:rtl w:val="0"/>
        </w:rPr>
      </w:r>
    </w:p>
    <w:p w:rsidR="00000000" w:rsidDel="00000000" w:rsidP="00000000" w:rsidRDefault="00000000" w:rsidRPr="00000000" w14:paraId="00000025">
      <w:pPr>
        <w:numPr>
          <w:ilvl w:val="0"/>
          <w:numId w:val="4"/>
        </w:numPr>
        <w:spacing w:line="276" w:lineRule="auto"/>
        <w:ind w:left="540" w:hanging="360"/>
        <w:rPr>
          <w:sz w:val="24"/>
          <w:szCs w:val="24"/>
        </w:rPr>
      </w:pPr>
      <w:r w:rsidDel="00000000" w:rsidR="00000000" w:rsidRPr="00000000">
        <w:rPr>
          <w:b w:val="1"/>
          <w:bCs w:val="1"/>
          <w:sz w:val="24"/>
          <w:szCs w:val="24"/>
          <w:rtl w:val="0"/>
        </w:rPr>
        <w:t xml:space="preserve">Public Comment to Address Agenda Items Only</w:t>
      </w:r>
    </w:p>
    <w:p w:rsidR="00000000" w:rsidDel="00000000" w:rsidP="00000000" w:rsidRDefault="00000000" w:rsidRPr="00000000" w14:paraId="00000026">
      <w:pPr>
        <w:numPr>
          <w:ilvl w:val="0"/>
          <w:numId w:val="4"/>
        </w:numPr>
        <w:spacing w:line="276" w:lineRule="auto"/>
        <w:ind w:left="540" w:hanging="360"/>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WMCTC Reports</w:t>
      </w:r>
      <w:r w:rsidDel="00000000" w:rsidR="00000000" w:rsidRPr="00000000">
        <w:rPr>
          <w:rtl w:val="0"/>
        </w:rPr>
      </w:r>
    </w:p>
    <w:p w:rsidR="00000000" w:rsidDel="00000000" w:rsidP="00000000" w:rsidRDefault="00000000" w:rsidRPr="00000000" w14:paraId="00000027">
      <w:pPr>
        <w:numPr>
          <w:ilvl w:val="1"/>
          <w:numId w:val="3"/>
        </w:numPr>
        <w:spacing w:line="240" w:lineRule="auto"/>
        <w:ind w:left="1440" w:hanging="360"/>
        <w:rPr>
          <w:sz w:val="24"/>
          <w:szCs w:val="24"/>
        </w:rPr>
      </w:pPr>
      <w:r w:rsidDel="00000000" w:rsidR="00000000" w:rsidRPr="00000000">
        <w:rPr>
          <w:sz w:val="24"/>
          <w:szCs w:val="24"/>
          <w:rtl w:val="0"/>
        </w:rPr>
        <w:t xml:space="preserve">Administrative Report</w:t>
      </w:r>
    </w:p>
    <w:p w:rsidR="00000000" w:rsidDel="00000000" w:rsidP="00000000" w:rsidRDefault="00000000" w:rsidRPr="00000000" w14:paraId="00000028">
      <w:pPr>
        <w:numPr>
          <w:ilvl w:val="2"/>
          <w:numId w:val="3"/>
        </w:numPr>
        <w:spacing w:line="240" w:lineRule="auto"/>
        <w:ind w:left="2160" w:hanging="180"/>
        <w:rPr>
          <w:sz w:val="24"/>
          <w:szCs w:val="24"/>
        </w:rPr>
      </w:pPr>
      <w:r w:rsidDel="00000000" w:rsidR="00000000" w:rsidRPr="00000000">
        <w:rPr>
          <w:sz w:val="24"/>
          <w:szCs w:val="24"/>
          <w:rtl w:val="0"/>
        </w:rPr>
        <w:t xml:space="preserve">Administrative Director (Mr. David Livengood)</w:t>
      </w:r>
    </w:p>
    <w:p w:rsidR="00000000" w:rsidDel="00000000" w:rsidP="00000000" w:rsidRDefault="00000000" w:rsidRPr="00000000" w14:paraId="00000029">
      <w:pPr>
        <w:numPr>
          <w:ilvl w:val="2"/>
          <w:numId w:val="3"/>
        </w:numPr>
        <w:spacing w:line="240" w:lineRule="auto"/>
        <w:ind w:left="2160" w:hanging="180"/>
        <w:rPr>
          <w:sz w:val="24"/>
          <w:szCs w:val="24"/>
        </w:rPr>
      </w:pPr>
      <w:r w:rsidDel="00000000" w:rsidR="00000000" w:rsidRPr="00000000">
        <w:rPr>
          <w:sz w:val="24"/>
          <w:szCs w:val="24"/>
          <w:rtl w:val="0"/>
        </w:rPr>
        <w:t xml:space="preserve">Business Manager (Mrs. Donna Wilson)</w:t>
      </w:r>
    </w:p>
    <w:p w:rsidR="00000000" w:rsidDel="00000000" w:rsidP="00000000" w:rsidRDefault="00000000" w:rsidRPr="00000000" w14:paraId="0000002A">
      <w:pPr>
        <w:numPr>
          <w:ilvl w:val="2"/>
          <w:numId w:val="3"/>
        </w:numPr>
        <w:spacing w:line="276" w:lineRule="auto"/>
        <w:ind w:left="2160" w:hanging="180"/>
        <w:rPr>
          <w:sz w:val="24"/>
          <w:szCs w:val="24"/>
        </w:rPr>
      </w:pPr>
      <w:r w:rsidDel="00000000" w:rsidR="00000000" w:rsidRPr="00000000">
        <w:rPr>
          <w:sz w:val="24"/>
          <w:szCs w:val="24"/>
          <w:rtl w:val="0"/>
        </w:rPr>
        <w:t xml:space="preserve">Principal (Dr. Robert Colyer)</w:t>
      </w:r>
    </w:p>
    <w:p w:rsidR="00000000" w:rsidDel="00000000" w:rsidP="00000000" w:rsidRDefault="00000000" w:rsidRPr="00000000" w14:paraId="0000002B">
      <w:pPr>
        <w:spacing w:line="276" w:lineRule="auto"/>
        <w:ind w:left="2160" w:firstLine="0"/>
        <w:rPr>
          <w:sz w:val="24"/>
          <w:szCs w:val="24"/>
        </w:rPr>
      </w:pPr>
      <w:r w:rsidDel="00000000" w:rsidR="00000000" w:rsidRPr="00000000">
        <w:rPr>
          <w:rtl w:val="0"/>
        </w:rPr>
      </w:r>
    </w:p>
    <w:p w:rsidR="00000000" w:rsidDel="00000000" w:rsidP="00000000" w:rsidRDefault="00000000" w:rsidRPr="00000000" w14:paraId="0000002C">
      <w:pPr>
        <w:numPr>
          <w:ilvl w:val="1"/>
          <w:numId w:val="3"/>
        </w:numPr>
        <w:spacing w:line="240" w:lineRule="auto"/>
        <w:ind w:left="1440" w:hanging="360"/>
        <w:rPr>
          <w:sz w:val="24"/>
          <w:szCs w:val="24"/>
        </w:rPr>
      </w:pPr>
      <w:r w:rsidDel="00000000" w:rsidR="00000000" w:rsidRPr="00000000">
        <w:rPr>
          <w:sz w:val="24"/>
          <w:szCs w:val="24"/>
          <w:rtl w:val="0"/>
        </w:rPr>
        <w:t xml:space="preserve">Important Dates</w:t>
      </w:r>
    </w:p>
    <w:p w:rsidR="00000000" w:rsidDel="00000000" w:rsidP="00000000" w:rsidRDefault="00000000" w:rsidRPr="00000000" w14:paraId="0000002D">
      <w:pPr>
        <w:numPr>
          <w:ilvl w:val="2"/>
          <w:numId w:val="3"/>
        </w:numPr>
        <w:spacing w:line="240" w:lineRule="auto"/>
        <w:ind w:left="2160" w:hanging="180"/>
        <w:rPr>
          <w:rFonts w:ascii="Calibri" w:cs="Calibri" w:eastAsia="Calibri" w:hAnsi="Calibri"/>
          <w:sz w:val="28"/>
          <w:szCs w:val="28"/>
          <w:u w:val="none"/>
        </w:rPr>
      </w:pPr>
      <w:r w:rsidDel="00000000" w:rsidR="00000000" w:rsidRPr="00000000">
        <w:rPr>
          <w:rFonts w:ascii="Calibri" w:cs="Calibri" w:eastAsia="Calibri" w:hAnsi="Calibri"/>
          <w:sz w:val="28"/>
          <w:szCs w:val="28"/>
          <w:rtl w:val="0"/>
        </w:rPr>
        <w:t xml:space="preserve">M-Oct 5</w:t>
        <w:tab/>
        <w:t xml:space="preserve">              JOC Meeting at 7:00 pm</w:t>
      </w:r>
    </w:p>
    <w:p w:rsidR="00000000" w:rsidDel="00000000" w:rsidP="00000000" w:rsidRDefault="00000000" w:rsidRPr="00000000" w14:paraId="0000002E">
      <w:pPr>
        <w:spacing w:line="240" w:lineRule="auto"/>
        <w:ind w:left="2160" w:firstLine="0"/>
        <w:rPr>
          <w:sz w:val="24"/>
          <w:szCs w:val="24"/>
          <w:highlight w:val="white"/>
        </w:rPr>
      </w:pPr>
      <w:r w:rsidDel="00000000" w:rsidR="00000000" w:rsidRPr="00000000">
        <w:rPr>
          <w:rtl w:val="0"/>
        </w:rPr>
      </w:r>
    </w:p>
    <w:p w:rsidR="00000000" w:rsidDel="00000000" w:rsidP="00000000" w:rsidRDefault="00000000" w:rsidRPr="00000000" w14:paraId="0000002F">
      <w:pPr>
        <w:numPr>
          <w:ilvl w:val="0"/>
          <w:numId w:val="4"/>
        </w:numPr>
        <w:spacing w:line="276" w:lineRule="auto"/>
        <w:ind w:left="540" w:hanging="360"/>
        <w:rPr>
          <w:sz w:val="24"/>
          <w:szCs w:val="24"/>
        </w:rPr>
      </w:pPr>
      <w:r w:rsidDel="00000000" w:rsidR="00000000" w:rsidRPr="00000000">
        <w:rPr>
          <w:b w:val="1"/>
          <w:bCs w:val="1"/>
          <w:sz w:val="24"/>
          <w:szCs w:val="24"/>
          <w:rtl w:val="0"/>
        </w:rPr>
        <w:t xml:space="preserve">Additional Reports</w:t>
      </w:r>
      <w:r w:rsidDel="00000000" w:rsidR="00000000" w:rsidRPr="00000000">
        <w:rPr>
          <w:rtl w:val="0"/>
        </w:rPr>
      </w:r>
    </w:p>
    <w:p w:rsidR="00000000" w:rsidDel="00000000" w:rsidP="00000000" w:rsidRDefault="00000000" w:rsidRPr="00000000" w14:paraId="00000030">
      <w:pPr>
        <w:numPr>
          <w:ilvl w:val="1"/>
          <w:numId w:val="4"/>
        </w:numPr>
        <w:spacing w:line="276" w:lineRule="auto"/>
        <w:ind w:left="1440" w:hanging="360"/>
        <w:rPr>
          <w:sz w:val="24"/>
          <w:szCs w:val="24"/>
        </w:rPr>
      </w:pPr>
      <w:r w:rsidDel="00000000" w:rsidR="00000000" w:rsidRPr="00000000">
        <w:rPr>
          <w:sz w:val="24"/>
          <w:szCs w:val="24"/>
          <w:rtl w:val="0"/>
        </w:rPr>
        <w:t xml:space="preserve">Superintendent of Record (TBD)</w:t>
      </w:r>
    </w:p>
    <w:p w:rsidR="00000000" w:rsidDel="00000000" w:rsidP="00000000" w:rsidRDefault="00000000" w:rsidRPr="00000000" w14:paraId="00000031">
      <w:pPr>
        <w:numPr>
          <w:ilvl w:val="1"/>
          <w:numId w:val="4"/>
        </w:numPr>
        <w:spacing w:line="240" w:lineRule="auto"/>
        <w:ind w:left="1440" w:hanging="360"/>
        <w:rPr>
          <w:sz w:val="24"/>
          <w:szCs w:val="24"/>
        </w:rPr>
      </w:pPr>
      <w:r w:rsidDel="00000000" w:rsidR="00000000" w:rsidRPr="00000000">
        <w:rPr>
          <w:sz w:val="24"/>
          <w:szCs w:val="24"/>
          <w:rtl w:val="0"/>
        </w:rPr>
        <w:t xml:space="preserve">Solicitor’s Report  (Ms. Beth Shore, Esq.)</w:t>
      </w:r>
    </w:p>
    <w:p w:rsidR="00000000" w:rsidDel="00000000" w:rsidP="00000000" w:rsidRDefault="00000000" w:rsidRPr="00000000" w14:paraId="00000032">
      <w:pPr>
        <w:numPr>
          <w:ilvl w:val="1"/>
          <w:numId w:val="4"/>
        </w:numPr>
        <w:spacing w:line="240" w:lineRule="auto"/>
        <w:ind w:left="1440" w:hanging="360"/>
        <w:rPr>
          <w:sz w:val="24"/>
          <w:szCs w:val="24"/>
        </w:rPr>
      </w:pPr>
      <w:r w:rsidDel="00000000" w:rsidR="00000000" w:rsidRPr="00000000">
        <w:rPr>
          <w:sz w:val="24"/>
          <w:szCs w:val="24"/>
          <w:rtl w:val="0"/>
        </w:rPr>
        <w:t xml:space="preserve">Board Secretary's Report (Sarah Bieber)</w:t>
      </w:r>
    </w:p>
    <w:p w:rsidR="00000000" w:rsidDel="00000000" w:rsidP="00000000" w:rsidRDefault="00000000" w:rsidRPr="00000000" w14:paraId="00000033">
      <w:pPr>
        <w:numPr>
          <w:ilvl w:val="1"/>
          <w:numId w:val="4"/>
        </w:numPr>
        <w:spacing w:line="240" w:lineRule="auto"/>
        <w:ind w:left="1440" w:hanging="360"/>
        <w:rPr>
          <w:sz w:val="24"/>
          <w:szCs w:val="24"/>
        </w:rPr>
      </w:pPr>
      <w:r w:rsidDel="00000000" w:rsidR="00000000" w:rsidRPr="00000000">
        <w:rPr>
          <w:sz w:val="24"/>
          <w:szCs w:val="24"/>
          <w:rtl w:val="0"/>
        </w:rPr>
        <w:t xml:space="preserve">Oth</w:t>
      </w:r>
      <w:r w:rsidDel="00000000" w:rsidR="00000000" w:rsidRPr="00000000">
        <w:rPr>
          <w:sz w:val="24"/>
          <w:szCs w:val="24"/>
          <w:highlight w:val="white"/>
          <w:rtl w:val="0"/>
        </w:rPr>
        <w:t xml:space="preserve">er </w:t>
      </w:r>
      <w:r w:rsidDel="00000000" w:rsidR="00000000" w:rsidRPr="00000000">
        <w:rPr>
          <w:sz w:val="24"/>
          <w:szCs w:val="24"/>
          <w:rtl w:val="0"/>
        </w:rPr>
        <w:t xml:space="preserve">Advisory Group Reports</w:t>
      </w:r>
      <w:r w:rsidDel="00000000" w:rsidR="00000000" w:rsidRPr="00000000">
        <w:rPr>
          <w:sz w:val="24"/>
          <w:szCs w:val="24"/>
          <w:rtl w:val="0"/>
        </w:rPr>
        <w:t xml:space="preserve"> </w:t>
      </w:r>
    </w:p>
    <w:p w:rsidR="00000000" w:rsidDel="00000000" w:rsidP="00000000" w:rsidRDefault="00000000" w:rsidRPr="00000000" w14:paraId="00000034">
      <w:pPr>
        <w:ind w:left="2160" w:firstLine="0"/>
        <w:rPr>
          <w:sz w:val="24"/>
          <w:szCs w:val="24"/>
        </w:rPr>
      </w:pPr>
      <w:r w:rsidDel="00000000" w:rsidR="00000000" w:rsidRPr="00000000">
        <w:rPr>
          <w:sz w:val="24"/>
          <w:szCs w:val="24"/>
          <w:rtl w:val="0"/>
        </w:rPr>
        <w:t xml:space="preserve">Personnel - Erica Hermans, Jay Strunk, Keith McCarrick</w:t>
      </w:r>
    </w:p>
    <w:p w:rsidR="00000000" w:rsidDel="00000000" w:rsidP="00000000" w:rsidRDefault="00000000" w:rsidRPr="00000000" w14:paraId="00000035">
      <w:pPr>
        <w:ind w:left="2160" w:firstLine="0"/>
        <w:rPr>
          <w:sz w:val="24"/>
          <w:szCs w:val="24"/>
        </w:rPr>
      </w:pPr>
      <w:r w:rsidDel="00000000" w:rsidR="00000000" w:rsidRPr="00000000">
        <w:rPr>
          <w:sz w:val="24"/>
          <w:szCs w:val="24"/>
          <w:rtl w:val="0"/>
        </w:rPr>
        <w:t xml:space="preserve">Policy - Patti Grimm, Heidi Goldsmith, Sarah Bieber</w:t>
      </w:r>
    </w:p>
    <w:p w:rsidR="00000000" w:rsidDel="00000000" w:rsidP="00000000" w:rsidRDefault="00000000" w:rsidRPr="00000000" w14:paraId="00000036">
      <w:pPr>
        <w:ind w:left="2160" w:firstLine="0"/>
        <w:rPr>
          <w:sz w:val="24"/>
          <w:szCs w:val="24"/>
        </w:rPr>
      </w:pPr>
      <w:r w:rsidDel="00000000" w:rsidR="00000000" w:rsidRPr="00000000">
        <w:rPr>
          <w:sz w:val="24"/>
          <w:szCs w:val="24"/>
          <w:rtl w:val="0"/>
        </w:rPr>
        <w:t xml:space="preserve">Facilities - Paige Konoplesky, Karen Weingarten, Bill Thompson</w:t>
      </w:r>
    </w:p>
    <w:p w:rsidR="00000000" w:rsidDel="00000000" w:rsidP="00000000" w:rsidRDefault="00000000" w:rsidRPr="00000000" w14:paraId="00000037">
      <w:pPr>
        <w:ind w:left="0" w:firstLine="0"/>
        <w:rPr>
          <w:sz w:val="24"/>
          <w:szCs w:val="24"/>
        </w:rPr>
      </w:pPr>
      <w:r w:rsidDel="00000000" w:rsidR="00000000" w:rsidRPr="00000000">
        <w:rPr>
          <w:rtl w:val="0"/>
        </w:rPr>
      </w:r>
    </w:p>
    <w:p w:rsidR="00000000" w:rsidDel="00000000" w:rsidP="00000000" w:rsidRDefault="00000000" w:rsidRPr="00000000" w14:paraId="00000038">
      <w:pPr>
        <w:numPr>
          <w:ilvl w:val="0"/>
          <w:numId w:val="4"/>
        </w:numPr>
        <w:spacing w:line="276" w:lineRule="auto"/>
        <w:ind w:left="540" w:hanging="360"/>
        <w:rPr>
          <w:sz w:val="24"/>
          <w:szCs w:val="24"/>
        </w:rPr>
      </w:pPr>
      <w:r w:rsidDel="00000000" w:rsidR="00000000" w:rsidRPr="00000000">
        <w:rPr>
          <w:b w:val="1"/>
          <w:bCs w:val="1"/>
          <w:sz w:val="24"/>
          <w:szCs w:val="24"/>
          <w:rtl w:val="0"/>
        </w:rPr>
        <w:t xml:space="preserve">Old Business (Policy 2nd Reading)</w:t>
      </w:r>
      <w:r w:rsidDel="00000000" w:rsidR="00000000" w:rsidRPr="00000000">
        <w:rPr>
          <w:sz w:val="24"/>
          <w:szCs w:val="24"/>
          <w:rtl w:val="0"/>
        </w:rPr>
        <w:t xml:space="preserve"> - None</w:t>
      </w:r>
      <w:r w:rsidDel="00000000" w:rsidR="00000000" w:rsidRPr="00000000">
        <w:rPr>
          <w:rtl w:val="0"/>
        </w:rPr>
      </w:r>
    </w:p>
    <w:p w:rsidR="00000000" w:rsidDel="00000000" w:rsidP="00000000" w:rsidRDefault="00000000" w:rsidRPr="00000000" w14:paraId="00000039">
      <w:pPr>
        <w:spacing w:line="276"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3A">
      <w:pPr>
        <w:numPr>
          <w:ilvl w:val="0"/>
          <w:numId w:val="4"/>
        </w:numPr>
        <w:spacing w:line="276" w:lineRule="auto"/>
        <w:ind w:left="540" w:hanging="360"/>
        <w:rPr>
          <w:sz w:val="24"/>
          <w:szCs w:val="24"/>
          <w:highlight w:val="white"/>
          <w:u w:val="none"/>
        </w:rPr>
      </w:pPr>
      <w:r w:rsidDel="00000000" w:rsidR="00000000" w:rsidRPr="00000000">
        <w:rPr>
          <w:b w:val="1"/>
          <w:bCs w:val="1"/>
          <w:sz w:val="24"/>
          <w:szCs w:val="24"/>
          <w:highlight w:val="white"/>
          <w:rtl w:val="0"/>
        </w:rPr>
        <w:t xml:space="preserve">New Business (Policy 1st Reading) </w:t>
      </w:r>
      <w:r w:rsidDel="00000000" w:rsidR="00000000" w:rsidRPr="00000000">
        <w:rPr>
          <w:sz w:val="24"/>
          <w:szCs w:val="24"/>
          <w:highlight w:val="white"/>
          <w:rtl w:val="0"/>
        </w:rPr>
        <w:t xml:space="preserve">- None</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numPr>
          <w:ilvl w:val="0"/>
          <w:numId w:val="4"/>
        </w:numPr>
        <w:spacing w:line="276" w:lineRule="auto"/>
        <w:ind w:left="540" w:hanging="360"/>
        <w:rPr>
          <w:sz w:val="24"/>
          <w:szCs w:val="24"/>
        </w:rPr>
      </w:pPr>
      <w:r w:rsidDel="00000000" w:rsidR="00000000" w:rsidRPr="00000000">
        <w:rPr>
          <w:b w:val="1"/>
          <w:bCs w:val="1"/>
          <w:sz w:val="24"/>
          <w:szCs w:val="24"/>
          <w:rtl w:val="0"/>
        </w:rPr>
        <w:t xml:space="preserve"> Personnel</w:t>
      </w:r>
    </w:p>
    <w:p w:rsidR="00000000" w:rsidDel="00000000" w:rsidP="00000000" w:rsidRDefault="00000000" w:rsidRPr="00000000" w14:paraId="0000003D">
      <w:pPr>
        <w:spacing w:line="276" w:lineRule="auto"/>
        <w:ind w:left="630" w:firstLine="0"/>
        <w:rPr>
          <w:sz w:val="24"/>
          <w:szCs w:val="24"/>
        </w:rPr>
      </w:pPr>
      <w:r w:rsidDel="00000000" w:rsidR="00000000" w:rsidRPr="00000000">
        <w:rPr>
          <w:sz w:val="24"/>
          <w:szCs w:val="24"/>
          <w:rtl w:val="0"/>
        </w:rPr>
        <w:t xml:space="preserve">Is there a motion to approve Personnel Items A-C  as presented?</w:t>
      </w:r>
    </w:p>
    <w:p w:rsidR="00000000" w:rsidDel="00000000" w:rsidP="00000000" w:rsidRDefault="00000000" w:rsidRPr="00000000" w14:paraId="0000003E">
      <w:pPr>
        <w:ind w:left="2880" w:firstLine="0"/>
        <w:rPr>
          <w:sz w:val="24"/>
          <w:szCs w:val="24"/>
          <w:highlight w:val="white"/>
        </w:rPr>
      </w:pPr>
      <w:r w:rsidDel="00000000" w:rsidR="00000000" w:rsidRPr="00000000">
        <w:rPr>
          <w:rtl w:val="0"/>
        </w:rPr>
      </w:r>
    </w:p>
    <w:p w:rsidR="00000000" w:rsidDel="00000000" w:rsidP="00000000" w:rsidRDefault="00000000" w:rsidRPr="00000000" w14:paraId="0000003F">
      <w:pPr>
        <w:numPr>
          <w:ilvl w:val="1"/>
          <w:numId w:val="5"/>
        </w:numPr>
        <w:ind w:left="1440" w:hanging="360"/>
        <w:rPr>
          <w:sz w:val="24"/>
          <w:szCs w:val="24"/>
          <w:highlight w:val="white"/>
        </w:rPr>
      </w:pPr>
      <w:r w:rsidDel="00000000" w:rsidR="00000000" w:rsidRPr="00000000">
        <w:rPr>
          <w:sz w:val="24"/>
          <w:szCs w:val="24"/>
          <w:highlight w:val="white"/>
          <w:rtl w:val="0"/>
        </w:rPr>
        <w:t xml:space="preserve">Supplemental Contracts</w:t>
      </w:r>
    </w:p>
    <w:p w:rsidR="00000000" w:rsidDel="00000000" w:rsidP="00000000" w:rsidRDefault="00000000" w:rsidRPr="00000000" w14:paraId="00000040">
      <w:pPr>
        <w:ind w:left="1440" w:firstLine="0"/>
        <w:rPr>
          <w:sz w:val="24"/>
          <w:szCs w:val="24"/>
          <w:highlight w:val="white"/>
        </w:rPr>
      </w:pPr>
      <w:r w:rsidDel="00000000" w:rsidR="00000000" w:rsidRPr="00000000">
        <w:rPr>
          <w:rtl w:val="0"/>
        </w:rPr>
      </w:r>
    </w:p>
    <w:p w:rsidR="00000000" w:rsidDel="00000000" w:rsidP="00000000" w:rsidRDefault="00000000" w:rsidRPr="00000000" w14:paraId="00000041">
      <w:pPr>
        <w:numPr>
          <w:ilvl w:val="2"/>
          <w:numId w:val="5"/>
        </w:numPr>
        <w:spacing w:line="240" w:lineRule="auto"/>
        <w:ind w:left="2160" w:hanging="360"/>
        <w:rPr>
          <w:sz w:val="24"/>
          <w:szCs w:val="24"/>
        </w:rPr>
      </w:pPr>
      <w:r w:rsidDel="00000000" w:rsidR="00000000" w:rsidRPr="00000000">
        <w:rPr>
          <w:sz w:val="24"/>
          <w:szCs w:val="24"/>
          <w:rtl w:val="0"/>
        </w:rPr>
        <w:t xml:space="preserve">The Administration recommends approving Supplemental Contracts:</w:t>
      </w:r>
    </w:p>
    <w:p w:rsidR="00000000" w:rsidDel="00000000" w:rsidP="00000000" w:rsidRDefault="00000000" w:rsidRPr="00000000" w14:paraId="00000042">
      <w:pPr>
        <w:spacing w:line="240" w:lineRule="auto"/>
        <w:ind w:left="1890" w:firstLine="0"/>
        <w:rPr>
          <w:sz w:val="24"/>
          <w:szCs w:val="24"/>
        </w:rPr>
      </w:pPr>
      <w:r w:rsidDel="00000000" w:rsidR="00000000" w:rsidRPr="00000000">
        <w:rPr>
          <w:rtl w:val="0"/>
        </w:rPr>
      </w:r>
    </w:p>
    <w:p w:rsidR="00000000" w:rsidDel="00000000" w:rsidP="00000000" w:rsidRDefault="00000000" w:rsidRPr="00000000" w14:paraId="00000043">
      <w:pPr>
        <w:numPr>
          <w:ilvl w:val="1"/>
          <w:numId w:val="2"/>
        </w:numPr>
        <w:ind w:left="2880" w:hanging="360"/>
        <w:rPr>
          <w:sz w:val="24"/>
          <w:szCs w:val="24"/>
          <w:highlight w:val="white"/>
          <w:u w:val="none"/>
        </w:rPr>
      </w:pPr>
      <w:r w:rsidDel="00000000" w:rsidR="00000000" w:rsidRPr="00000000">
        <w:rPr>
          <w:sz w:val="24"/>
          <w:szCs w:val="24"/>
          <w:highlight w:val="white"/>
          <w:rtl w:val="0"/>
        </w:rPr>
        <w:t xml:space="preserve">The Administration recommends approving the appointment of Dr. Allyn Roche, Superintendent of Upper Perkiomen School District, to the position of Superintendent of Record from October 5, 2026, to June 2028  for an</w:t>
      </w:r>
      <w:r w:rsidDel="00000000" w:rsidR="00000000" w:rsidRPr="00000000">
        <w:rPr>
          <w:sz w:val="24"/>
          <w:szCs w:val="24"/>
          <w:rtl w:val="0"/>
        </w:rPr>
        <w:t xml:space="preserve"> </w:t>
      </w:r>
      <w:r w:rsidDel="00000000" w:rsidR="00000000" w:rsidRPr="00000000">
        <w:rPr>
          <w:sz w:val="24"/>
          <w:szCs w:val="24"/>
          <w:rtl w:val="0"/>
        </w:rPr>
        <w:t xml:space="preserve">$8,400 stipend per school year. </w:t>
      </w:r>
      <w:r w:rsidDel="00000000" w:rsidR="00000000" w:rsidRPr="00000000">
        <w:rPr>
          <w:rtl w:val="0"/>
        </w:rPr>
      </w:r>
    </w:p>
    <w:p w:rsidR="00000000" w:rsidDel="00000000" w:rsidP="00000000" w:rsidRDefault="00000000" w:rsidRPr="00000000" w14:paraId="00000044">
      <w:pPr>
        <w:spacing w:line="240" w:lineRule="auto"/>
        <w:ind w:left="2160" w:firstLine="0"/>
        <w:rPr>
          <w:sz w:val="24"/>
          <w:szCs w:val="24"/>
          <w:highlight w:val="yellow"/>
        </w:rPr>
      </w:pPr>
      <w:r w:rsidDel="00000000" w:rsidR="00000000" w:rsidRPr="00000000">
        <w:rPr>
          <w:rtl w:val="0"/>
        </w:rPr>
      </w:r>
    </w:p>
    <w:p w:rsidR="00000000" w:rsidDel="00000000" w:rsidP="00000000" w:rsidRDefault="00000000" w:rsidRPr="00000000" w14:paraId="00000045">
      <w:pPr>
        <w:spacing w:line="240" w:lineRule="auto"/>
        <w:ind w:left="1080" w:firstLine="0"/>
        <w:rPr>
          <w:color w:val="222222"/>
          <w:sz w:val="24"/>
          <w:szCs w:val="24"/>
          <w:highlight w:val="white"/>
        </w:rPr>
      </w:pPr>
      <w:r w:rsidDel="00000000" w:rsidR="00000000" w:rsidRPr="00000000">
        <w:rPr>
          <w:sz w:val="24"/>
          <w:szCs w:val="24"/>
          <w:highlight w:val="white"/>
          <w:rtl w:val="0"/>
        </w:rPr>
        <w:t xml:space="preserve">  B</w:t>
      </w:r>
      <w:r w:rsidDel="00000000" w:rsidR="00000000" w:rsidRPr="00000000">
        <w:rPr>
          <w:color w:val="222222"/>
          <w:sz w:val="24"/>
          <w:szCs w:val="24"/>
          <w:highlight w:val="white"/>
          <w:rtl w:val="0"/>
        </w:rPr>
        <w:t xml:space="preserve">. Conferences</w:t>
      </w:r>
    </w:p>
    <w:p w:rsidR="00000000" w:rsidDel="00000000" w:rsidP="00000000" w:rsidRDefault="00000000" w:rsidRPr="00000000" w14:paraId="00000046">
      <w:pPr>
        <w:spacing w:line="240" w:lineRule="auto"/>
        <w:ind w:left="2160" w:firstLine="0"/>
        <w:rPr>
          <w:color w:val="222222"/>
          <w:sz w:val="24"/>
          <w:szCs w:val="24"/>
          <w:highlight w:val="white"/>
        </w:rPr>
      </w:pPr>
      <w:r w:rsidDel="00000000" w:rsidR="00000000" w:rsidRPr="00000000">
        <w:rPr>
          <w:rtl w:val="0"/>
        </w:rPr>
      </w:r>
    </w:p>
    <w:p w:rsidR="00000000" w:rsidDel="00000000" w:rsidP="00000000" w:rsidRDefault="00000000" w:rsidRPr="00000000" w14:paraId="00000047">
      <w:pPr>
        <w:numPr>
          <w:ilvl w:val="0"/>
          <w:numId w:val="1"/>
        </w:numPr>
        <w:spacing w:line="240" w:lineRule="auto"/>
        <w:ind w:left="2160" w:hanging="360"/>
        <w:rPr>
          <w:color w:val="222222"/>
          <w:sz w:val="24"/>
          <w:szCs w:val="24"/>
          <w:highlight w:val="white"/>
          <w:u w:val="none"/>
        </w:rPr>
      </w:pPr>
      <w:r w:rsidDel="00000000" w:rsidR="00000000" w:rsidRPr="00000000">
        <w:rPr>
          <w:color w:val="222222"/>
          <w:sz w:val="24"/>
          <w:szCs w:val="24"/>
          <w:highlight w:val="white"/>
          <w:rtl w:val="0"/>
        </w:rPr>
        <w:t xml:space="preserve">The Administration recommends approving Wendy Sigourney to attend the 2026 School Board Secretaries Conference in Mechanicsburg, PA, on October 29 - 30, 2026, at a cost not to exceed $400.</w:t>
      </w:r>
    </w:p>
    <w:p w:rsidR="00000000" w:rsidDel="00000000" w:rsidP="00000000" w:rsidRDefault="00000000" w:rsidRPr="00000000" w14:paraId="00000048">
      <w:pPr>
        <w:spacing w:line="240" w:lineRule="auto"/>
        <w:ind w:left="1170" w:firstLine="0"/>
        <w:rPr>
          <w:color w:val="222222"/>
          <w:sz w:val="24"/>
          <w:szCs w:val="24"/>
          <w:highlight w:val="white"/>
        </w:rPr>
      </w:pPr>
      <w:r w:rsidDel="00000000" w:rsidR="00000000" w:rsidRPr="00000000">
        <w:rPr>
          <w:color w:val="222222"/>
          <w:sz w:val="24"/>
          <w:szCs w:val="24"/>
          <w:highlight w:val="white"/>
          <w:rtl w:val="0"/>
        </w:rPr>
        <w:t xml:space="preserve"> C.  FMLA</w:t>
      </w:r>
    </w:p>
    <w:p w:rsidR="00000000" w:rsidDel="00000000" w:rsidP="00000000" w:rsidRDefault="00000000" w:rsidRPr="00000000" w14:paraId="00000049">
      <w:pPr>
        <w:spacing w:line="240" w:lineRule="auto"/>
        <w:ind w:left="0" w:firstLine="0"/>
        <w:rPr>
          <w:color w:val="222222"/>
          <w:sz w:val="24"/>
          <w:szCs w:val="24"/>
          <w:highlight w:val="white"/>
        </w:rPr>
      </w:pPr>
      <w:r w:rsidDel="00000000" w:rsidR="00000000" w:rsidRPr="00000000">
        <w:rPr>
          <w:rtl w:val="0"/>
        </w:rPr>
      </w:r>
    </w:p>
    <w:p w:rsidR="00000000" w:rsidDel="00000000" w:rsidP="00000000" w:rsidRDefault="00000000" w:rsidRPr="00000000" w14:paraId="0000004A">
      <w:pPr>
        <w:numPr>
          <w:ilvl w:val="0"/>
          <w:numId w:val="6"/>
        </w:numPr>
        <w:spacing w:line="240" w:lineRule="auto"/>
        <w:ind w:left="2160" w:hanging="360"/>
        <w:rPr>
          <w:color w:val="222222"/>
          <w:sz w:val="24"/>
          <w:szCs w:val="24"/>
          <w:highlight w:val="white"/>
          <w:u w:val="none"/>
        </w:rPr>
      </w:pPr>
      <w:r w:rsidDel="00000000" w:rsidR="00000000" w:rsidRPr="00000000">
        <w:rPr>
          <w:color w:val="222222"/>
          <w:sz w:val="24"/>
          <w:szCs w:val="24"/>
          <w:highlight w:val="white"/>
          <w:rtl w:val="0"/>
        </w:rPr>
        <w:t xml:space="preserve">The Administration recommends approving Beth Murphy for  Intermittent FMLA beginning 8/31/2026 through 6/9/2027.</w:t>
      </w:r>
    </w:p>
    <w:p w:rsidR="00000000" w:rsidDel="00000000" w:rsidP="00000000" w:rsidRDefault="00000000" w:rsidRPr="00000000" w14:paraId="0000004B">
      <w:pPr>
        <w:spacing w:line="240" w:lineRule="auto"/>
        <w:ind w:left="720" w:firstLine="0"/>
        <w:rPr>
          <w:color w:val="222222"/>
          <w:sz w:val="24"/>
          <w:szCs w:val="24"/>
          <w:highlight w:val="white"/>
        </w:rPr>
      </w:pPr>
      <w:r w:rsidDel="00000000" w:rsidR="00000000" w:rsidRPr="00000000">
        <w:rPr>
          <w:rtl w:val="0"/>
        </w:rPr>
      </w:r>
    </w:p>
    <w:p w:rsidR="00000000" w:rsidDel="00000000" w:rsidP="00000000" w:rsidRDefault="00000000" w:rsidRPr="00000000" w14:paraId="0000004C">
      <w:pPr>
        <w:numPr>
          <w:ilvl w:val="0"/>
          <w:numId w:val="6"/>
        </w:numPr>
        <w:spacing w:line="240" w:lineRule="auto"/>
        <w:ind w:left="2160" w:hanging="360"/>
        <w:rPr>
          <w:color w:val="222222"/>
          <w:sz w:val="24"/>
          <w:szCs w:val="24"/>
          <w:highlight w:val="white"/>
        </w:rPr>
      </w:pPr>
      <w:r w:rsidDel="00000000" w:rsidR="00000000" w:rsidRPr="00000000">
        <w:rPr>
          <w:color w:val="222222"/>
          <w:sz w:val="24"/>
          <w:szCs w:val="24"/>
          <w:highlight w:val="white"/>
          <w:rtl w:val="0"/>
        </w:rPr>
        <w:t xml:space="preserve">The Administration recommends approving Dawn Davison for  Intermittent FMLA beginning 8/26/2026 through 6/9/2027.</w:t>
      </w:r>
    </w:p>
    <w:p w:rsidR="00000000" w:rsidDel="00000000" w:rsidP="00000000" w:rsidRDefault="00000000" w:rsidRPr="00000000" w14:paraId="0000004D">
      <w:pPr>
        <w:spacing w:line="240" w:lineRule="auto"/>
        <w:rPr>
          <w:color w:val="222222"/>
          <w:sz w:val="24"/>
          <w:szCs w:val="24"/>
          <w:highlight w:val="white"/>
        </w:rPr>
      </w:pPr>
      <w:r w:rsidDel="00000000" w:rsidR="00000000" w:rsidRPr="00000000">
        <w:rPr>
          <w:rtl w:val="0"/>
        </w:rPr>
      </w:r>
    </w:p>
    <w:p w:rsidR="00000000" w:rsidDel="00000000" w:rsidP="00000000" w:rsidRDefault="00000000" w:rsidRPr="00000000" w14:paraId="0000004E">
      <w:pPr>
        <w:spacing w:line="240" w:lineRule="auto"/>
        <w:rPr>
          <w:color w:val="222222"/>
          <w:sz w:val="24"/>
          <w:szCs w:val="24"/>
          <w:highlight w:val="white"/>
        </w:rPr>
      </w:pPr>
      <w:r w:rsidDel="00000000" w:rsidR="00000000" w:rsidRPr="00000000">
        <w:rPr>
          <w:rtl w:val="0"/>
        </w:rPr>
      </w:r>
    </w:p>
    <w:p w:rsidR="00000000" w:rsidDel="00000000" w:rsidP="00000000" w:rsidRDefault="00000000" w:rsidRPr="00000000" w14:paraId="0000004F">
      <w:pPr>
        <w:spacing w:line="276" w:lineRule="auto"/>
        <w:ind w:left="630" w:firstLine="0"/>
        <w:rPr>
          <w:sz w:val="24"/>
          <w:szCs w:val="24"/>
        </w:rPr>
      </w:pPr>
      <w:r w:rsidDel="00000000" w:rsidR="00000000" w:rsidRPr="00000000">
        <w:rPr>
          <w:sz w:val="24"/>
          <w:szCs w:val="24"/>
          <w:rtl w:val="0"/>
        </w:rPr>
        <w:t xml:space="preserve"> </w:t>
        <w:tab/>
      </w:r>
      <w:r w:rsidDel="00000000" w:rsidR="00000000" w:rsidRPr="00000000">
        <w:rPr>
          <w:sz w:val="24"/>
          <w:szCs w:val="24"/>
          <w:rtl w:val="0"/>
        </w:rPr>
        <w:t xml:space="preserve"> A.   1 st__________________        2nd____________________</w:t>
      </w:r>
    </w:p>
    <w:p w:rsidR="00000000" w:rsidDel="00000000" w:rsidP="00000000" w:rsidRDefault="00000000" w:rsidRPr="00000000" w14:paraId="00000050">
      <w:pPr>
        <w:spacing w:line="276" w:lineRule="auto"/>
        <w:ind w:left="630" w:firstLine="0"/>
        <w:rPr>
          <w:sz w:val="24"/>
          <w:szCs w:val="24"/>
        </w:rPr>
      </w:pPr>
      <w:r w:rsidDel="00000000" w:rsidR="00000000" w:rsidRPr="00000000">
        <w:rPr>
          <w:rtl w:val="0"/>
        </w:rPr>
      </w:r>
    </w:p>
    <w:p w:rsidR="00000000" w:rsidDel="00000000" w:rsidP="00000000" w:rsidRDefault="00000000" w:rsidRPr="00000000" w14:paraId="00000051">
      <w:pPr>
        <w:spacing w:line="276" w:lineRule="auto"/>
        <w:ind w:left="630" w:firstLine="0"/>
        <w:rPr>
          <w:sz w:val="24"/>
          <w:szCs w:val="24"/>
        </w:rPr>
      </w:pPr>
      <w:r w:rsidDel="00000000" w:rsidR="00000000" w:rsidRPr="00000000">
        <w:rPr>
          <w:sz w:val="24"/>
          <w:szCs w:val="24"/>
          <w:rtl w:val="0"/>
        </w:rPr>
        <w:t xml:space="preserve"> </w:t>
        <w:tab/>
        <w:t xml:space="preserve"> B.   1 st__________________        2nd____________________</w:t>
      </w:r>
    </w:p>
    <w:p w:rsidR="00000000" w:rsidDel="00000000" w:rsidP="00000000" w:rsidRDefault="00000000" w:rsidRPr="00000000" w14:paraId="00000052">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53">
      <w:pPr>
        <w:spacing w:line="276" w:lineRule="auto"/>
        <w:ind w:left="630" w:firstLine="0"/>
        <w:rPr>
          <w:sz w:val="24"/>
          <w:szCs w:val="24"/>
        </w:rPr>
      </w:pPr>
      <w:r w:rsidDel="00000000" w:rsidR="00000000" w:rsidRPr="00000000">
        <w:rPr>
          <w:sz w:val="24"/>
          <w:szCs w:val="24"/>
          <w:rtl w:val="0"/>
        </w:rPr>
        <w:t xml:space="preserve"> </w:t>
        <w:tab/>
        <w:t xml:space="preserve">C.   1 st__________________        2nd____________________</w:t>
      </w:r>
    </w:p>
    <w:p w:rsidR="00000000" w:rsidDel="00000000" w:rsidP="00000000" w:rsidRDefault="00000000" w:rsidRPr="00000000" w14:paraId="00000054">
      <w:pPr>
        <w:spacing w:line="276" w:lineRule="auto"/>
        <w:ind w:left="630" w:firstLine="0"/>
        <w:rPr>
          <w:sz w:val="24"/>
          <w:szCs w:val="24"/>
        </w:rPr>
      </w:pPr>
      <w:r w:rsidDel="00000000" w:rsidR="00000000" w:rsidRPr="00000000">
        <w:rPr>
          <w:rtl w:val="0"/>
        </w:rPr>
      </w:r>
    </w:p>
    <w:p w:rsidR="00000000" w:rsidDel="00000000" w:rsidP="00000000" w:rsidRDefault="00000000" w:rsidRPr="00000000" w14:paraId="00000055">
      <w:pPr>
        <w:spacing w:line="276" w:lineRule="auto"/>
        <w:ind w:left="630" w:firstLine="0"/>
        <w:rPr>
          <w:sz w:val="24"/>
          <w:szCs w:val="24"/>
        </w:rPr>
      </w:pPr>
      <w:r w:rsidDel="00000000" w:rsidR="00000000" w:rsidRPr="00000000">
        <w:rPr>
          <w:rtl w:val="0"/>
        </w:rPr>
      </w:r>
    </w:p>
    <w:p w:rsidR="00000000" w:rsidDel="00000000" w:rsidP="00000000" w:rsidRDefault="00000000" w:rsidRPr="00000000" w14:paraId="00000056">
      <w:pPr>
        <w:spacing w:line="276" w:lineRule="auto"/>
        <w:ind w:left="630" w:firstLine="0"/>
        <w:rPr>
          <w:sz w:val="24"/>
          <w:szCs w:val="24"/>
        </w:rPr>
      </w:pPr>
      <w:r w:rsidDel="00000000" w:rsidR="00000000" w:rsidRPr="00000000">
        <w:rPr>
          <w:sz w:val="24"/>
          <w:szCs w:val="24"/>
          <w:rtl w:val="0"/>
        </w:rPr>
        <w:t xml:space="preserve">         _____Yea    _____Nay        _____Motion passed</w:t>
      </w:r>
      <w:r w:rsidDel="00000000" w:rsidR="00000000" w:rsidRPr="00000000">
        <w:rPr>
          <w:rtl w:val="0"/>
        </w:rPr>
      </w:r>
    </w:p>
    <w:p w:rsidR="00000000" w:rsidDel="00000000" w:rsidP="00000000" w:rsidRDefault="00000000" w:rsidRPr="00000000" w14:paraId="00000057">
      <w:pPr>
        <w:spacing w:line="360" w:lineRule="auto"/>
        <w:ind w:left="720" w:firstLine="0"/>
        <w:rPr>
          <w:sz w:val="24"/>
          <w:szCs w:val="24"/>
        </w:rPr>
      </w:pPr>
      <w:r w:rsidDel="00000000" w:rsidR="00000000" w:rsidRPr="00000000">
        <w:rPr>
          <w:rtl w:val="0"/>
        </w:rPr>
      </w:r>
    </w:p>
    <w:p w:rsidR="00000000" w:rsidDel="00000000" w:rsidP="00000000" w:rsidRDefault="00000000" w:rsidRPr="00000000" w14:paraId="00000058">
      <w:pPr>
        <w:numPr>
          <w:ilvl w:val="0"/>
          <w:numId w:val="4"/>
        </w:numPr>
        <w:spacing w:line="276" w:lineRule="auto"/>
        <w:ind w:left="540" w:hanging="360"/>
        <w:rPr>
          <w:sz w:val="24"/>
          <w:szCs w:val="24"/>
        </w:rPr>
      </w:pPr>
      <w:r w:rsidDel="00000000" w:rsidR="00000000" w:rsidRPr="00000000">
        <w:rPr>
          <w:b w:val="1"/>
          <w:bCs w:val="1"/>
          <w:sz w:val="24"/>
          <w:szCs w:val="24"/>
          <w:rtl w:val="0"/>
        </w:rPr>
        <w:t xml:space="preserve"> Finance                                                                                                                                                                                                               </w:t>
      </w:r>
    </w:p>
    <w:p w:rsidR="00000000" w:rsidDel="00000000" w:rsidP="00000000" w:rsidRDefault="00000000" w:rsidRPr="00000000" w14:paraId="00000059">
      <w:pPr>
        <w:spacing w:line="276" w:lineRule="auto"/>
        <w:ind w:left="630" w:firstLine="0"/>
        <w:rPr>
          <w:sz w:val="24"/>
          <w:szCs w:val="24"/>
        </w:rPr>
      </w:pPr>
      <w:r w:rsidDel="00000000" w:rsidR="00000000" w:rsidRPr="00000000">
        <w:rPr>
          <w:sz w:val="24"/>
          <w:szCs w:val="24"/>
          <w:rtl w:val="0"/>
        </w:rPr>
        <w:t xml:space="preserve">Is there a motion to approve Finance Items A as presented?</w:t>
      </w:r>
    </w:p>
    <w:p w:rsidR="00000000" w:rsidDel="00000000" w:rsidP="00000000" w:rsidRDefault="00000000" w:rsidRPr="00000000" w14:paraId="0000005A">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5B">
      <w:pPr>
        <w:numPr>
          <w:ilvl w:val="1"/>
          <w:numId w:val="4"/>
        </w:numPr>
        <w:spacing w:line="276" w:lineRule="auto"/>
        <w:ind w:left="1440" w:hanging="360"/>
        <w:rPr>
          <w:smallCaps w:val="1"/>
          <w:sz w:val="24"/>
          <w:szCs w:val="24"/>
          <w:highlight w:val="white"/>
        </w:rPr>
      </w:pPr>
      <w:r w:rsidDel="00000000" w:rsidR="00000000" w:rsidRPr="00000000">
        <w:rPr>
          <w:sz w:val="24"/>
          <w:szCs w:val="24"/>
          <w:highlight w:val="white"/>
          <w:rtl w:val="0"/>
        </w:rPr>
        <w:t xml:space="preserve">Approval of Cash Receipts and List of Bills</w:t>
      </w:r>
      <w:r w:rsidDel="00000000" w:rsidR="00000000" w:rsidRPr="00000000">
        <w:rPr>
          <w:smallCaps w:val="1"/>
          <w:sz w:val="24"/>
          <w:szCs w:val="24"/>
          <w:highlight w:val="white"/>
          <w:rtl w:val="0"/>
        </w:rPr>
        <w:t xml:space="preserve"> </w:t>
      </w:r>
      <w:r w:rsidDel="00000000" w:rsidR="00000000" w:rsidRPr="00000000">
        <w:rPr>
          <w:b w:val="1"/>
          <w:bCs w:val="1"/>
          <w:smallCaps w:val="1"/>
          <w:sz w:val="24"/>
          <w:szCs w:val="24"/>
          <w:highlight w:val="white"/>
          <w:rtl w:val="0"/>
        </w:rPr>
        <w:tab/>
        <w:t xml:space="preserve">              </w:t>
      </w:r>
      <w:r w:rsidDel="00000000" w:rsidR="00000000" w:rsidRPr="00000000">
        <w:rPr>
          <w:smallCaps w:val="1"/>
          <w:sz w:val="24"/>
          <w:szCs w:val="24"/>
          <w:highlight w:val="white"/>
          <w:rtl w:val="0"/>
        </w:rPr>
        <w:t xml:space="preserve">(</w:t>
      </w:r>
      <w:hyperlink r:id="rId9">
        <w:r w:rsidDel="00000000" w:rsidR="00000000" w:rsidRPr="00000000">
          <w:rPr>
            <w:color w:val="1155cc"/>
            <w:sz w:val="24"/>
            <w:szCs w:val="24"/>
            <w:highlight w:val="white"/>
            <w:u w:val="single"/>
            <w:rtl w:val="0"/>
          </w:rPr>
          <w:t xml:space="preserve">Attachment</w:t>
        </w:r>
      </w:hyperlink>
      <w:hyperlink r:id="rId10">
        <w:r w:rsidDel="00000000" w:rsidR="00000000" w:rsidRPr="00000000">
          <w:rPr>
            <w:smallCaps w:val="1"/>
            <w:color w:val="1155cc"/>
            <w:sz w:val="24"/>
            <w:szCs w:val="24"/>
            <w:highlight w:val="white"/>
            <w:u w:val="single"/>
            <w:rtl w:val="0"/>
          </w:rPr>
          <w:t xml:space="preserve"> B</w:t>
        </w:r>
      </w:hyperlink>
      <w:r w:rsidDel="00000000" w:rsidR="00000000" w:rsidRPr="00000000">
        <w:rPr>
          <w:smallCaps w:val="1"/>
          <w:sz w:val="24"/>
          <w:szCs w:val="24"/>
          <w:highlight w:val="white"/>
          <w:rtl w:val="0"/>
        </w:rPr>
        <w:t xml:space="preserve">)</w:t>
      </w:r>
      <w:r w:rsidDel="00000000" w:rsidR="00000000" w:rsidRPr="00000000">
        <w:rPr>
          <w:rtl w:val="0"/>
        </w:rPr>
      </w:r>
    </w:p>
    <w:p w:rsidR="00000000" w:rsidDel="00000000" w:rsidP="00000000" w:rsidRDefault="00000000" w:rsidRPr="00000000" w14:paraId="0000005C">
      <w:pPr>
        <w:spacing w:line="276" w:lineRule="auto"/>
        <w:ind w:left="1440" w:firstLine="0"/>
        <w:rPr>
          <w:smallCaps w:val="1"/>
          <w:sz w:val="24"/>
          <w:szCs w:val="24"/>
          <w:highlight w:val="white"/>
        </w:rPr>
      </w:pPr>
      <w:r w:rsidDel="00000000" w:rsidR="00000000" w:rsidRPr="00000000">
        <w:rPr>
          <w:rtl w:val="0"/>
        </w:rPr>
      </w:r>
    </w:p>
    <w:p w:rsidR="00000000" w:rsidDel="00000000" w:rsidP="00000000" w:rsidRDefault="00000000" w:rsidRPr="00000000" w14:paraId="0000005D">
      <w:pPr>
        <w:spacing w:line="276" w:lineRule="auto"/>
        <w:ind w:left="630" w:firstLine="0"/>
        <w:rPr>
          <w:sz w:val="24"/>
          <w:szCs w:val="24"/>
        </w:rPr>
      </w:pPr>
      <w:r w:rsidDel="00000000" w:rsidR="00000000" w:rsidRPr="00000000">
        <w:rPr>
          <w:rtl w:val="0"/>
        </w:rPr>
      </w:r>
    </w:p>
    <w:p w:rsidR="00000000" w:rsidDel="00000000" w:rsidP="00000000" w:rsidRDefault="00000000" w:rsidRPr="00000000" w14:paraId="0000005E">
      <w:pPr>
        <w:spacing w:line="276" w:lineRule="auto"/>
        <w:ind w:left="630" w:firstLine="0"/>
        <w:rPr>
          <w:sz w:val="24"/>
          <w:szCs w:val="24"/>
        </w:rPr>
      </w:pPr>
      <w:r w:rsidDel="00000000" w:rsidR="00000000" w:rsidRPr="00000000">
        <w:rPr>
          <w:sz w:val="24"/>
          <w:szCs w:val="24"/>
          <w:rtl w:val="0"/>
        </w:rPr>
        <w:t xml:space="preserve">A.         1st__________________        2nd____________________</w:t>
      </w:r>
    </w:p>
    <w:p w:rsidR="00000000" w:rsidDel="00000000" w:rsidP="00000000" w:rsidRDefault="00000000" w:rsidRPr="00000000" w14:paraId="0000005F">
      <w:pPr>
        <w:spacing w:line="276" w:lineRule="auto"/>
        <w:ind w:left="63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60">
      <w:pPr>
        <w:spacing w:line="360" w:lineRule="auto"/>
        <w:ind w:left="630" w:firstLine="0"/>
        <w:rPr>
          <w:sz w:val="24"/>
          <w:szCs w:val="24"/>
        </w:rPr>
      </w:pPr>
      <w:r w:rsidDel="00000000" w:rsidR="00000000" w:rsidRPr="00000000">
        <w:rPr>
          <w:sz w:val="24"/>
          <w:szCs w:val="24"/>
          <w:rtl w:val="0"/>
        </w:rPr>
        <w:t xml:space="preserve">              _____Yea    _____Nay        _____Motion passed</w:t>
      </w:r>
      <w:r w:rsidDel="00000000" w:rsidR="00000000" w:rsidRPr="00000000">
        <w:rPr>
          <w:rtl w:val="0"/>
        </w:rPr>
      </w:r>
    </w:p>
    <w:p w:rsidR="00000000" w:rsidDel="00000000" w:rsidP="00000000" w:rsidRDefault="00000000" w:rsidRPr="00000000" w14:paraId="00000061">
      <w:pPr>
        <w:spacing w:line="276" w:lineRule="auto"/>
        <w:ind w:left="720" w:firstLine="0"/>
        <w:rPr>
          <w:smallCaps w:val="1"/>
          <w:sz w:val="24"/>
          <w:szCs w:val="24"/>
          <w:highlight w:val="white"/>
        </w:rPr>
      </w:pPr>
      <w:r w:rsidDel="00000000" w:rsidR="00000000" w:rsidRPr="00000000">
        <w:rPr>
          <w:rtl w:val="0"/>
        </w:rPr>
      </w:r>
    </w:p>
    <w:p w:rsidR="00000000" w:rsidDel="00000000" w:rsidP="00000000" w:rsidRDefault="00000000" w:rsidRPr="00000000" w14:paraId="00000062">
      <w:pPr>
        <w:numPr>
          <w:ilvl w:val="0"/>
          <w:numId w:val="4"/>
        </w:numPr>
        <w:spacing w:line="276" w:lineRule="auto"/>
        <w:ind w:left="540" w:hanging="360"/>
        <w:rPr>
          <w:sz w:val="24"/>
          <w:szCs w:val="24"/>
          <w:highlight w:val="white"/>
        </w:rPr>
      </w:pPr>
      <w:r w:rsidDel="00000000" w:rsidR="00000000" w:rsidRPr="00000000">
        <w:rPr>
          <w:b w:val="1"/>
          <w:bCs w:val="1"/>
          <w:sz w:val="24"/>
          <w:szCs w:val="24"/>
          <w:highlight w:val="white"/>
          <w:rtl w:val="0"/>
        </w:rPr>
        <w:t xml:space="preserve"> Other Action Items</w:t>
      </w:r>
    </w:p>
    <w:p w:rsidR="00000000" w:rsidDel="00000000" w:rsidP="00000000" w:rsidRDefault="00000000" w:rsidRPr="00000000" w14:paraId="00000063">
      <w:pPr>
        <w:spacing w:line="276" w:lineRule="auto"/>
        <w:rPr>
          <w:sz w:val="24"/>
          <w:szCs w:val="24"/>
        </w:rPr>
      </w:pPr>
      <w:r w:rsidDel="00000000" w:rsidR="00000000" w:rsidRPr="00000000">
        <w:rPr>
          <w:b w:val="1"/>
          <w:bCs w:val="1"/>
          <w:sz w:val="24"/>
          <w:szCs w:val="24"/>
          <w:highlight w:val="white"/>
          <w:rtl w:val="0"/>
        </w:rPr>
        <w:tab/>
      </w:r>
      <w:r w:rsidDel="00000000" w:rsidR="00000000" w:rsidRPr="00000000">
        <w:rPr>
          <w:sz w:val="24"/>
          <w:szCs w:val="24"/>
          <w:rtl w:val="0"/>
        </w:rPr>
        <w:t xml:space="preserve">Is there a motion to approve Finance Items A-C as presented?</w:t>
      </w:r>
    </w:p>
    <w:p w:rsidR="00000000" w:rsidDel="00000000" w:rsidP="00000000" w:rsidRDefault="00000000" w:rsidRPr="00000000" w14:paraId="00000064">
      <w:pPr>
        <w:spacing w:line="276"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65">
      <w:pPr>
        <w:numPr>
          <w:ilvl w:val="1"/>
          <w:numId w:val="4"/>
        </w:numPr>
        <w:spacing w:line="276" w:lineRule="auto"/>
        <w:ind w:left="1440" w:hanging="360"/>
        <w:rPr>
          <w:rFonts w:ascii="Tahoma" w:cs="Tahoma" w:eastAsia="Tahoma" w:hAnsi="Tahoma"/>
          <w:b w:val="0"/>
          <w:bCs w:val="0"/>
          <w:sz w:val="24"/>
          <w:szCs w:val="24"/>
          <w:highlight w:val="white"/>
        </w:rPr>
      </w:pPr>
      <w:r w:rsidDel="00000000" w:rsidR="00000000" w:rsidRPr="00000000">
        <w:rPr>
          <w:sz w:val="24"/>
          <w:szCs w:val="24"/>
          <w:rtl w:val="0"/>
        </w:rPr>
        <w:t xml:space="preserve">The Administration requests approval of the lease agreement, pending solicitor review, with the Montgomery County Community College for the use of our Welding space and equipment to offer adult evening programming for the 2026-2027 school year.  This is a trial partnership funded by a PAsmart grant where part of the grant expenditure is for MCCC to lease our Welding Lab for $10,000 to run 3 courses.    </w:t>
      </w:r>
    </w:p>
    <w:p w:rsidR="00000000" w:rsidDel="00000000" w:rsidP="00000000" w:rsidRDefault="00000000" w:rsidRPr="00000000" w14:paraId="00000066">
      <w:pPr>
        <w:spacing w:line="276" w:lineRule="auto"/>
        <w:ind w:left="144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67">
      <w:pPr>
        <w:spacing w:line="276" w:lineRule="auto"/>
        <w:ind w:left="1440" w:firstLine="0"/>
        <w:rPr>
          <w:sz w:val="24"/>
          <w:szCs w:val="24"/>
        </w:rPr>
      </w:pPr>
      <w:r w:rsidDel="00000000" w:rsidR="00000000" w:rsidRPr="00000000">
        <w:rPr>
          <w:rtl w:val="0"/>
        </w:rPr>
      </w:r>
    </w:p>
    <w:p w:rsidR="00000000" w:rsidDel="00000000" w:rsidP="00000000" w:rsidRDefault="00000000" w:rsidRPr="00000000" w14:paraId="00000068">
      <w:pPr>
        <w:numPr>
          <w:ilvl w:val="1"/>
          <w:numId w:val="4"/>
        </w:numPr>
        <w:spacing w:line="276" w:lineRule="auto"/>
        <w:ind w:left="1440" w:hanging="360"/>
        <w:rPr>
          <w:rFonts w:ascii="Tahoma" w:cs="Tahoma" w:eastAsia="Tahoma" w:hAnsi="Tahoma"/>
          <w:b w:val="0"/>
          <w:bCs w:val="0"/>
          <w:sz w:val="24"/>
          <w:szCs w:val="24"/>
          <w:highlight w:val="white"/>
        </w:rPr>
      </w:pPr>
      <w:r w:rsidDel="00000000" w:rsidR="00000000" w:rsidRPr="00000000">
        <w:rPr>
          <w:sz w:val="24"/>
          <w:szCs w:val="24"/>
          <w:highlight w:val="white"/>
          <w:rtl w:val="0"/>
        </w:rPr>
        <w:t xml:space="preserve">The Administration recommends approving the Equipment Rental and Service Agreement with Office Technologies with a monthly payment of $1,850. The monthly payment did not increase.</w:t>
        <w:tab/>
        <w:tab/>
        <w:t xml:space="preserve">      (</w:t>
      </w:r>
      <w:hyperlink r:id="rId11">
        <w:r w:rsidDel="00000000" w:rsidR="00000000" w:rsidRPr="00000000">
          <w:rPr>
            <w:color w:val="1155cc"/>
            <w:sz w:val="24"/>
            <w:szCs w:val="24"/>
            <w:highlight w:val="white"/>
            <w:u w:val="single"/>
            <w:rtl w:val="0"/>
          </w:rPr>
          <w:t xml:space="preserve">Attachment C</w:t>
        </w:r>
      </w:hyperlink>
      <w:r w:rsidDel="00000000" w:rsidR="00000000" w:rsidRPr="00000000">
        <w:rPr>
          <w:rFonts w:ascii="Tahoma" w:cs="Tahoma" w:eastAsia="Tahoma" w:hAnsi="Tahoma"/>
          <w:sz w:val="24"/>
          <w:szCs w:val="24"/>
          <w:highlight w:val="white"/>
          <w:rtl w:val="0"/>
        </w:rPr>
        <w:t xml:space="preserve">)</w:t>
      </w:r>
    </w:p>
    <w:p w:rsidR="00000000" w:rsidDel="00000000" w:rsidP="00000000" w:rsidRDefault="00000000" w:rsidRPr="00000000" w14:paraId="00000069">
      <w:pPr>
        <w:spacing w:line="276" w:lineRule="auto"/>
        <w:ind w:left="1440" w:firstLine="0"/>
        <w:rPr>
          <w:rFonts w:ascii="Tahoma" w:cs="Tahoma" w:eastAsia="Tahoma" w:hAnsi="Tahoma"/>
          <w:sz w:val="24"/>
          <w:szCs w:val="24"/>
          <w:highlight w:val="white"/>
        </w:rPr>
      </w:pPr>
      <w:r w:rsidDel="00000000" w:rsidR="00000000" w:rsidRPr="00000000">
        <w:rPr>
          <w:rtl w:val="0"/>
        </w:rPr>
      </w:r>
    </w:p>
    <w:p w:rsidR="00000000" w:rsidDel="00000000" w:rsidP="00000000" w:rsidRDefault="00000000" w:rsidRPr="00000000" w14:paraId="0000006A">
      <w:pPr>
        <w:numPr>
          <w:ilvl w:val="1"/>
          <w:numId w:val="4"/>
        </w:numPr>
        <w:spacing w:line="276" w:lineRule="auto"/>
        <w:ind w:left="1440" w:hanging="360"/>
        <w:rPr>
          <w:rFonts w:ascii="Tahoma" w:cs="Tahoma" w:eastAsia="Tahoma" w:hAnsi="Tahoma"/>
          <w:sz w:val="24"/>
          <w:szCs w:val="24"/>
          <w:highlight w:val="white"/>
          <w:u w:val="none"/>
        </w:rPr>
      </w:pPr>
      <w:r w:rsidDel="00000000" w:rsidR="00000000" w:rsidRPr="00000000">
        <w:rPr>
          <w:rFonts w:ascii="Tahoma" w:cs="Tahoma" w:eastAsia="Tahoma" w:hAnsi="Tahoma"/>
          <w:sz w:val="24"/>
          <w:szCs w:val="24"/>
          <w:highlight w:val="white"/>
          <w:rtl w:val="0"/>
        </w:rPr>
        <w:t xml:space="preserve">T</w:t>
      </w:r>
      <w:r w:rsidDel="00000000" w:rsidR="00000000" w:rsidRPr="00000000">
        <w:rPr>
          <w:rFonts w:ascii="Tahoma" w:cs="Tahoma" w:eastAsia="Tahoma" w:hAnsi="Tahoma"/>
          <w:sz w:val="24"/>
          <w:szCs w:val="24"/>
          <w:highlight w:val="white"/>
          <w:rtl w:val="0"/>
        </w:rPr>
        <w:t xml:space="preserve">he Administration Recomends approving the traffic study </w:t>
      </w:r>
      <w:r w:rsidDel="00000000" w:rsidR="00000000" w:rsidRPr="00000000">
        <w:rPr>
          <w:rFonts w:ascii="Tahoma" w:cs="Tahoma" w:eastAsia="Tahoma" w:hAnsi="Tahoma"/>
          <w:color w:val="222222"/>
          <w:sz w:val="24"/>
          <w:szCs w:val="24"/>
          <w:rtl w:val="0"/>
        </w:rPr>
        <w:t xml:space="preserve">proposal from TPD, Limerick Township’s Traffic Engineer, in an amount not to exceed $16,000 to perform the PennDOT study, permitting, and design work for the school zone signals.</w:t>
      </w:r>
      <w:r w:rsidDel="00000000" w:rsidR="00000000" w:rsidRPr="00000000">
        <w:rPr>
          <w:rFonts w:ascii="Tahoma" w:cs="Tahoma" w:eastAsia="Tahoma" w:hAnsi="Tahoma"/>
          <w:sz w:val="24"/>
          <w:szCs w:val="24"/>
          <w:rtl w:val="0"/>
        </w:rPr>
        <w:t xml:space="preserve"> This will be grant-funded.           (</w:t>
      </w:r>
      <w:hyperlink r:id="rId12">
        <w:r w:rsidDel="00000000" w:rsidR="00000000" w:rsidRPr="00000000">
          <w:rPr>
            <w:rFonts w:ascii="Tahoma" w:cs="Tahoma" w:eastAsia="Tahoma" w:hAnsi="Tahoma"/>
            <w:color w:val="1155cc"/>
            <w:sz w:val="24"/>
            <w:szCs w:val="24"/>
            <w:u w:val="single"/>
            <w:rtl w:val="0"/>
          </w:rPr>
          <w:t xml:space="preserve">Attachment D</w:t>
        </w:r>
      </w:hyperlink>
      <w:r w:rsidDel="00000000" w:rsidR="00000000" w:rsidRPr="00000000">
        <w:rPr>
          <w:rFonts w:ascii="Tahoma" w:cs="Tahoma" w:eastAsia="Tahoma" w:hAnsi="Tahoma"/>
          <w:sz w:val="24"/>
          <w:szCs w:val="24"/>
          <w:rtl w:val="0"/>
        </w:rPr>
        <w:t xml:space="preserve">)</w:t>
      </w:r>
      <w:r w:rsidDel="00000000" w:rsidR="00000000" w:rsidRPr="00000000">
        <w:rPr>
          <w:rtl w:val="0"/>
        </w:rPr>
      </w:r>
    </w:p>
    <w:p w:rsidR="00000000" w:rsidDel="00000000" w:rsidP="00000000" w:rsidRDefault="00000000" w:rsidRPr="00000000" w14:paraId="0000006B">
      <w:pPr>
        <w:spacing w:line="276" w:lineRule="auto"/>
        <w:ind w:left="0" w:firstLine="0"/>
        <w:rPr>
          <w:rFonts w:ascii="Tahoma" w:cs="Tahoma" w:eastAsia="Tahoma" w:hAnsi="Tahoma"/>
          <w:sz w:val="24"/>
          <w:szCs w:val="24"/>
          <w:highlight w:val="white"/>
        </w:rPr>
      </w:pPr>
      <w:r w:rsidDel="00000000" w:rsidR="00000000" w:rsidRPr="00000000">
        <w:rPr>
          <w:rtl w:val="0"/>
        </w:rPr>
      </w:r>
    </w:p>
    <w:p w:rsidR="00000000" w:rsidDel="00000000" w:rsidP="00000000" w:rsidRDefault="00000000" w:rsidRPr="00000000" w14:paraId="0000006C">
      <w:pPr>
        <w:spacing w:line="276" w:lineRule="auto"/>
        <w:ind w:left="0" w:firstLine="0"/>
        <w:rPr>
          <w:rFonts w:ascii="Tahoma" w:cs="Tahoma" w:eastAsia="Tahoma" w:hAnsi="Tahoma"/>
          <w:sz w:val="24"/>
          <w:szCs w:val="24"/>
          <w:highlight w:val="white"/>
        </w:rPr>
      </w:pPr>
      <w:r w:rsidDel="00000000" w:rsidR="00000000" w:rsidRPr="00000000">
        <w:rPr>
          <w:rtl w:val="0"/>
        </w:rPr>
      </w:r>
    </w:p>
    <w:p w:rsidR="00000000" w:rsidDel="00000000" w:rsidP="00000000" w:rsidRDefault="00000000" w:rsidRPr="00000000" w14:paraId="0000006D">
      <w:pPr>
        <w:ind w:left="1080" w:firstLine="0"/>
        <w:rPr>
          <w:sz w:val="24"/>
          <w:szCs w:val="24"/>
          <w:highlight w:val="white"/>
        </w:rPr>
      </w:pPr>
      <w:r w:rsidDel="00000000" w:rsidR="00000000" w:rsidRPr="00000000">
        <w:rPr>
          <w:rtl w:val="0"/>
        </w:rPr>
      </w:r>
    </w:p>
    <w:p w:rsidR="00000000" w:rsidDel="00000000" w:rsidP="00000000" w:rsidRDefault="00000000" w:rsidRPr="00000000" w14:paraId="0000006E">
      <w:pPr>
        <w:spacing w:line="360" w:lineRule="auto"/>
        <w:rPr>
          <w:sz w:val="24"/>
          <w:szCs w:val="24"/>
        </w:rPr>
      </w:pPr>
      <w:r w:rsidDel="00000000" w:rsidR="00000000" w:rsidRPr="00000000">
        <w:rPr>
          <w:sz w:val="24"/>
          <w:szCs w:val="24"/>
          <w:highlight w:val="white"/>
          <w:rtl w:val="0"/>
        </w:rPr>
        <w:t xml:space="preserve">        </w:t>
      </w:r>
      <w:r w:rsidDel="00000000" w:rsidR="00000000" w:rsidRPr="00000000">
        <w:rPr>
          <w:sz w:val="24"/>
          <w:szCs w:val="24"/>
          <w:rtl w:val="0"/>
        </w:rPr>
        <w:t xml:space="preserve">       A. </w:t>
        <w:tab/>
        <w:t xml:space="preserve">   1 st__________________        2nd____________________</w:t>
      </w:r>
    </w:p>
    <w:p w:rsidR="00000000" w:rsidDel="00000000" w:rsidP="00000000" w:rsidRDefault="00000000" w:rsidRPr="00000000" w14:paraId="0000006F">
      <w:pPr>
        <w:spacing w:line="360" w:lineRule="auto"/>
        <w:rPr>
          <w:sz w:val="24"/>
          <w:szCs w:val="24"/>
        </w:rPr>
      </w:pPr>
      <w:r w:rsidDel="00000000" w:rsidR="00000000" w:rsidRPr="00000000">
        <w:rPr>
          <w:rtl w:val="0"/>
        </w:rPr>
      </w:r>
    </w:p>
    <w:p w:rsidR="00000000" w:rsidDel="00000000" w:rsidP="00000000" w:rsidRDefault="00000000" w:rsidRPr="00000000" w14:paraId="00000070">
      <w:pPr>
        <w:spacing w:line="360" w:lineRule="auto"/>
        <w:ind w:left="720" w:firstLine="0"/>
        <w:rPr>
          <w:sz w:val="24"/>
          <w:szCs w:val="24"/>
        </w:rPr>
      </w:pPr>
      <w:r w:rsidDel="00000000" w:rsidR="00000000" w:rsidRPr="00000000">
        <w:rPr>
          <w:sz w:val="24"/>
          <w:szCs w:val="24"/>
          <w:rtl w:val="0"/>
        </w:rPr>
        <w:t xml:space="preserve">    B. </w:t>
        <w:tab/>
        <w:t xml:space="preserve">   1 st__________________        2nd____________________</w:t>
      </w:r>
    </w:p>
    <w:p w:rsidR="00000000" w:rsidDel="00000000" w:rsidP="00000000" w:rsidRDefault="00000000" w:rsidRPr="00000000" w14:paraId="00000071">
      <w:pPr>
        <w:spacing w:line="360" w:lineRule="auto"/>
        <w:rPr>
          <w:sz w:val="24"/>
          <w:szCs w:val="24"/>
        </w:rPr>
      </w:pPr>
      <w:r w:rsidDel="00000000" w:rsidR="00000000" w:rsidRPr="00000000">
        <w:rPr>
          <w:rtl w:val="0"/>
        </w:rPr>
      </w:r>
    </w:p>
    <w:p w:rsidR="00000000" w:rsidDel="00000000" w:rsidP="00000000" w:rsidRDefault="00000000" w:rsidRPr="00000000" w14:paraId="00000072">
      <w:pPr>
        <w:spacing w:line="360" w:lineRule="auto"/>
        <w:ind w:left="720" w:firstLine="0"/>
        <w:rPr>
          <w:sz w:val="24"/>
          <w:szCs w:val="24"/>
        </w:rPr>
      </w:pPr>
      <w:r w:rsidDel="00000000" w:rsidR="00000000" w:rsidRPr="00000000">
        <w:rPr>
          <w:sz w:val="24"/>
          <w:szCs w:val="24"/>
          <w:rtl w:val="0"/>
        </w:rPr>
        <w:t xml:space="preserve">    c. </w:t>
        <w:tab/>
        <w:t xml:space="preserve">   1 st__________________        2nd____________________</w:t>
      </w:r>
    </w:p>
    <w:p w:rsidR="00000000" w:rsidDel="00000000" w:rsidP="00000000" w:rsidRDefault="00000000" w:rsidRPr="00000000" w14:paraId="00000073">
      <w:pPr>
        <w:spacing w:line="360" w:lineRule="auto"/>
        <w:ind w:left="720" w:firstLine="0"/>
        <w:rPr>
          <w:sz w:val="24"/>
          <w:szCs w:val="24"/>
        </w:rPr>
      </w:pPr>
      <w:r w:rsidDel="00000000" w:rsidR="00000000" w:rsidRPr="00000000">
        <w:rPr>
          <w:rtl w:val="0"/>
        </w:rPr>
      </w:r>
    </w:p>
    <w:p w:rsidR="00000000" w:rsidDel="00000000" w:rsidP="00000000" w:rsidRDefault="00000000" w:rsidRPr="00000000" w14:paraId="00000074">
      <w:pPr>
        <w:spacing w:line="360" w:lineRule="auto"/>
        <w:ind w:left="720" w:firstLine="0"/>
        <w:rPr>
          <w:sz w:val="24"/>
          <w:szCs w:val="24"/>
        </w:rPr>
      </w:pPr>
      <w:r w:rsidDel="00000000" w:rsidR="00000000" w:rsidRPr="00000000">
        <w:rPr>
          <w:rtl w:val="0"/>
        </w:rPr>
      </w:r>
    </w:p>
    <w:p w:rsidR="00000000" w:rsidDel="00000000" w:rsidP="00000000" w:rsidRDefault="00000000" w:rsidRPr="00000000" w14:paraId="00000075">
      <w:pPr>
        <w:spacing w:line="360" w:lineRule="auto"/>
        <w:rPr>
          <w:sz w:val="24"/>
          <w:szCs w:val="24"/>
        </w:rPr>
      </w:pPr>
      <w:r w:rsidDel="00000000" w:rsidR="00000000" w:rsidRPr="00000000">
        <w:rPr>
          <w:sz w:val="24"/>
          <w:szCs w:val="24"/>
          <w:highlight w:val="white"/>
          <w:rtl w:val="0"/>
        </w:rPr>
        <w:t xml:space="preserve">                          _____Yea    _____Nay        _____Motion passed</w:t>
      </w:r>
      <w:r w:rsidDel="00000000" w:rsidR="00000000" w:rsidRPr="00000000">
        <w:rPr>
          <w:rtl w:val="0"/>
        </w:rPr>
      </w:r>
    </w:p>
    <w:p w:rsidR="00000000" w:rsidDel="00000000" w:rsidP="00000000" w:rsidRDefault="00000000" w:rsidRPr="00000000" w14:paraId="00000076">
      <w:pPr>
        <w:spacing w:line="276" w:lineRule="auto"/>
        <w:ind w:left="1440" w:firstLine="0"/>
        <w:rPr>
          <w:sz w:val="24"/>
          <w:szCs w:val="24"/>
          <w:highlight w:val="white"/>
        </w:rPr>
      </w:pPr>
      <w:r w:rsidDel="00000000" w:rsidR="00000000" w:rsidRPr="00000000">
        <w:rPr>
          <w:sz w:val="24"/>
          <w:szCs w:val="24"/>
          <w:highlight w:val="white"/>
          <w:rtl w:val="0"/>
        </w:rPr>
        <w:tab/>
        <w:tab/>
        <w:tab/>
        <w:tab/>
        <w:tab/>
        <w:tab/>
        <w:tab/>
        <w:tab/>
      </w:r>
    </w:p>
    <w:p w:rsidR="00000000" w:rsidDel="00000000" w:rsidP="00000000" w:rsidRDefault="00000000" w:rsidRPr="00000000" w14:paraId="00000077">
      <w:pPr>
        <w:numPr>
          <w:ilvl w:val="0"/>
          <w:numId w:val="4"/>
        </w:numPr>
        <w:tabs>
          <w:tab w:val="left" w:leader="none" w:pos="9360"/>
        </w:tabs>
        <w:spacing w:line="240" w:lineRule="auto"/>
        <w:ind w:left="540" w:hanging="360"/>
        <w:rPr>
          <w:sz w:val="24"/>
          <w:szCs w:val="24"/>
        </w:rPr>
      </w:pPr>
      <w:r w:rsidDel="00000000" w:rsidR="00000000" w:rsidRPr="00000000">
        <w:rPr>
          <w:b w:val="1"/>
          <w:bCs w:val="1"/>
          <w:sz w:val="24"/>
          <w:szCs w:val="24"/>
          <w:rtl w:val="0"/>
        </w:rPr>
        <w:t xml:space="preserve"> Board Comment</w:t>
      </w:r>
    </w:p>
    <w:p w:rsidR="00000000" w:rsidDel="00000000" w:rsidP="00000000" w:rsidRDefault="00000000" w:rsidRPr="00000000" w14:paraId="00000078">
      <w:pPr>
        <w:tabs>
          <w:tab w:val="left" w:leader="none" w:pos="9360"/>
        </w:tabs>
        <w:spacing w:line="240" w:lineRule="auto"/>
        <w:ind w:left="540" w:firstLine="0"/>
        <w:rPr>
          <w:b w:val="1"/>
          <w:bCs w:val="1"/>
          <w:sz w:val="24"/>
          <w:szCs w:val="24"/>
        </w:rPr>
      </w:pPr>
      <w:r w:rsidDel="00000000" w:rsidR="00000000" w:rsidRPr="00000000">
        <w:rPr>
          <w:rtl w:val="0"/>
        </w:rPr>
      </w:r>
    </w:p>
    <w:p w:rsidR="00000000" w:rsidDel="00000000" w:rsidP="00000000" w:rsidRDefault="00000000" w:rsidRPr="00000000" w14:paraId="00000079">
      <w:pPr>
        <w:numPr>
          <w:ilvl w:val="0"/>
          <w:numId w:val="4"/>
        </w:numPr>
        <w:tabs>
          <w:tab w:val="left" w:leader="none" w:pos="9360"/>
        </w:tabs>
        <w:spacing w:line="240" w:lineRule="auto"/>
        <w:ind w:left="540" w:hanging="360"/>
        <w:rPr>
          <w:sz w:val="24"/>
          <w:szCs w:val="24"/>
        </w:rPr>
      </w:pPr>
      <w:r w:rsidDel="00000000" w:rsidR="00000000" w:rsidRPr="00000000">
        <w:rPr>
          <w:b w:val="1"/>
          <w:bCs w:val="1"/>
          <w:sz w:val="24"/>
          <w:szCs w:val="24"/>
          <w:rtl w:val="0"/>
        </w:rPr>
        <w:t xml:space="preserve"> Public Comment   </w:t>
      </w:r>
    </w:p>
    <w:p w:rsidR="00000000" w:rsidDel="00000000" w:rsidP="00000000" w:rsidRDefault="00000000" w:rsidRPr="00000000" w14:paraId="0000007A">
      <w:pPr>
        <w:spacing w:line="240" w:lineRule="auto"/>
        <w:ind w:left="540" w:hanging="360"/>
        <w:rPr>
          <w:sz w:val="24"/>
          <w:szCs w:val="24"/>
        </w:rPr>
      </w:pPr>
      <w:r w:rsidDel="00000000" w:rsidR="00000000" w:rsidRPr="00000000">
        <w:rPr>
          <w:rtl w:val="0"/>
        </w:rPr>
      </w:r>
    </w:p>
    <w:p w:rsidR="00000000" w:rsidDel="00000000" w:rsidP="00000000" w:rsidRDefault="00000000" w:rsidRPr="00000000" w14:paraId="0000007B">
      <w:pPr>
        <w:numPr>
          <w:ilvl w:val="0"/>
          <w:numId w:val="4"/>
        </w:numPr>
        <w:spacing w:line="240" w:lineRule="auto"/>
        <w:ind w:left="540" w:hanging="360"/>
        <w:rPr>
          <w:smallCaps w:val="1"/>
          <w:sz w:val="24"/>
          <w:szCs w:val="24"/>
        </w:rPr>
      </w:pPr>
      <w:r w:rsidDel="00000000" w:rsidR="00000000" w:rsidRPr="00000000">
        <w:rPr>
          <w:b w:val="1"/>
          <w:bCs w:val="1"/>
          <w:sz w:val="24"/>
          <w:szCs w:val="24"/>
          <w:rtl w:val="0"/>
        </w:rPr>
        <w:t xml:space="preserve"> Adjournment</w:t>
      </w:r>
      <w:r w:rsidDel="00000000" w:rsidR="00000000" w:rsidRPr="00000000">
        <w:rPr>
          <w:b w:val="1"/>
          <w:bCs w:val="1"/>
          <w:smallCaps w:val="1"/>
          <w:sz w:val="24"/>
          <w:szCs w:val="24"/>
          <w:rtl w:val="0"/>
        </w:rPr>
        <w:t xml:space="preserve">                                                                                                                                                                                                                                                                                                                                                                                 </w:t>
      </w:r>
    </w:p>
    <w:p w:rsidR="00000000" w:rsidDel="00000000" w:rsidP="00000000" w:rsidRDefault="00000000" w:rsidRPr="00000000" w14:paraId="0000007C">
      <w:pPr>
        <w:rPr>
          <w:sz w:val="24"/>
          <w:szCs w:val="24"/>
        </w:rPr>
      </w:pPr>
      <w:r w:rsidDel="00000000" w:rsidR="00000000" w:rsidRPr="00000000">
        <w:rPr>
          <w:rtl w:val="0"/>
        </w:rPr>
      </w:r>
    </w:p>
    <w:p w:rsidR="00000000" w:rsidDel="00000000" w:rsidP="00000000" w:rsidRDefault="00000000" w:rsidRPr="00000000" w14:paraId="0000007D">
      <w:pPr>
        <w:spacing w:line="360" w:lineRule="auto"/>
        <w:ind w:left="720" w:firstLine="0"/>
        <w:rPr>
          <w:sz w:val="24"/>
          <w:szCs w:val="24"/>
        </w:rPr>
      </w:pPr>
      <w:r w:rsidDel="00000000" w:rsidR="00000000" w:rsidRPr="00000000">
        <w:rPr>
          <w:sz w:val="24"/>
          <w:szCs w:val="24"/>
          <w:rtl w:val="0"/>
        </w:rPr>
        <w:t xml:space="preserve">A motion was made by _____________  and seconded by __________ to adjourn.</w:t>
      </w:r>
    </w:p>
    <w:p w:rsidR="00000000" w:rsidDel="00000000" w:rsidP="00000000" w:rsidRDefault="00000000" w:rsidRPr="00000000" w14:paraId="0000007E">
      <w:pPr>
        <w:spacing w:line="360" w:lineRule="auto"/>
        <w:ind w:left="720" w:firstLine="0"/>
        <w:rPr>
          <w:sz w:val="24"/>
          <w:szCs w:val="24"/>
        </w:rPr>
      </w:pPr>
      <w:r w:rsidDel="00000000" w:rsidR="00000000" w:rsidRPr="00000000">
        <w:rPr>
          <w:rtl w:val="0"/>
        </w:rPr>
      </w:r>
    </w:p>
    <w:p w:rsidR="00000000" w:rsidDel="00000000" w:rsidP="00000000" w:rsidRDefault="00000000" w:rsidRPr="00000000" w14:paraId="0000007F">
      <w:pPr>
        <w:spacing w:line="360" w:lineRule="auto"/>
        <w:ind w:left="720" w:firstLine="0"/>
        <w:rPr>
          <w:sz w:val="24"/>
          <w:szCs w:val="24"/>
        </w:rPr>
      </w:pPr>
      <w:r w:rsidDel="00000000" w:rsidR="00000000" w:rsidRPr="00000000">
        <w:rPr>
          <w:sz w:val="24"/>
          <w:szCs w:val="24"/>
          <w:rtl w:val="0"/>
        </w:rPr>
        <w:t xml:space="preserve"> _____Yea    _____Nay        _____Motion passed</w:t>
      </w:r>
    </w:p>
    <w:p w:rsidR="00000000" w:rsidDel="00000000" w:rsidP="00000000" w:rsidRDefault="00000000" w:rsidRPr="00000000" w14:paraId="00000080">
      <w:pPr>
        <w:spacing w:line="360" w:lineRule="auto"/>
        <w:rPr>
          <w:sz w:val="24"/>
          <w:szCs w:val="24"/>
        </w:rPr>
      </w:pPr>
      <w:r w:rsidDel="00000000" w:rsidR="00000000" w:rsidRPr="00000000">
        <w:rPr>
          <w:rtl w:val="0"/>
        </w:rPr>
      </w:r>
    </w:p>
    <w:p w:rsidR="00000000" w:rsidDel="00000000" w:rsidP="00000000" w:rsidRDefault="00000000" w:rsidRPr="00000000" w14:paraId="00000081">
      <w:pPr>
        <w:spacing w:line="360" w:lineRule="auto"/>
        <w:rPr>
          <w:sz w:val="24"/>
          <w:szCs w:val="24"/>
        </w:rPr>
      </w:pPr>
      <w:r w:rsidDel="00000000" w:rsidR="00000000" w:rsidRPr="00000000">
        <w:rPr>
          <w:rtl w:val="0"/>
        </w:rPr>
      </w:r>
    </w:p>
    <w:p w:rsidR="00000000" w:rsidDel="00000000" w:rsidP="00000000" w:rsidRDefault="00000000" w:rsidRPr="00000000" w14:paraId="00000082">
      <w:pPr>
        <w:spacing w:line="360" w:lineRule="auto"/>
        <w:ind w:left="720" w:firstLine="0"/>
        <w:rPr/>
      </w:pPr>
      <w:r w:rsidDel="00000000" w:rsidR="00000000" w:rsidRPr="00000000">
        <w:rPr>
          <w:sz w:val="24"/>
          <w:szCs w:val="24"/>
          <w:rtl w:val="0"/>
        </w:rPr>
        <w:t xml:space="preserve">Meeting adjourned at __________.</w:t>
      </w:r>
      <w:r w:rsidDel="00000000" w:rsidR="00000000" w:rsidRPr="00000000">
        <w:rPr>
          <w:rtl w:val="0"/>
        </w:rPr>
      </w:r>
    </w:p>
    <w:sectPr>
      <w:pgSz w:h="15840" w:w="12240" w:orient="portrait"/>
      <w:pgMar w:bottom="1440" w:top="1710" w:left="1440" w:right="1440" w:header="431.99999999999994"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
    <w:lvl w:ilvl="0">
      <w:start w:val="1"/>
      <w:numFmt w:val="decimal"/>
      <w:lvlText w:val="%1."/>
      <w:lvlJc w:val="left"/>
      <w:pPr>
        <w:ind w:left="540" w:hanging="360"/>
      </w:pPr>
      <w:rPr>
        <w:b w:val="1"/>
        <w:bCs w:val="1"/>
      </w:rPr>
    </w:lvl>
    <w:lvl w:ilvl="1">
      <w:start w:val="1"/>
      <w:numFmt w:val="upperLetter"/>
      <w:lvlText w:val="%2."/>
      <w:lvlJc w:val="left"/>
      <w:pPr>
        <w:ind w:left="1440" w:hanging="360"/>
      </w:pPr>
      <w:rPr>
        <w:rFonts w:ascii="Arial" w:cs="Arial" w:eastAsia="Arial" w:hAnsi="Arial"/>
        <w:b w:val="0"/>
        <w:bCs w:val="0"/>
      </w:rPr>
    </w:lvl>
    <w:lvl w:ilvl="2">
      <w:start w:val="1"/>
      <w:numFmt w:val="decimal"/>
      <w:lvlText w:val="%3."/>
      <w:lvlJc w:val="right"/>
      <w:pPr>
        <w:ind w:left="2160" w:hanging="180"/>
      </w:pPr>
      <w:rPr>
        <w:sz w:val="26"/>
        <w:szCs w:val="26"/>
      </w:rPr>
    </w:lvl>
    <w:lvl w:ilvl="3">
      <w:start w:val="1"/>
      <w:numFmt w:val="upperLetter"/>
      <w:lvlText w:val="%4."/>
      <w:lvlJc w:val="left"/>
      <w:pPr>
        <w:ind w:left="2880" w:hanging="360"/>
      </w:pPr>
      <w:rPr/>
    </w:lvl>
    <w:lvl w:ilvl="4">
      <w:start w:val="1"/>
      <w:numFmt w:val="decimal"/>
      <w:lvlText w:val="%5."/>
      <w:lvlJc w:val="left"/>
      <w:pPr>
        <w:ind w:left="3600" w:hanging="360"/>
      </w:pPr>
      <w:rPr/>
    </w:lvl>
    <w:lvl w:ilvl="5">
      <w:start w:val="1"/>
      <w:numFmt w:val="decimal"/>
      <w:lvlText w:val="%6."/>
      <w:lvlJc w:val="right"/>
      <w:pPr>
        <w:ind w:left="4320" w:hanging="18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right"/>
      <w:pPr>
        <w:ind w:left="6480" w:hanging="180"/>
      </w:pPr>
      <w:rPr/>
    </w:lvl>
  </w:abstractNum>
  <w:abstractNum w:abstractNumId="4">
    <w:lvl w:ilvl="0">
      <w:start w:val="1"/>
      <w:numFmt w:val="decimal"/>
      <w:lvlText w:val="%1."/>
      <w:lvlJc w:val="left"/>
      <w:pPr>
        <w:ind w:left="540" w:hanging="360"/>
      </w:pPr>
      <w:rPr>
        <w:b w:val="1"/>
        <w:bCs w:val="1"/>
      </w:rPr>
    </w:lvl>
    <w:lvl w:ilvl="1">
      <w:start w:val="1"/>
      <w:numFmt w:val="upperLetter"/>
      <w:lvlText w:val="%2."/>
      <w:lvlJc w:val="left"/>
      <w:pPr>
        <w:ind w:left="1440" w:hanging="360"/>
      </w:pPr>
      <w:rPr>
        <w:rFonts w:ascii="Arial" w:cs="Arial" w:eastAsia="Arial" w:hAnsi="Arial"/>
        <w:b w:val="0"/>
        <w:bCs w:val="0"/>
      </w:rPr>
    </w:lvl>
    <w:lvl w:ilvl="2">
      <w:start w:val="1"/>
      <w:numFmt w:val="lowerRoman"/>
      <w:lvlText w:val="%3."/>
      <w:lvlJc w:val="right"/>
      <w:pPr>
        <w:ind w:left="2160" w:hanging="180"/>
      </w:pPr>
      <w:rPr/>
    </w:lvl>
    <w:lvl w:ilvl="3">
      <w:start w:val="1"/>
      <w:numFmt w:val="upperLetter"/>
      <w:lvlText w:val="%4."/>
      <w:lvlJc w:val="left"/>
      <w:pPr>
        <w:ind w:left="2880" w:hanging="360"/>
      </w:pPr>
      <w:rPr/>
    </w:lvl>
    <w:lvl w:ilvl="4">
      <w:start w:val="1"/>
      <w:numFmt w:val="decimal"/>
      <w:lvlText w:val="%5."/>
      <w:lvlJc w:val="left"/>
      <w:pPr>
        <w:ind w:left="3600" w:hanging="360"/>
      </w:pPr>
      <w:rPr/>
    </w:lvl>
    <w:lvl w:ilvl="5">
      <w:start w:val="1"/>
      <w:numFmt w:val="decimal"/>
      <w:lvlText w:val="%6."/>
      <w:lvlJc w:val="right"/>
      <w:pPr>
        <w:ind w:left="4320" w:hanging="18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right"/>
      <w:pPr>
        <w:ind w:left="6480" w:hanging="180"/>
      </w:pPr>
      <w:rPr/>
    </w:lvl>
  </w:abstractNum>
  <w:abstractNum w:abstractNumId="5">
    <w:lvl w:ilvl="0">
      <w:start w:val="1"/>
      <w:numFmt w:val="decimal"/>
      <w:lvlText w:val="%1."/>
      <w:lvlJc w:val="lef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rive.google.com/file/d/1ffcq92mCPt9cS1nwvw2Zr2NCbh4fgD1n/view?usp=sharing" TargetMode="External"/><Relationship Id="rId10" Type="http://schemas.openxmlformats.org/officeDocument/2006/relationships/hyperlink" Target="https://drive.google.com/file/d/12HewGgpjMoPR3-Nk1BrWrl2vg5u_RKyd/view?usp=drive_link" TargetMode="External"/><Relationship Id="rId12" Type="http://schemas.openxmlformats.org/officeDocument/2006/relationships/hyperlink" Target="https://drive.google.com/file/d/1g1XCWhB_UCqtSUb9DgyUJlfB07fDLf13/view?usp=drive_link" TargetMode="External"/><Relationship Id="rId9" Type="http://schemas.openxmlformats.org/officeDocument/2006/relationships/hyperlink" Target="https://drive.google.com/file/d/12HewGgpjMoPR3-Nk1BrWrl2vg5u_RKyd/view?usp=drive_link"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zoom.us/j/94028071211" TargetMode="External"/><Relationship Id="rId8" Type="http://schemas.openxmlformats.org/officeDocument/2006/relationships/hyperlink" Target="https://drive.google.com/file/d/1JAgLzqz0-JogkR5qRT9DDCQwogF1RosO/view?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