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6E98A7F4">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t>Grade Level</w:t>
      </w:r>
      <w:r w:rsidR="00B71C21">
        <w:t xml:space="preserve">: </w:t>
      </w:r>
    </w:p>
    <w:p w:rsidR="4C37A21B" w:rsidP="75203B47" w:rsidRDefault="4C37A21B" w14:paraId="7DBECC63" w14:textId="782F7D00">
      <w:r>
        <w:t>G3M1</w:t>
      </w:r>
    </w:p>
    <w:p w:rsidR="00B71C21" w:rsidP="0094117E" w:rsidRDefault="00625628" w14:paraId="3341E9C0" w14:textId="4F8C6059">
      <w:pPr>
        <w:pStyle w:val="Heading3"/>
      </w:pPr>
      <w:r>
        <w:t>Subject</w:t>
      </w:r>
      <w:r w:rsidR="00B71C21">
        <w:t xml:space="preserve">: </w:t>
      </w:r>
    </w:p>
    <w:p w:rsidR="4795A0E1" w:rsidP="75203B47" w:rsidRDefault="4795A0E1" w14:paraId="57D4E290" w14:textId="3451D9C3">
      <w:r>
        <w:t>ELA</w:t>
      </w:r>
    </w:p>
    <w:p w:rsidR="00B71C21" w:rsidP="0094117E" w:rsidRDefault="00625628" w14:paraId="293C5E6B" w14:textId="5759224D">
      <w:pPr>
        <w:pStyle w:val="Heading3"/>
      </w:pPr>
      <w:r>
        <w:t>Unit Title</w:t>
      </w:r>
      <w:r w:rsidR="00B71C21">
        <w:t>:</w:t>
      </w:r>
    </w:p>
    <w:p w:rsidR="0094117E" w:rsidP="75203B47" w:rsidRDefault="71C7EF62" w14:paraId="62D2054B" w14:textId="7A62D3DE">
      <w:r>
        <w:t>Module 1: The Sea</w:t>
      </w:r>
    </w:p>
    <w:p w:rsidR="00B451F1" w:rsidP="0094117E" w:rsidRDefault="00B71C21" w14:paraId="1F4D3885" w14:textId="1185DA5D">
      <w:pPr>
        <w:pStyle w:val="Heading3"/>
      </w:pPr>
      <w:r>
        <w:t>Unit Duration</w:t>
      </w:r>
      <w:r w:rsidR="00B451F1">
        <w:t>:</w:t>
      </w:r>
    </w:p>
    <w:p w:rsidR="51010D08" w:rsidP="75203B47" w:rsidRDefault="51010D08" w14:paraId="090B7CF2" w14:textId="23B9730E">
      <w:r>
        <w:t>32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A7C2A70">
      <w:pPr>
        <w:pStyle w:val="Heading3"/>
      </w:pPr>
      <w:r>
        <w:t>Standards</w:t>
      </w:r>
    </w:p>
    <w:p w:rsidR="6AA466ED" w:rsidP="624A4862" w:rsidRDefault="6AA466ED" w14:paraId="744B7354" w14:textId="24ADF5F2">
      <w:pPr>
        <w:pStyle w:val="Heading4"/>
        <w:rPr>
          <w:rFonts w:eastAsia="Aptos" w:cs="Arial"/>
          <w:color w:val="000000" w:themeColor="text1"/>
        </w:rPr>
      </w:pPr>
      <w:r>
        <w:t>Foundational</w:t>
      </w:r>
      <w:r w:rsidR="2A434EC2">
        <w:t>:</w:t>
      </w:r>
    </w:p>
    <w:p w:rsidR="27A574C8" w:rsidP="5C37626F" w:rsidRDefault="6AA466ED" w14:paraId="3BD683EB" w14:textId="414FFB4B">
      <w:pPr>
        <w:pStyle w:val="ListParagraph"/>
        <w:rPr>
          <w:rFonts w:eastAsia="Aptos" w:cs="Arial"/>
          <w:color w:val="000000" w:themeColor="text1"/>
        </w:rPr>
      </w:pPr>
      <w:r>
        <w:t>3.F.F.1.c Read a wide range of grade-level texts aloud with appropriate prosody (phrasing, expression, juncture/pause, and intonation) to aid comprehension.</w:t>
      </w:r>
    </w:p>
    <w:p w:rsidR="6AA466ED" w:rsidP="624A4862" w:rsidRDefault="6AA466ED" w14:paraId="13F76178" w14:textId="43F99929">
      <w:pPr>
        <w:pStyle w:val="Heading4"/>
        <w:rPr>
          <w:rFonts w:eastAsia="Aptos" w:cs="Arial"/>
          <w:color w:val="000000" w:themeColor="text1"/>
        </w:rPr>
      </w:pPr>
      <w:r>
        <w:t xml:space="preserve">Language: </w:t>
      </w:r>
    </w:p>
    <w:p w:rsidR="6AA466ED" w:rsidP="5C37626F" w:rsidRDefault="6AA466ED" w14:paraId="0101223E" w14:textId="024EFAB5">
      <w:pPr>
        <w:pStyle w:val="ListParagraph"/>
        <w:rPr>
          <w:rFonts w:eastAsia="Aptos" w:cs="Arial"/>
          <w:color w:val="000000" w:themeColor="text1"/>
        </w:rPr>
      </w:pPr>
      <w:r>
        <w:t>3.L.GC.</w:t>
      </w:r>
      <w:proofErr w:type="gramStart"/>
      <w:r>
        <w:t>2.a</w:t>
      </w:r>
      <w:proofErr w:type="gramEnd"/>
      <w:r>
        <w:t xml:space="preserve"> Distinguish between correctly structured simple, compound, and complex sentences.</w:t>
      </w:r>
    </w:p>
    <w:p w:rsidR="6AA466ED" w:rsidP="5C37626F" w:rsidRDefault="6AA466ED" w14:paraId="0406D076" w14:textId="2C58A6F0">
      <w:pPr>
        <w:pStyle w:val="ListParagraph"/>
        <w:rPr>
          <w:rFonts w:eastAsia="Aptos" w:cs="Arial"/>
          <w:color w:val="000000" w:themeColor="text1"/>
        </w:rPr>
      </w:pPr>
      <w:r>
        <w:t>3.L.V.3.d Use glossaries or beginning dictionaries, both print and digital, to check spelling and to determine or clarify the precise meaning of words and phrases.</w:t>
      </w:r>
    </w:p>
    <w:p w:rsidR="6AA466ED" w:rsidP="5C37626F" w:rsidRDefault="6AA466ED" w14:paraId="2CEC193C" w14:textId="56D69922">
      <w:pPr>
        <w:pStyle w:val="ListParagraph"/>
        <w:rPr>
          <w:rFonts w:eastAsia="Aptos" w:cs="Arial"/>
          <w:color w:val="000000" w:themeColor="text1"/>
        </w:rPr>
      </w:pPr>
      <w:r>
        <w:t>3.L.V.2.a Deconstruct words using common roots, root words, and affixes to determine meaning.</w:t>
      </w:r>
    </w:p>
    <w:p w:rsidR="6AA466ED" w:rsidP="5C37626F" w:rsidRDefault="6AA466ED" w14:paraId="2229DF5B" w14:textId="14294571">
      <w:pPr>
        <w:pStyle w:val="ListParagraph"/>
        <w:rPr>
          <w:rFonts w:eastAsia="Aptos" w:cs="Arial"/>
          <w:color w:val="000000" w:themeColor="text1"/>
        </w:rPr>
      </w:pPr>
      <w:r>
        <w:t>3.L.V.3.c Distinguish shades of meaning among closely related verbs (e.g., toss, throw, hurl) and closely related adjectives (e.g., thin, slender, skinny, scrawny).</w:t>
      </w:r>
    </w:p>
    <w:p w:rsidR="6AA466ED" w:rsidP="624A4862" w:rsidRDefault="6AA466ED" w14:paraId="0DE682BE" w14:textId="4CC3FAEC">
      <w:pPr>
        <w:pStyle w:val="Heading4"/>
        <w:rPr>
          <w:rFonts w:eastAsia="Aptos" w:cs="Arial"/>
          <w:color w:val="000000" w:themeColor="text1"/>
        </w:rPr>
      </w:pPr>
      <w:r>
        <w:t xml:space="preserve">Texts: </w:t>
      </w:r>
    </w:p>
    <w:p w:rsidR="6AA466ED" w:rsidP="5C37626F" w:rsidRDefault="6AA466ED" w14:paraId="6D286BA5" w14:textId="67A58A23">
      <w:pPr>
        <w:pStyle w:val="ListParagraph"/>
        <w:rPr>
          <w:rFonts w:eastAsia="Aptos" w:cs="Arial"/>
          <w:color w:val="000000" w:themeColor="text1"/>
        </w:rPr>
      </w:pPr>
      <w:r>
        <w:t>3.T.SS.</w:t>
      </w:r>
      <w:proofErr w:type="gramStart"/>
      <w:r>
        <w:t>1.a</w:t>
      </w:r>
      <w:proofErr w:type="gramEnd"/>
      <w:r>
        <w:t xml:space="preserve"> Describe how texts are arranged to represent information and ideas using text features (e.g., map, captions) and organizational structures (e.g., cause/effect), referring to parts of texts using terms such as chapter or section.</w:t>
      </w:r>
    </w:p>
    <w:p w:rsidR="6AA466ED" w:rsidP="5C37626F" w:rsidRDefault="6AA466ED" w14:paraId="3896EA77" w14:textId="49D60CD0">
      <w:pPr>
        <w:pStyle w:val="ListParagraph"/>
        <w:rPr>
          <w:rFonts w:eastAsia="Aptos" w:cs="Arial"/>
          <w:color w:val="000000" w:themeColor="text1"/>
        </w:rPr>
      </w:pPr>
      <w:r>
        <w:t>3.T.SS.1.c Use text connectives such as although and since, to add coherence and link ideas and information.</w:t>
      </w:r>
    </w:p>
    <w:p w:rsidR="6AA466ED" w:rsidP="5C37626F" w:rsidRDefault="6AA466ED" w14:paraId="16D2BBAC" w14:textId="2ED7E04C">
      <w:pPr>
        <w:pStyle w:val="ListParagraph"/>
        <w:rPr>
          <w:rFonts w:eastAsia="Aptos" w:cs="Arial"/>
          <w:color w:val="000000" w:themeColor="text1"/>
        </w:rPr>
      </w:pPr>
      <w:r>
        <w:t xml:space="preserve">3.T.T.1.a Explain how narrative techniques are used to present ideas, design texts, and convey information about characters, </w:t>
      </w:r>
      <w:proofErr w:type="gramStart"/>
      <w:r>
        <w:t>setting</w:t>
      </w:r>
      <w:proofErr w:type="gramEnd"/>
      <w:r>
        <w:t xml:space="preserve">, and </w:t>
      </w:r>
      <w:proofErr w:type="gramStart"/>
      <w:r>
        <w:t>plot</w:t>
      </w:r>
      <w:proofErr w:type="gramEnd"/>
      <w:r>
        <w:t>.</w:t>
      </w:r>
    </w:p>
    <w:p w:rsidR="6AA466ED" w:rsidP="5C37626F" w:rsidRDefault="6AA466ED" w14:paraId="52C799FD" w14:textId="1D8A6B75">
      <w:pPr>
        <w:pStyle w:val="ListParagraph"/>
        <w:rPr>
          <w:rFonts w:eastAsia="Aptos" w:cs="Arial"/>
          <w:color w:val="000000" w:themeColor="text1"/>
        </w:rPr>
      </w:pPr>
      <w:r>
        <w:t>3.T.T.1.b Explain how characters, setting, problem, and solution function in the plot.</w:t>
      </w:r>
    </w:p>
    <w:p w:rsidR="6AA466ED" w:rsidP="5C37626F" w:rsidRDefault="6AA466ED" w14:paraId="10F6CDA9" w14:textId="47454A12">
      <w:pPr>
        <w:pStyle w:val="ListParagraph"/>
        <w:rPr>
          <w:rFonts w:eastAsia="Aptos" w:cs="Arial"/>
          <w:color w:val="000000" w:themeColor="text1"/>
        </w:rPr>
      </w:pPr>
      <w:r>
        <w:t>3.T.T.1.c Describe characters’ traits, motivations, actions, thoughts, and feelings and explain their connection to the central message, lesson, or moral of the story.</w:t>
      </w:r>
    </w:p>
    <w:p w:rsidR="6AA466ED" w:rsidP="5C37626F" w:rsidRDefault="6AA466ED" w14:paraId="1262F628" w14:textId="499F2B8F">
      <w:pPr>
        <w:pStyle w:val="ListParagraph"/>
        <w:rPr>
          <w:rFonts w:eastAsia="Aptos" w:cs="Arial"/>
          <w:color w:val="000000" w:themeColor="text1"/>
        </w:rPr>
      </w:pPr>
      <w:r>
        <w:lastRenderedPageBreak/>
        <w:t>3.T.T.1.e Describe the techniques used to present and design expository texts, including facts and key details used to support the main idea.</w:t>
      </w:r>
    </w:p>
    <w:p w:rsidR="6AA466ED" w:rsidP="5C37626F" w:rsidRDefault="6AA466ED" w14:paraId="7499FED1" w14:textId="738A63AE">
      <w:pPr>
        <w:pStyle w:val="ListParagraph"/>
        <w:rPr>
          <w:rFonts w:eastAsia="Aptos" w:cs="Arial"/>
          <w:color w:val="000000" w:themeColor="text1"/>
        </w:rPr>
      </w:pPr>
      <w:r>
        <w:t>3.T.T.2.b Describe the relationship between a series of historical events, scientific ideas or concepts, or steps in technical procedures in a text.</w:t>
      </w:r>
    </w:p>
    <w:p w:rsidR="6AA466ED" w:rsidP="5C37626F" w:rsidRDefault="6AA466ED" w14:paraId="0BFADCC9" w14:textId="2714B688">
      <w:pPr>
        <w:pStyle w:val="ListParagraph"/>
        <w:rPr>
          <w:rFonts w:eastAsia="Aptos" w:cs="Arial"/>
          <w:color w:val="000000" w:themeColor="text1"/>
        </w:rPr>
      </w:pPr>
      <w:r>
        <w:t>3.T.T.2.c Apply expository techniques to introduce a topic, develop the topic with facts and other information (e.g., definitions, details, illustrations), and provide a concluding statement or section.</w:t>
      </w:r>
    </w:p>
    <w:p w:rsidR="6AA466ED" w:rsidP="5C37626F" w:rsidRDefault="6AA466ED" w14:paraId="3F78A7E6" w14:textId="1107F1E7">
      <w:pPr>
        <w:pStyle w:val="ListParagraph"/>
        <w:rPr>
          <w:rFonts w:eastAsia="Aptos" w:cs="Arial"/>
          <w:color w:val="000000" w:themeColor="text1"/>
        </w:rPr>
      </w:pPr>
      <w:r>
        <w:t xml:space="preserve">3.T.T.4.a Discuss and explain techniques used to present and design poetry, including rhyme </w:t>
      </w:r>
      <w:proofErr w:type="gramStart"/>
      <w:r>
        <w:t>scheme</w:t>
      </w:r>
      <w:proofErr w:type="gramEnd"/>
      <w:r>
        <w:t>.</w:t>
      </w:r>
    </w:p>
    <w:p w:rsidR="6AA466ED" w:rsidP="5C37626F" w:rsidRDefault="6AA466ED" w14:paraId="257F0094" w14:textId="1C493EE0">
      <w:pPr>
        <w:pStyle w:val="ListParagraph"/>
        <w:rPr>
          <w:rFonts w:eastAsia="Aptos" w:cs="Arial"/>
          <w:color w:val="000000" w:themeColor="text1"/>
        </w:rPr>
      </w:pPr>
      <w:r>
        <w:t>3.T.RA.</w:t>
      </w:r>
      <w:proofErr w:type="gramStart"/>
      <w:r>
        <w:t>1.b</w:t>
      </w:r>
      <w:proofErr w:type="gramEnd"/>
      <w:r>
        <w:t xml:space="preserve"> Conduct research by locating, gathering, selecting, and organizing information from multiple credible sources, including print, digital, and personal communication, about a self-selected topic.</w:t>
      </w:r>
    </w:p>
    <w:p w:rsidR="6AA466ED" w:rsidP="5C37626F" w:rsidRDefault="6AA466ED" w14:paraId="5AD859A4" w14:textId="3432836B">
      <w:pPr>
        <w:pStyle w:val="Heading4"/>
        <w:rPr>
          <w:rFonts w:eastAsia="Aptos" w:cs="Arial"/>
          <w:color w:val="000000" w:themeColor="text1"/>
        </w:rPr>
      </w:pPr>
      <w:r>
        <w:t>Practices:</w:t>
      </w:r>
    </w:p>
    <w:p w:rsidR="6AA466ED" w:rsidP="5C37626F" w:rsidRDefault="6AA466ED" w14:paraId="2721DDA4" w14:textId="3FFCE1D4">
      <w:pPr>
        <w:pStyle w:val="ListParagraph"/>
        <w:rPr>
          <w:rFonts w:eastAsia="Aptos" w:cs="Arial"/>
          <w:color w:val="000000" w:themeColor="text1"/>
        </w:rPr>
      </w:pPr>
      <w:r>
        <w:t>K-12.</w:t>
      </w:r>
      <w:proofErr w:type="gramStart"/>
      <w:r>
        <w:t>P.EICC</w:t>
      </w:r>
      <w:proofErr w:type="gramEnd"/>
      <w:r>
        <w:t>.</w:t>
      </w:r>
      <w:proofErr w:type="gramStart"/>
      <w:r>
        <w:t>1.e</w:t>
      </w:r>
      <w:proofErr w:type="gramEnd"/>
      <w:r>
        <w:t xml:space="preserve"> Participate in a community of readers and writers by developing group norms, discussing texts, sharing individual writing, listening as others share their writing, and offering and responding to feedback. </w:t>
      </w:r>
    </w:p>
    <w:p w:rsidR="6AA466ED" w:rsidP="5C37626F" w:rsidRDefault="6AA466ED" w14:paraId="60BD64A2" w14:textId="69B836CC">
      <w:pPr>
        <w:pStyle w:val="ListParagraph"/>
        <w:rPr>
          <w:rFonts w:eastAsia="Aptos" w:cs="Arial"/>
          <w:color w:val="000000" w:themeColor="text1"/>
        </w:rPr>
      </w:pPr>
      <w:r>
        <w:t>K-12.</w:t>
      </w:r>
      <w:proofErr w:type="gramStart"/>
      <w:r>
        <w:t>P.EICC</w:t>
      </w:r>
      <w:proofErr w:type="gramEnd"/>
      <w:r>
        <w:t>.</w:t>
      </w:r>
      <w:proofErr w:type="gramStart"/>
      <w:r>
        <w:t>4.f</w:t>
      </w:r>
      <w:proofErr w:type="gramEnd"/>
      <w:r>
        <w:t xml:space="preserve"> Evaluate the text’s effectiveness based on self-review or feedback from others, determining whether the text matches the purpose and goals for writing. </w:t>
      </w:r>
    </w:p>
    <w:p w:rsidR="6AA466ED" w:rsidP="5C37626F" w:rsidRDefault="6AA466ED" w14:paraId="5315F15F" w14:textId="3AD4AA4B">
      <w:pPr>
        <w:pStyle w:val="ListParagraph"/>
        <w:rPr>
          <w:rFonts w:eastAsia="Aptos" w:cs="Arial"/>
          <w:color w:val="000000" w:themeColor="text1"/>
        </w:rPr>
      </w:pPr>
      <w:r>
        <w:t>K-12.</w:t>
      </w:r>
      <w:proofErr w:type="gramStart"/>
      <w:r>
        <w:t>P.EICC</w:t>
      </w:r>
      <w:proofErr w:type="gramEnd"/>
      <w:r>
        <w:t>.</w:t>
      </w:r>
      <w:proofErr w:type="gramStart"/>
      <w:r>
        <w:t>4.g</w:t>
      </w:r>
      <w:proofErr w:type="gramEnd"/>
      <w:r>
        <w:t xml:space="preserve"> Make changes to the text based on self-evaluation or external feedback, revising the organization, ideas, information, word choices, and craft techniques </w:t>
      </w:r>
      <w:proofErr w:type="gramStart"/>
      <w:r>
        <w:t>in order to</w:t>
      </w:r>
      <w:proofErr w:type="gramEnd"/>
      <w:r>
        <w:t xml:space="preserve"> increase the text’s effectiveness. </w:t>
      </w:r>
    </w:p>
    <w:p w:rsidR="6AA466ED" w:rsidP="5C37626F" w:rsidRDefault="6AA466ED" w14:paraId="009FC4D5" w14:textId="0C36A1D4">
      <w:pPr>
        <w:pStyle w:val="ListParagraph"/>
        <w:rPr>
          <w:rFonts w:eastAsia="Aptos" w:cs="Arial"/>
          <w:color w:val="000000" w:themeColor="text1"/>
        </w:rPr>
      </w:pPr>
      <w:r>
        <w:t>K-12.</w:t>
      </w:r>
      <w:proofErr w:type="gramStart"/>
      <w:r>
        <w:t>P.EICC</w:t>
      </w:r>
      <w:proofErr w:type="gramEnd"/>
      <w:r>
        <w:t xml:space="preserve">.4.h Edit the text, ensuring it adheres to the conventions of written language. </w:t>
      </w:r>
    </w:p>
    <w:p w:rsidR="6AA466ED" w:rsidP="5C37626F" w:rsidRDefault="6AA466ED" w14:paraId="5BE6728E" w14:textId="50FEB8D8">
      <w:pPr>
        <w:pStyle w:val="ListParagraph"/>
        <w:rPr>
          <w:rFonts w:eastAsia="Aptos" w:cs="Arial"/>
          <w:color w:val="000000" w:themeColor="text1"/>
        </w:rPr>
      </w:pPr>
      <w:r>
        <w:t xml:space="preserve">K-12.P.AC.2.a Integrate literary, expository, and persuasive (grades K-5) or rhetorical (grades 6-12) elements to appeal to target audiences and achieve specific purposes. </w:t>
      </w:r>
    </w:p>
    <w:p w:rsidR="6AA466ED" w:rsidP="5C37626F" w:rsidRDefault="6AA466ED" w14:paraId="53FED884" w14:textId="0BCFCB71">
      <w:pPr>
        <w:pStyle w:val="ListParagraph"/>
        <w:rPr>
          <w:rFonts w:eastAsia="Aptos" w:cs="Arial"/>
          <w:color w:val="000000" w:themeColor="text1"/>
        </w:rPr>
      </w:pPr>
      <w:r>
        <w:t xml:space="preserve">K-12.P.AC.3.a Explore and create texts in various modes and genres, developing and applying knowledge of how specific features impact meaning, tone, style, purpose, and audience. </w:t>
      </w:r>
    </w:p>
    <w:p w:rsidR="6AA466ED" w:rsidP="5C37626F" w:rsidRDefault="6AA466ED" w14:paraId="41331E31" w14:textId="2356C844">
      <w:pPr>
        <w:pStyle w:val="ListParagraph"/>
        <w:rPr>
          <w:rFonts w:eastAsia="Aptos" w:cs="Arial"/>
          <w:color w:val="000000" w:themeColor="text1"/>
        </w:rPr>
      </w:pPr>
      <w:r>
        <w:t xml:space="preserve">K-12.P.CP.1.a Arrive </w:t>
      </w:r>
      <w:proofErr w:type="gramStart"/>
      <w:r>
        <w:t>to</w:t>
      </w:r>
      <w:proofErr w:type="gramEnd"/>
      <w:r>
        <w:t xml:space="preserve"> group discussions and collaborative meetings prepared to be an active participant in the work. </w:t>
      </w:r>
    </w:p>
    <w:p w:rsidR="6AA466ED" w:rsidP="5C37626F" w:rsidRDefault="6AA466ED" w14:paraId="78FF0DA3" w14:textId="4DFB7F4B">
      <w:pPr>
        <w:pStyle w:val="ListParagraph"/>
        <w:rPr>
          <w:rFonts w:eastAsia="Aptos" w:cs="Arial"/>
          <w:color w:val="000000" w:themeColor="text1"/>
        </w:rPr>
      </w:pPr>
      <w:r>
        <w:t xml:space="preserve">K-12.P.CP.1.b Collaborate with others to determine group norms, establish goals and procedures, and facilitate productivity when working on shared projects. </w:t>
      </w:r>
    </w:p>
    <w:p w:rsidR="6AA466ED" w:rsidP="5C37626F" w:rsidRDefault="6AA466ED" w14:paraId="2EAC93E8" w14:textId="750ED49C">
      <w:pPr>
        <w:pStyle w:val="ListParagraph"/>
        <w:rPr>
          <w:rFonts w:eastAsia="Aptos" w:cs="Arial"/>
          <w:color w:val="000000" w:themeColor="text1"/>
        </w:rPr>
      </w:pPr>
      <w:r>
        <w:t>K-12.P.CP.1</w:t>
      </w:r>
      <w:proofErr w:type="gramStart"/>
      <w:r>
        <w:t>.c</w:t>
      </w:r>
      <w:proofErr w:type="gramEnd"/>
      <w:r>
        <w:t xml:space="preserve"> Contribute to discussions and shared projects by offering ideas, listening to the ideas of others, and providing feedback. </w:t>
      </w:r>
    </w:p>
    <w:p w:rsidR="6AA466ED" w:rsidP="5C37626F" w:rsidRDefault="6AA466ED" w14:paraId="2EE3E3F4" w14:textId="27283C3F">
      <w:pPr>
        <w:pStyle w:val="ListParagraph"/>
        <w:rPr>
          <w:rFonts w:eastAsia="Aptos" w:cs="Arial"/>
          <w:color w:val="000000" w:themeColor="text1"/>
        </w:rPr>
      </w:pPr>
      <w:r>
        <w:t xml:space="preserve">K-12.P.CP.2.a Communicate clearly to present ideas, information, and texts. </w:t>
      </w:r>
    </w:p>
    <w:p w:rsidR="6AA466ED" w:rsidP="5C37626F" w:rsidRDefault="6AA466ED" w14:paraId="44E69DDA" w14:textId="0989C05F">
      <w:pPr>
        <w:pStyle w:val="ListParagraph"/>
        <w:rPr>
          <w:rFonts w:eastAsia="Aptos" w:cs="Arial"/>
          <w:color w:val="000000" w:themeColor="text1"/>
        </w:rPr>
      </w:pPr>
      <w:r>
        <w:t>K-12.P.CP.2.c Vary tone, pace, and nonverbal gestures as appropriate to purpose and audience.</w:t>
      </w:r>
    </w:p>
    <w:p w:rsidR="6AA466ED" w:rsidP="5C37626F" w:rsidRDefault="6AA466ED" w14:paraId="347D0517" w14:textId="7D013F9D">
      <w:pPr>
        <w:pStyle w:val="ListParagraph"/>
        <w:rPr>
          <w:rFonts w:eastAsia="Aptos" w:cs="Arial"/>
          <w:color w:val="000000" w:themeColor="text1"/>
        </w:rPr>
      </w:pPr>
      <w:r>
        <w:t xml:space="preserve">K-12.P.CP.2.d Engage in dialogue with audiences by asking and answering questions. </w:t>
      </w:r>
    </w:p>
    <w:p w:rsidR="6AA466ED" w:rsidP="5C37626F" w:rsidRDefault="6AA466ED" w14:paraId="0742827B" w14:textId="34A05DA6">
      <w:pPr>
        <w:pStyle w:val="ListParagraph"/>
        <w:rPr>
          <w:rFonts w:eastAsia="Aptos" w:cs="Arial"/>
          <w:b/>
          <w:bCs/>
          <w:color w:val="000000" w:themeColor="text1"/>
        </w:rPr>
      </w:pPr>
      <w:r>
        <w:t xml:space="preserve">Click Link to Access </w:t>
      </w:r>
      <w:hyperlink w:anchor="gid=0" r:id="rId12">
        <w:r w:rsidRPr="5C37626F">
          <w:rPr>
            <w:rStyle w:val="Hyperlink"/>
          </w:rPr>
          <w:t>Standards by Lesson</w:t>
        </w:r>
      </w:hyperlink>
      <w:r>
        <w:t xml:space="preserve">. </w:t>
      </w:r>
    </w:p>
    <w:p w:rsidR="00296845" w:rsidP="5C37626F" w:rsidRDefault="6AA466ED" w14:paraId="526E6E5E" w14:textId="3EA246A5">
      <w:pPr>
        <w:pStyle w:val="ListParagraph"/>
      </w:pPr>
      <w:r>
        <w:t xml:space="preserve">Click Link to Access Full List of </w:t>
      </w:r>
      <w:hyperlink w:anchor="gid=1497742233" r:id="rId13">
        <w:r w:rsidRPr="5C37626F">
          <w:rPr>
            <w:rStyle w:val="Hyperlink"/>
          </w:rPr>
          <w:t>Continuing Standards</w:t>
        </w:r>
      </w:hyperlink>
      <w:r>
        <w:t>.</w:t>
      </w:r>
      <w:r w:rsidR="42427260">
        <w:t xml:space="preserve"> </w:t>
      </w:r>
    </w:p>
    <w:p w:rsidR="00296845" w:rsidP="00296845" w:rsidRDefault="003908A9" w14:paraId="7CC7C428" w14:textId="74087D2B">
      <w:pPr>
        <w:pStyle w:val="Heading3"/>
        <w:rPr>
          <w:lang w:val="en"/>
        </w:rPr>
      </w:pPr>
      <w:r w:rsidRPr="5C37626F">
        <w:rPr>
          <w:lang w:val="en"/>
        </w:rPr>
        <w:lastRenderedPageBreak/>
        <w:t>Essential Question</w:t>
      </w:r>
    </w:p>
    <w:p w:rsidR="361DCF6D" w:rsidP="75203B47" w:rsidRDefault="361DCF6D" w14:paraId="45C96D53" w14:textId="348974D6">
      <w:pPr>
        <w:rPr>
          <w:lang w:val="en"/>
        </w:rPr>
      </w:pPr>
      <w:r w:rsidRPr="75203B47">
        <w:rPr>
          <w:lang w:val="en"/>
        </w:rPr>
        <w:t xml:space="preserve">Why do people explore the sea? </w:t>
      </w:r>
    </w:p>
    <w:p w:rsidR="00B451F1" w:rsidP="00141BFB" w:rsidRDefault="00362B18" w14:paraId="20C6707D" w14:textId="5BB878FA">
      <w:pPr>
        <w:pStyle w:val="Heading3"/>
      </w:pPr>
      <w:r>
        <w:t>Vocabulary</w:t>
      </w:r>
    </w:p>
    <w:p w:rsidR="6057D793" w:rsidP="75203B47" w:rsidRDefault="6057D793" w14:paraId="52EEE586" w14:textId="7E30D6E7">
      <w:r>
        <w:t xml:space="preserve">See Appendix </w:t>
      </w:r>
      <w:r w:rsidR="314CA67B">
        <w:t xml:space="preserve">B in Teacher Edition </w:t>
      </w:r>
    </w:p>
    <w:p w:rsidR="00B408B8" w:rsidP="00B408B8" w:rsidRDefault="00B408B8" w14:paraId="1B6E27A4" w14:textId="0D0BEC7E">
      <w:pPr>
        <w:pStyle w:val="Heading3"/>
      </w:pPr>
      <w:r>
        <w:t>Learning Experiences</w:t>
      </w:r>
    </w:p>
    <w:p w:rsidR="67293DEA" w:rsidP="75203B47" w:rsidRDefault="67293DEA" w14:paraId="4AA2D948" w14:textId="0B085A13">
      <w:pPr>
        <w:pStyle w:val="Heading4"/>
      </w:pPr>
      <w:r>
        <w:t xml:space="preserve">Focusing Question 1: How do artists explore the sea? </w:t>
      </w:r>
    </w:p>
    <w:tbl>
      <w:tblPr>
        <w:tblStyle w:val="ListTable3-Accent1"/>
        <w:tblW w:w="14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990"/>
        <w:gridCol w:w="2924"/>
        <w:gridCol w:w="2924"/>
        <w:gridCol w:w="2924"/>
        <w:gridCol w:w="2924"/>
        <w:gridCol w:w="1527"/>
      </w:tblGrid>
      <w:tr w:rsidR="75203B47" w:rsidTr="00975371" w14:paraId="4180CDB8"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90" w:type="dxa"/>
          </w:tcPr>
          <w:p w:rsidR="75203B47" w:rsidP="75203B47" w:rsidRDefault="75203B47" w14:paraId="663FCA87" w14:textId="77777777">
            <w:pPr>
              <w:spacing w:before="40" w:after="40"/>
              <w:jc w:val="center"/>
              <w:rPr>
                <w:sz w:val="22"/>
                <w:szCs w:val="22"/>
              </w:rPr>
            </w:pPr>
            <w:r w:rsidRPr="75203B47">
              <w:rPr>
                <w:sz w:val="22"/>
                <w:szCs w:val="22"/>
              </w:rPr>
              <w:t>Lesson</w:t>
            </w:r>
          </w:p>
        </w:tc>
        <w:tc>
          <w:tcPr>
            <w:tcW w:w="2924" w:type="dxa"/>
          </w:tcPr>
          <w:p w:rsidR="75203B47" w:rsidP="75203B47" w:rsidRDefault="75203B47" w14:paraId="7BBD5B71"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75203B47">
              <w:rPr>
                <w:sz w:val="22"/>
                <w:szCs w:val="22"/>
              </w:rPr>
              <w:t>Texts</w:t>
            </w:r>
          </w:p>
        </w:tc>
        <w:tc>
          <w:tcPr>
            <w:tcW w:w="2924" w:type="dxa"/>
          </w:tcPr>
          <w:p w:rsidR="75203B47" w:rsidP="75203B47" w:rsidRDefault="75203B47" w14:paraId="5389620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Content Framing Question</w:t>
            </w:r>
          </w:p>
        </w:tc>
        <w:tc>
          <w:tcPr>
            <w:tcW w:w="2924" w:type="dxa"/>
          </w:tcPr>
          <w:p w:rsidR="75203B47" w:rsidP="75203B47" w:rsidRDefault="75203B47" w14:paraId="637E897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Craft Framing Question</w:t>
            </w:r>
          </w:p>
        </w:tc>
        <w:tc>
          <w:tcPr>
            <w:tcW w:w="2924" w:type="dxa"/>
          </w:tcPr>
          <w:p w:rsidR="75203B47" w:rsidP="75203B47" w:rsidRDefault="75203B47" w14:paraId="1A08FE41"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Learning Goals</w:t>
            </w:r>
          </w:p>
        </w:tc>
        <w:tc>
          <w:tcPr>
            <w:tcW w:w="1527" w:type="dxa"/>
          </w:tcPr>
          <w:p w:rsidR="75203B47" w:rsidP="75203B47" w:rsidRDefault="75203B47" w14:paraId="4CC02FF1"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Lesson Resources</w:t>
            </w:r>
          </w:p>
        </w:tc>
      </w:tr>
      <w:tr w:rsidR="75203B47" w:rsidTr="009662E1" w14:paraId="135CD3B7"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42897DB1" w:rsidP="75203B47" w:rsidRDefault="42897DB1" w14:paraId="4CA9F329" w14:textId="3040E2B0">
            <w:pPr>
              <w:spacing w:before="40" w:after="40"/>
            </w:pPr>
            <w:r>
              <w:t>1</w:t>
            </w:r>
          </w:p>
        </w:tc>
        <w:tc>
          <w:tcPr>
            <w:tcW w:w="2924" w:type="dxa"/>
          </w:tcPr>
          <w:p w:rsidR="75203B47" w:rsidP="75203B47" w:rsidRDefault="75203B47" w14:paraId="54709372" w14:textId="0F38C8C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Sea Wind,” Sara Teasdale</w:t>
            </w:r>
          </w:p>
        </w:tc>
        <w:tc>
          <w:tcPr>
            <w:tcW w:w="2924" w:type="dxa"/>
          </w:tcPr>
          <w:p w:rsidR="75203B47" w:rsidP="75203B47" w:rsidRDefault="75203B47" w14:paraId="258C21B5" w14:textId="3C188E8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the central message of “The Sea Wind”?</w:t>
            </w:r>
          </w:p>
        </w:tc>
        <w:tc>
          <w:tcPr>
            <w:tcW w:w="2924" w:type="dxa"/>
          </w:tcPr>
          <w:p w:rsidR="75203B47" w:rsidP="75203B47" w:rsidRDefault="75203B47" w14:paraId="4AA742D9" w14:textId="28391899">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it important to write in complete sentences?</w:t>
            </w:r>
          </w:p>
        </w:tc>
        <w:tc>
          <w:tcPr>
            <w:tcW w:w="2924" w:type="dxa"/>
          </w:tcPr>
          <w:p w:rsidR="75203B47" w:rsidP="75203B47" w:rsidRDefault="75203B47" w14:paraId="4DAF5910" w14:textId="56E9C74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Ask and answer questions about “The Sea Wind” to demonstrate understanding of the poem’s central message. </w:t>
            </w:r>
          </w:p>
          <w:p w:rsidR="75203B47" w:rsidP="75203B47" w:rsidRDefault="75203B47" w14:paraId="77ED0BDD" w14:textId="15FDDA9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the parts of a complete sentence.</w:t>
            </w:r>
          </w:p>
        </w:tc>
        <w:tc>
          <w:tcPr>
            <w:tcW w:w="1527" w:type="dxa"/>
          </w:tcPr>
          <w:p w:rsidR="1B028A1D" w:rsidP="75203B47" w:rsidRDefault="1B028A1D" w14:paraId="5B3A6563" w14:textId="7977AB74">
            <w:pPr>
              <w:spacing w:before="40" w:after="40"/>
              <w:cnfStyle w:val="000000100000" w:firstRow="0" w:lastRow="0" w:firstColumn="0" w:lastColumn="0" w:oddVBand="0" w:evenVBand="0" w:oddHBand="1" w:evenHBand="0" w:firstRowFirstColumn="0" w:firstRowLastColumn="0" w:lastRowFirstColumn="0" w:lastRowLastColumn="0"/>
              <w:rPr>
                <w:rFonts w:eastAsia="Aptos"/>
              </w:rPr>
            </w:pPr>
            <w:hyperlink r:id="rId14">
              <w:r w:rsidRPr="75203B47">
                <w:rPr>
                  <w:rStyle w:val="Hyperlink"/>
                  <w:rFonts w:eastAsia="Aptos"/>
                  <w:u w:val="none"/>
                </w:rPr>
                <w:t>Slide Deck</w:t>
              </w:r>
            </w:hyperlink>
          </w:p>
        </w:tc>
      </w:tr>
      <w:tr w:rsidR="75203B47" w:rsidTr="009662E1" w14:paraId="6AB31A9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7880F587" w14:textId="5430DDAE">
            <w:pPr>
              <w:spacing w:before="40" w:after="40"/>
              <w:rPr>
                <w:rFonts w:eastAsia="Aptos"/>
                <w:b w:val="0"/>
                <w:bCs w:val="0"/>
                <w:color w:val="000000" w:themeColor="text1"/>
              </w:rPr>
            </w:pPr>
            <w:r w:rsidRPr="75203B47">
              <w:rPr>
                <w:rFonts w:eastAsia="Aptos"/>
                <w:b w:val="0"/>
                <w:bCs w:val="0"/>
                <w:color w:val="000000" w:themeColor="text1"/>
              </w:rPr>
              <w:t>2</w:t>
            </w:r>
          </w:p>
        </w:tc>
        <w:tc>
          <w:tcPr>
            <w:tcW w:w="2924" w:type="dxa"/>
          </w:tcPr>
          <w:p w:rsidR="75203B47" w:rsidP="75203B47" w:rsidRDefault="75203B47" w14:paraId="0E0C1DAD" w14:textId="48685949">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Under the Wave off Kanagawa, Katsushika Hokusai</w:t>
            </w:r>
          </w:p>
        </w:tc>
        <w:tc>
          <w:tcPr>
            <w:tcW w:w="2924" w:type="dxa"/>
          </w:tcPr>
          <w:p w:rsidR="75203B47" w:rsidP="75203B47" w:rsidRDefault="75203B47" w14:paraId="566327BE" w14:textId="36B0758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Distill: What is a central message of a woodblock print?</w:t>
            </w:r>
          </w:p>
        </w:tc>
        <w:tc>
          <w:tcPr>
            <w:tcW w:w="2924" w:type="dxa"/>
          </w:tcPr>
          <w:p w:rsidR="75203B47" w:rsidP="75203B47" w:rsidRDefault="75203B47" w14:paraId="46C8FF90" w14:textId="7BD45AB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Why is a topic statement important?</w:t>
            </w:r>
          </w:p>
        </w:tc>
        <w:tc>
          <w:tcPr>
            <w:tcW w:w="2924" w:type="dxa"/>
          </w:tcPr>
          <w:p w:rsidR="75203B47" w:rsidP="75203B47" w:rsidRDefault="75203B47" w14:paraId="65B2C2AD" w14:textId="124EAC3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a central idea in Hokusai’s woodblock print Under the Wave </w:t>
            </w:r>
            <w:proofErr w:type="gramStart"/>
            <w:r w:rsidRPr="75203B47">
              <w:rPr>
                <w:rFonts w:eastAsia="Aptos"/>
                <w:color w:val="000000" w:themeColor="text1"/>
              </w:rPr>
              <w:t>off</w:t>
            </w:r>
            <w:proofErr w:type="gramEnd"/>
            <w:r w:rsidRPr="75203B47">
              <w:rPr>
                <w:rFonts w:eastAsia="Aptos"/>
                <w:color w:val="000000" w:themeColor="text1"/>
              </w:rPr>
              <w:t xml:space="preserve"> Kanagawa, and the key details that support the message. </w:t>
            </w:r>
          </w:p>
          <w:p w:rsidR="75203B47" w:rsidP="75203B47" w:rsidRDefault="75203B47" w14:paraId="1906944D" w14:textId="5100BFC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Write a topic statement for a paragraph that analyzes Katsushika Hokusai’s Under the Wave off Kanagawa.</w:t>
            </w:r>
          </w:p>
          <w:p w:rsidR="75203B47" w:rsidP="75203B47" w:rsidRDefault="75203B47" w14:paraId="78C6F49B" w14:textId="5E28AAB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Identify nouns and verbs and, with support, explain how they function in a sentence.</w:t>
            </w:r>
          </w:p>
        </w:tc>
        <w:tc>
          <w:tcPr>
            <w:tcW w:w="1527" w:type="dxa"/>
          </w:tcPr>
          <w:p w:rsidR="75203B47" w:rsidP="6647C680" w:rsidRDefault="1C2B4723" w14:paraId="0944A795" w14:textId="33464BA0">
            <w:pPr>
              <w:spacing w:before="40" w:after="40"/>
              <w:cnfStyle w:val="000000000000" w:firstRow="0" w:lastRow="0" w:firstColumn="0" w:lastColumn="0" w:oddVBand="0" w:evenVBand="0" w:oddHBand="0" w:evenHBand="0" w:firstRowFirstColumn="0" w:firstRowLastColumn="0" w:lastRowFirstColumn="0" w:lastRowLastColumn="0"/>
              <w:rPr>
                <w:rFonts w:eastAsia="Aptos" w:cs="Arial"/>
              </w:rPr>
            </w:pPr>
            <w:hyperlink r:id="rId15">
              <w:r w:rsidRPr="6647C680">
                <w:rPr>
                  <w:rStyle w:val="Hyperlink"/>
                  <w:rFonts w:eastAsia="Aptos" w:cs="Arial"/>
                  <w:u w:val="none"/>
                </w:rPr>
                <w:t>Slide Deck</w:t>
              </w:r>
            </w:hyperlink>
          </w:p>
        </w:tc>
      </w:tr>
      <w:tr w:rsidR="75203B47" w:rsidTr="009662E1" w14:paraId="139708D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3B0331DF" w14:textId="258BBD11">
            <w:pPr>
              <w:rPr>
                <w:rFonts w:eastAsia="Aptos"/>
                <w:b w:val="0"/>
                <w:bCs w:val="0"/>
                <w:color w:val="000000" w:themeColor="text1"/>
              </w:rPr>
            </w:pPr>
            <w:r w:rsidRPr="75203B47">
              <w:rPr>
                <w:rFonts w:eastAsia="Aptos"/>
                <w:b w:val="0"/>
                <w:bCs w:val="0"/>
                <w:color w:val="000000" w:themeColor="text1"/>
              </w:rPr>
              <w:lastRenderedPageBreak/>
              <w:t>3</w:t>
            </w:r>
          </w:p>
        </w:tc>
        <w:tc>
          <w:tcPr>
            <w:tcW w:w="2924" w:type="dxa"/>
          </w:tcPr>
          <w:p w:rsidR="75203B47" w:rsidP="75203B47" w:rsidRDefault="75203B47" w14:paraId="530EF95E" w14:textId="1B767566">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Boating Party, Mary Cassatt</w:t>
            </w:r>
          </w:p>
          <w:p w:rsidR="75203B47" w:rsidP="75203B47" w:rsidRDefault="75203B47" w14:paraId="3FC7D9F0" w14:textId="08B94935">
            <w:pPr>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631FEB7E" w14:textId="603C4EC4">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Gulf Stream, Winslow Home</w:t>
            </w:r>
          </w:p>
        </w:tc>
        <w:tc>
          <w:tcPr>
            <w:tcW w:w="2924" w:type="dxa"/>
          </w:tcPr>
          <w:p w:rsidR="75203B47" w:rsidP="75203B47" w:rsidRDefault="75203B47" w14:paraId="7EA4A7E4" w14:textId="759DD643">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a central message of a woodblock print?</w:t>
            </w:r>
          </w:p>
        </w:tc>
        <w:tc>
          <w:tcPr>
            <w:tcW w:w="2924" w:type="dxa"/>
          </w:tcPr>
          <w:p w:rsidR="75203B47" w:rsidP="75203B47" w:rsidRDefault="75203B47" w14:paraId="70792762" w14:textId="2DF9D773">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a topic statement important?</w:t>
            </w:r>
          </w:p>
        </w:tc>
        <w:tc>
          <w:tcPr>
            <w:tcW w:w="2924" w:type="dxa"/>
          </w:tcPr>
          <w:p w:rsidR="75203B47" w:rsidP="75203B47" w:rsidRDefault="75203B47" w14:paraId="0FB34172" w14:textId="6D00937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central message and key details in The Boating Party or The Gulf </w:t>
            </w:r>
            <w:r w:rsidRPr="75203B47" w:rsidR="0452AC7B">
              <w:rPr>
                <w:rFonts w:eastAsia="Aptos"/>
                <w:color w:val="000000" w:themeColor="text1"/>
              </w:rPr>
              <w:t>Stream and</w:t>
            </w:r>
            <w:r w:rsidRPr="75203B47">
              <w:rPr>
                <w:rFonts w:eastAsia="Aptos"/>
                <w:color w:val="000000" w:themeColor="text1"/>
              </w:rPr>
              <w:t xml:space="preserve"> demonstrate understanding of the painting’s central message.</w:t>
            </w:r>
          </w:p>
          <w:p w:rsidR="75203B47" w:rsidP="75203B47" w:rsidRDefault="75203B47" w14:paraId="2650920A" w14:textId="16AB94F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Write a topic statement for a paragraph that analyzes Mary Cassatt’s </w:t>
            </w:r>
            <w:proofErr w:type="gramStart"/>
            <w:r w:rsidRPr="75203B47">
              <w:rPr>
                <w:rFonts w:eastAsia="Aptos"/>
                <w:color w:val="000000" w:themeColor="text1"/>
              </w:rPr>
              <w:t>The Boating</w:t>
            </w:r>
            <w:proofErr w:type="gramEnd"/>
            <w:r w:rsidRPr="75203B47">
              <w:rPr>
                <w:rFonts w:eastAsia="Aptos"/>
                <w:color w:val="000000" w:themeColor="text1"/>
              </w:rPr>
              <w:t xml:space="preserve"> Party. </w:t>
            </w:r>
          </w:p>
          <w:p w:rsidR="75203B47" w:rsidP="75203B47" w:rsidRDefault="75203B47" w14:paraId="3B8A42D3" w14:textId="7476A9B6">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Demonstrate how a noun and a verb function to create a sentence. </w:t>
            </w:r>
          </w:p>
        </w:tc>
        <w:tc>
          <w:tcPr>
            <w:tcW w:w="1527" w:type="dxa"/>
          </w:tcPr>
          <w:p w:rsidR="75203B47" w:rsidP="75203B47" w:rsidRDefault="54BF0B65" w14:paraId="3A989886" w14:textId="35B5877F">
            <w:pPr>
              <w:cnfStyle w:val="000000100000" w:firstRow="0" w:lastRow="0" w:firstColumn="0" w:lastColumn="0" w:oddVBand="0" w:evenVBand="0" w:oddHBand="1" w:evenHBand="0" w:firstRowFirstColumn="0" w:firstRowLastColumn="0" w:lastRowFirstColumn="0" w:lastRowLastColumn="0"/>
              <w:rPr>
                <w:rFonts w:eastAsia="Aptos"/>
              </w:rPr>
            </w:pPr>
            <w:hyperlink r:id="rId16">
              <w:r w:rsidRPr="6647C680">
                <w:rPr>
                  <w:rStyle w:val="Hyperlink"/>
                  <w:rFonts w:eastAsia="Aptos"/>
                  <w:u w:val="none"/>
                </w:rPr>
                <w:t>Slide Deck</w:t>
              </w:r>
            </w:hyperlink>
          </w:p>
        </w:tc>
      </w:tr>
      <w:tr w:rsidR="75203B47" w:rsidTr="009662E1" w14:paraId="4E902AA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7505A888" w14:textId="11726B0B">
            <w:pPr>
              <w:rPr>
                <w:rFonts w:eastAsia="Aptos"/>
                <w:b w:val="0"/>
                <w:bCs w:val="0"/>
                <w:color w:val="000000" w:themeColor="text1"/>
              </w:rPr>
            </w:pPr>
            <w:r w:rsidRPr="75203B47">
              <w:rPr>
                <w:rFonts w:eastAsia="Aptos"/>
                <w:b w:val="0"/>
                <w:bCs w:val="0"/>
                <w:color w:val="000000" w:themeColor="text1"/>
              </w:rPr>
              <w:t>4</w:t>
            </w:r>
          </w:p>
        </w:tc>
        <w:tc>
          <w:tcPr>
            <w:tcW w:w="2924" w:type="dxa"/>
          </w:tcPr>
          <w:p w:rsidR="75203B47" w:rsidP="75203B47" w:rsidRDefault="5C76D877" w14:paraId="3D7D129F" w14:textId="7778D088">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“Sperm Whale Encounter,” Howard Hall</w:t>
            </w:r>
          </w:p>
          <w:p w:rsidR="75203B47" w:rsidP="75203B47" w:rsidRDefault="75203B47" w14:paraId="1A8A057B" w14:textId="6A28C5DC">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rsidR="75203B47" w:rsidP="75203B47" w:rsidRDefault="75203B47" w14:paraId="28926454" w14:textId="0130BF5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Wonder: What do I notice and wonder about Amos &amp; Boris?</w:t>
            </w:r>
          </w:p>
        </w:tc>
        <w:tc>
          <w:tcPr>
            <w:tcW w:w="2924" w:type="dxa"/>
          </w:tcPr>
          <w:p w:rsidR="75203B47" w:rsidP="75203B47" w:rsidRDefault="3411F727" w14:paraId="55325583" w14:textId="284D266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Examine:</w:t>
            </w:r>
            <w:r w:rsidRPr="6647C680" w:rsidR="26F6443B">
              <w:rPr>
                <w:rFonts w:eastAsia="Aptos"/>
                <w:color w:val="000000" w:themeColor="text1"/>
              </w:rPr>
              <w:t xml:space="preserve"> </w:t>
            </w:r>
            <w:r w:rsidRPr="6647C680">
              <w:rPr>
                <w:rFonts w:eastAsia="Aptos"/>
                <w:color w:val="000000" w:themeColor="text1"/>
              </w:rPr>
              <w:t>Why is listening with wonder important?</w:t>
            </w:r>
          </w:p>
          <w:p w:rsidR="6647C680" w:rsidP="6647C680" w:rsidRDefault="6647C680" w14:paraId="5EAFE813" w14:textId="728BF072">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3411F727" w14:paraId="45F32146" w14:textId="0E940532">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 xml:space="preserve">Examine: Why is reading </w:t>
            </w:r>
            <w:bookmarkStart w:name="_Int_fl6FzA00" w:id="1"/>
            <w:r w:rsidRPr="6647C680">
              <w:rPr>
                <w:rFonts w:eastAsia="Aptos"/>
                <w:color w:val="000000" w:themeColor="text1"/>
              </w:rPr>
              <w:t>fluently</w:t>
            </w:r>
            <w:bookmarkEnd w:id="1"/>
            <w:r w:rsidRPr="6647C680">
              <w:rPr>
                <w:rFonts w:eastAsia="Aptos"/>
                <w:color w:val="000000" w:themeColor="text1"/>
              </w:rPr>
              <w:t xml:space="preserve"> and accurately important?</w:t>
            </w:r>
          </w:p>
          <w:p w:rsidR="6647C680" w:rsidP="6647C680" w:rsidRDefault="6647C680" w14:paraId="27968697" w14:textId="1CA18B35">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75203B47" w14:paraId="3CB7FA03" w14:textId="1DD904B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Experiment: How do nouns and verbs function in sentences?</w:t>
            </w:r>
          </w:p>
        </w:tc>
        <w:tc>
          <w:tcPr>
            <w:tcW w:w="2924" w:type="dxa"/>
          </w:tcPr>
          <w:p w:rsidR="75203B47" w:rsidP="75203B47" w:rsidRDefault="75203B47" w14:paraId="1C646D70" w14:textId="1C954330">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Annotate a text for confusing or important information and for new vocabulary. </w:t>
            </w:r>
          </w:p>
          <w:p w:rsidR="75203B47" w:rsidP="75203B47" w:rsidRDefault="75203B47" w14:paraId="6A26D31C" w14:textId="2C645F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Generate questions about a new </w:t>
            </w:r>
            <w:r w:rsidRPr="75203B47" w:rsidR="73646286">
              <w:rPr>
                <w:rFonts w:eastAsia="Aptos"/>
                <w:color w:val="000000" w:themeColor="text1"/>
              </w:rPr>
              <w:t>text and</w:t>
            </w:r>
            <w:r w:rsidRPr="75203B47">
              <w:rPr>
                <w:rFonts w:eastAsia="Aptos"/>
                <w:color w:val="000000" w:themeColor="text1"/>
              </w:rPr>
              <w:t xml:space="preserve"> make inferences based on textual evidence. </w:t>
            </w:r>
          </w:p>
          <w:p w:rsidR="75203B47" w:rsidP="75203B47" w:rsidRDefault="75203B47" w14:paraId="3E167277" w14:textId="58262A8C">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Explain how a noun and a verb function to create a sentence. </w:t>
            </w:r>
          </w:p>
        </w:tc>
        <w:tc>
          <w:tcPr>
            <w:tcW w:w="1527" w:type="dxa"/>
          </w:tcPr>
          <w:p w:rsidR="75203B47" w:rsidP="75203B47" w:rsidRDefault="75203B47" w14:paraId="2E3ACDA8" w14:textId="39790D7D">
            <w:pPr>
              <w:cnfStyle w:val="000000000000" w:firstRow="0" w:lastRow="0" w:firstColumn="0" w:lastColumn="0" w:oddVBand="0" w:evenVBand="0" w:oddHBand="0" w:evenHBand="0" w:firstRowFirstColumn="0" w:firstRowLastColumn="0" w:lastRowFirstColumn="0" w:lastRowLastColumn="0"/>
              <w:rPr>
                <w:rFonts w:eastAsia="Aptos"/>
              </w:rPr>
            </w:pPr>
            <w:hyperlink r:id="rId17">
              <w:r w:rsidRPr="75203B47">
                <w:rPr>
                  <w:rStyle w:val="Hyperlink"/>
                  <w:rFonts w:eastAsia="Aptos"/>
                  <w:u w:val="none"/>
                </w:rPr>
                <w:t>Slide Deck</w:t>
              </w:r>
            </w:hyperlink>
          </w:p>
        </w:tc>
      </w:tr>
      <w:tr w:rsidR="75203B47" w:rsidTr="009662E1" w14:paraId="2CBDE48D"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62F8F897" w14:textId="2B201EE6">
            <w:pPr>
              <w:rPr>
                <w:rFonts w:eastAsia="Aptos"/>
                <w:b w:val="0"/>
                <w:bCs w:val="0"/>
                <w:color w:val="000000" w:themeColor="text1"/>
              </w:rPr>
            </w:pPr>
            <w:r w:rsidRPr="75203B47">
              <w:rPr>
                <w:rFonts w:eastAsia="Aptos"/>
                <w:b w:val="0"/>
                <w:bCs w:val="0"/>
                <w:color w:val="000000" w:themeColor="text1"/>
              </w:rPr>
              <w:lastRenderedPageBreak/>
              <w:t>5</w:t>
            </w:r>
          </w:p>
          <w:p w:rsidR="75203B47" w:rsidP="75203B47" w:rsidRDefault="75203B47" w14:paraId="317F5896" w14:textId="026B4EC8">
            <w:pPr>
              <w:rPr>
                <w:rFonts w:eastAsia="Aptos"/>
              </w:rPr>
            </w:pPr>
          </w:p>
          <w:p w:rsidR="75203B47" w:rsidP="75203B47" w:rsidRDefault="75203B47" w14:paraId="5A8BCDC9" w14:textId="702EEA90">
            <w:pPr>
              <w:rPr>
                <w:rFonts w:eastAsia="Aptos"/>
                <w:b w:val="0"/>
                <w:bCs w:val="0"/>
                <w:color w:val="000000" w:themeColor="text1"/>
              </w:rPr>
            </w:pPr>
            <w:r w:rsidRPr="75203B47">
              <w:rPr>
                <w:rFonts w:eastAsia="Aptos"/>
                <w:b w:val="0"/>
                <w:bCs w:val="0"/>
                <w:color w:val="000000" w:themeColor="text1"/>
              </w:rPr>
              <w:t>QS</w:t>
            </w:r>
          </w:p>
        </w:tc>
        <w:tc>
          <w:tcPr>
            <w:tcW w:w="2924" w:type="dxa"/>
          </w:tcPr>
          <w:p w:rsidR="75203B47" w:rsidP="75203B47" w:rsidRDefault="5C76D877" w14:paraId="0A071CA9" w14:textId="15824B35">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“The Lion and the Mouse,” Aesop</w:t>
            </w:r>
          </w:p>
          <w:p w:rsidR="75203B47" w:rsidP="75203B47" w:rsidRDefault="75203B47" w14:paraId="71690FAC" w14:textId="5215ABB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p w:rsidR="75203B47" w:rsidP="75203B47" w:rsidRDefault="75203B47" w14:paraId="2952772B" w14:textId="4678532E">
            <w:pPr>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6EC9EAF6" w14:textId="3E5C7C9D">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“William Steig: About the Author”</w:t>
            </w:r>
          </w:p>
        </w:tc>
        <w:tc>
          <w:tcPr>
            <w:tcW w:w="2924" w:type="dxa"/>
          </w:tcPr>
          <w:p w:rsidR="75203B47" w:rsidP="75203B47" w:rsidRDefault="75203B47" w14:paraId="3164C2B4" w14:textId="267710A4">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Organize: What’s happening in Amos &amp; Boris?</w:t>
            </w:r>
          </w:p>
        </w:tc>
        <w:tc>
          <w:tcPr>
            <w:tcW w:w="2924" w:type="dxa"/>
          </w:tcPr>
          <w:p w:rsidR="75203B47" w:rsidP="75203B47" w:rsidRDefault="3411F727" w14:paraId="501AAD3C" w14:textId="16BA95A3">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647C680">
              <w:rPr>
                <w:rFonts w:eastAsia="Aptos"/>
                <w:color w:val="000000" w:themeColor="text1"/>
              </w:rPr>
              <w:t>Examine: Why is grouping related information together important?</w:t>
            </w:r>
          </w:p>
          <w:p w:rsidR="6647C680" w:rsidP="6647C680" w:rsidRDefault="6647C680" w14:paraId="2C4946B7" w14:textId="0CE64EBC">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rsidR="75203B47" w:rsidP="75203B47" w:rsidRDefault="75203B47" w14:paraId="4E450780" w14:textId="1EA30CF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using phrasing important?</w:t>
            </w:r>
          </w:p>
          <w:p w:rsidR="75203B47" w:rsidP="75203B47" w:rsidRDefault="75203B47" w14:paraId="3294F375" w14:textId="7A25C3BB">
            <w:pPr>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2D555C86" w14:textId="110F22F8">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are morphemes important?</w:t>
            </w:r>
          </w:p>
        </w:tc>
        <w:tc>
          <w:tcPr>
            <w:tcW w:w="2924" w:type="dxa"/>
          </w:tcPr>
          <w:p w:rsidR="75203B47" w:rsidP="75203B47" w:rsidRDefault="75203B47" w14:paraId="47CB40FC" w14:textId="458C4005">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story elements in Amos &amp; Boris. </w:t>
            </w:r>
          </w:p>
          <w:p w:rsidR="75203B47" w:rsidP="75203B47" w:rsidRDefault="75203B47" w14:paraId="6ECAABF0" w14:textId="27A9F28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Understand how an author groups related information together and why it is important. </w:t>
            </w:r>
          </w:p>
          <w:p w:rsidR="75203B47" w:rsidP="75203B47" w:rsidRDefault="75203B47" w14:paraId="36BA3790" w14:textId="2AF0A388">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adverbs with the morpheme –</w:t>
            </w:r>
            <w:proofErr w:type="gramStart"/>
            <w:r w:rsidRPr="75203B47">
              <w:rPr>
                <w:rFonts w:eastAsia="Aptos"/>
                <w:color w:val="000000" w:themeColor="text1"/>
              </w:rPr>
              <w:t>ly, and</w:t>
            </w:r>
            <w:proofErr w:type="gramEnd"/>
            <w:r w:rsidRPr="75203B47">
              <w:rPr>
                <w:rFonts w:eastAsia="Aptos"/>
                <w:color w:val="000000" w:themeColor="text1"/>
              </w:rPr>
              <w:t xml:space="preserve"> examine their function in particular sentences. Use a dictionary to determine or clarify the precise meaning of root words. </w:t>
            </w:r>
          </w:p>
        </w:tc>
        <w:tc>
          <w:tcPr>
            <w:tcW w:w="1527" w:type="dxa"/>
          </w:tcPr>
          <w:p w:rsidR="75203B47" w:rsidP="75203B47" w:rsidRDefault="75203B47" w14:paraId="197EACCA" w14:textId="2CD90948">
            <w:pPr>
              <w:cnfStyle w:val="000000100000" w:firstRow="0" w:lastRow="0" w:firstColumn="0" w:lastColumn="0" w:oddVBand="0" w:evenVBand="0" w:oddHBand="1" w:evenHBand="0" w:firstRowFirstColumn="0" w:firstRowLastColumn="0" w:lastRowFirstColumn="0" w:lastRowLastColumn="0"/>
              <w:rPr>
                <w:rFonts w:eastAsia="Aptos"/>
              </w:rPr>
            </w:pPr>
            <w:hyperlink r:id="rId18">
              <w:r w:rsidRPr="75203B47">
                <w:rPr>
                  <w:rStyle w:val="Hyperlink"/>
                  <w:rFonts w:eastAsia="Aptos"/>
                  <w:u w:val="none"/>
                </w:rPr>
                <w:t>Slide Deck</w:t>
              </w:r>
            </w:hyperlink>
          </w:p>
        </w:tc>
      </w:tr>
      <w:tr w:rsidR="75203B47" w:rsidTr="009662E1" w14:paraId="2921EFFB"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47329347" w14:textId="473ED50D">
            <w:pPr>
              <w:rPr>
                <w:rFonts w:eastAsia="Aptos"/>
                <w:b w:val="0"/>
                <w:bCs w:val="0"/>
                <w:color w:val="000000" w:themeColor="text1"/>
              </w:rPr>
            </w:pPr>
            <w:r w:rsidRPr="75203B47">
              <w:rPr>
                <w:rFonts w:eastAsia="Aptos"/>
                <w:b w:val="0"/>
                <w:bCs w:val="0"/>
                <w:color w:val="000000" w:themeColor="text1"/>
              </w:rPr>
              <w:t>6</w:t>
            </w:r>
          </w:p>
          <w:p w:rsidR="75203B47" w:rsidP="75203B47" w:rsidRDefault="75203B47" w14:paraId="54EA3AE2" w14:textId="10476406">
            <w:pPr>
              <w:rPr>
                <w:rFonts w:eastAsia="Aptos"/>
              </w:rPr>
            </w:pPr>
          </w:p>
          <w:p w:rsidR="75203B47" w:rsidP="75203B47" w:rsidRDefault="75203B47" w14:paraId="12EF02FF" w14:textId="2EA60229">
            <w:pPr>
              <w:rPr>
                <w:rFonts w:eastAsia="Aptos"/>
                <w:b w:val="0"/>
                <w:bCs w:val="0"/>
                <w:color w:val="000000" w:themeColor="text1"/>
              </w:rPr>
            </w:pPr>
            <w:r w:rsidRPr="75203B47">
              <w:rPr>
                <w:rFonts w:eastAsia="Aptos"/>
                <w:b w:val="0"/>
                <w:bCs w:val="0"/>
                <w:color w:val="000000" w:themeColor="text1"/>
              </w:rPr>
              <w:t>QS</w:t>
            </w:r>
          </w:p>
        </w:tc>
        <w:tc>
          <w:tcPr>
            <w:tcW w:w="2924" w:type="dxa"/>
          </w:tcPr>
          <w:p w:rsidR="75203B47" w:rsidP="75203B47" w:rsidRDefault="75203B47" w14:paraId="714AA96F" w14:textId="19A2556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rsidR="75203B47" w:rsidP="75203B47" w:rsidRDefault="75203B47" w14:paraId="393A9BAF" w14:textId="07E80E09">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Reveal: What does a deeper exploration of William Steig’s word choices and illustrations reveal in Amos &amp; Boris?</w:t>
            </w:r>
          </w:p>
        </w:tc>
        <w:tc>
          <w:tcPr>
            <w:tcW w:w="2924" w:type="dxa"/>
          </w:tcPr>
          <w:p w:rsidR="75203B47" w:rsidP="75203B47" w:rsidRDefault="3411F727" w14:paraId="6FE9DE72" w14:textId="71C53BB3">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 xml:space="preserve">Experiment: How does </w:t>
            </w:r>
            <w:proofErr w:type="gramStart"/>
            <w:r w:rsidRPr="6647C680">
              <w:rPr>
                <w:rFonts w:eastAsia="Aptos"/>
                <w:color w:val="000000" w:themeColor="text1"/>
              </w:rPr>
              <w:t>grouping related</w:t>
            </w:r>
            <w:proofErr w:type="gramEnd"/>
            <w:r w:rsidRPr="6647C680">
              <w:rPr>
                <w:rFonts w:eastAsia="Aptos"/>
                <w:color w:val="000000" w:themeColor="text1"/>
              </w:rPr>
              <w:t xml:space="preserve"> information together work?</w:t>
            </w:r>
          </w:p>
          <w:p w:rsidR="6647C680" w:rsidP="6647C680" w:rsidRDefault="6647C680" w14:paraId="6D3786FC" w14:textId="4B76311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75203B47" w14:paraId="2F15C31F" w14:textId="162E95C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Why is reading with expression important?</w:t>
            </w:r>
          </w:p>
        </w:tc>
        <w:tc>
          <w:tcPr>
            <w:tcW w:w="2924" w:type="dxa"/>
          </w:tcPr>
          <w:p w:rsidR="75203B47" w:rsidP="75203B47" w:rsidRDefault="75203B47" w14:paraId="6DF3D49F" w14:textId="4FD82CA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Explain how illustrations and word choices in Amos &amp; Boris depict the sea. </w:t>
            </w:r>
          </w:p>
          <w:p w:rsidR="75203B47" w:rsidP="75203B47" w:rsidRDefault="75203B47" w14:paraId="36C8B588" w14:textId="451FDEC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Group related information together in an explanatory paragraph. </w:t>
            </w:r>
          </w:p>
          <w:p w:rsidR="75203B47" w:rsidP="75203B47" w:rsidRDefault="75203B47" w14:paraId="51C9BB9E" w14:textId="56EE385A">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With support, capitalize appropriate words in titles.</w:t>
            </w:r>
          </w:p>
        </w:tc>
        <w:tc>
          <w:tcPr>
            <w:tcW w:w="1527" w:type="dxa"/>
          </w:tcPr>
          <w:p w:rsidR="75203B47" w:rsidP="75203B47" w:rsidRDefault="75203B47" w14:paraId="7C942499" w14:textId="2E15AEED">
            <w:pPr>
              <w:cnfStyle w:val="000000000000" w:firstRow="0" w:lastRow="0" w:firstColumn="0" w:lastColumn="0" w:oddVBand="0" w:evenVBand="0" w:oddHBand="0" w:evenHBand="0" w:firstRowFirstColumn="0" w:firstRowLastColumn="0" w:lastRowFirstColumn="0" w:lastRowLastColumn="0"/>
              <w:rPr>
                <w:rFonts w:eastAsia="Aptos"/>
              </w:rPr>
            </w:pPr>
            <w:hyperlink r:id="rId19">
              <w:r w:rsidRPr="75203B47">
                <w:rPr>
                  <w:rStyle w:val="Hyperlink"/>
                  <w:rFonts w:eastAsia="Aptos"/>
                  <w:u w:val="none"/>
                </w:rPr>
                <w:t>Slide Deck</w:t>
              </w:r>
            </w:hyperlink>
          </w:p>
        </w:tc>
      </w:tr>
      <w:tr w:rsidR="75203B47" w:rsidTr="009662E1" w14:paraId="743E61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28869990" w14:textId="3C6AA2F0">
            <w:pPr>
              <w:rPr>
                <w:rFonts w:eastAsia="Aptos"/>
                <w:b w:val="0"/>
                <w:bCs w:val="0"/>
                <w:color w:val="000000" w:themeColor="text1"/>
              </w:rPr>
            </w:pPr>
            <w:r w:rsidRPr="75203B47">
              <w:rPr>
                <w:rFonts w:eastAsia="Aptos"/>
                <w:b w:val="0"/>
                <w:bCs w:val="0"/>
                <w:color w:val="000000" w:themeColor="text1"/>
              </w:rPr>
              <w:t>7</w:t>
            </w:r>
          </w:p>
          <w:p w:rsidR="75203B47" w:rsidP="75203B47" w:rsidRDefault="75203B47" w14:paraId="1F9C54B2" w14:textId="15392B1D">
            <w:pPr>
              <w:rPr>
                <w:rFonts w:eastAsia="Aptos"/>
              </w:rPr>
            </w:pPr>
          </w:p>
          <w:p w:rsidR="75203B47" w:rsidP="75203B47" w:rsidRDefault="75203B47" w14:paraId="2C44FBEF" w14:textId="189888BD">
            <w:pPr>
              <w:rPr>
                <w:rFonts w:eastAsia="Aptos"/>
                <w:b w:val="0"/>
                <w:bCs w:val="0"/>
                <w:color w:val="000000" w:themeColor="text1"/>
              </w:rPr>
            </w:pPr>
            <w:r w:rsidRPr="75203B47">
              <w:rPr>
                <w:rFonts w:eastAsia="Aptos"/>
                <w:b w:val="0"/>
                <w:bCs w:val="0"/>
                <w:color w:val="000000" w:themeColor="text1"/>
              </w:rPr>
              <w:t>QS</w:t>
            </w:r>
          </w:p>
        </w:tc>
        <w:tc>
          <w:tcPr>
            <w:tcW w:w="2924" w:type="dxa"/>
          </w:tcPr>
          <w:p w:rsidR="75203B47" w:rsidP="75203B47" w:rsidRDefault="75203B47" w14:paraId="125A17A9" w14:textId="7E2E998D">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rsidR="75203B47" w:rsidP="75203B47" w:rsidRDefault="75203B47" w14:paraId="308F5F3B" w14:textId="363B11C8">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the central message of Amos &amp; Boris?</w:t>
            </w:r>
          </w:p>
        </w:tc>
        <w:tc>
          <w:tcPr>
            <w:tcW w:w="2924" w:type="dxa"/>
          </w:tcPr>
          <w:p w:rsidR="75203B47" w:rsidP="75203B47" w:rsidRDefault="3411F727" w14:paraId="3AE5E1E5" w14:textId="53F24C1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647C680">
              <w:rPr>
                <w:rFonts w:eastAsia="Aptos"/>
                <w:color w:val="000000" w:themeColor="text1"/>
              </w:rPr>
              <w:t>Experiment: How do we agree and disagree respectfully?</w:t>
            </w:r>
          </w:p>
          <w:p w:rsidR="6647C680" w:rsidP="6647C680" w:rsidRDefault="6647C680" w14:paraId="107A4ECF" w14:textId="2890524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rsidR="75203B47" w:rsidP="75203B47" w:rsidRDefault="75203B47" w14:paraId="77E65C61" w14:textId="0E0A13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reading at a good rate and audibly important?</w:t>
            </w:r>
          </w:p>
        </w:tc>
        <w:tc>
          <w:tcPr>
            <w:tcW w:w="2924" w:type="dxa"/>
          </w:tcPr>
          <w:p w:rsidR="75203B47" w:rsidP="75203B47" w:rsidRDefault="75203B47" w14:paraId="7D021854" w14:textId="3C72E7DA">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Agree and disagree respectfully. </w:t>
            </w:r>
          </w:p>
          <w:p w:rsidR="75203B47" w:rsidP="75203B47" w:rsidRDefault="75203B47" w14:paraId="05925154" w14:textId="6063CC3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central message in Amos &amp; Boris. </w:t>
            </w:r>
          </w:p>
          <w:p w:rsidR="75203B47" w:rsidP="75203B47" w:rsidRDefault="75203B47" w14:paraId="606F48F5" w14:textId="33FDA003">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Define and use abstract nouns using the morpheme –less.</w:t>
            </w:r>
          </w:p>
        </w:tc>
        <w:tc>
          <w:tcPr>
            <w:tcW w:w="1527" w:type="dxa"/>
          </w:tcPr>
          <w:p w:rsidR="75203B47" w:rsidP="75203B47" w:rsidRDefault="75203B47" w14:paraId="33558C84" w14:textId="6A3FFABC">
            <w:pPr>
              <w:cnfStyle w:val="000000100000" w:firstRow="0" w:lastRow="0" w:firstColumn="0" w:lastColumn="0" w:oddVBand="0" w:evenVBand="0" w:oddHBand="1" w:evenHBand="0" w:firstRowFirstColumn="0" w:firstRowLastColumn="0" w:lastRowFirstColumn="0" w:lastRowLastColumn="0"/>
              <w:rPr>
                <w:rFonts w:eastAsia="Aptos"/>
              </w:rPr>
            </w:pPr>
            <w:hyperlink r:id="rId20">
              <w:r w:rsidRPr="75203B47">
                <w:rPr>
                  <w:rStyle w:val="Hyperlink"/>
                  <w:rFonts w:eastAsia="Aptos"/>
                  <w:u w:val="none"/>
                </w:rPr>
                <w:t>Slide Deck</w:t>
              </w:r>
            </w:hyperlink>
          </w:p>
        </w:tc>
      </w:tr>
      <w:tr w:rsidR="75203B47" w:rsidTr="009662E1" w14:paraId="4D9CFF71"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737359B6" w14:textId="0D6DC12B">
            <w:pPr>
              <w:rPr>
                <w:rFonts w:eastAsia="Aptos"/>
                <w:b w:val="0"/>
                <w:bCs w:val="0"/>
                <w:color w:val="000000" w:themeColor="text1"/>
              </w:rPr>
            </w:pPr>
            <w:r w:rsidRPr="75203B47">
              <w:rPr>
                <w:rFonts w:eastAsia="Aptos"/>
                <w:b w:val="0"/>
                <w:bCs w:val="0"/>
                <w:color w:val="000000" w:themeColor="text1"/>
              </w:rPr>
              <w:lastRenderedPageBreak/>
              <w:t>8</w:t>
            </w:r>
          </w:p>
          <w:p w:rsidR="75203B47" w:rsidP="75203B47" w:rsidRDefault="75203B47" w14:paraId="787D5129" w14:textId="5437E4D0">
            <w:pPr>
              <w:rPr>
                <w:rFonts w:eastAsia="Aptos"/>
              </w:rPr>
            </w:pPr>
          </w:p>
          <w:p w:rsidR="75203B47" w:rsidP="75203B47" w:rsidRDefault="75203B47" w14:paraId="7C003A91" w14:textId="77190A12">
            <w:pPr>
              <w:rPr>
                <w:rFonts w:eastAsia="Aptos"/>
                <w:b w:val="0"/>
                <w:bCs w:val="0"/>
                <w:color w:val="000000" w:themeColor="text1"/>
              </w:rPr>
            </w:pPr>
            <w:r w:rsidRPr="75203B47">
              <w:rPr>
                <w:rFonts w:eastAsia="Aptos"/>
                <w:b w:val="0"/>
                <w:bCs w:val="0"/>
                <w:color w:val="000000" w:themeColor="text1"/>
              </w:rPr>
              <w:t>SS</w:t>
            </w:r>
          </w:p>
        </w:tc>
        <w:tc>
          <w:tcPr>
            <w:tcW w:w="2924" w:type="dxa"/>
          </w:tcPr>
          <w:p w:rsidR="75203B47" w:rsidP="75203B47" w:rsidRDefault="5C76D877" w14:paraId="01C27422" w14:textId="08F0AACC">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“The Sea Wind,” Sara Teasdale</w:t>
            </w:r>
          </w:p>
          <w:p w:rsidR="75203B47" w:rsidP="75203B47" w:rsidRDefault="5C76D877" w14:paraId="11797F67" w14:textId="67347C8C">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The Boating Party, Mary Cassatt</w:t>
            </w:r>
          </w:p>
          <w:p w:rsidR="75203B47" w:rsidP="75203B47" w:rsidRDefault="5C76D877" w14:paraId="30294D5F" w14:textId="7F22423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 xml:space="preserve">Under the Wave </w:t>
            </w:r>
            <w:proofErr w:type="gramStart"/>
            <w:r w:rsidRPr="5C37626F">
              <w:rPr>
                <w:rFonts w:eastAsia="Aptos"/>
                <w:color w:val="000000" w:themeColor="text1"/>
              </w:rPr>
              <w:t>off</w:t>
            </w:r>
            <w:proofErr w:type="gramEnd"/>
            <w:r w:rsidRPr="5C37626F">
              <w:rPr>
                <w:rFonts w:eastAsia="Aptos"/>
                <w:color w:val="000000" w:themeColor="text1"/>
              </w:rPr>
              <w:t xml:space="preserve"> Kanagawa, Katsushika Hokusai</w:t>
            </w:r>
          </w:p>
          <w:p w:rsidR="75203B47" w:rsidP="75203B47" w:rsidRDefault="5C76D877" w14:paraId="267C1A92" w14:textId="047ADEA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The Gulf Stream, Winslow Homer</w:t>
            </w:r>
          </w:p>
          <w:p w:rsidR="75203B47" w:rsidP="75203B47" w:rsidRDefault="75203B47" w14:paraId="3A8813CE" w14:textId="513D8229">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rsidR="75203B47" w:rsidP="75203B47" w:rsidRDefault="75203B47" w14:paraId="0A8D0AAD" w14:textId="7101D5D4">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Know: How does poetry and art build my knowledge of the sea?</w:t>
            </w:r>
          </w:p>
        </w:tc>
        <w:tc>
          <w:tcPr>
            <w:tcW w:w="2924" w:type="dxa"/>
          </w:tcPr>
          <w:p w:rsidR="75203B47" w:rsidP="75203B47" w:rsidRDefault="3411F727" w14:paraId="52387CF1" w14:textId="62FD3C2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Execute: How do I use agreeing and disagreeing respectfully in a Socratic Seminar?</w:t>
            </w:r>
          </w:p>
          <w:p w:rsidR="6647C680" w:rsidP="6647C680" w:rsidRDefault="6647C680" w14:paraId="60DEDFDB" w14:textId="7F90FA32">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3411F727" w14:paraId="5DFC8EC4" w14:textId="5FB14808">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Execute: How do I group related information together in an explanatory paragraph?</w:t>
            </w:r>
          </w:p>
          <w:p w:rsidR="6647C680" w:rsidP="6647C680" w:rsidRDefault="6647C680" w14:paraId="026B7C76" w14:textId="0C49D979">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75203B47" w14:paraId="424119DF" w14:textId="23843B6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Why are possessives important?</w:t>
            </w:r>
          </w:p>
        </w:tc>
        <w:tc>
          <w:tcPr>
            <w:tcW w:w="2924" w:type="dxa"/>
          </w:tcPr>
          <w:p w:rsidR="75203B47" w:rsidP="75203B47" w:rsidRDefault="75203B47" w14:paraId="5BD7A2D9" w14:textId="2BB2573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Ask and answer questions about “The Sea Wind,” The Boating Party, Under the Wave off Kanagawa, The Gulf Stream, and Amos &amp; Boris to demonstrate understanding of how artists explore the sea.</w:t>
            </w:r>
          </w:p>
          <w:p w:rsidR="75203B47" w:rsidP="75203B47" w:rsidRDefault="75203B47" w14:paraId="317FDC75" w14:textId="3863001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Plan a written response to an expository prompt. (With support, identify and form possessives with singular nouns).</w:t>
            </w:r>
          </w:p>
        </w:tc>
        <w:tc>
          <w:tcPr>
            <w:tcW w:w="1527" w:type="dxa"/>
          </w:tcPr>
          <w:p w:rsidR="75203B47" w:rsidP="75203B47" w:rsidRDefault="75203B47" w14:paraId="7F1BDD90" w14:textId="31F9D63F">
            <w:pPr>
              <w:cnfStyle w:val="000000000000" w:firstRow="0" w:lastRow="0" w:firstColumn="0" w:lastColumn="0" w:oddVBand="0" w:evenVBand="0" w:oddHBand="0" w:evenHBand="0" w:firstRowFirstColumn="0" w:firstRowLastColumn="0" w:lastRowFirstColumn="0" w:lastRowLastColumn="0"/>
              <w:rPr>
                <w:rFonts w:eastAsia="Aptos"/>
              </w:rPr>
            </w:pPr>
            <w:hyperlink r:id="rId21">
              <w:r w:rsidRPr="75203B47">
                <w:rPr>
                  <w:rStyle w:val="Hyperlink"/>
                  <w:rFonts w:eastAsia="Aptos"/>
                  <w:u w:val="none"/>
                </w:rPr>
                <w:t>Slide Deck</w:t>
              </w:r>
            </w:hyperlink>
          </w:p>
        </w:tc>
      </w:tr>
      <w:tr w:rsidR="75203B47" w:rsidTr="009662E1" w14:paraId="03A3895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628DB0E9" w14:textId="54549C4C">
            <w:pPr>
              <w:rPr>
                <w:rFonts w:eastAsia="Aptos"/>
                <w:b w:val="0"/>
                <w:bCs w:val="0"/>
                <w:color w:val="000000" w:themeColor="text1"/>
              </w:rPr>
            </w:pPr>
            <w:r w:rsidRPr="75203B47">
              <w:rPr>
                <w:rFonts w:eastAsia="Aptos"/>
                <w:b w:val="0"/>
                <w:bCs w:val="0"/>
                <w:color w:val="000000" w:themeColor="text1"/>
              </w:rPr>
              <w:t>9</w:t>
            </w:r>
          </w:p>
          <w:p w:rsidR="75203B47" w:rsidP="75203B47" w:rsidRDefault="75203B47" w14:paraId="5A3AD8D8" w14:textId="6A77EB26">
            <w:pPr>
              <w:rPr>
                <w:rFonts w:eastAsia="Aptos"/>
              </w:rPr>
            </w:pPr>
          </w:p>
          <w:p w:rsidR="75203B47" w:rsidP="75203B47" w:rsidRDefault="75203B47" w14:paraId="10D6C36A" w14:textId="261DF47C">
            <w:pPr>
              <w:rPr>
                <w:rFonts w:eastAsia="Aptos"/>
                <w:b w:val="0"/>
                <w:bCs w:val="0"/>
                <w:color w:val="000000" w:themeColor="text1"/>
              </w:rPr>
            </w:pPr>
            <w:r w:rsidRPr="75203B47">
              <w:rPr>
                <w:rFonts w:eastAsia="Aptos"/>
                <w:b w:val="0"/>
                <w:bCs w:val="0"/>
                <w:color w:val="000000" w:themeColor="text1"/>
              </w:rPr>
              <w:t>FQT1</w:t>
            </w:r>
          </w:p>
        </w:tc>
        <w:tc>
          <w:tcPr>
            <w:tcW w:w="2924" w:type="dxa"/>
          </w:tcPr>
          <w:p w:rsidR="75203B47" w:rsidP="75203B47" w:rsidRDefault="5C76D877" w14:paraId="7BD4D1ED" w14:textId="6D541DC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“The Sea Wind,” Sara Teasdale</w:t>
            </w:r>
          </w:p>
          <w:p w:rsidR="75203B47" w:rsidP="75203B47" w:rsidRDefault="5C76D877" w14:paraId="47ED9900" w14:textId="27CD651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The Boating Party, Mary Cassatt</w:t>
            </w:r>
          </w:p>
          <w:p w:rsidR="75203B47" w:rsidP="75203B47" w:rsidRDefault="5C76D877" w14:paraId="025E1921" w14:textId="5F78BE3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 xml:space="preserve">Under the Wave </w:t>
            </w:r>
            <w:proofErr w:type="gramStart"/>
            <w:r w:rsidRPr="5C37626F">
              <w:rPr>
                <w:rFonts w:eastAsia="Aptos"/>
                <w:color w:val="000000" w:themeColor="text1"/>
              </w:rPr>
              <w:t>off</w:t>
            </w:r>
            <w:proofErr w:type="gramEnd"/>
            <w:r w:rsidRPr="5C37626F">
              <w:rPr>
                <w:rFonts w:eastAsia="Aptos"/>
                <w:color w:val="000000" w:themeColor="text1"/>
              </w:rPr>
              <w:t xml:space="preserve"> Kanagawa, Katsushika Hokusai</w:t>
            </w:r>
          </w:p>
          <w:p w:rsidR="75203B47" w:rsidP="75203B47" w:rsidRDefault="5C76D877" w14:paraId="65921919" w14:textId="2729EF3B">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The Gulf Stream, Winslow Homer</w:t>
            </w:r>
          </w:p>
          <w:p w:rsidR="75203B47" w:rsidP="75203B47" w:rsidRDefault="75203B47" w14:paraId="49E9FFEE" w14:textId="0EEBB9B5">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rsidR="75203B47" w:rsidP="75203B47" w:rsidRDefault="75203B47" w14:paraId="43B27260" w14:textId="51C226E5">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Know: How does art and literature build my knowledge of the world?</w:t>
            </w:r>
          </w:p>
        </w:tc>
        <w:tc>
          <w:tcPr>
            <w:tcW w:w="2924" w:type="dxa"/>
          </w:tcPr>
          <w:p w:rsidR="75203B47" w:rsidP="75203B47" w:rsidRDefault="75203B47" w14:paraId="018F0CCE" w14:textId="1DBC7CE9">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Excel: How do I improve my writing by using topic statements and grouping related information together in an explanatory paragraph?</w:t>
            </w:r>
          </w:p>
        </w:tc>
        <w:tc>
          <w:tcPr>
            <w:tcW w:w="2924" w:type="dxa"/>
          </w:tcPr>
          <w:p w:rsidR="75203B47" w:rsidP="75203B47" w:rsidRDefault="5C76D877" w14:paraId="132F4C3B" w14:textId="29F838CD">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 xml:space="preserve">Provide a clear topic </w:t>
            </w:r>
            <w:r w:rsidRPr="5C37626F" w:rsidR="6AD235E2">
              <w:rPr>
                <w:rFonts w:eastAsia="Aptos"/>
                <w:color w:val="000000" w:themeColor="text1"/>
              </w:rPr>
              <w:t>sentence and</w:t>
            </w:r>
            <w:r w:rsidRPr="5C37626F">
              <w:rPr>
                <w:rFonts w:eastAsia="Aptos"/>
                <w:color w:val="000000" w:themeColor="text1"/>
              </w:rPr>
              <w:t xml:space="preserve"> group related ideas together in an explanatory paragraph.</w:t>
            </w:r>
          </w:p>
          <w:p w:rsidR="75203B47" w:rsidP="75203B47" w:rsidRDefault="75203B47" w14:paraId="5FC591E1" w14:textId="7EDE9ED9">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Revise writing based on peer feedback. </w:t>
            </w:r>
          </w:p>
          <w:p w:rsidR="75203B47" w:rsidP="75203B47" w:rsidRDefault="75203B47" w14:paraId="1737F9A2" w14:textId="4EC3D676">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the known root word vision as a clue to the meaning of an unknown word, revision, with the same root.</w:t>
            </w:r>
          </w:p>
        </w:tc>
        <w:tc>
          <w:tcPr>
            <w:tcW w:w="1527" w:type="dxa"/>
          </w:tcPr>
          <w:p w:rsidR="75203B47" w:rsidP="75203B47" w:rsidRDefault="75203B47" w14:paraId="39D8B837" w14:textId="2E6B3A30">
            <w:pPr>
              <w:cnfStyle w:val="000000100000" w:firstRow="0" w:lastRow="0" w:firstColumn="0" w:lastColumn="0" w:oddVBand="0" w:evenVBand="0" w:oddHBand="1" w:evenHBand="0" w:firstRowFirstColumn="0" w:firstRowLastColumn="0" w:lastRowFirstColumn="0" w:lastRowLastColumn="0"/>
              <w:rPr>
                <w:rFonts w:eastAsia="Aptos"/>
              </w:rPr>
            </w:pPr>
            <w:hyperlink r:id="rId22">
              <w:r w:rsidRPr="75203B47">
                <w:rPr>
                  <w:rStyle w:val="Hyperlink"/>
                  <w:rFonts w:eastAsia="Aptos"/>
                  <w:u w:val="none"/>
                </w:rPr>
                <w:t>Slide Deck</w:t>
              </w:r>
            </w:hyperlink>
          </w:p>
        </w:tc>
      </w:tr>
    </w:tbl>
    <w:p w:rsidR="5561CFAB" w:rsidP="56FB6AA7" w:rsidRDefault="5561CFAB" w14:paraId="752BC475" w14:textId="6F3BDB67">
      <w:pPr>
        <w:pStyle w:val="Heading4"/>
        <w:suppressLineNumbers w:val="0"/>
        <w:bidi w:val="0"/>
        <w:spacing w:before="80" w:beforeAutospacing="off" w:after="40" w:afterAutospacing="off" w:line="278" w:lineRule="auto"/>
        <w:ind w:left="0" w:right="0"/>
        <w:jc w:val="left"/>
      </w:pPr>
      <w:r w:rsidR="5561CFAB">
        <w:rPr/>
        <w:t xml:space="preserve">Focusing Question </w:t>
      </w:r>
      <w:r w:rsidR="4C3C7A45">
        <w:rPr/>
        <w:t>2</w:t>
      </w:r>
      <w:r w:rsidR="5561CFAB">
        <w:rPr/>
        <w:t xml:space="preserve">: Why and how do scientists </w:t>
      </w:r>
      <w:r w:rsidR="5770B282">
        <w:rPr/>
        <w:t xml:space="preserve">explore the sea? </w:t>
      </w:r>
    </w:p>
    <w:tbl>
      <w:tblPr>
        <w:tblStyle w:val="ListTable3-Accent1"/>
        <w:tblW w:w="14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990"/>
        <w:gridCol w:w="2924"/>
        <w:gridCol w:w="2924"/>
        <w:gridCol w:w="2924"/>
        <w:gridCol w:w="2924"/>
        <w:gridCol w:w="1527"/>
      </w:tblGrid>
      <w:tr w:rsidR="75203B47" w:rsidTr="56FB6AA7" w14:paraId="3EB2BAB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90" w:type="dxa"/>
            <w:tcMar/>
          </w:tcPr>
          <w:p w:rsidR="75203B47" w:rsidP="75203B47" w:rsidRDefault="75203B47" w14:paraId="2571A8BD" w14:textId="77777777">
            <w:pPr>
              <w:spacing w:before="40" w:after="40"/>
              <w:jc w:val="center"/>
              <w:rPr>
                <w:sz w:val="22"/>
                <w:szCs w:val="22"/>
              </w:rPr>
            </w:pPr>
            <w:r w:rsidRPr="75203B47">
              <w:rPr>
                <w:sz w:val="22"/>
                <w:szCs w:val="22"/>
              </w:rPr>
              <w:t>Lesson</w:t>
            </w:r>
          </w:p>
        </w:tc>
        <w:tc>
          <w:tcPr>
            <w:cnfStyle w:val="000000000000" w:firstRow="0" w:lastRow="0" w:firstColumn="0" w:lastColumn="0" w:oddVBand="0" w:evenVBand="0" w:oddHBand="0" w:evenHBand="0" w:firstRowFirstColumn="0" w:firstRowLastColumn="0" w:lastRowFirstColumn="0" w:lastRowLastColumn="0"/>
            <w:tcW w:w="2924" w:type="dxa"/>
            <w:tcMar/>
          </w:tcPr>
          <w:p w:rsidR="75203B47" w:rsidP="75203B47" w:rsidRDefault="75203B47" w14:paraId="25B925C9"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75203B47">
              <w:rPr>
                <w:sz w:val="22"/>
                <w:szCs w:val="22"/>
              </w:rPr>
              <w:t>Texts</w:t>
            </w:r>
          </w:p>
        </w:tc>
        <w:tc>
          <w:tcPr>
            <w:cnfStyle w:val="000000000000" w:firstRow="0" w:lastRow="0" w:firstColumn="0" w:lastColumn="0" w:oddVBand="0" w:evenVBand="0" w:oddHBand="0" w:evenHBand="0" w:firstRowFirstColumn="0" w:firstRowLastColumn="0" w:lastRowFirstColumn="0" w:lastRowLastColumn="0"/>
            <w:tcW w:w="2924" w:type="dxa"/>
            <w:tcMar/>
          </w:tcPr>
          <w:p w:rsidR="75203B47" w:rsidP="75203B47" w:rsidRDefault="75203B47" w14:paraId="57A32F4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Content Framing Question</w:t>
            </w:r>
          </w:p>
        </w:tc>
        <w:tc>
          <w:tcPr>
            <w:cnfStyle w:val="000000000000" w:firstRow="0" w:lastRow="0" w:firstColumn="0" w:lastColumn="0" w:oddVBand="0" w:evenVBand="0" w:oddHBand="0" w:evenHBand="0" w:firstRowFirstColumn="0" w:firstRowLastColumn="0" w:lastRowFirstColumn="0" w:lastRowLastColumn="0"/>
            <w:tcW w:w="2924" w:type="dxa"/>
            <w:tcMar/>
          </w:tcPr>
          <w:p w:rsidR="75203B47" w:rsidP="75203B47" w:rsidRDefault="75203B47" w14:paraId="638806D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Craft Framing Question</w:t>
            </w:r>
          </w:p>
        </w:tc>
        <w:tc>
          <w:tcPr>
            <w:cnfStyle w:val="000000000000" w:firstRow="0" w:lastRow="0" w:firstColumn="0" w:lastColumn="0" w:oddVBand="0" w:evenVBand="0" w:oddHBand="0" w:evenHBand="0" w:firstRowFirstColumn="0" w:firstRowLastColumn="0" w:lastRowFirstColumn="0" w:lastRowLastColumn="0"/>
            <w:tcW w:w="2924" w:type="dxa"/>
            <w:tcMar/>
          </w:tcPr>
          <w:p w:rsidR="75203B47" w:rsidP="75203B47" w:rsidRDefault="75203B47" w14:paraId="05B6DDA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Learning Goals</w:t>
            </w:r>
          </w:p>
        </w:tc>
        <w:tc>
          <w:tcPr>
            <w:cnfStyle w:val="000000000000" w:firstRow="0" w:lastRow="0" w:firstColumn="0" w:lastColumn="0" w:oddVBand="0" w:evenVBand="0" w:oddHBand="0" w:evenHBand="0" w:firstRowFirstColumn="0" w:firstRowLastColumn="0" w:lastRowFirstColumn="0" w:lastRowLastColumn="0"/>
            <w:tcW w:w="1527" w:type="dxa"/>
            <w:tcMar/>
          </w:tcPr>
          <w:p w:rsidR="75203B47" w:rsidP="75203B47" w:rsidRDefault="75203B47" w14:paraId="4011233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Lesson Resources</w:t>
            </w:r>
          </w:p>
        </w:tc>
      </w:tr>
      <w:tr w:rsidR="75203B47" w:rsidTr="56FB6AA7" w14:paraId="2C23290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Mar/>
          </w:tcPr>
          <w:p w:rsidR="56FB6AA7" w:rsidP="56FB6AA7" w:rsidRDefault="56FB6AA7" w14:paraId="70EB6DF1" w14:textId="689B6200">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10</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1E656BBE" w14:textId="3B69CD7D">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Ocean Sunlight: How Tiny Plants Feed the Seas, Molly Bang and Penny Chisholm</w:t>
            </w:r>
          </w:p>
          <w:p w:rsidR="56FB6AA7" w:rsidP="56FB6AA7" w:rsidRDefault="56FB6AA7" w14:paraId="35E409EE" w14:textId="669E8747">
            <w:pPr>
              <w:spacing w:before="40" w:after="40"/>
              <w:rPr>
                <w:rFonts w:ascii="Roboto" w:hAnsi="Roboto" w:eastAsia="Aptos" w:cs="Arial"/>
                <w:sz w:val="24"/>
                <w:szCs w:val="24"/>
              </w:rPr>
            </w:pPr>
          </w:p>
          <w:p w:rsidR="56FB6AA7" w:rsidP="56FB6AA7" w:rsidRDefault="56FB6AA7" w14:paraId="59A55186" w14:textId="57F36F31">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“Why the Ocean Matters”</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6CB0D5CA" w14:textId="3BE63B14">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Wonder: What do I notice and wonder about Ocean Sunlight: How Tiny Plants Feed the Seas?</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6DE89E77" w14:textId="6FBCE13F">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Experiment: How does listening with wonder work?</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5B48F109" w14:textId="78E8C2A4">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Ask and answer questions about a text after listening to a reading of Molly Bang’s Ocean Sunlight. </w:t>
            </w:r>
          </w:p>
          <w:p w:rsidR="56FB6AA7" w:rsidP="56FB6AA7" w:rsidRDefault="56FB6AA7" w14:paraId="3D371E7E" w14:textId="6C8F3D0B">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Examine word meanings and their significant relationship to each other. </w:t>
            </w:r>
          </w:p>
        </w:tc>
        <w:tc>
          <w:tcPr>
            <w:cnfStyle w:val="000000000000" w:firstRow="0" w:lastRow="0" w:firstColumn="0" w:lastColumn="0" w:oddVBand="0" w:evenVBand="0" w:oddHBand="0" w:evenHBand="0" w:firstRowFirstColumn="0" w:firstRowLastColumn="0" w:lastRowFirstColumn="0" w:lastRowLastColumn="0"/>
            <w:tcW w:w="1527" w:type="dxa"/>
            <w:tcMar/>
          </w:tcPr>
          <w:p w:rsidR="56FB6AA7" w:rsidP="56FB6AA7" w:rsidRDefault="56FB6AA7" w14:paraId="5108DEE0" w14:textId="641C1AEE">
            <w:pPr>
              <w:spacing w:before="40" w:after="40"/>
              <w:rPr>
                <w:rFonts w:ascii="Roboto" w:hAnsi="Roboto" w:eastAsia="Aptos" w:cs="Arial"/>
                <w:sz w:val="24"/>
                <w:szCs w:val="24"/>
              </w:rPr>
            </w:pPr>
            <w:hyperlink r:id="Rc46fd8c4f5e74ad2">
              <w:r w:rsidRPr="56FB6AA7" w:rsidR="56FB6AA7">
                <w:rPr>
                  <w:rStyle w:val="Hyperlink"/>
                  <w:rFonts w:ascii="Roboto" w:hAnsi="Roboto" w:eastAsia="Aptos" w:cs="Arial"/>
                  <w:b w:val="0"/>
                  <w:bCs w:val="0"/>
                  <w:i w:val="0"/>
                  <w:iCs w:val="0"/>
                  <w:strike w:val="0"/>
                  <w:dstrike w:val="0"/>
                  <w:sz w:val="24"/>
                  <w:szCs w:val="24"/>
                  <w:u w:val="none"/>
                </w:rPr>
                <w:t>Slide Deck</w:t>
              </w:r>
            </w:hyperlink>
          </w:p>
        </w:tc>
      </w:tr>
      <w:tr w:rsidR="75203B47" w:rsidTr="56FB6AA7" w14:paraId="18D01B13"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Mar/>
          </w:tcPr>
          <w:p w:rsidR="56FB6AA7" w:rsidP="56FB6AA7" w:rsidRDefault="56FB6AA7" w14:paraId="31556D41" w14:textId="79A770DA">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11</w:t>
            </w:r>
          </w:p>
          <w:p w:rsidR="56FB6AA7" w:rsidP="56FB6AA7" w:rsidRDefault="56FB6AA7" w14:paraId="73E3C912" w14:textId="6BB5A8DD">
            <w:pPr>
              <w:spacing w:before="40" w:after="40"/>
              <w:rPr>
                <w:rFonts w:ascii="Roboto" w:hAnsi="Roboto" w:eastAsia="Aptos" w:cs="Arial"/>
                <w:sz w:val="24"/>
                <w:szCs w:val="24"/>
              </w:rPr>
            </w:pPr>
          </w:p>
          <w:p w:rsidR="56FB6AA7" w:rsidP="56FB6AA7" w:rsidRDefault="56FB6AA7" w14:paraId="2AF85B33" w14:textId="7AAFC4DA">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22A77F16" w14:textId="56129EE5">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Ocean Sunlight: How Tiny Plants Feed the Seas, Molly Bang and Penny Chisholm</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70B984AB" w14:textId="462E65A8">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Reveal: What does a deeper exploration of the illustrations reveal in Ocean Sunlight: How Tiny Plants Feed the Seas?</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389DFB5C" w14:textId="7C711924">
            <w:pPr>
              <w:spacing w:before="40" w:after="40"/>
              <w:rPr>
                <w:rFonts w:ascii="Roboto" w:hAnsi="Roboto" w:eastAsia="Aptos" w:cs="Arial"/>
                <w:sz w:val="24"/>
                <w:szCs w:val="24"/>
              </w:rPr>
            </w:pP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4252B162" w14:textId="72AE5C20">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Gather information from Ocean Sunlight, and use notes to answer a question posed in the text. </w:t>
            </w:r>
          </w:p>
          <w:p w:rsidR="56FB6AA7" w:rsidP="56FB6AA7" w:rsidRDefault="56FB6AA7" w14:paraId="3C239B94" w14:textId="64F1F4F5">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Use information gained from illustrations and words in Ocean Sunlight to demonstrate understanding of the text. </w:t>
            </w:r>
          </w:p>
          <w:p w:rsidR="56FB6AA7" w:rsidP="56FB6AA7" w:rsidRDefault="56FB6AA7" w14:paraId="14806FEE" w14:textId="10E254C4">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Review and practice vocabulary words from Assessed Vocabulary list. </w:t>
            </w:r>
          </w:p>
        </w:tc>
        <w:tc>
          <w:tcPr>
            <w:cnfStyle w:val="000000000000" w:firstRow="0" w:lastRow="0" w:firstColumn="0" w:lastColumn="0" w:oddVBand="0" w:evenVBand="0" w:oddHBand="0" w:evenHBand="0" w:firstRowFirstColumn="0" w:firstRowLastColumn="0" w:lastRowFirstColumn="0" w:lastRowLastColumn="0"/>
            <w:tcW w:w="1527" w:type="dxa"/>
            <w:tcMar/>
          </w:tcPr>
          <w:p w:rsidR="56FB6AA7" w:rsidP="56FB6AA7" w:rsidRDefault="56FB6AA7" w14:paraId="69157EE2" w14:textId="5EE62BF7">
            <w:pPr>
              <w:spacing w:before="40" w:after="40"/>
              <w:rPr>
                <w:rFonts w:ascii="Roboto" w:hAnsi="Roboto" w:eastAsia="Aptos" w:cs="Arial"/>
                <w:sz w:val="24"/>
                <w:szCs w:val="24"/>
              </w:rPr>
            </w:pPr>
            <w:hyperlink r:id="R335f64324fe94741">
              <w:r w:rsidRPr="56FB6AA7" w:rsidR="56FB6AA7">
                <w:rPr>
                  <w:rStyle w:val="Hyperlink"/>
                  <w:rFonts w:ascii="Roboto" w:hAnsi="Roboto" w:eastAsia="Aptos" w:cs="Arial"/>
                  <w:b w:val="0"/>
                  <w:bCs w:val="0"/>
                  <w:i w:val="0"/>
                  <w:iCs w:val="0"/>
                  <w:strike w:val="0"/>
                  <w:dstrike w:val="0"/>
                  <w:sz w:val="24"/>
                  <w:szCs w:val="24"/>
                  <w:u w:val="none"/>
                </w:rPr>
                <w:t>Slide Deck</w:t>
              </w:r>
            </w:hyperlink>
          </w:p>
        </w:tc>
      </w:tr>
      <w:tr w:rsidR="75203B47" w:rsidTr="56FB6AA7" w14:paraId="4645F34B"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Mar/>
          </w:tcPr>
          <w:p w:rsidR="56FB6AA7" w:rsidP="56FB6AA7" w:rsidRDefault="56FB6AA7" w14:paraId="4090CB39" w14:textId="079820CF">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12</w:t>
            </w:r>
          </w:p>
          <w:p w:rsidR="56FB6AA7" w:rsidP="56FB6AA7" w:rsidRDefault="56FB6AA7" w14:paraId="2F56DE32" w14:textId="0D2397B7">
            <w:pPr>
              <w:spacing w:before="40" w:after="40"/>
              <w:rPr>
                <w:rFonts w:ascii="Roboto" w:hAnsi="Roboto" w:eastAsia="Aptos" w:cs="Arial"/>
                <w:sz w:val="24"/>
                <w:szCs w:val="24"/>
              </w:rPr>
            </w:pPr>
          </w:p>
          <w:p w:rsidR="56FB6AA7" w:rsidP="56FB6AA7" w:rsidRDefault="56FB6AA7" w14:paraId="742241A2" w14:textId="49BA696C">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VOC</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259D2CBE" w14:textId="5F58A2AE">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Ocean Sunlight: How Tiny Plants Feed the Seas, Molly Bang and Penny Chisholm</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09814FC2" w14:textId="4F2D75A0">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Know: How does Ocean Sunlight: How Tiny Plants Feed the Seas build my knowledge of the ocean?</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363B0ED2" w14:textId="54449ADF">
            <w:pPr>
              <w:spacing w:before="40" w:after="40"/>
              <w:rPr>
                <w:rFonts w:ascii="Roboto" w:hAnsi="Roboto" w:eastAsia="Aptos" w:cs="Arial"/>
                <w:sz w:val="24"/>
                <w:szCs w:val="24"/>
              </w:rPr>
            </w:pP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68D5E48D" w14:textId="70FEEE43">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Identify the main idea and key details of Ocean Sunlight: How Tiny Plants Feed the Seas. </w:t>
            </w:r>
          </w:p>
          <w:p w:rsidR="56FB6AA7" w:rsidP="56FB6AA7" w:rsidRDefault="56FB6AA7" w14:paraId="152A782E" w14:textId="271EF840">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Take notes on Ocean Sunlight: How Tiny Plants Feed the Seas to identify the essential meaning of the text. </w:t>
            </w:r>
          </w:p>
          <w:p w:rsidR="56FB6AA7" w:rsidP="56FB6AA7" w:rsidRDefault="56FB6AA7" w14:paraId="2959951C" w14:textId="66DA36FF">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Demonstrate acquisition of academic and content vocabulary from module word list. </w:t>
            </w:r>
          </w:p>
        </w:tc>
        <w:tc>
          <w:tcPr>
            <w:cnfStyle w:val="000000000000" w:firstRow="0" w:lastRow="0" w:firstColumn="0" w:lastColumn="0" w:oddVBand="0" w:evenVBand="0" w:oddHBand="0" w:evenHBand="0" w:firstRowFirstColumn="0" w:firstRowLastColumn="0" w:lastRowFirstColumn="0" w:lastRowLastColumn="0"/>
            <w:tcW w:w="1527" w:type="dxa"/>
            <w:tcMar/>
          </w:tcPr>
          <w:p w:rsidR="56FB6AA7" w:rsidP="56FB6AA7" w:rsidRDefault="56FB6AA7" w14:paraId="4683DBD6" w14:textId="76F39F2C">
            <w:pPr>
              <w:spacing w:before="40" w:after="40"/>
              <w:rPr>
                <w:rFonts w:ascii="Roboto" w:hAnsi="Roboto" w:eastAsia="Aptos" w:cs="Arial"/>
                <w:sz w:val="24"/>
                <w:szCs w:val="24"/>
              </w:rPr>
            </w:pPr>
            <w:hyperlink r:id="R85d68fd058c64367">
              <w:r w:rsidRPr="56FB6AA7" w:rsidR="56FB6AA7">
                <w:rPr>
                  <w:rStyle w:val="Hyperlink"/>
                  <w:rFonts w:ascii="Roboto" w:hAnsi="Roboto" w:eastAsia="Aptos" w:cs="Arial"/>
                  <w:b w:val="0"/>
                  <w:bCs w:val="0"/>
                  <w:i w:val="0"/>
                  <w:iCs w:val="0"/>
                  <w:strike w:val="0"/>
                  <w:dstrike w:val="0"/>
                  <w:sz w:val="24"/>
                  <w:szCs w:val="24"/>
                  <w:u w:val="none"/>
                </w:rPr>
                <w:t>Slide Deck</w:t>
              </w:r>
            </w:hyperlink>
          </w:p>
        </w:tc>
      </w:tr>
      <w:tr w:rsidR="75203B47" w:rsidTr="56FB6AA7" w14:paraId="51230FE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Mar/>
          </w:tcPr>
          <w:p w:rsidR="56FB6AA7" w:rsidP="56FB6AA7" w:rsidRDefault="56FB6AA7" w14:paraId="6C9AAA47" w14:textId="11616126">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13</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3675DC59" w14:textId="733DD5A5">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The Fantastic Undersea Life of Jacques Cousteau, Dan Yaccarino</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2B90894B" w14:textId="68089D54">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Wonder: What do I notice and wonder about The Fantastic Undersea Life of Jacques Cousteau?</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4ABB27EB" w14:textId="6B4322DD">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Experiment: How does grouping related information together work?</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31E111CA" w14:textId="40CD63CF">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Ask questions about key details in The Fantastic Undersea Life of Jacques Cousteau. </w:t>
            </w:r>
          </w:p>
          <w:p w:rsidR="56FB6AA7" w:rsidP="56FB6AA7" w:rsidRDefault="56FB6AA7" w14:paraId="7F63A5E3" w14:textId="581BF589">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Identify how an author groups related information together and why it is important. </w:t>
            </w:r>
          </w:p>
          <w:p w:rsidR="56FB6AA7" w:rsidP="56FB6AA7" w:rsidRDefault="56FB6AA7" w14:paraId="353A2D0D" w14:textId="53A39CE4">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Determine the meaning of new words formed from the morphemes of biography. </w:t>
            </w:r>
          </w:p>
        </w:tc>
        <w:tc>
          <w:tcPr>
            <w:cnfStyle w:val="000000000000" w:firstRow="0" w:lastRow="0" w:firstColumn="0" w:lastColumn="0" w:oddVBand="0" w:evenVBand="0" w:oddHBand="0" w:evenHBand="0" w:firstRowFirstColumn="0" w:firstRowLastColumn="0" w:lastRowFirstColumn="0" w:lastRowLastColumn="0"/>
            <w:tcW w:w="1527" w:type="dxa"/>
            <w:tcMar/>
          </w:tcPr>
          <w:p w:rsidR="56FB6AA7" w:rsidP="56FB6AA7" w:rsidRDefault="56FB6AA7" w14:paraId="474DED59" w14:textId="75671116">
            <w:pPr>
              <w:spacing w:before="40" w:after="40"/>
              <w:rPr>
                <w:rFonts w:ascii="Roboto" w:hAnsi="Roboto" w:eastAsia="Aptos" w:cs="Arial"/>
                <w:sz w:val="24"/>
                <w:szCs w:val="24"/>
              </w:rPr>
            </w:pPr>
            <w:hyperlink r:id="R9ab428b55d704a98">
              <w:r w:rsidRPr="56FB6AA7" w:rsidR="56FB6AA7">
                <w:rPr>
                  <w:rStyle w:val="Hyperlink"/>
                  <w:rFonts w:ascii="Roboto" w:hAnsi="Roboto" w:eastAsia="Aptos" w:cs="Arial"/>
                  <w:b w:val="0"/>
                  <w:bCs w:val="0"/>
                  <w:i w:val="0"/>
                  <w:iCs w:val="0"/>
                  <w:strike w:val="0"/>
                  <w:dstrike w:val="0"/>
                  <w:sz w:val="24"/>
                  <w:szCs w:val="24"/>
                  <w:u w:val="none"/>
                </w:rPr>
                <w:t>Slide Deck</w:t>
              </w:r>
            </w:hyperlink>
          </w:p>
        </w:tc>
      </w:tr>
      <w:tr w:rsidR="75203B47" w:rsidTr="56FB6AA7" w14:paraId="325FA5B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Mar/>
          </w:tcPr>
          <w:p w:rsidR="56FB6AA7" w:rsidP="56FB6AA7" w:rsidRDefault="56FB6AA7" w14:paraId="09E5E9D9" w14:textId="03DF97C1">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14</w:t>
            </w:r>
          </w:p>
          <w:p w:rsidR="56FB6AA7" w:rsidP="56FB6AA7" w:rsidRDefault="56FB6AA7" w14:paraId="122DA763" w14:textId="3A6290A8">
            <w:pPr>
              <w:spacing w:before="40" w:after="40"/>
              <w:rPr>
                <w:rFonts w:ascii="Roboto" w:hAnsi="Roboto" w:eastAsia="Aptos" w:cs="Arial"/>
                <w:sz w:val="24"/>
                <w:szCs w:val="24"/>
              </w:rPr>
            </w:pPr>
          </w:p>
          <w:p w:rsidR="56FB6AA7" w:rsidP="56FB6AA7" w:rsidRDefault="56FB6AA7" w14:paraId="4920A003" w14:textId="63D8C955">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25CE4DC5" w14:textId="3B85F2C7">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The Fantastic Undersea Life of Jacques Cousteau, Dan Yaccarino</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3E0F517D" w14:textId="03B79B96">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Organize: What’s happening in The Fantastic Undersea Life of Jacques Cousteau?</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28E58818" w14:textId="7D58FC57">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Experiment: How does grouping related information together work?</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3F79CC98" w14:textId="1BF3062F">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Explain how the sequence of the text and illustrations explain why and how Jacques Cousteau explored the sea.</w:t>
            </w:r>
          </w:p>
          <w:p w:rsidR="56FB6AA7" w:rsidP="56FB6AA7" w:rsidRDefault="56FB6AA7" w14:paraId="64107BAB" w14:textId="7F5C1320">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Group related information together in an explanatory paragraph.</w:t>
            </w:r>
          </w:p>
        </w:tc>
        <w:tc>
          <w:tcPr>
            <w:cnfStyle w:val="000000000000" w:firstRow="0" w:lastRow="0" w:firstColumn="0" w:lastColumn="0" w:oddVBand="0" w:evenVBand="0" w:oddHBand="0" w:evenHBand="0" w:firstRowFirstColumn="0" w:firstRowLastColumn="0" w:lastRowFirstColumn="0" w:lastRowLastColumn="0"/>
            <w:tcW w:w="1527" w:type="dxa"/>
            <w:tcMar/>
          </w:tcPr>
          <w:p w:rsidR="56FB6AA7" w:rsidP="56FB6AA7" w:rsidRDefault="56FB6AA7" w14:paraId="0C4BCF27" w14:textId="232F272E">
            <w:pPr>
              <w:spacing w:before="40" w:after="40"/>
              <w:rPr>
                <w:rFonts w:ascii="Roboto" w:hAnsi="Roboto" w:eastAsia="Aptos" w:cs="Arial"/>
                <w:sz w:val="24"/>
                <w:szCs w:val="24"/>
              </w:rPr>
            </w:pPr>
            <w:hyperlink r:id="Ra8b192ec80a8445e">
              <w:r w:rsidRPr="56FB6AA7" w:rsidR="56FB6AA7">
                <w:rPr>
                  <w:rStyle w:val="Hyperlink"/>
                  <w:rFonts w:ascii="Roboto" w:hAnsi="Roboto" w:eastAsia="Aptos" w:cs="Arial"/>
                  <w:b w:val="0"/>
                  <w:bCs w:val="0"/>
                  <w:i w:val="0"/>
                  <w:iCs w:val="0"/>
                  <w:strike w:val="0"/>
                  <w:dstrike w:val="0"/>
                  <w:sz w:val="24"/>
                  <w:szCs w:val="24"/>
                  <w:u w:val="none"/>
                </w:rPr>
                <w:t>Slide Deck</w:t>
              </w:r>
            </w:hyperlink>
          </w:p>
        </w:tc>
      </w:tr>
      <w:tr w:rsidR="75203B47" w:rsidTr="56FB6AA7" w14:paraId="3EC898C3"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Mar/>
          </w:tcPr>
          <w:p w:rsidR="56FB6AA7" w:rsidP="56FB6AA7" w:rsidRDefault="56FB6AA7" w14:paraId="041D8506" w14:textId="49E4CFF5">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15</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61CBE1F2" w14:textId="51069ACE">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The Fantastic Undersea Life of Jacques Cousteau, Dan Yaccarino</w:t>
            </w:r>
          </w:p>
          <w:p w:rsidR="56FB6AA7" w:rsidP="56FB6AA7" w:rsidRDefault="56FB6AA7" w14:paraId="7C996732" w14:textId="512A2FCD">
            <w:pPr>
              <w:spacing w:before="40" w:after="40"/>
              <w:rPr>
                <w:rFonts w:ascii="Roboto" w:hAnsi="Roboto" w:eastAsia="Aptos" w:cs="Arial"/>
                <w:sz w:val="24"/>
                <w:szCs w:val="24"/>
              </w:rPr>
            </w:pPr>
          </w:p>
          <w:p w:rsidR="56FB6AA7" w:rsidP="56FB6AA7" w:rsidRDefault="56FB6AA7" w14:paraId="68B27DAA" w14:textId="3F3733FB">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“Cousteau’s Silent World: Shipwreck Excerpt”</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375F4DB9" w14:textId="2DFA8E02">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Reveal: What does a deeper exploration of text features and illustrations reveal in The Fantastic Undersea Life of Jacques Cousteau?</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5F3E6065" w14:textId="21B6C0B4">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Experiment: How does reading fluently work?</w:t>
            </w:r>
          </w:p>
          <w:p w:rsidR="56FB6AA7" w:rsidP="56FB6AA7" w:rsidRDefault="56FB6AA7" w14:paraId="5ABFB879" w14:textId="5284D02F">
            <w:pPr>
              <w:spacing w:before="40" w:after="40"/>
              <w:rPr>
                <w:rFonts w:ascii="Roboto" w:hAnsi="Roboto" w:eastAsia="Aptos" w:cs="Arial"/>
                <w:sz w:val="24"/>
                <w:szCs w:val="24"/>
              </w:rPr>
            </w:pPr>
          </w:p>
          <w:p w:rsidR="56FB6AA7" w:rsidP="56FB6AA7" w:rsidRDefault="56FB6AA7" w14:paraId="501B08DE" w14:textId="3115AE8B">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Examine: Why is it important to use illustrations to aid in comprehension?</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6F3AD9C1" w14:textId="6A83FD20">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Explain how quotations add meaning to the text of The Fantastic Undersea Life of Jacques Cousteau. </w:t>
            </w:r>
          </w:p>
          <w:p w:rsidR="56FB6AA7" w:rsidP="56FB6AA7" w:rsidRDefault="56FB6AA7" w14:paraId="0AC97091" w14:textId="346A8E9C">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Explain how an author uses illustrations to aid in comprehension. </w:t>
            </w:r>
          </w:p>
          <w:p w:rsidR="56FB6AA7" w:rsidP="56FB6AA7" w:rsidRDefault="56FB6AA7" w14:paraId="47CF1368" w14:textId="3C177059">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Distinguish the literal and nonliteral meanings of words and phrases in The Fantastic Undersea Life of Jacques Cousteau. </w:t>
            </w:r>
          </w:p>
        </w:tc>
        <w:tc>
          <w:tcPr>
            <w:cnfStyle w:val="000000000000" w:firstRow="0" w:lastRow="0" w:firstColumn="0" w:lastColumn="0" w:oddVBand="0" w:evenVBand="0" w:oddHBand="0" w:evenHBand="0" w:firstRowFirstColumn="0" w:firstRowLastColumn="0" w:lastRowFirstColumn="0" w:lastRowLastColumn="0"/>
            <w:tcW w:w="1527" w:type="dxa"/>
            <w:tcMar/>
          </w:tcPr>
          <w:p w:rsidR="56FB6AA7" w:rsidP="56FB6AA7" w:rsidRDefault="56FB6AA7" w14:paraId="55D0BACE" w14:textId="00F19412">
            <w:pPr>
              <w:spacing w:before="40" w:after="40"/>
              <w:rPr>
                <w:rFonts w:ascii="Roboto" w:hAnsi="Roboto" w:eastAsia="Aptos" w:cs="Arial"/>
                <w:sz w:val="24"/>
                <w:szCs w:val="24"/>
              </w:rPr>
            </w:pPr>
            <w:hyperlink r:id="R67e262d919ca4e07">
              <w:r w:rsidRPr="56FB6AA7" w:rsidR="56FB6AA7">
                <w:rPr>
                  <w:rStyle w:val="Hyperlink"/>
                  <w:rFonts w:ascii="Roboto" w:hAnsi="Roboto" w:eastAsia="Aptos" w:cs="Arial"/>
                  <w:b w:val="0"/>
                  <w:bCs w:val="0"/>
                  <w:i w:val="0"/>
                  <w:iCs w:val="0"/>
                  <w:strike w:val="0"/>
                  <w:dstrike w:val="0"/>
                  <w:sz w:val="24"/>
                  <w:szCs w:val="24"/>
                  <w:u w:val="none"/>
                </w:rPr>
                <w:t>Slide Deck</w:t>
              </w:r>
            </w:hyperlink>
          </w:p>
        </w:tc>
      </w:tr>
      <w:tr w:rsidR="75203B47" w:rsidTr="56FB6AA7" w14:paraId="07296E2A"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Mar/>
          </w:tcPr>
          <w:p w:rsidR="56FB6AA7" w:rsidP="56FB6AA7" w:rsidRDefault="56FB6AA7" w14:paraId="56C3DA6D" w14:textId="416387D3">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16</w:t>
            </w:r>
          </w:p>
          <w:p w:rsidR="56FB6AA7" w:rsidP="56FB6AA7" w:rsidRDefault="56FB6AA7" w14:paraId="6A9E833E" w14:textId="4134C130">
            <w:pPr>
              <w:spacing w:before="40" w:after="40"/>
              <w:rPr>
                <w:rFonts w:ascii="Roboto" w:hAnsi="Roboto" w:eastAsia="Aptos" w:cs="Arial"/>
                <w:sz w:val="24"/>
                <w:szCs w:val="24"/>
              </w:rPr>
            </w:pPr>
          </w:p>
          <w:p w:rsidR="56FB6AA7" w:rsidP="56FB6AA7" w:rsidRDefault="56FB6AA7" w14:paraId="28393534" w14:textId="60575DCA">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098F079E" w14:textId="3CDF287B">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The Fantastic Undersea Life of Jacques Cousteau, Dan Yaccarino</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60B56AC9" w14:textId="7E8442E5">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Distill:What is the essential meaning of The Fantastic Undersea Life of Jacques Cousteau?</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6BB138DD" w14:textId="12779BEB">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Experiment:How does using an illustration to aid in comprehension work?</w:t>
            </w:r>
          </w:p>
          <w:p w:rsidR="56FB6AA7" w:rsidP="56FB6AA7" w:rsidRDefault="56FB6AA7" w14:paraId="0B6AA7C6" w14:textId="4553FA99">
            <w:pPr>
              <w:spacing w:before="40" w:after="40"/>
              <w:rPr>
                <w:rFonts w:ascii="Roboto" w:hAnsi="Roboto" w:eastAsia="Aptos" w:cs="Arial"/>
                <w:sz w:val="24"/>
                <w:szCs w:val="24"/>
              </w:rPr>
            </w:pPr>
          </w:p>
          <w:p w:rsidR="56FB6AA7" w:rsidP="56FB6AA7" w:rsidRDefault="56FB6AA7" w14:paraId="4DDCECB4" w14:textId="579E98C6">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Examine:Why is the simple past important?</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53C55DDC" w14:textId="68584267">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Identify the main idea and essential meaning of The Fantastic Undersea Life of Jacques Cousteau. </w:t>
            </w:r>
          </w:p>
          <w:p w:rsidR="56FB6AA7" w:rsidP="56FB6AA7" w:rsidRDefault="56FB6AA7" w14:paraId="6732A7EF" w14:textId="6E2A5D0F">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Group related information together in an explanatory paragraph, and include an illustration to aid in comprehension. </w:t>
            </w:r>
          </w:p>
          <w:p w:rsidR="56FB6AA7" w:rsidP="56FB6AA7" w:rsidRDefault="56FB6AA7" w14:paraId="23BF90A1" w14:textId="47F37CBB">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With support, explain the purpose of the simple past tense, and use the simple past tense correctly. </w:t>
            </w:r>
          </w:p>
        </w:tc>
        <w:tc>
          <w:tcPr>
            <w:cnfStyle w:val="000000000000" w:firstRow="0" w:lastRow="0" w:firstColumn="0" w:lastColumn="0" w:oddVBand="0" w:evenVBand="0" w:oddHBand="0" w:evenHBand="0" w:firstRowFirstColumn="0" w:firstRowLastColumn="0" w:lastRowFirstColumn="0" w:lastRowLastColumn="0"/>
            <w:tcW w:w="1527" w:type="dxa"/>
            <w:tcMar/>
          </w:tcPr>
          <w:p w:rsidR="56FB6AA7" w:rsidP="56FB6AA7" w:rsidRDefault="56FB6AA7" w14:paraId="1E1984D7" w14:textId="517BA3E1">
            <w:pPr>
              <w:spacing w:before="40" w:after="40"/>
              <w:rPr>
                <w:rFonts w:ascii="Roboto" w:hAnsi="Roboto" w:eastAsia="Aptos" w:cs="Arial"/>
                <w:sz w:val="24"/>
                <w:szCs w:val="24"/>
              </w:rPr>
            </w:pPr>
            <w:hyperlink r:id="R48999376a4a74c26">
              <w:r w:rsidRPr="56FB6AA7" w:rsidR="56FB6AA7">
                <w:rPr>
                  <w:rStyle w:val="Hyperlink"/>
                  <w:rFonts w:ascii="Roboto" w:hAnsi="Roboto" w:eastAsia="Aptos" w:cs="Arial"/>
                  <w:b w:val="0"/>
                  <w:bCs w:val="0"/>
                  <w:i w:val="0"/>
                  <w:iCs w:val="0"/>
                  <w:strike w:val="0"/>
                  <w:dstrike w:val="0"/>
                  <w:sz w:val="24"/>
                  <w:szCs w:val="24"/>
                  <w:u w:val="none"/>
                </w:rPr>
                <w:t>Slide Deck</w:t>
              </w:r>
            </w:hyperlink>
          </w:p>
        </w:tc>
      </w:tr>
      <w:tr w:rsidR="75203B47" w:rsidTr="56FB6AA7" w14:paraId="3F61824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Mar/>
          </w:tcPr>
          <w:p w:rsidR="56FB6AA7" w:rsidP="56FB6AA7" w:rsidRDefault="56FB6AA7" w14:paraId="52043E11" w14:textId="724C4B98">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17</w:t>
            </w:r>
          </w:p>
          <w:p w:rsidR="56FB6AA7" w:rsidP="56FB6AA7" w:rsidRDefault="56FB6AA7" w14:paraId="45989E28" w14:textId="163C7B82">
            <w:pPr>
              <w:spacing w:before="40" w:after="40"/>
              <w:rPr>
                <w:rFonts w:ascii="Roboto" w:hAnsi="Roboto" w:eastAsia="Aptos" w:cs="Arial"/>
                <w:sz w:val="24"/>
                <w:szCs w:val="24"/>
              </w:rPr>
            </w:pPr>
          </w:p>
          <w:p w:rsidR="56FB6AA7" w:rsidP="56FB6AA7" w:rsidRDefault="56FB6AA7" w14:paraId="53C38376" w14:textId="0416717F">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SS</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41F9D448" w14:textId="2B8DDB4F">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Ocean Sunlight: How Tiny Plants Feed the Seas, Molly Bang and Penny Chisholm</w:t>
            </w:r>
          </w:p>
          <w:p w:rsidR="56FB6AA7" w:rsidP="56FB6AA7" w:rsidRDefault="56FB6AA7" w14:paraId="3A1509B6" w14:textId="230DDEC7">
            <w:pPr>
              <w:spacing w:before="40" w:after="40"/>
              <w:rPr>
                <w:rFonts w:ascii="Roboto" w:hAnsi="Roboto" w:eastAsia="Aptos" w:cs="Arial"/>
                <w:sz w:val="24"/>
                <w:szCs w:val="24"/>
              </w:rPr>
            </w:pPr>
          </w:p>
          <w:p w:rsidR="56FB6AA7" w:rsidP="56FB6AA7" w:rsidRDefault="56FB6AA7" w14:paraId="375CF8A4" w14:textId="7BB2D8EE">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The Fantastic Undersea Life of Jacques Cousteau, Dan Yaccarino</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5F5B38BB" w14:textId="6FDBC593">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Know: How do Ocean Sunlight: How Tiny Plants Feed the Seas and The Fantastic Undersea Life of Jacques Cousteau build my knowledge of the sea and scientists who study the sea?</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5EF98287" w14:textId="0B01925D">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Excel: How do I improve on agreeing and disagreeing respectfully in a Socratic Seminar?</w:t>
            </w:r>
          </w:p>
          <w:p w:rsidR="56FB6AA7" w:rsidP="56FB6AA7" w:rsidRDefault="56FB6AA7" w14:paraId="0E3F754F" w14:textId="77DD0C54">
            <w:pPr>
              <w:spacing w:before="40" w:after="40"/>
              <w:rPr>
                <w:rFonts w:ascii="Roboto" w:hAnsi="Roboto" w:eastAsia="Aptos" w:cs="Arial"/>
                <w:sz w:val="24"/>
                <w:szCs w:val="24"/>
              </w:rPr>
            </w:pPr>
          </w:p>
          <w:p w:rsidR="56FB6AA7" w:rsidP="56FB6AA7" w:rsidRDefault="56FB6AA7" w14:paraId="0B595C90" w14:textId="3B9B091A">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Execute: How do I group related information together in an explanatory essay?</w:t>
            </w:r>
          </w:p>
          <w:p w:rsidR="56FB6AA7" w:rsidP="56FB6AA7" w:rsidRDefault="56FB6AA7" w14:paraId="132B5933" w14:textId="49EF85ED">
            <w:pPr>
              <w:spacing w:before="40" w:after="40"/>
              <w:rPr>
                <w:rFonts w:ascii="Roboto" w:hAnsi="Roboto" w:eastAsia="Aptos" w:cs="Arial"/>
                <w:sz w:val="24"/>
                <w:szCs w:val="24"/>
              </w:rPr>
            </w:pPr>
          </w:p>
          <w:p w:rsidR="56FB6AA7" w:rsidP="56FB6AA7" w:rsidRDefault="56FB6AA7" w14:paraId="793F9F82" w14:textId="3A6CCE61">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Experiment: How do spelling rules for adding –ed to verbs work?</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38D0442D" w14:textId="725F7CBD">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Explain why and how scientists explore the sea, using information from Ocean Sunlight: How Tiny Plants Feed the Seas and The Fantastic Undersea Life of Jacques Cousteau. </w:t>
            </w:r>
          </w:p>
          <w:p w:rsidR="56FB6AA7" w:rsidP="56FB6AA7" w:rsidRDefault="56FB6AA7" w14:paraId="1B8B6CBA" w14:textId="6CEE4A07">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Plan a written response to an expository prompt. </w:t>
            </w:r>
          </w:p>
          <w:p w:rsidR="56FB6AA7" w:rsidP="56FB6AA7" w:rsidRDefault="56FB6AA7" w14:paraId="3C174914" w14:textId="35EBE87D">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With support, use conventional spelling for adding suffixes to base words. </w:t>
            </w:r>
          </w:p>
        </w:tc>
        <w:tc>
          <w:tcPr>
            <w:cnfStyle w:val="000000000000" w:firstRow="0" w:lastRow="0" w:firstColumn="0" w:lastColumn="0" w:oddVBand="0" w:evenVBand="0" w:oddHBand="0" w:evenHBand="0" w:firstRowFirstColumn="0" w:firstRowLastColumn="0" w:lastRowFirstColumn="0" w:lastRowLastColumn="0"/>
            <w:tcW w:w="1527" w:type="dxa"/>
            <w:tcMar/>
          </w:tcPr>
          <w:p w:rsidR="56FB6AA7" w:rsidP="56FB6AA7" w:rsidRDefault="56FB6AA7" w14:paraId="1FD5AD21" w14:textId="7873771E">
            <w:pPr>
              <w:spacing w:before="40" w:after="40"/>
              <w:rPr>
                <w:rFonts w:ascii="Roboto" w:hAnsi="Roboto" w:eastAsia="Aptos" w:cs="Arial"/>
                <w:sz w:val="24"/>
                <w:szCs w:val="24"/>
              </w:rPr>
            </w:pPr>
            <w:hyperlink r:id="Rd8950bfcc001443a">
              <w:r w:rsidRPr="56FB6AA7" w:rsidR="56FB6AA7">
                <w:rPr>
                  <w:rStyle w:val="Hyperlink"/>
                  <w:rFonts w:ascii="Roboto" w:hAnsi="Roboto" w:eastAsia="Aptos" w:cs="Arial"/>
                  <w:b w:val="0"/>
                  <w:bCs w:val="0"/>
                  <w:i w:val="0"/>
                  <w:iCs w:val="0"/>
                  <w:strike w:val="0"/>
                  <w:dstrike w:val="0"/>
                  <w:sz w:val="24"/>
                  <w:szCs w:val="24"/>
                  <w:u w:val="none"/>
                </w:rPr>
                <w:t>Slide Deck</w:t>
              </w:r>
            </w:hyperlink>
          </w:p>
        </w:tc>
      </w:tr>
      <w:tr w:rsidR="75203B47" w:rsidTr="56FB6AA7" w14:paraId="25D0AA6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Mar/>
          </w:tcPr>
          <w:p w:rsidR="56FB6AA7" w:rsidP="56FB6AA7" w:rsidRDefault="56FB6AA7" w14:paraId="7CDAA12F" w14:textId="65274FA2">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18</w:t>
            </w:r>
          </w:p>
          <w:p w:rsidR="56FB6AA7" w:rsidP="56FB6AA7" w:rsidRDefault="56FB6AA7" w14:paraId="7196C645" w14:textId="32CE3F33">
            <w:pPr>
              <w:spacing w:before="40" w:after="40"/>
              <w:rPr>
                <w:rFonts w:ascii="Roboto" w:hAnsi="Roboto" w:eastAsia="Aptos" w:cs="Arial"/>
                <w:sz w:val="24"/>
                <w:szCs w:val="24"/>
              </w:rPr>
            </w:pPr>
          </w:p>
          <w:p w:rsidR="56FB6AA7" w:rsidP="56FB6AA7" w:rsidRDefault="56FB6AA7" w14:paraId="04DB738B" w14:textId="539B46E2">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FQT2</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74351E60" w14:textId="35F57969">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Ocean Sunlight: How Tiny Plants Feed the Seas, Molly Bang and Penny Chisholm</w:t>
            </w:r>
          </w:p>
          <w:p w:rsidR="56FB6AA7" w:rsidP="56FB6AA7" w:rsidRDefault="56FB6AA7" w14:paraId="791A037F" w14:textId="5736A237">
            <w:pPr>
              <w:spacing w:before="40" w:after="40"/>
              <w:rPr>
                <w:rFonts w:ascii="Roboto" w:hAnsi="Roboto" w:eastAsia="Aptos" w:cs="Arial"/>
                <w:sz w:val="24"/>
                <w:szCs w:val="24"/>
              </w:rPr>
            </w:pPr>
          </w:p>
          <w:p w:rsidR="56FB6AA7" w:rsidP="56FB6AA7" w:rsidRDefault="56FB6AA7" w14:paraId="68C7073E" w14:textId="0181423F">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The Fantastic Undersea Life of Jacques Cousteau, Dan Yaccarino</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6FD6F14D" w14:textId="5574C4CE">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Know: How do Ocean Sunlight: How Tiny Plants Feed the Seas and The Fantastic Undersea Life of Jacques Cousteau build my knowledge of the sea and scientists who study the sea?</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2F9A48AD" w14:textId="2C84D3C9">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Excel: How do I improve using a topic statement, grouping ideas, and including an illustration to aid in comprehension when writing an explanatory paragraph?</w:t>
            </w:r>
          </w:p>
          <w:p w:rsidR="56FB6AA7" w:rsidP="56FB6AA7" w:rsidRDefault="56FB6AA7" w14:paraId="444FC3AE" w14:textId="5714FD80">
            <w:pPr>
              <w:spacing w:before="40" w:after="40"/>
              <w:rPr>
                <w:rFonts w:ascii="Roboto" w:hAnsi="Roboto" w:eastAsia="Aptos" w:cs="Arial"/>
                <w:sz w:val="24"/>
                <w:szCs w:val="24"/>
              </w:rPr>
            </w:pPr>
          </w:p>
          <w:p w:rsidR="56FB6AA7" w:rsidP="56FB6AA7" w:rsidRDefault="56FB6AA7" w14:paraId="5DFC1656" w14:textId="080C94FA">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Examine: Why is identifying real-life connections between words and their use important?</w:t>
            </w:r>
          </w:p>
        </w:tc>
        <w:tc>
          <w:tcPr>
            <w:cnfStyle w:val="000000000000" w:firstRow="0" w:lastRow="0" w:firstColumn="0" w:lastColumn="0" w:oddVBand="0" w:evenVBand="0" w:oddHBand="0" w:evenHBand="0" w:firstRowFirstColumn="0" w:firstRowLastColumn="0" w:lastRowFirstColumn="0" w:lastRowLastColumn="0"/>
            <w:tcW w:w="2924" w:type="dxa"/>
            <w:tcMar/>
          </w:tcPr>
          <w:p w:rsidR="56FB6AA7" w:rsidP="56FB6AA7" w:rsidRDefault="56FB6AA7" w14:paraId="18312C52" w14:textId="5F1AE5B4">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Demonstrate understanding of the main ideas of Ocean Sunlight: How Tiny Plants Feed the Seas and The Fantastic Life of Jacques Cousteau by writing an explanatory paragraph using topic statements, related information that is grouped together, and an illustration to support comprehension.</w:t>
            </w:r>
          </w:p>
          <w:p w:rsidR="56FB6AA7" w:rsidP="56FB6AA7" w:rsidRDefault="56FB6AA7" w14:paraId="06097311" w14:textId="43BEE2EE">
            <w:pPr>
              <w:spacing w:before="40" w:after="40"/>
              <w:rPr>
                <w:rFonts w:ascii="Roboto" w:hAnsi="Roboto" w:eastAsia="Aptos" w:cs="Arial"/>
                <w:b w:val="0"/>
                <w:bCs w:val="0"/>
                <w:i w:val="0"/>
                <w:iCs w:val="0"/>
                <w:strike w:val="0"/>
                <w:dstrike w:val="0"/>
                <w:color w:val="000000" w:themeColor="text1" w:themeTint="FF" w:themeShade="FF"/>
                <w:sz w:val="24"/>
                <w:szCs w:val="24"/>
                <w:u w:val="none"/>
              </w:rPr>
            </w:pPr>
            <w:r w:rsidRPr="56FB6AA7" w:rsidR="56FB6AA7">
              <w:rPr>
                <w:rFonts w:ascii="Roboto" w:hAnsi="Roboto" w:eastAsia="Aptos" w:cs="Arial"/>
                <w:b w:val="0"/>
                <w:bCs w:val="0"/>
                <w:i w:val="0"/>
                <w:iCs w:val="0"/>
                <w:strike w:val="0"/>
                <w:dstrike w:val="0"/>
                <w:color w:val="000000" w:themeColor="text1" w:themeTint="FF" w:themeShade="FF"/>
                <w:sz w:val="24"/>
                <w:szCs w:val="24"/>
                <w:u w:val="none"/>
              </w:rPr>
              <w:t xml:space="preserve">Identify connections between words used to describe Jacques Cousteau’s response to the ocean and their use in real life. </w:t>
            </w:r>
          </w:p>
        </w:tc>
        <w:tc>
          <w:tcPr>
            <w:cnfStyle w:val="000000000000" w:firstRow="0" w:lastRow="0" w:firstColumn="0" w:lastColumn="0" w:oddVBand="0" w:evenVBand="0" w:oddHBand="0" w:evenHBand="0" w:firstRowFirstColumn="0" w:firstRowLastColumn="0" w:lastRowFirstColumn="0" w:lastRowLastColumn="0"/>
            <w:tcW w:w="1527" w:type="dxa"/>
            <w:tcMar/>
          </w:tcPr>
          <w:p w:rsidR="56FB6AA7" w:rsidP="56FB6AA7" w:rsidRDefault="56FB6AA7" w14:paraId="3D140D85" w14:textId="7C59B1BF">
            <w:pPr>
              <w:spacing w:before="40" w:after="40"/>
              <w:rPr>
                <w:rFonts w:ascii="Roboto" w:hAnsi="Roboto" w:eastAsia="Aptos" w:cs="Arial"/>
                <w:sz w:val="24"/>
                <w:szCs w:val="24"/>
              </w:rPr>
            </w:pPr>
            <w:hyperlink r:id="R4a124898fb974cb3">
              <w:r w:rsidRPr="56FB6AA7" w:rsidR="56FB6AA7">
                <w:rPr>
                  <w:rStyle w:val="Hyperlink"/>
                  <w:rFonts w:ascii="Roboto" w:hAnsi="Roboto" w:eastAsia="Aptos" w:cs="Arial"/>
                  <w:b w:val="0"/>
                  <w:bCs w:val="0"/>
                  <w:i w:val="0"/>
                  <w:iCs w:val="0"/>
                  <w:strike w:val="0"/>
                  <w:dstrike w:val="0"/>
                  <w:sz w:val="24"/>
                  <w:szCs w:val="24"/>
                  <w:u w:val="none"/>
                </w:rPr>
                <w:t>Slide Deck</w:t>
              </w:r>
            </w:hyperlink>
          </w:p>
        </w:tc>
      </w:tr>
    </w:tbl>
    <w:p w:rsidR="56FB6AA7" w:rsidRDefault="56FB6AA7" w14:paraId="02C76E43" w14:textId="72312A57"/>
    <w:p w:rsidR="54406A7C" w:rsidP="5C37626F" w:rsidRDefault="54406A7C" w14:paraId="7FB86F26" w14:textId="69A330D2">
      <w:pPr>
        <w:pStyle w:val="Heading4"/>
        <w:rPr>
          <w:rFonts w:eastAsia="Yu Gothic Light" w:cs="Times New Roman"/>
        </w:rPr>
      </w:pPr>
      <w:r>
        <w:lastRenderedPageBreak/>
        <w:t xml:space="preserve">Focusing Question 3: </w:t>
      </w:r>
      <w:r w:rsidR="671EBDA8">
        <w:t>Why and how do scientists study sea creatures?</w:t>
      </w:r>
    </w:p>
    <w:tbl>
      <w:tblPr>
        <w:tblStyle w:val="ListTable3-Accent1"/>
        <w:tblW w:w="14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990"/>
        <w:gridCol w:w="2924"/>
        <w:gridCol w:w="2924"/>
        <w:gridCol w:w="2924"/>
        <w:gridCol w:w="2924"/>
        <w:gridCol w:w="1527"/>
      </w:tblGrid>
      <w:tr w:rsidR="75203B47" w:rsidTr="00975371" w14:paraId="27616B39"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90" w:type="dxa"/>
          </w:tcPr>
          <w:p w:rsidR="75203B47" w:rsidP="75203B47" w:rsidRDefault="75203B47" w14:paraId="205D01D9" w14:textId="77777777">
            <w:pPr>
              <w:spacing w:before="40" w:after="40"/>
              <w:jc w:val="center"/>
              <w:rPr>
                <w:sz w:val="22"/>
                <w:szCs w:val="22"/>
              </w:rPr>
            </w:pPr>
            <w:r w:rsidRPr="75203B47">
              <w:rPr>
                <w:sz w:val="22"/>
                <w:szCs w:val="22"/>
              </w:rPr>
              <w:t>Lesson</w:t>
            </w:r>
          </w:p>
        </w:tc>
        <w:tc>
          <w:tcPr>
            <w:tcW w:w="2924" w:type="dxa"/>
          </w:tcPr>
          <w:p w:rsidR="75203B47" w:rsidP="75203B47" w:rsidRDefault="75203B47" w14:paraId="6B5DF908"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75203B47">
              <w:rPr>
                <w:sz w:val="22"/>
                <w:szCs w:val="22"/>
              </w:rPr>
              <w:t>Texts</w:t>
            </w:r>
          </w:p>
        </w:tc>
        <w:tc>
          <w:tcPr>
            <w:tcW w:w="2924" w:type="dxa"/>
          </w:tcPr>
          <w:p w:rsidR="75203B47" w:rsidP="75203B47" w:rsidRDefault="75203B47" w14:paraId="296AD67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Content Framing Question</w:t>
            </w:r>
          </w:p>
        </w:tc>
        <w:tc>
          <w:tcPr>
            <w:tcW w:w="2924" w:type="dxa"/>
          </w:tcPr>
          <w:p w:rsidR="75203B47" w:rsidP="75203B47" w:rsidRDefault="75203B47" w14:paraId="4683DE9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Craft Framing Question</w:t>
            </w:r>
          </w:p>
        </w:tc>
        <w:tc>
          <w:tcPr>
            <w:tcW w:w="2924" w:type="dxa"/>
          </w:tcPr>
          <w:p w:rsidR="75203B47" w:rsidP="75203B47" w:rsidRDefault="75203B47" w14:paraId="5E5AE68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Learning Goals</w:t>
            </w:r>
          </w:p>
        </w:tc>
        <w:tc>
          <w:tcPr>
            <w:tcW w:w="1527" w:type="dxa"/>
          </w:tcPr>
          <w:p w:rsidR="75203B47" w:rsidP="75203B47" w:rsidRDefault="75203B47" w14:paraId="694FD1F5"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Lesson Resources</w:t>
            </w:r>
          </w:p>
        </w:tc>
      </w:tr>
      <w:tr w:rsidR="75203B47" w:rsidTr="00975371" w14:paraId="0FD6285A"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5F2B3641" w14:textId="196F8223">
            <w:pPr>
              <w:spacing w:before="40" w:after="40"/>
              <w:rPr>
                <w:rFonts w:eastAsia="Aptos"/>
                <w:b w:val="0"/>
                <w:bCs w:val="0"/>
                <w:color w:val="000000" w:themeColor="text1"/>
              </w:rPr>
            </w:pPr>
            <w:r w:rsidRPr="75203B47">
              <w:rPr>
                <w:rFonts w:eastAsia="Aptos"/>
                <w:b w:val="0"/>
                <w:bCs w:val="0"/>
                <w:color w:val="000000" w:themeColor="text1"/>
              </w:rPr>
              <w:t>19</w:t>
            </w:r>
          </w:p>
        </w:tc>
        <w:tc>
          <w:tcPr>
            <w:tcW w:w="2924" w:type="dxa"/>
          </w:tcPr>
          <w:p w:rsidR="75203B47" w:rsidP="75203B47" w:rsidRDefault="75203B47" w14:paraId="6C923420" w14:textId="59BE5C6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Gulf Stream, Winslow Homer</w:t>
            </w:r>
          </w:p>
          <w:p w:rsidR="75203B47" w:rsidP="75203B47" w:rsidRDefault="75203B47" w14:paraId="612DE037" w14:textId="2810243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40EFD05D" w14:textId="609FB6D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rsidR="75203B47" w:rsidP="75203B47" w:rsidRDefault="75203B47" w14:paraId="77CA0630" w14:textId="1D8CAA59">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Wonder: What do I notice and wonder about the first chapter of Shark Attack?</w:t>
            </w:r>
          </w:p>
        </w:tc>
        <w:tc>
          <w:tcPr>
            <w:tcW w:w="2924" w:type="dxa"/>
          </w:tcPr>
          <w:p w:rsidR="75203B47" w:rsidP="75203B47" w:rsidRDefault="5C76D877" w14:paraId="1A8CAF3B" w14:textId="64D4ED4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Experiment: How does listening with wonder work?</w:t>
            </w:r>
          </w:p>
          <w:p w:rsidR="5C37626F" w:rsidP="5C37626F" w:rsidRDefault="5C37626F" w14:paraId="64D75777" w14:textId="157DDA7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rsidR="75203B47" w:rsidP="75203B47" w:rsidRDefault="75203B47" w14:paraId="54955346" w14:textId="19448C3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Experiment: How does clarifying the definition of an academic vocabulary word work?</w:t>
            </w:r>
          </w:p>
        </w:tc>
        <w:tc>
          <w:tcPr>
            <w:tcW w:w="2924" w:type="dxa"/>
          </w:tcPr>
          <w:p w:rsidR="75203B47" w:rsidP="75203B47" w:rsidRDefault="75203B47" w14:paraId="0FBB5B5A" w14:textId="06899A0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Ask and answer questions about sharks based on a text. </w:t>
            </w:r>
          </w:p>
          <w:p w:rsidR="75203B47" w:rsidP="75203B47" w:rsidRDefault="75203B47" w14:paraId="71E94EE2" w14:textId="0630436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Use </w:t>
            </w:r>
            <w:proofErr w:type="gramStart"/>
            <w:r w:rsidRPr="75203B47">
              <w:rPr>
                <w:rFonts w:eastAsia="Aptos"/>
                <w:color w:val="000000" w:themeColor="text1"/>
              </w:rPr>
              <w:t>the text</w:t>
            </w:r>
            <w:proofErr w:type="gramEnd"/>
            <w:r w:rsidRPr="75203B47">
              <w:rPr>
                <w:rFonts w:eastAsia="Aptos"/>
                <w:color w:val="000000" w:themeColor="text1"/>
              </w:rPr>
              <w:t xml:space="preserve"> and photographs to answer questions about sharks and to develop new questions. </w:t>
            </w:r>
          </w:p>
          <w:p w:rsidR="75203B47" w:rsidP="75203B47" w:rsidRDefault="75203B47" w14:paraId="48A5B9B4" w14:textId="21E154F9">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Clarify the precise meaning of habitat.</w:t>
            </w:r>
          </w:p>
        </w:tc>
        <w:tc>
          <w:tcPr>
            <w:tcW w:w="1527" w:type="dxa"/>
          </w:tcPr>
          <w:p w:rsidR="75203B47" w:rsidP="75203B47" w:rsidRDefault="75203B47" w14:paraId="5C46B784" w14:textId="000CD3A9">
            <w:pPr>
              <w:spacing w:before="40" w:after="40"/>
              <w:cnfStyle w:val="000000100000" w:firstRow="0" w:lastRow="0" w:firstColumn="0" w:lastColumn="0" w:oddVBand="0" w:evenVBand="0" w:oddHBand="1" w:evenHBand="0" w:firstRowFirstColumn="0" w:firstRowLastColumn="0" w:lastRowFirstColumn="0" w:lastRowLastColumn="0"/>
              <w:rPr>
                <w:rFonts w:eastAsia="Aptos"/>
              </w:rPr>
            </w:pPr>
            <w:hyperlink r:id="rId33">
              <w:r w:rsidRPr="75203B47">
                <w:rPr>
                  <w:rStyle w:val="Hyperlink"/>
                  <w:rFonts w:eastAsia="Aptos"/>
                  <w:u w:val="none"/>
                </w:rPr>
                <w:t>Slide Deck</w:t>
              </w:r>
            </w:hyperlink>
          </w:p>
        </w:tc>
      </w:tr>
      <w:tr w:rsidR="75203B47" w:rsidTr="00975371" w14:paraId="4D40E7F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2CBABFA4" w14:textId="6E7B8E8A">
            <w:pPr>
              <w:spacing w:before="40" w:after="40"/>
              <w:rPr>
                <w:rFonts w:eastAsia="Aptos"/>
                <w:b w:val="0"/>
                <w:bCs w:val="0"/>
                <w:color w:val="000000" w:themeColor="text1"/>
              </w:rPr>
            </w:pPr>
            <w:r w:rsidRPr="75203B47">
              <w:rPr>
                <w:rFonts w:eastAsia="Aptos"/>
                <w:b w:val="0"/>
                <w:bCs w:val="0"/>
                <w:color w:val="000000" w:themeColor="text1"/>
              </w:rPr>
              <w:t>20</w:t>
            </w:r>
          </w:p>
          <w:p w:rsidR="75203B47" w:rsidP="75203B47" w:rsidRDefault="75203B47" w14:paraId="739D93D0" w14:textId="70B400E7">
            <w:pPr>
              <w:spacing w:before="40" w:after="40"/>
              <w:rPr>
                <w:rFonts w:eastAsia="Aptos"/>
              </w:rPr>
            </w:pPr>
          </w:p>
          <w:p w:rsidR="75203B47" w:rsidP="75203B47" w:rsidRDefault="75203B47" w14:paraId="3D8578DA" w14:textId="71C7FA91">
            <w:pPr>
              <w:spacing w:before="40" w:after="40"/>
              <w:rPr>
                <w:rFonts w:eastAsia="Aptos"/>
                <w:b w:val="0"/>
                <w:bCs w:val="0"/>
                <w:color w:val="000000" w:themeColor="text1"/>
              </w:rPr>
            </w:pPr>
            <w:r w:rsidRPr="75203B47">
              <w:rPr>
                <w:rFonts w:eastAsia="Aptos"/>
                <w:b w:val="0"/>
                <w:bCs w:val="0"/>
                <w:color w:val="000000" w:themeColor="text1"/>
              </w:rPr>
              <w:t>QS</w:t>
            </w:r>
          </w:p>
        </w:tc>
        <w:tc>
          <w:tcPr>
            <w:tcW w:w="2924" w:type="dxa"/>
          </w:tcPr>
          <w:p w:rsidR="75203B47" w:rsidP="75203B47" w:rsidRDefault="75203B47" w14:paraId="529F4EFF" w14:textId="3F96B9E9">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rsidR="75203B47" w:rsidP="75203B47" w:rsidRDefault="75203B47" w14:paraId="7B054D2E" w14:textId="1DB72A8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Organize: What’s happening in “Shark Attacks—The Facts”?</w:t>
            </w:r>
          </w:p>
        </w:tc>
        <w:tc>
          <w:tcPr>
            <w:tcW w:w="2924" w:type="dxa"/>
          </w:tcPr>
          <w:p w:rsidR="75203B47" w:rsidP="75203B47" w:rsidRDefault="54BF0B65" w14:paraId="5C1F4FEC" w14:textId="7D67AE0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Examine: Why is developing a topic with facts, definitions, and details important?</w:t>
            </w:r>
          </w:p>
          <w:p w:rsidR="6647C680" w:rsidP="6647C680" w:rsidRDefault="6647C680" w14:paraId="3438FD7E" w14:textId="61E4C7ED">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75203B47" w14:paraId="57EA915B" w14:textId="0276D18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Experiment: How do I clarify academic vocabulary in Giant Squid: Searching for a Sea Monster?</w:t>
            </w:r>
          </w:p>
        </w:tc>
        <w:tc>
          <w:tcPr>
            <w:tcW w:w="2924" w:type="dxa"/>
          </w:tcPr>
          <w:p w:rsidR="75203B47" w:rsidP="75203B47" w:rsidRDefault="75203B47" w14:paraId="08C1373A" w14:textId="0F04946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main idea and key details in a selected excerpt from “Shark Attacks—The Facts.” </w:t>
            </w:r>
          </w:p>
          <w:p w:rsidR="75203B47" w:rsidP="75203B47" w:rsidRDefault="75203B47" w14:paraId="69FCF428" w14:textId="0655178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facts, definitions, and details in the exemplar paragraph. </w:t>
            </w:r>
          </w:p>
          <w:p w:rsidR="75203B47" w:rsidP="75203B47" w:rsidRDefault="75203B47" w14:paraId="091E0EBD" w14:textId="0725CBE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Define and use the words predator and prey. </w:t>
            </w:r>
          </w:p>
        </w:tc>
        <w:tc>
          <w:tcPr>
            <w:tcW w:w="1527" w:type="dxa"/>
          </w:tcPr>
          <w:p w:rsidR="75203B47" w:rsidP="75203B47" w:rsidRDefault="75203B47" w14:paraId="76409DDC" w14:textId="5090E57D">
            <w:pPr>
              <w:spacing w:before="40" w:after="40"/>
              <w:cnfStyle w:val="000000000000" w:firstRow="0" w:lastRow="0" w:firstColumn="0" w:lastColumn="0" w:oddVBand="0" w:evenVBand="0" w:oddHBand="0" w:evenHBand="0" w:firstRowFirstColumn="0" w:firstRowLastColumn="0" w:lastRowFirstColumn="0" w:lastRowLastColumn="0"/>
              <w:rPr>
                <w:rFonts w:eastAsia="Aptos"/>
              </w:rPr>
            </w:pPr>
            <w:hyperlink r:id="rId34">
              <w:r w:rsidRPr="75203B47">
                <w:rPr>
                  <w:rStyle w:val="Hyperlink"/>
                  <w:rFonts w:eastAsia="Aptos"/>
                  <w:u w:val="none"/>
                </w:rPr>
                <w:t>Slide Deck</w:t>
              </w:r>
            </w:hyperlink>
          </w:p>
        </w:tc>
      </w:tr>
      <w:tr w:rsidR="75203B47" w:rsidTr="00975371" w14:paraId="19D5FE49"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6FD253F5" w14:textId="346C2AFA">
            <w:pPr>
              <w:spacing w:before="40" w:after="40"/>
              <w:rPr>
                <w:rFonts w:eastAsia="Aptos"/>
                <w:b w:val="0"/>
                <w:bCs w:val="0"/>
                <w:color w:val="000000" w:themeColor="text1"/>
              </w:rPr>
            </w:pPr>
            <w:r w:rsidRPr="75203B47">
              <w:rPr>
                <w:rFonts w:eastAsia="Aptos"/>
                <w:b w:val="0"/>
                <w:bCs w:val="0"/>
                <w:color w:val="000000" w:themeColor="text1"/>
              </w:rPr>
              <w:t>21</w:t>
            </w:r>
          </w:p>
          <w:p w:rsidR="75203B47" w:rsidP="75203B47" w:rsidRDefault="75203B47" w14:paraId="12FEB3F1" w14:textId="3DB63256">
            <w:pPr>
              <w:spacing w:before="40" w:after="40"/>
              <w:rPr>
                <w:rFonts w:eastAsia="Aptos"/>
              </w:rPr>
            </w:pPr>
          </w:p>
          <w:p w:rsidR="75203B47" w:rsidP="75203B47" w:rsidRDefault="75203B47" w14:paraId="4B74B89B" w14:textId="1335C0F5">
            <w:pPr>
              <w:spacing w:before="40" w:after="40"/>
              <w:rPr>
                <w:rFonts w:eastAsia="Aptos"/>
                <w:b w:val="0"/>
                <w:bCs w:val="0"/>
                <w:color w:val="000000" w:themeColor="text1"/>
              </w:rPr>
            </w:pPr>
            <w:r w:rsidRPr="75203B47">
              <w:rPr>
                <w:rFonts w:eastAsia="Aptos"/>
                <w:b w:val="0"/>
                <w:bCs w:val="0"/>
                <w:color w:val="000000" w:themeColor="text1"/>
              </w:rPr>
              <w:t>QS</w:t>
            </w:r>
          </w:p>
        </w:tc>
        <w:tc>
          <w:tcPr>
            <w:tcW w:w="2924" w:type="dxa"/>
          </w:tcPr>
          <w:p w:rsidR="75203B47" w:rsidP="75203B47" w:rsidRDefault="75203B47" w14:paraId="7EAFE97C" w14:textId="2B285C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rsidR="75203B47" w:rsidP="75203B47" w:rsidRDefault="75203B47" w14:paraId="016464D4" w14:textId="43CC27D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Reveal: What does a deeper exploration of text features reveal in this text?</w:t>
            </w:r>
          </w:p>
        </w:tc>
        <w:tc>
          <w:tcPr>
            <w:tcW w:w="2924" w:type="dxa"/>
          </w:tcPr>
          <w:p w:rsidR="75203B47" w:rsidP="75203B47" w:rsidRDefault="75203B47" w14:paraId="3AD60EF4" w14:textId="5526718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it important to use facts, definitions, and details?</w:t>
            </w:r>
          </w:p>
        </w:tc>
        <w:tc>
          <w:tcPr>
            <w:tcW w:w="2924" w:type="dxa"/>
          </w:tcPr>
          <w:p w:rsidR="75203B47" w:rsidP="75203B47" w:rsidRDefault="75203B47" w14:paraId="2A4BA098" w14:textId="22CDEA0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text features to locate information related to shark safety.</w:t>
            </w:r>
          </w:p>
          <w:p w:rsidR="75203B47" w:rsidP="75203B47" w:rsidRDefault="75203B47" w14:paraId="6040F88E" w14:textId="27E038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Develop a topic with facts, definitions, and details. </w:t>
            </w:r>
          </w:p>
        </w:tc>
        <w:tc>
          <w:tcPr>
            <w:tcW w:w="1527" w:type="dxa"/>
          </w:tcPr>
          <w:p w:rsidR="75203B47" w:rsidP="75203B47" w:rsidRDefault="75203B47" w14:paraId="71D744B6" w14:textId="3042F768">
            <w:pPr>
              <w:spacing w:before="40" w:after="40"/>
              <w:cnfStyle w:val="000000100000" w:firstRow="0" w:lastRow="0" w:firstColumn="0" w:lastColumn="0" w:oddVBand="0" w:evenVBand="0" w:oddHBand="1" w:evenHBand="0" w:firstRowFirstColumn="0" w:firstRowLastColumn="0" w:lastRowFirstColumn="0" w:lastRowLastColumn="0"/>
              <w:rPr>
                <w:rFonts w:eastAsia="Aptos"/>
              </w:rPr>
            </w:pPr>
            <w:hyperlink r:id="rId35">
              <w:r w:rsidRPr="75203B47">
                <w:rPr>
                  <w:rStyle w:val="Hyperlink"/>
                  <w:rFonts w:eastAsia="Aptos"/>
                  <w:u w:val="none"/>
                </w:rPr>
                <w:t>Slide Deck</w:t>
              </w:r>
            </w:hyperlink>
          </w:p>
        </w:tc>
      </w:tr>
      <w:tr w:rsidR="75203B47" w:rsidTr="00975371" w14:paraId="6382EAD1"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4AD3A4C6" w14:textId="6E78BDD1">
            <w:pPr>
              <w:spacing w:before="40" w:after="40"/>
              <w:rPr>
                <w:rFonts w:eastAsia="Aptos"/>
                <w:b w:val="0"/>
                <w:bCs w:val="0"/>
                <w:color w:val="000000" w:themeColor="text1"/>
              </w:rPr>
            </w:pPr>
            <w:r w:rsidRPr="75203B47">
              <w:rPr>
                <w:rFonts w:eastAsia="Aptos"/>
                <w:b w:val="0"/>
                <w:bCs w:val="0"/>
                <w:color w:val="000000" w:themeColor="text1"/>
              </w:rPr>
              <w:lastRenderedPageBreak/>
              <w:t>22</w:t>
            </w:r>
          </w:p>
          <w:p w:rsidR="75203B47" w:rsidP="75203B47" w:rsidRDefault="75203B47" w14:paraId="3E6FCCBA" w14:textId="5CFC13DE">
            <w:pPr>
              <w:spacing w:before="40" w:after="40"/>
              <w:rPr>
                <w:rFonts w:eastAsia="Aptos"/>
              </w:rPr>
            </w:pPr>
          </w:p>
          <w:p w:rsidR="75203B47" w:rsidP="75203B47" w:rsidRDefault="75203B47" w14:paraId="3C1BA1CF" w14:textId="30B59B5A">
            <w:pPr>
              <w:spacing w:before="40" w:after="40"/>
              <w:rPr>
                <w:rFonts w:eastAsia="Aptos"/>
                <w:b w:val="0"/>
                <w:bCs w:val="0"/>
                <w:color w:val="000000" w:themeColor="text1"/>
              </w:rPr>
            </w:pPr>
            <w:r w:rsidRPr="75203B47">
              <w:rPr>
                <w:rFonts w:eastAsia="Aptos"/>
                <w:b w:val="0"/>
                <w:bCs w:val="0"/>
                <w:color w:val="000000" w:themeColor="text1"/>
              </w:rPr>
              <w:t>NR1</w:t>
            </w:r>
          </w:p>
        </w:tc>
        <w:tc>
          <w:tcPr>
            <w:tcW w:w="2924" w:type="dxa"/>
          </w:tcPr>
          <w:p w:rsidR="75203B47" w:rsidP="75203B47" w:rsidRDefault="75203B47" w14:paraId="69BC4FE5" w14:textId="5521602C">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rsidR="75203B47" w:rsidP="75203B47" w:rsidRDefault="75203B47" w14:paraId="1C693142" w14:textId="15AE52AB">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Reveal: What does a deeper exploration of text features reveal in this text?</w:t>
            </w:r>
          </w:p>
        </w:tc>
        <w:tc>
          <w:tcPr>
            <w:tcW w:w="2924" w:type="dxa"/>
          </w:tcPr>
          <w:p w:rsidR="75203B47" w:rsidP="75203B47" w:rsidRDefault="5C76D877" w14:paraId="3AC0E4D3" w14:textId="4D86071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Experiment: How does using facts, definitions, and details work?</w:t>
            </w:r>
          </w:p>
          <w:p w:rsidR="5C37626F" w:rsidP="5C37626F" w:rsidRDefault="5C37626F" w14:paraId="76563DAC" w14:textId="54479A5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75203B47" w14:paraId="4937247F" w14:textId="535A883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How does identifying real-life connections between words and their uses work?</w:t>
            </w:r>
          </w:p>
        </w:tc>
        <w:tc>
          <w:tcPr>
            <w:tcW w:w="2924" w:type="dxa"/>
          </w:tcPr>
          <w:p w:rsidR="75203B47" w:rsidP="75203B47" w:rsidRDefault="75203B47" w14:paraId="13898A3B" w14:textId="31A9C7F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Use text features, including photographs, to locate and use information efficiently. Take brief notes and sort evidence into categories. </w:t>
            </w:r>
          </w:p>
          <w:p w:rsidR="75203B47" w:rsidP="75203B47" w:rsidRDefault="75203B47" w14:paraId="76F2D967" w14:textId="24CB9C4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real-life connections between words about ocean food chains and their use. </w:t>
            </w:r>
          </w:p>
        </w:tc>
        <w:tc>
          <w:tcPr>
            <w:tcW w:w="1527" w:type="dxa"/>
          </w:tcPr>
          <w:p w:rsidR="75203B47" w:rsidP="75203B47" w:rsidRDefault="75203B47" w14:paraId="21A6009A" w14:textId="5652EF4A">
            <w:pPr>
              <w:spacing w:before="40" w:after="40"/>
              <w:cnfStyle w:val="000000000000" w:firstRow="0" w:lastRow="0" w:firstColumn="0" w:lastColumn="0" w:oddVBand="0" w:evenVBand="0" w:oddHBand="0" w:evenHBand="0" w:firstRowFirstColumn="0" w:firstRowLastColumn="0" w:lastRowFirstColumn="0" w:lastRowLastColumn="0"/>
              <w:rPr>
                <w:rFonts w:eastAsia="Aptos"/>
              </w:rPr>
            </w:pPr>
            <w:hyperlink r:id="rId36">
              <w:r w:rsidRPr="75203B47">
                <w:rPr>
                  <w:rStyle w:val="Hyperlink"/>
                  <w:rFonts w:eastAsia="Aptos"/>
                  <w:u w:val="none"/>
                </w:rPr>
                <w:t>Slide Deck</w:t>
              </w:r>
            </w:hyperlink>
          </w:p>
        </w:tc>
      </w:tr>
      <w:tr w:rsidR="75203B47" w:rsidTr="00975371" w14:paraId="4FD9BEB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6F88511C" w14:textId="37F8E962">
            <w:pPr>
              <w:spacing w:before="40" w:after="40"/>
              <w:rPr>
                <w:rFonts w:eastAsia="Aptos"/>
                <w:b w:val="0"/>
                <w:bCs w:val="0"/>
                <w:color w:val="000000" w:themeColor="text1"/>
              </w:rPr>
            </w:pPr>
            <w:r w:rsidRPr="75203B47">
              <w:rPr>
                <w:rFonts w:eastAsia="Aptos"/>
                <w:b w:val="0"/>
                <w:bCs w:val="0"/>
                <w:color w:val="000000" w:themeColor="text1"/>
              </w:rPr>
              <w:t>23</w:t>
            </w:r>
          </w:p>
        </w:tc>
        <w:tc>
          <w:tcPr>
            <w:tcW w:w="2924" w:type="dxa"/>
          </w:tcPr>
          <w:p w:rsidR="75203B47" w:rsidP="75203B47" w:rsidRDefault="75203B47" w14:paraId="42B196F1" w14:textId="03EEE8F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rsidR="75203B47" w:rsidP="75203B47" w:rsidRDefault="75203B47" w14:paraId="180FB0F6" w14:textId="5E7AF02D">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the essential meaning of Shark Attack?</w:t>
            </w:r>
          </w:p>
        </w:tc>
        <w:tc>
          <w:tcPr>
            <w:tcW w:w="2924" w:type="dxa"/>
          </w:tcPr>
          <w:p w:rsidR="75203B47" w:rsidP="75203B47" w:rsidRDefault="75203B47" w14:paraId="4413C183" w14:textId="5839BCEB">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24" w:type="dxa"/>
          </w:tcPr>
          <w:p w:rsidR="75203B47" w:rsidP="75203B47" w:rsidRDefault="75203B47" w14:paraId="4DCB3722" w14:textId="18C7B12B">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the main idea in a passage of Shark Attack.</w:t>
            </w:r>
          </w:p>
          <w:p w:rsidR="75203B47" w:rsidP="75203B47" w:rsidRDefault="75203B47" w14:paraId="2D188215" w14:textId="08E71BB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Using the main idea and details from the text, explain the dangers and benefits of studying sharks. </w:t>
            </w:r>
          </w:p>
          <w:p w:rsidR="75203B47" w:rsidP="75203B47" w:rsidRDefault="75203B47" w14:paraId="619B24CA" w14:textId="44087BFB">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real-life connections between words and their use. </w:t>
            </w:r>
          </w:p>
        </w:tc>
        <w:tc>
          <w:tcPr>
            <w:tcW w:w="1527" w:type="dxa"/>
          </w:tcPr>
          <w:p w:rsidR="75203B47" w:rsidP="75203B47" w:rsidRDefault="75203B47" w14:paraId="6B0111E1" w14:textId="3DD94DA8">
            <w:pPr>
              <w:spacing w:before="40" w:after="40"/>
              <w:cnfStyle w:val="000000100000" w:firstRow="0" w:lastRow="0" w:firstColumn="0" w:lastColumn="0" w:oddVBand="0" w:evenVBand="0" w:oddHBand="1" w:evenHBand="0" w:firstRowFirstColumn="0" w:firstRowLastColumn="0" w:lastRowFirstColumn="0" w:lastRowLastColumn="0"/>
              <w:rPr>
                <w:rFonts w:eastAsia="Aptos"/>
              </w:rPr>
            </w:pPr>
            <w:hyperlink r:id="rId37">
              <w:r w:rsidRPr="75203B47">
                <w:rPr>
                  <w:rStyle w:val="Hyperlink"/>
                  <w:rFonts w:eastAsia="Aptos"/>
                  <w:u w:val="none"/>
                </w:rPr>
                <w:t>Slide Deck</w:t>
              </w:r>
            </w:hyperlink>
          </w:p>
        </w:tc>
      </w:tr>
      <w:tr w:rsidR="75203B47" w:rsidTr="00975371" w14:paraId="7DFDF32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4306E47C" w14:textId="09B97FCC">
            <w:pPr>
              <w:spacing w:before="40" w:after="40"/>
              <w:rPr>
                <w:rFonts w:eastAsia="Aptos"/>
                <w:b w:val="0"/>
                <w:bCs w:val="0"/>
                <w:color w:val="000000" w:themeColor="text1"/>
              </w:rPr>
            </w:pPr>
            <w:r w:rsidRPr="75203B47">
              <w:rPr>
                <w:rFonts w:eastAsia="Aptos"/>
                <w:b w:val="0"/>
                <w:bCs w:val="0"/>
                <w:color w:val="000000" w:themeColor="text1"/>
              </w:rPr>
              <w:lastRenderedPageBreak/>
              <w:t>24</w:t>
            </w:r>
          </w:p>
        </w:tc>
        <w:tc>
          <w:tcPr>
            <w:tcW w:w="2924" w:type="dxa"/>
          </w:tcPr>
          <w:p w:rsidR="75203B47" w:rsidP="75203B47" w:rsidRDefault="75203B47" w14:paraId="2079B8A4" w14:textId="4A7A7CB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 pages 5–11</w:t>
            </w:r>
          </w:p>
        </w:tc>
        <w:tc>
          <w:tcPr>
            <w:tcW w:w="2924" w:type="dxa"/>
          </w:tcPr>
          <w:p w:rsidR="75203B47" w:rsidP="75203B47" w:rsidRDefault="75203B47" w14:paraId="7DCA5AF3" w14:textId="2652EE0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Wonder: What do I notice and wonder about Giant Squid?</w:t>
            </w:r>
          </w:p>
        </w:tc>
        <w:tc>
          <w:tcPr>
            <w:tcW w:w="2924" w:type="dxa"/>
          </w:tcPr>
          <w:p w:rsidR="75203B47" w:rsidP="75203B47" w:rsidRDefault="2DBCCB17" w14:paraId="58AB0644" w14:textId="5E4570A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Examine: Why</w:t>
            </w:r>
            <w:r w:rsidRPr="5C37626F" w:rsidR="5C76D877">
              <w:rPr>
                <w:rFonts w:eastAsia="Aptos"/>
                <w:color w:val="000000" w:themeColor="text1"/>
              </w:rPr>
              <w:t xml:space="preserve"> are linking words and phrases important?</w:t>
            </w:r>
          </w:p>
          <w:p w:rsidR="5C37626F" w:rsidP="5C37626F" w:rsidRDefault="5C37626F" w14:paraId="6D1C7CAE" w14:textId="5424C65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75203B47" w14:paraId="41A3D4C8" w14:textId="62191AE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Execute: How do I use fluent reading in a performance?</w:t>
            </w:r>
          </w:p>
        </w:tc>
        <w:tc>
          <w:tcPr>
            <w:tcW w:w="2924" w:type="dxa"/>
          </w:tcPr>
          <w:p w:rsidR="75203B47" w:rsidP="75203B47" w:rsidRDefault="75203B47" w14:paraId="5DCBBAFD" w14:textId="7A180AC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Ask and answer questions about Giant Squid, referring explicitly to text. </w:t>
            </w:r>
          </w:p>
          <w:p w:rsidR="75203B47" w:rsidP="75203B47" w:rsidRDefault="75203B47" w14:paraId="64EBB5A6" w14:textId="0633765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how an author uses linking words and phrases to connect ideas in an exemplar explanatory paragraph. </w:t>
            </w:r>
          </w:p>
          <w:p w:rsidR="75203B47" w:rsidP="75203B47" w:rsidRDefault="75203B47" w14:paraId="7B2BCE54" w14:textId="7623896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Distinguish shades of meaning among related words that describe large to different degrees. </w:t>
            </w:r>
          </w:p>
        </w:tc>
        <w:tc>
          <w:tcPr>
            <w:tcW w:w="1527" w:type="dxa"/>
          </w:tcPr>
          <w:p w:rsidR="75203B47" w:rsidP="75203B47" w:rsidRDefault="75203B47" w14:paraId="7DE74A83" w14:textId="32D1045B">
            <w:pPr>
              <w:spacing w:before="40" w:after="40"/>
              <w:cnfStyle w:val="000000000000" w:firstRow="0" w:lastRow="0" w:firstColumn="0" w:lastColumn="0" w:oddVBand="0" w:evenVBand="0" w:oddHBand="0" w:evenHBand="0" w:firstRowFirstColumn="0" w:firstRowLastColumn="0" w:lastRowFirstColumn="0" w:lastRowLastColumn="0"/>
              <w:rPr>
                <w:rFonts w:eastAsia="Aptos"/>
              </w:rPr>
            </w:pPr>
            <w:hyperlink r:id="rId38">
              <w:r w:rsidRPr="75203B47">
                <w:rPr>
                  <w:rStyle w:val="Hyperlink"/>
                  <w:rFonts w:eastAsia="Aptos"/>
                  <w:u w:val="none"/>
                </w:rPr>
                <w:t>Slide Deck</w:t>
              </w:r>
            </w:hyperlink>
          </w:p>
        </w:tc>
      </w:tr>
      <w:tr w:rsidR="75203B47" w:rsidTr="00975371" w14:paraId="42EA939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460E4BF8" w14:textId="0C7C5D89">
            <w:pPr>
              <w:spacing w:before="40" w:after="40"/>
              <w:rPr>
                <w:rFonts w:eastAsia="Aptos"/>
                <w:b w:val="0"/>
                <w:bCs w:val="0"/>
                <w:color w:val="000000" w:themeColor="text1"/>
              </w:rPr>
            </w:pPr>
            <w:r w:rsidRPr="75203B47">
              <w:rPr>
                <w:rFonts w:eastAsia="Aptos"/>
                <w:b w:val="0"/>
                <w:bCs w:val="0"/>
                <w:color w:val="000000" w:themeColor="text1"/>
              </w:rPr>
              <w:t>25</w:t>
            </w:r>
          </w:p>
          <w:p w:rsidR="75203B47" w:rsidP="75203B47" w:rsidRDefault="75203B47" w14:paraId="5BC79A52" w14:textId="0D2FF675">
            <w:pPr>
              <w:spacing w:before="40" w:after="40"/>
              <w:rPr>
                <w:rFonts w:eastAsia="Aptos"/>
              </w:rPr>
            </w:pPr>
          </w:p>
          <w:p w:rsidR="75203B47" w:rsidP="75203B47" w:rsidRDefault="75203B47" w14:paraId="79B52BCF" w14:textId="2D9F8CE8">
            <w:pPr>
              <w:spacing w:before="40" w:after="40"/>
              <w:rPr>
                <w:rFonts w:eastAsia="Aptos"/>
                <w:b w:val="0"/>
                <w:bCs w:val="0"/>
                <w:color w:val="000000" w:themeColor="text1"/>
              </w:rPr>
            </w:pPr>
            <w:r w:rsidRPr="75203B47">
              <w:rPr>
                <w:rFonts w:eastAsia="Aptos"/>
                <w:b w:val="0"/>
                <w:bCs w:val="0"/>
                <w:color w:val="000000" w:themeColor="text1"/>
              </w:rPr>
              <w:t>QS</w:t>
            </w:r>
          </w:p>
        </w:tc>
        <w:tc>
          <w:tcPr>
            <w:tcW w:w="2924" w:type="dxa"/>
          </w:tcPr>
          <w:p w:rsidR="75203B47" w:rsidP="75203B47" w:rsidRDefault="75203B47" w14:paraId="60FA4509" w14:textId="46B4D1B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 pages 12–25</w:t>
            </w:r>
          </w:p>
        </w:tc>
        <w:tc>
          <w:tcPr>
            <w:tcW w:w="2924" w:type="dxa"/>
          </w:tcPr>
          <w:p w:rsidR="75203B47" w:rsidP="75203B47" w:rsidRDefault="75203B47" w14:paraId="45EE2BDD" w14:textId="774B017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Organize: What’s happening on pages 12–25 of Giant Squid?</w:t>
            </w:r>
          </w:p>
        </w:tc>
        <w:tc>
          <w:tcPr>
            <w:tcW w:w="2924" w:type="dxa"/>
          </w:tcPr>
          <w:p w:rsidR="75203B47" w:rsidP="75203B47" w:rsidRDefault="5C76D877" w14:paraId="04DEC9DF" w14:textId="3020580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Experiment: How do I use linking words and phrases to connect ideas?</w:t>
            </w:r>
          </w:p>
          <w:p w:rsidR="5C37626F" w:rsidP="5C37626F" w:rsidRDefault="5C37626F" w14:paraId="0BEF2C2F" w14:textId="588091D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rsidR="75203B47" w:rsidP="75203B47" w:rsidRDefault="432FD8AA" w14:paraId="360AEE01" w14:textId="3C7B09A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Execute:</w:t>
            </w:r>
            <w:r w:rsidRPr="5C37626F" w:rsidR="5C76D877">
              <w:rPr>
                <w:rFonts w:eastAsia="Aptos"/>
                <w:color w:val="000000" w:themeColor="text1"/>
              </w:rPr>
              <w:t xml:space="preserve"> Why is it important to use spelling rules for adding –ed to words?</w:t>
            </w:r>
          </w:p>
        </w:tc>
        <w:tc>
          <w:tcPr>
            <w:tcW w:w="2924" w:type="dxa"/>
          </w:tcPr>
          <w:p w:rsidR="75203B47" w:rsidP="75203B47" w:rsidRDefault="75203B47" w14:paraId="6F0E753D" w14:textId="7B1AA1C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Use key details to identify the main idea of a chapter in Giant Squid. </w:t>
            </w:r>
          </w:p>
          <w:p w:rsidR="75203B47" w:rsidP="75203B47" w:rsidRDefault="75203B47" w14:paraId="093301C0" w14:textId="63867CA4">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Use linking words and phrases to connect ideas in an explanatory paragraph. </w:t>
            </w:r>
          </w:p>
          <w:p w:rsidR="75203B47" w:rsidP="75203B47" w:rsidRDefault="75203B47" w14:paraId="3FE87CEB" w14:textId="28BBABA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With support, use conventional spelling for adding suffixes to base words. </w:t>
            </w:r>
          </w:p>
        </w:tc>
        <w:tc>
          <w:tcPr>
            <w:tcW w:w="1527" w:type="dxa"/>
          </w:tcPr>
          <w:p w:rsidR="75203B47" w:rsidP="75203B47" w:rsidRDefault="75203B47" w14:paraId="30CB025F" w14:textId="0FB59A88">
            <w:pPr>
              <w:spacing w:before="40" w:after="40"/>
              <w:cnfStyle w:val="000000100000" w:firstRow="0" w:lastRow="0" w:firstColumn="0" w:lastColumn="0" w:oddVBand="0" w:evenVBand="0" w:oddHBand="1" w:evenHBand="0" w:firstRowFirstColumn="0" w:firstRowLastColumn="0" w:lastRowFirstColumn="0" w:lastRowLastColumn="0"/>
              <w:rPr>
                <w:rFonts w:eastAsia="Aptos"/>
              </w:rPr>
            </w:pPr>
            <w:hyperlink r:id="rId39">
              <w:r w:rsidRPr="75203B47">
                <w:rPr>
                  <w:rStyle w:val="Hyperlink"/>
                  <w:rFonts w:eastAsia="Aptos"/>
                  <w:u w:val="none"/>
                </w:rPr>
                <w:t>Slide Deck</w:t>
              </w:r>
            </w:hyperlink>
          </w:p>
        </w:tc>
      </w:tr>
      <w:tr w:rsidR="75203B47" w:rsidTr="00975371" w14:paraId="6EA0E52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4C81BAE6" w14:textId="32224BC0">
            <w:pPr>
              <w:spacing w:before="40" w:after="40"/>
              <w:rPr>
                <w:rFonts w:eastAsia="Aptos"/>
                <w:b w:val="0"/>
                <w:bCs w:val="0"/>
                <w:color w:val="000000" w:themeColor="text1"/>
              </w:rPr>
            </w:pPr>
            <w:r w:rsidRPr="75203B47">
              <w:rPr>
                <w:rFonts w:eastAsia="Aptos"/>
                <w:b w:val="0"/>
                <w:bCs w:val="0"/>
                <w:color w:val="000000" w:themeColor="text1"/>
              </w:rPr>
              <w:lastRenderedPageBreak/>
              <w:t>26</w:t>
            </w:r>
          </w:p>
          <w:p w:rsidR="75203B47" w:rsidP="75203B47" w:rsidRDefault="75203B47" w14:paraId="565CC522" w14:textId="1CC02C55">
            <w:pPr>
              <w:spacing w:before="40" w:after="40"/>
              <w:rPr>
                <w:rFonts w:eastAsia="Aptos"/>
              </w:rPr>
            </w:pPr>
          </w:p>
          <w:p w:rsidR="75203B47" w:rsidP="75203B47" w:rsidRDefault="75203B47" w14:paraId="3208149D" w14:textId="1642AA54">
            <w:pPr>
              <w:spacing w:before="40" w:after="40"/>
              <w:rPr>
                <w:rFonts w:eastAsia="Aptos"/>
                <w:b w:val="0"/>
                <w:bCs w:val="0"/>
                <w:color w:val="000000" w:themeColor="text1"/>
              </w:rPr>
            </w:pPr>
            <w:r w:rsidRPr="75203B47">
              <w:rPr>
                <w:rFonts w:eastAsia="Aptos"/>
                <w:b w:val="0"/>
                <w:bCs w:val="0"/>
                <w:color w:val="000000" w:themeColor="text1"/>
              </w:rPr>
              <w:t>NR2</w:t>
            </w:r>
          </w:p>
        </w:tc>
        <w:tc>
          <w:tcPr>
            <w:tcW w:w="2924" w:type="dxa"/>
          </w:tcPr>
          <w:p w:rsidR="75203B47" w:rsidP="75203B47" w:rsidRDefault="75203B47" w14:paraId="7C980881" w14:textId="6AFD01F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 pages 26–38</w:t>
            </w:r>
          </w:p>
          <w:p w:rsidR="75203B47" w:rsidP="75203B47" w:rsidRDefault="75203B47" w14:paraId="728C2892" w14:textId="3434E67D">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0513EA6F" w14:textId="0CE7A71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“Quest for the Giant Squid,” Smithsonian Institution</w:t>
            </w:r>
          </w:p>
        </w:tc>
        <w:tc>
          <w:tcPr>
            <w:tcW w:w="2924" w:type="dxa"/>
          </w:tcPr>
          <w:p w:rsidR="75203B47" w:rsidP="75203B47" w:rsidRDefault="75203B47" w14:paraId="1622AC32" w14:textId="533923E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Reveal: What does a deeper exploration of text structure reveal in Giant Squid?</w:t>
            </w:r>
          </w:p>
        </w:tc>
        <w:tc>
          <w:tcPr>
            <w:tcW w:w="2924" w:type="dxa"/>
          </w:tcPr>
          <w:p w:rsidR="75203B47" w:rsidP="75203B47" w:rsidRDefault="75203B47" w14:paraId="44883D2C" w14:textId="4CC2E8E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Execute: How do I use fluent reading in a performance?</w:t>
            </w:r>
          </w:p>
          <w:p w:rsidR="75203B47" w:rsidP="75203B47" w:rsidRDefault="3FB74B4D" w14:paraId="1F4242A9" w14:textId="4CD9A384">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Examine: Why</w:t>
            </w:r>
            <w:r w:rsidRPr="5C37626F" w:rsidR="5C76D877">
              <w:rPr>
                <w:rFonts w:eastAsia="Aptos"/>
                <w:color w:val="000000" w:themeColor="text1"/>
              </w:rPr>
              <w:t xml:space="preserve"> is choosing words and phrases for effect important?</w:t>
            </w:r>
          </w:p>
        </w:tc>
        <w:tc>
          <w:tcPr>
            <w:tcW w:w="2924" w:type="dxa"/>
          </w:tcPr>
          <w:p w:rsidR="75203B47" w:rsidP="75203B47" w:rsidRDefault="75203B47" w14:paraId="6E0F89FC" w14:textId="434A555B">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main idea and key details in a passage; identify and use text features to locate information; use context clues to determine the meaning of a word. </w:t>
            </w:r>
          </w:p>
          <w:p w:rsidR="75203B47" w:rsidP="75203B47" w:rsidRDefault="75203B47" w14:paraId="01348B55" w14:textId="1552614B">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Gather information from Giant Squid: Searching for a Sea Monster, and sort evidence into provided categories. </w:t>
            </w:r>
          </w:p>
          <w:p w:rsidR="75203B47" w:rsidP="75203B47" w:rsidRDefault="75203B47" w14:paraId="1B09C416" w14:textId="473130BD">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Explain how text features, including chapter titles, support meaning in Giant Squid: Searching for a Sea Monster. </w:t>
            </w:r>
          </w:p>
          <w:p w:rsidR="75203B47" w:rsidP="75203B47" w:rsidRDefault="75203B47" w14:paraId="656D61E3" w14:textId="59AA068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Notice how an author chooses words and phrases for effect in Giant Squid. </w:t>
            </w:r>
          </w:p>
        </w:tc>
        <w:tc>
          <w:tcPr>
            <w:tcW w:w="1527" w:type="dxa"/>
          </w:tcPr>
          <w:p w:rsidR="75203B47" w:rsidP="75203B47" w:rsidRDefault="75203B47" w14:paraId="791FC63F" w14:textId="5205631D">
            <w:pPr>
              <w:spacing w:before="40" w:after="40"/>
              <w:cnfStyle w:val="000000000000" w:firstRow="0" w:lastRow="0" w:firstColumn="0" w:lastColumn="0" w:oddVBand="0" w:evenVBand="0" w:oddHBand="0" w:evenHBand="0" w:firstRowFirstColumn="0" w:firstRowLastColumn="0" w:lastRowFirstColumn="0" w:lastRowLastColumn="0"/>
              <w:rPr>
                <w:rFonts w:eastAsia="Aptos"/>
              </w:rPr>
            </w:pPr>
            <w:hyperlink r:id="rId40">
              <w:r w:rsidRPr="75203B47">
                <w:rPr>
                  <w:rStyle w:val="Hyperlink"/>
                  <w:rFonts w:eastAsia="Aptos"/>
                  <w:u w:val="none"/>
                </w:rPr>
                <w:t>Slide Deck</w:t>
              </w:r>
            </w:hyperlink>
          </w:p>
        </w:tc>
      </w:tr>
      <w:tr w:rsidR="75203B47" w:rsidTr="00975371" w14:paraId="398A8B8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4947A73F" w14:textId="572B8AD4">
            <w:pPr>
              <w:spacing w:before="40" w:after="40"/>
              <w:rPr>
                <w:rFonts w:eastAsia="Aptos"/>
                <w:b w:val="0"/>
                <w:bCs w:val="0"/>
                <w:color w:val="000000" w:themeColor="text1"/>
              </w:rPr>
            </w:pPr>
            <w:r w:rsidRPr="75203B47">
              <w:rPr>
                <w:rFonts w:eastAsia="Aptos"/>
                <w:b w:val="0"/>
                <w:bCs w:val="0"/>
                <w:color w:val="000000" w:themeColor="text1"/>
              </w:rPr>
              <w:t>27</w:t>
            </w:r>
          </w:p>
          <w:p w:rsidR="75203B47" w:rsidP="75203B47" w:rsidRDefault="75203B47" w14:paraId="3D58250F" w14:textId="77A0F6E0">
            <w:pPr>
              <w:spacing w:before="40" w:after="40"/>
              <w:rPr>
                <w:rFonts w:eastAsia="Aptos"/>
              </w:rPr>
            </w:pPr>
          </w:p>
          <w:p w:rsidR="75203B47" w:rsidP="75203B47" w:rsidRDefault="75203B47" w14:paraId="016D369C" w14:textId="2DC8AD59">
            <w:pPr>
              <w:spacing w:before="40" w:after="40"/>
              <w:rPr>
                <w:rFonts w:eastAsia="Aptos"/>
                <w:b w:val="0"/>
                <w:bCs w:val="0"/>
                <w:color w:val="000000" w:themeColor="text1"/>
              </w:rPr>
            </w:pPr>
            <w:r w:rsidRPr="75203B47">
              <w:rPr>
                <w:rFonts w:eastAsia="Aptos"/>
                <w:b w:val="0"/>
                <w:bCs w:val="0"/>
                <w:color w:val="000000" w:themeColor="text1"/>
              </w:rPr>
              <w:t>QS</w:t>
            </w:r>
          </w:p>
        </w:tc>
        <w:tc>
          <w:tcPr>
            <w:tcW w:w="2924" w:type="dxa"/>
          </w:tcPr>
          <w:p w:rsidR="75203B47" w:rsidP="75203B47" w:rsidRDefault="75203B47" w14:paraId="6CAA5268" w14:textId="1D3A1D3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 pages 39–45</w:t>
            </w:r>
          </w:p>
        </w:tc>
        <w:tc>
          <w:tcPr>
            <w:tcW w:w="2924" w:type="dxa"/>
          </w:tcPr>
          <w:p w:rsidR="75203B47" w:rsidP="75203B47" w:rsidRDefault="75203B47" w14:paraId="015D1053" w14:textId="462F94D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the essential meaning of Giant Squid: Searching for a Sea Monster?</w:t>
            </w:r>
          </w:p>
        </w:tc>
        <w:tc>
          <w:tcPr>
            <w:tcW w:w="2924" w:type="dxa"/>
          </w:tcPr>
          <w:p w:rsidR="75203B47" w:rsidP="75203B47" w:rsidRDefault="5C76D877" w14:paraId="04C2B419" w14:textId="6AA3460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Excel: How do I improve fluency?</w:t>
            </w:r>
          </w:p>
          <w:p w:rsidR="5C37626F" w:rsidP="5C37626F" w:rsidRDefault="5C37626F" w14:paraId="61DE8194" w14:textId="357D58A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rsidR="75203B47" w:rsidP="75203B47" w:rsidRDefault="3D2D1F08" w14:paraId="65A65887" w14:textId="429A469B">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Excel: How</w:t>
            </w:r>
            <w:r w:rsidRPr="5C37626F" w:rsidR="5C76D877">
              <w:rPr>
                <w:rFonts w:eastAsia="Aptos"/>
                <w:color w:val="000000" w:themeColor="text1"/>
              </w:rPr>
              <w:t xml:space="preserve"> do I improve on agreeing and disagreeing respectfully?</w:t>
            </w:r>
          </w:p>
          <w:p w:rsidR="5C37626F" w:rsidP="5C37626F" w:rsidRDefault="5C37626F" w14:paraId="26BE68D5" w14:textId="2A5B3CA9">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rsidR="75203B47" w:rsidP="75203B47" w:rsidRDefault="5D3461D1" w14:paraId="7CC46C44" w14:textId="275E23A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Experiment: How</w:t>
            </w:r>
            <w:r w:rsidRPr="5C37626F" w:rsidR="5C76D877">
              <w:rPr>
                <w:rFonts w:eastAsia="Aptos"/>
                <w:color w:val="000000" w:themeColor="text1"/>
              </w:rPr>
              <w:t xml:space="preserve"> does capitalizing appropriate words in titles work?</w:t>
            </w:r>
          </w:p>
        </w:tc>
        <w:tc>
          <w:tcPr>
            <w:tcW w:w="2924" w:type="dxa"/>
          </w:tcPr>
          <w:p w:rsidR="75203B47" w:rsidP="75203B47" w:rsidRDefault="75203B47" w14:paraId="0916A5FC" w14:textId="6EECE779">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Ask and answer questions about the last chapter of Giant Squid: Searching for a Sea Monster. </w:t>
            </w:r>
          </w:p>
          <w:p w:rsidR="75203B47" w:rsidP="75203B47" w:rsidRDefault="75203B47" w14:paraId="07CA92BC" w14:textId="54858BC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Determine the essential meaning of Giant Squid: Searching for a Sea Monster. </w:t>
            </w:r>
          </w:p>
          <w:p w:rsidR="75203B47" w:rsidP="75203B47" w:rsidRDefault="75203B47" w14:paraId="3638BA08" w14:textId="6AF1DE1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Capitalize appropriate words in titles.</w:t>
            </w:r>
          </w:p>
        </w:tc>
        <w:tc>
          <w:tcPr>
            <w:tcW w:w="1527" w:type="dxa"/>
          </w:tcPr>
          <w:p w:rsidR="75203B47" w:rsidP="75203B47" w:rsidRDefault="75203B47" w14:paraId="77942F3F" w14:textId="55FF9105">
            <w:pPr>
              <w:spacing w:before="40" w:after="40"/>
              <w:cnfStyle w:val="000000100000" w:firstRow="0" w:lastRow="0" w:firstColumn="0" w:lastColumn="0" w:oddVBand="0" w:evenVBand="0" w:oddHBand="1" w:evenHBand="0" w:firstRowFirstColumn="0" w:firstRowLastColumn="0" w:lastRowFirstColumn="0" w:lastRowLastColumn="0"/>
              <w:rPr>
                <w:rFonts w:eastAsia="Aptos"/>
              </w:rPr>
            </w:pPr>
            <w:hyperlink r:id="rId41">
              <w:r w:rsidRPr="75203B47">
                <w:rPr>
                  <w:rStyle w:val="Hyperlink"/>
                  <w:rFonts w:eastAsia="Aptos"/>
                  <w:u w:val="none"/>
                </w:rPr>
                <w:t>Slide Deck</w:t>
              </w:r>
            </w:hyperlink>
          </w:p>
        </w:tc>
      </w:tr>
      <w:tr w:rsidR="75203B47" w:rsidTr="00975371" w14:paraId="574C21A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350EA69F" w14:textId="3369E774">
            <w:pPr>
              <w:spacing w:before="40" w:after="40"/>
              <w:rPr>
                <w:rFonts w:eastAsia="Aptos"/>
                <w:b w:val="0"/>
                <w:bCs w:val="0"/>
                <w:color w:val="000000" w:themeColor="text1"/>
              </w:rPr>
            </w:pPr>
            <w:r w:rsidRPr="75203B47">
              <w:rPr>
                <w:rFonts w:eastAsia="Aptos"/>
                <w:b w:val="0"/>
                <w:bCs w:val="0"/>
                <w:color w:val="000000" w:themeColor="text1"/>
              </w:rPr>
              <w:lastRenderedPageBreak/>
              <w:t>28</w:t>
            </w:r>
          </w:p>
          <w:p w:rsidR="75203B47" w:rsidP="75203B47" w:rsidRDefault="75203B47" w14:paraId="3288F376" w14:textId="1DB502BE">
            <w:pPr>
              <w:spacing w:before="40" w:after="40"/>
              <w:rPr>
                <w:rFonts w:eastAsia="Aptos"/>
              </w:rPr>
            </w:pPr>
          </w:p>
          <w:p w:rsidR="75203B47" w:rsidP="75203B47" w:rsidRDefault="75203B47" w14:paraId="3D9F9648" w14:textId="40611AE9">
            <w:pPr>
              <w:spacing w:before="40" w:after="40"/>
              <w:rPr>
                <w:rFonts w:eastAsia="Aptos"/>
                <w:b w:val="0"/>
                <w:bCs w:val="0"/>
                <w:color w:val="000000" w:themeColor="text1"/>
              </w:rPr>
            </w:pPr>
            <w:r w:rsidRPr="75203B47">
              <w:rPr>
                <w:rFonts w:eastAsia="Aptos"/>
                <w:b w:val="0"/>
                <w:bCs w:val="0"/>
                <w:color w:val="000000" w:themeColor="text1"/>
              </w:rPr>
              <w:t>SS</w:t>
            </w:r>
          </w:p>
        </w:tc>
        <w:tc>
          <w:tcPr>
            <w:tcW w:w="2924" w:type="dxa"/>
          </w:tcPr>
          <w:p w:rsidR="75203B47" w:rsidP="75203B47" w:rsidRDefault="75203B47" w14:paraId="200539EF" w14:textId="2E6A45D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rsidR="75203B47" w:rsidP="75203B47" w:rsidRDefault="75203B47" w14:paraId="16F30A11" w14:textId="75FD7D0B">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6C44E439" w14:textId="37AB52EC">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w:t>
            </w:r>
          </w:p>
          <w:p w:rsidR="75203B47" w:rsidP="75203B47" w:rsidRDefault="75203B47" w14:paraId="192E65C0" w14:textId="6618D4FD">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1A6F5840" w14:textId="1592EA34">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Virtual Tour of the National Aquarium </w:t>
            </w:r>
          </w:p>
          <w:p w:rsidR="75203B47" w:rsidP="75203B47" w:rsidRDefault="75203B47" w14:paraId="666CB554" w14:textId="3A45F9D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29F14053" w14:textId="28077F1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“White Ibis” in “Excellence in Exhibition Label Writing Competition 2011,” American Alliance of Museums</w:t>
            </w:r>
          </w:p>
        </w:tc>
        <w:tc>
          <w:tcPr>
            <w:tcW w:w="2924" w:type="dxa"/>
          </w:tcPr>
          <w:p w:rsidR="75203B47" w:rsidP="75203B47" w:rsidRDefault="75203B47" w14:paraId="58D0AD2C" w14:textId="487BE27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Know: How does Giant Squid: Searching for a Sea Monster build my knowledge of why and how scientists study sea creatures?</w:t>
            </w:r>
          </w:p>
        </w:tc>
        <w:tc>
          <w:tcPr>
            <w:tcW w:w="2924" w:type="dxa"/>
          </w:tcPr>
          <w:p w:rsidR="75203B47" w:rsidP="75203B47" w:rsidRDefault="3AC1474D" w14:paraId="360D5485" w14:textId="19506DFD">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Execute: How</w:t>
            </w:r>
            <w:r w:rsidRPr="5C37626F" w:rsidR="5C76D877">
              <w:rPr>
                <w:rFonts w:eastAsia="Aptos"/>
                <w:color w:val="000000" w:themeColor="text1"/>
              </w:rPr>
              <w:t xml:space="preserve"> do I improve on agreeing and disagreeing respectfully in a Socratic Seminar?</w:t>
            </w:r>
          </w:p>
          <w:p w:rsidR="5C37626F" w:rsidP="5C37626F" w:rsidRDefault="5C37626F" w14:paraId="45B5CE73" w14:textId="7DA2C02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5C76D877" w14:paraId="7B4987B3" w14:textId="759C29A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Excel: How do I improve fluency?</w:t>
            </w:r>
          </w:p>
          <w:p w:rsidR="5C37626F" w:rsidP="5C37626F" w:rsidRDefault="5C37626F" w14:paraId="21547F32" w14:textId="7F66F41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75203B47" w14:paraId="333ABDB3" w14:textId="048C634B">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Why are adjectives important to writers?</w:t>
            </w:r>
          </w:p>
        </w:tc>
        <w:tc>
          <w:tcPr>
            <w:tcW w:w="2924" w:type="dxa"/>
          </w:tcPr>
          <w:p w:rsidR="75203B47" w:rsidP="75203B47" w:rsidRDefault="75203B47" w14:paraId="03A5314B" w14:textId="641C3A5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Gather information from Giant Squid: Searching for a Sea Monster, and sort evidence into provided categories.</w:t>
            </w:r>
          </w:p>
          <w:p w:rsidR="75203B47" w:rsidP="75203B47" w:rsidRDefault="75203B47" w14:paraId="7544313F" w14:textId="65E5FF6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Engage in a Socratic Seminar, following agreed-upon rules, offering elaboration and details as needed, and using complete sentences. </w:t>
            </w:r>
          </w:p>
          <w:p w:rsidR="75203B47" w:rsidP="75203B47" w:rsidRDefault="75203B47" w14:paraId="36A56F87" w14:textId="2851172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Explain the function of adjectives in general and in specific sentences.</w:t>
            </w:r>
          </w:p>
        </w:tc>
        <w:tc>
          <w:tcPr>
            <w:tcW w:w="1527" w:type="dxa"/>
          </w:tcPr>
          <w:p w:rsidR="75203B47" w:rsidP="75203B47" w:rsidRDefault="75203B47" w14:paraId="77516465" w14:textId="678801E6">
            <w:pPr>
              <w:spacing w:before="40" w:after="40"/>
              <w:cnfStyle w:val="000000000000" w:firstRow="0" w:lastRow="0" w:firstColumn="0" w:lastColumn="0" w:oddVBand="0" w:evenVBand="0" w:oddHBand="0" w:evenHBand="0" w:firstRowFirstColumn="0" w:firstRowLastColumn="0" w:lastRowFirstColumn="0" w:lastRowLastColumn="0"/>
              <w:rPr>
                <w:rFonts w:eastAsia="Aptos"/>
              </w:rPr>
            </w:pPr>
            <w:hyperlink r:id="rId42">
              <w:r w:rsidRPr="75203B47">
                <w:rPr>
                  <w:rStyle w:val="Hyperlink"/>
                  <w:rFonts w:eastAsia="Aptos"/>
                  <w:u w:val="none"/>
                </w:rPr>
                <w:t>Slide Deck</w:t>
              </w:r>
            </w:hyperlink>
          </w:p>
        </w:tc>
      </w:tr>
      <w:tr w:rsidR="75203B47" w:rsidTr="00975371" w14:paraId="1575EB44"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7C62BF00" w14:textId="45F4476A">
            <w:pPr>
              <w:spacing w:before="40" w:after="40"/>
              <w:rPr>
                <w:rFonts w:eastAsia="Aptos"/>
                <w:b w:val="0"/>
                <w:bCs w:val="0"/>
                <w:color w:val="000000" w:themeColor="text1"/>
              </w:rPr>
            </w:pPr>
            <w:r w:rsidRPr="75203B47">
              <w:rPr>
                <w:rFonts w:eastAsia="Aptos"/>
                <w:b w:val="0"/>
                <w:bCs w:val="0"/>
                <w:color w:val="000000" w:themeColor="text1"/>
              </w:rPr>
              <w:t>29</w:t>
            </w:r>
          </w:p>
        </w:tc>
        <w:tc>
          <w:tcPr>
            <w:tcW w:w="2924" w:type="dxa"/>
          </w:tcPr>
          <w:p w:rsidR="75203B47" w:rsidP="75203B47" w:rsidRDefault="75203B47" w14:paraId="7B65D1BF" w14:textId="66F9D13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rsidR="75203B47" w:rsidP="75203B47" w:rsidRDefault="75203B47" w14:paraId="1385ED16" w14:textId="52B89E44">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4A121E4B" w14:textId="4A7E4289">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w:t>
            </w:r>
          </w:p>
          <w:p w:rsidR="75203B47" w:rsidP="75203B47" w:rsidRDefault="75203B47" w14:paraId="440BE78D" w14:textId="2BB7399B">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7DEF371D" w14:textId="35CF5F34">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Virtual Tour of the National Aquarium</w:t>
            </w:r>
          </w:p>
        </w:tc>
        <w:tc>
          <w:tcPr>
            <w:tcW w:w="2924" w:type="dxa"/>
          </w:tcPr>
          <w:p w:rsidR="75203B47" w:rsidP="75203B47" w:rsidRDefault="75203B47" w14:paraId="1039A252" w14:textId="17B5BA1C">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Know: How do Shark Attack and Giant Squid: Searching for a Sea Monster </w:t>
            </w:r>
            <w:proofErr w:type="gramStart"/>
            <w:r w:rsidRPr="75203B47">
              <w:rPr>
                <w:rFonts w:eastAsia="Aptos"/>
                <w:color w:val="000000" w:themeColor="text1"/>
              </w:rPr>
              <w:t>build</w:t>
            </w:r>
            <w:proofErr w:type="gramEnd"/>
            <w:r w:rsidRPr="75203B47">
              <w:rPr>
                <w:rFonts w:eastAsia="Aptos"/>
                <w:color w:val="000000" w:themeColor="text1"/>
              </w:rPr>
              <w:t xml:space="preserve"> my knowledge of why and how scientists study sea creatures?</w:t>
            </w:r>
          </w:p>
        </w:tc>
        <w:tc>
          <w:tcPr>
            <w:tcW w:w="2924" w:type="dxa"/>
          </w:tcPr>
          <w:p w:rsidR="75203B47" w:rsidP="75203B47" w:rsidRDefault="75203B47" w14:paraId="66BA96C3" w14:textId="6D2F4BB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Execute: How do I use facts, definitions, and details to plan two paragraphs explaining why and how scientists study sea creatures?</w:t>
            </w:r>
          </w:p>
        </w:tc>
        <w:tc>
          <w:tcPr>
            <w:tcW w:w="2924" w:type="dxa"/>
          </w:tcPr>
          <w:p w:rsidR="75203B47" w:rsidP="75203B47" w:rsidRDefault="75203B47" w14:paraId="5F9CBDD9" w14:textId="298FB13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Plan a written response to an expository prompt about why and how </w:t>
            </w:r>
            <w:proofErr w:type="gramStart"/>
            <w:r w:rsidRPr="75203B47">
              <w:rPr>
                <w:rFonts w:eastAsia="Aptos"/>
                <w:color w:val="000000" w:themeColor="text1"/>
              </w:rPr>
              <w:t>scientists</w:t>
            </w:r>
            <w:proofErr w:type="gramEnd"/>
            <w:r w:rsidRPr="75203B47">
              <w:rPr>
                <w:rFonts w:eastAsia="Aptos"/>
                <w:color w:val="000000" w:themeColor="text1"/>
              </w:rPr>
              <w:t xml:space="preserve"> study either sharks or giant squid. </w:t>
            </w:r>
          </w:p>
          <w:p w:rsidR="75203B47" w:rsidP="75203B47" w:rsidRDefault="75203B47" w14:paraId="26A695AE" w14:textId="5FEBC16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real-life connections between the words observe and explore. </w:t>
            </w:r>
          </w:p>
        </w:tc>
        <w:tc>
          <w:tcPr>
            <w:tcW w:w="1527" w:type="dxa"/>
          </w:tcPr>
          <w:p w:rsidR="75203B47" w:rsidP="75203B47" w:rsidRDefault="75203B47" w14:paraId="2FE4DC35" w14:textId="61D68040">
            <w:pPr>
              <w:spacing w:before="40" w:after="40"/>
              <w:cnfStyle w:val="000000100000" w:firstRow="0" w:lastRow="0" w:firstColumn="0" w:lastColumn="0" w:oddVBand="0" w:evenVBand="0" w:oddHBand="1" w:evenHBand="0" w:firstRowFirstColumn="0" w:firstRowLastColumn="0" w:lastRowFirstColumn="0" w:lastRowLastColumn="0"/>
              <w:rPr>
                <w:rFonts w:eastAsia="Aptos"/>
              </w:rPr>
            </w:pPr>
            <w:hyperlink r:id="rId43">
              <w:r w:rsidRPr="75203B47">
                <w:rPr>
                  <w:rStyle w:val="Hyperlink"/>
                  <w:rFonts w:eastAsia="Aptos"/>
                  <w:u w:val="none"/>
                </w:rPr>
                <w:t>Slide Deck</w:t>
              </w:r>
            </w:hyperlink>
          </w:p>
        </w:tc>
      </w:tr>
      <w:tr w:rsidR="75203B47" w:rsidTr="00975371" w14:paraId="05D08C2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1C2696E6" w14:textId="64E44501">
            <w:pPr>
              <w:spacing w:before="40" w:after="40"/>
              <w:rPr>
                <w:rFonts w:eastAsia="Aptos"/>
                <w:b w:val="0"/>
                <w:bCs w:val="0"/>
                <w:color w:val="000000" w:themeColor="text1"/>
              </w:rPr>
            </w:pPr>
            <w:r w:rsidRPr="75203B47">
              <w:rPr>
                <w:rFonts w:eastAsia="Aptos"/>
                <w:b w:val="0"/>
                <w:bCs w:val="0"/>
                <w:color w:val="000000" w:themeColor="text1"/>
              </w:rPr>
              <w:lastRenderedPageBreak/>
              <w:t>30</w:t>
            </w:r>
          </w:p>
          <w:p w:rsidR="75203B47" w:rsidP="75203B47" w:rsidRDefault="75203B47" w14:paraId="714BA373" w14:textId="6D2CDAA1">
            <w:pPr>
              <w:spacing w:before="40" w:after="40"/>
              <w:rPr>
                <w:rFonts w:eastAsia="Aptos"/>
              </w:rPr>
            </w:pPr>
          </w:p>
          <w:p w:rsidR="75203B47" w:rsidP="75203B47" w:rsidRDefault="75203B47" w14:paraId="08EAB4D8" w14:textId="4AE0A3A2">
            <w:pPr>
              <w:spacing w:before="40" w:after="40"/>
              <w:rPr>
                <w:rFonts w:eastAsia="Aptos"/>
                <w:b w:val="0"/>
                <w:bCs w:val="0"/>
                <w:color w:val="000000" w:themeColor="text1"/>
              </w:rPr>
            </w:pPr>
            <w:r w:rsidRPr="75203B47">
              <w:rPr>
                <w:rFonts w:eastAsia="Aptos"/>
                <w:b w:val="0"/>
                <w:bCs w:val="0"/>
                <w:color w:val="000000" w:themeColor="text1"/>
              </w:rPr>
              <w:t>FQT3</w:t>
            </w:r>
          </w:p>
        </w:tc>
        <w:tc>
          <w:tcPr>
            <w:tcW w:w="2924" w:type="dxa"/>
          </w:tcPr>
          <w:p w:rsidR="75203B47" w:rsidP="75203B47" w:rsidRDefault="75203B47" w14:paraId="6A35960A" w14:textId="6D00DF1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rsidR="75203B47" w:rsidP="75203B47" w:rsidRDefault="75203B47" w14:paraId="27A32A8F" w14:textId="6FEC1273">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7F6218E6" w14:textId="096085F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“White Ibis” in “Excellence in Exhibition Label Writing Competition 2011,” American Alliance of Museums</w:t>
            </w:r>
          </w:p>
        </w:tc>
        <w:tc>
          <w:tcPr>
            <w:tcW w:w="2924" w:type="dxa"/>
          </w:tcPr>
          <w:p w:rsidR="75203B47" w:rsidP="75203B47" w:rsidRDefault="6AB27903" w14:paraId="0CD816D8" w14:textId="7F4C3E4B">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Know: How</w:t>
            </w:r>
            <w:r w:rsidRPr="5C37626F" w:rsidR="5C76D877">
              <w:rPr>
                <w:rFonts w:eastAsia="Aptos"/>
                <w:color w:val="000000" w:themeColor="text1"/>
              </w:rPr>
              <w:t xml:space="preserve"> does Shark Attack build my knowledge of sharks and the scientists who study them?</w:t>
            </w:r>
          </w:p>
        </w:tc>
        <w:tc>
          <w:tcPr>
            <w:tcW w:w="2924" w:type="dxa"/>
          </w:tcPr>
          <w:p w:rsidR="75203B47" w:rsidP="75203B47" w:rsidRDefault="5C76D877" w14:paraId="1E8CA3FB" w14:textId="214AD149">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 xml:space="preserve">Execute: How do I use topic sentences; grouping related ideas; using facts, definitions, and details; and using an illustration to support comprehension when </w:t>
            </w:r>
            <w:r w:rsidRPr="5C37626F" w:rsidR="423F0C3A">
              <w:rPr>
                <w:rFonts w:eastAsia="Aptos"/>
                <w:color w:val="000000" w:themeColor="text1"/>
              </w:rPr>
              <w:t>creating explanatory</w:t>
            </w:r>
            <w:r w:rsidRPr="5C37626F">
              <w:rPr>
                <w:rFonts w:eastAsia="Aptos"/>
                <w:color w:val="000000" w:themeColor="text1"/>
              </w:rPr>
              <w:t xml:space="preserve"> paragraphs for a didactic wall panel?</w:t>
            </w:r>
          </w:p>
          <w:p w:rsidR="5C37626F" w:rsidP="5C37626F" w:rsidRDefault="5C37626F" w14:paraId="5CD625D2" w14:textId="39C0AE0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5C76D877" w14:paraId="43A264F3" w14:textId="33E48EA4">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 xml:space="preserve">Excel: How do I improve using topic sentences; grouping related ideas; using facts, definitions, and details; and using an illustration to support comprehension when </w:t>
            </w:r>
            <w:r w:rsidRPr="5C37626F" w:rsidR="1EBA97F0">
              <w:rPr>
                <w:rFonts w:eastAsia="Aptos"/>
                <w:color w:val="000000" w:themeColor="text1"/>
              </w:rPr>
              <w:t>creating explanatory</w:t>
            </w:r>
            <w:r w:rsidRPr="5C37626F">
              <w:rPr>
                <w:rFonts w:eastAsia="Aptos"/>
                <w:color w:val="000000" w:themeColor="text1"/>
              </w:rPr>
              <w:t xml:space="preserve"> paragraphs for a didactic wall panel?</w:t>
            </w:r>
          </w:p>
          <w:p w:rsidR="5C37626F" w:rsidP="5C37626F" w:rsidRDefault="5C37626F" w14:paraId="045D17A5" w14:textId="3943D54D">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rsidR="75203B47" w:rsidP="75203B47" w:rsidRDefault="75203B47" w14:paraId="5CD33336" w14:textId="20530B5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Experiment: How do compound sentences work?</w:t>
            </w:r>
          </w:p>
        </w:tc>
        <w:tc>
          <w:tcPr>
            <w:tcW w:w="2924" w:type="dxa"/>
          </w:tcPr>
          <w:p w:rsidR="75203B47" w:rsidP="75203B47" w:rsidRDefault="75203B47" w14:paraId="0A1EAC9C" w14:textId="56B9897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Write an informative text using topic sentences, facts and details, and illustrations to provide information for a particular audience.</w:t>
            </w:r>
          </w:p>
          <w:p w:rsidR="75203B47" w:rsidP="75203B47" w:rsidRDefault="75203B47" w14:paraId="2BCB3D09" w14:textId="38EBE2F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Edit and revise writing based on feedback from a peer reviewer.</w:t>
            </w:r>
          </w:p>
          <w:p w:rsidR="75203B47" w:rsidP="75203B47" w:rsidRDefault="75203B47" w14:paraId="79C84B19" w14:textId="2DD5860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Produce original compound sentences using basic conjunctions. </w:t>
            </w:r>
          </w:p>
        </w:tc>
        <w:tc>
          <w:tcPr>
            <w:tcW w:w="1527" w:type="dxa"/>
          </w:tcPr>
          <w:p w:rsidR="75203B47" w:rsidP="75203B47" w:rsidRDefault="75203B47" w14:paraId="732A6711" w14:textId="506561B8">
            <w:pPr>
              <w:spacing w:before="40" w:after="40"/>
              <w:cnfStyle w:val="000000000000" w:firstRow="0" w:lastRow="0" w:firstColumn="0" w:lastColumn="0" w:oddVBand="0" w:evenVBand="0" w:oddHBand="0" w:evenHBand="0" w:firstRowFirstColumn="0" w:firstRowLastColumn="0" w:lastRowFirstColumn="0" w:lastRowLastColumn="0"/>
              <w:rPr>
                <w:rFonts w:eastAsia="Aptos"/>
              </w:rPr>
            </w:pPr>
            <w:hyperlink r:id="rId44">
              <w:r w:rsidRPr="75203B47">
                <w:rPr>
                  <w:rStyle w:val="Hyperlink"/>
                  <w:rFonts w:eastAsia="Aptos"/>
                  <w:u w:val="none"/>
                </w:rPr>
                <w:t>Slide Deck</w:t>
              </w:r>
            </w:hyperlink>
          </w:p>
        </w:tc>
      </w:tr>
    </w:tbl>
    <w:p w:rsidR="53332AAE" w:rsidP="5C37626F" w:rsidRDefault="53332AAE" w14:paraId="6CC433EE" w14:textId="41B3D209">
      <w:pPr>
        <w:pStyle w:val="Heading4"/>
      </w:pPr>
      <w:r>
        <w:lastRenderedPageBreak/>
        <w:t xml:space="preserve">Essential Question: Why do people explore the sea? </w:t>
      </w:r>
    </w:p>
    <w:tbl>
      <w:tblPr>
        <w:tblStyle w:val="ListTable3-Accent1"/>
        <w:tblW w:w="14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990"/>
        <w:gridCol w:w="2924"/>
        <w:gridCol w:w="2924"/>
        <w:gridCol w:w="2924"/>
        <w:gridCol w:w="2924"/>
        <w:gridCol w:w="1527"/>
      </w:tblGrid>
      <w:tr w:rsidR="75203B47" w:rsidTr="00975371" w14:paraId="0DA65494"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90" w:type="dxa"/>
          </w:tcPr>
          <w:p w:rsidR="75203B47" w:rsidP="75203B47" w:rsidRDefault="75203B47" w14:paraId="4CA173CE" w14:textId="77777777">
            <w:pPr>
              <w:spacing w:before="40" w:after="40"/>
              <w:jc w:val="center"/>
              <w:rPr>
                <w:sz w:val="22"/>
                <w:szCs w:val="22"/>
              </w:rPr>
            </w:pPr>
            <w:r w:rsidRPr="75203B47">
              <w:rPr>
                <w:sz w:val="22"/>
                <w:szCs w:val="22"/>
              </w:rPr>
              <w:t>Lesson</w:t>
            </w:r>
          </w:p>
        </w:tc>
        <w:tc>
          <w:tcPr>
            <w:tcW w:w="2924" w:type="dxa"/>
          </w:tcPr>
          <w:p w:rsidR="75203B47" w:rsidP="75203B47" w:rsidRDefault="75203B47" w14:paraId="6426D395"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75203B47">
              <w:rPr>
                <w:sz w:val="22"/>
                <w:szCs w:val="22"/>
              </w:rPr>
              <w:t>Texts</w:t>
            </w:r>
          </w:p>
        </w:tc>
        <w:tc>
          <w:tcPr>
            <w:tcW w:w="2924" w:type="dxa"/>
          </w:tcPr>
          <w:p w:rsidR="75203B47" w:rsidP="75203B47" w:rsidRDefault="75203B47" w14:paraId="12D47DD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Content Framing Question</w:t>
            </w:r>
          </w:p>
        </w:tc>
        <w:tc>
          <w:tcPr>
            <w:tcW w:w="2924" w:type="dxa"/>
          </w:tcPr>
          <w:p w:rsidR="75203B47" w:rsidP="75203B47" w:rsidRDefault="75203B47" w14:paraId="2030EBE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Craft Framing Question</w:t>
            </w:r>
          </w:p>
        </w:tc>
        <w:tc>
          <w:tcPr>
            <w:tcW w:w="2924" w:type="dxa"/>
          </w:tcPr>
          <w:p w:rsidR="75203B47" w:rsidP="75203B47" w:rsidRDefault="75203B47" w14:paraId="3B791DF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Learning Goals</w:t>
            </w:r>
          </w:p>
        </w:tc>
        <w:tc>
          <w:tcPr>
            <w:tcW w:w="1527" w:type="dxa"/>
          </w:tcPr>
          <w:p w:rsidR="75203B47" w:rsidP="75203B47" w:rsidRDefault="75203B47" w14:paraId="4C249415"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Lesson Resources</w:t>
            </w:r>
          </w:p>
        </w:tc>
      </w:tr>
      <w:tr w:rsidR="75203B47" w:rsidTr="00975371" w14:paraId="485B787C"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249AF818" w14:textId="754CC8CD">
            <w:pPr>
              <w:spacing w:before="40" w:after="40"/>
              <w:rPr>
                <w:rFonts w:eastAsia="Aptos"/>
                <w:b w:val="0"/>
                <w:bCs w:val="0"/>
                <w:color w:val="000000" w:themeColor="text1"/>
              </w:rPr>
            </w:pPr>
            <w:r w:rsidRPr="75203B47">
              <w:rPr>
                <w:rFonts w:eastAsia="Aptos"/>
                <w:b w:val="0"/>
                <w:bCs w:val="0"/>
                <w:color w:val="000000" w:themeColor="text1"/>
              </w:rPr>
              <w:t>31</w:t>
            </w:r>
          </w:p>
        </w:tc>
        <w:tc>
          <w:tcPr>
            <w:tcW w:w="2924" w:type="dxa"/>
          </w:tcPr>
          <w:p w:rsidR="75203B47" w:rsidP="75203B47" w:rsidRDefault="75203B47" w14:paraId="7D3D193C" w14:textId="1677858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Sea Wind,” Sara Teasdale</w:t>
            </w:r>
          </w:p>
          <w:p w:rsidR="75203B47" w:rsidP="75203B47" w:rsidRDefault="75203B47" w14:paraId="0DB90E05" w14:textId="4227F863">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28E25AFD" w14:textId="3C36033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Boating Party, Mary Cassatt</w:t>
            </w:r>
          </w:p>
          <w:p w:rsidR="75203B47" w:rsidP="75203B47" w:rsidRDefault="75203B47" w14:paraId="25D6E5AE" w14:textId="2E23247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76D3913A" w14:textId="4EA2D87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Under the Wave </w:t>
            </w:r>
            <w:proofErr w:type="gramStart"/>
            <w:r w:rsidRPr="75203B47">
              <w:rPr>
                <w:rFonts w:eastAsia="Aptos"/>
                <w:color w:val="000000" w:themeColor="text1"/>
              </w:rPr>
              <w:t>off</w:t>
            </w:r>
            <w:proofErr w:type="gramEnd"/>
            <w:r w:rsidRPr="75203B47">
              <w:rPr>
                <w:rFonts w:eastAsia="Aptos"/>
                <w:color w:val="000000" w:themeColor="text1"/>
              </w:rPr>
              <w:t xml:space="preserve"> Kanagawa, Katsushika Hokusai</w:t>
            </w:r>
          </w:p>
          <w:p w:rsidR="75203B47" w:rsidP="75203B47" w:rsidRDefault="75203B47" w14:paraId="541127D5" w14:textId="66B1B73D">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589D8D41" w14:textId="70173C3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Gulf Stream, Winslow Homer</w:t>
            </w:r>
          </w:p>
          <w:p w:rsidR="75203B47" w:rsidP="75203B47" w:rsidRDefault="75203B47" w14:paraId="47628BA4" w14:textId="0B516BF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014AB6BF" w14:textId="54C91B3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p w:rsidR="75203B47" w:rsidP="75203B47" w:rsidRDefault="75203B47" w14:paraId="548A9E68" w14:textId="4F039E9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2C88A82A" w14:textId="434F9A4B">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Fantastic Undersea Life of Jacques Cousteau, Dan Yaccarino</w:t>
            </w:r>
          </w:p>
          <w:p w:rsidR="75203B47" w:rsidP="75203B47" w:rsidRDefault="75203B47" w14:paraId="17537760" w14:textId="70967329">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1B502063" w14:textId="2EF1F2C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rsidR="75203B47" w:rsidP="75203B47" w:rsidRDefault="75203B47" w14:paraId="66C7F36F" w14:textId="63F14FFB">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rsidR="75203B47" w:rsidP="75203B47" w:rsidRDefault="75203B47" w14:paraId="0C51556B" w14:textId="39F078E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w:t>
            </w:r>
          </w:p>
        </w:tc>
        <w:tc>
          <w:tcPr>
            <w:tcW w:w="2924" w:type="dxa"/>
          </w:tcPr>
          <w:p w:rsidR="75203B47" w:rsidP="75203B47" w:rsidRDefault="75203B47" w14:paraId="617C59C8" w14:textId="2839FC8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Know: How do the module texts build my knowledge about why people explore the sea?</w:t>
            </w:r>
          </w:p>
        </w:tc>
        <w:tc>
          <w:tcPr>
            <w:tcW w:w="2924" w:type="dxa"/>
          </w:tcPr>
          <w:p w:rsidR="75203B47" w:rsidP="75203B47" w:rsidRDefault="5C76D877" w14:paraId="1C3D891B" w14:textId="2EE2CA1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Execute: How do I use topic sentences; grouping related information together; using facts, definitions, and details; and using linking words to plan a multi</w:t>
            </w:r>
            <w:r w:rsidRPr="5C37626F" w:rsidR="6339F7BE">
              <w:rPr>
                <w:rFonts w:eastAsia="Aptos"/>
                <w:color w:val="000000" w:themeColor="text1"/>
              </w:rPr>
              <w:t>-</w:t>
            </w:r>
            <w:r w:rsidRPr="5C37626F">
              <w:rPr>
                <w:rFonts w:eastAsia="Aptos"/>
                <w:color w:val="000000" w:themeColor="text1"/>
              </w:rPr>
              <w:t>paragraph essay about why people explore the sea?</w:t>
            </w:r>
          </w:p>
          <w:p w:rsidR="75203B47" w:rsidP="75203B47" w:rsidRDefault="75203B47" w14:paraId="4CD2AE9B" w14:textId="477451AC">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24" w:type="dxa"/>
          </w:tcPr>
          <w:p w:rsidR="75203B47" w:rsidP="75203B47" w:rsidRDefault="75203B47" w14:paraId="2A9AEC13" w14:textId="7EE5FDD4">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Gather information from print and visual sources; take brief notes about sources; and sort evidence into provided categories. </w:t>
            </w:r>
          </w:p>
          <w:p w:rsidR="75203B47" w:rsidP="75203B47" w:rsidRDefault="75203B47" w14:paraId="20013DA7" w14:textId="3E32300B">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Plan an essay that uses textual evidence to explain why people explore the sea.</w:t>
            </w:r>
          </w:p>
          <w:p w:rsidR="75203B47" w:rsidP="75203B47" w:rsidRDefault="75203B47" w14:paraId="4357077A" w14:textId="4DD19AC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Review module academic and content vocabulary.</w:t>
            </w:r>
          </w:p>
        </w:tc>
        <w:tc>
          <w:tcPr>
            <w:tcW w:w="1527" w:type="dxa"/>
          </w:tcPr>
          <w:p w:rsidR="75203B47" w:rsidP="75203B47" w:rsidRDefault="75203B47" w14:paraId="30C41190" w14:textId="2D00B5CA">
            <w:pPr>
              <w:spacing w:before="40" w:after="40"/>
              <w:cnfStyle w:val="000000100000" w:firstRow="0" w:lastRow="0" w:firstColumn="0" w:lastColumn="0" w:oddVBand="0" w:evenVBand="0" w:oddHBand="1" w:evenHBand="0" w:firstRowFirstColumn="0" w:firstRowLastColumn="0" w:lastRowFirstColumn="0" w:lastRowLastColumn="0"/>
              <w:rPr>
                <w:rFonts w:eastAsia="Aptos"/>
              </w:rPr>
            </w:pPr>
            <w:hyperlink r:id="rId45">
              <w:r w:rsidRPr="75203B47">
                <w:rPr>
                  <w:rStyle w:val="Hyperlink"/>
                  <w:rFonts w:eastAsia="Aptos"/>
                  <w:u w:val="none"/>
                </w:rPr>
                <w:t>Slide Deck</w:t>
              </w:r>
            </w:hyperlink>
          </w:p>
        </w:tc>
      </w:tr>
      <w:tr w:rsidR="75203B47" w:rsidTr="00975371" w14:paraId="2F68EEE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rsidR="75203B47" w:rsidP="75203B47" w:rsidRDefault="75203B47" w14:paraId="0AF06C6A" w14:textId="35411EC5">
            <w:pPr>
              <w:spacing w:before="40" w:after="40"/>
              <w:rPr>
                <w:rFonts w:eastAsia="Aptos"/>
                <w:b w:val="0"/>
                <w:bCs w:val="0"/>
                <w:color w:val="000000" w:themeColor="text1"/>
              </w:rPr>
            </w:pPr>
            <w:r w:rsidRPr="75203B47">
              <w:rPr>
                <w:rFonts w:eastAsia="Aptos"/>
                <w:b w:val="0"/>
                <w:bCs w:val="0"/>
                <w:color w:val="000000" w:themeColor="text1"/>
              </w:rPr>
              <w:lastRenderedPageBreak/>
              <w:t>32</w:t>
            </w:r>
          </w:p>
          <w:p w:rsidR="75203B47" w:rsidP="75203B47" w:rsidRDefault="75203B47" w14:paraId="75D72E65" w14:textId="6ADCDABC">
            <w:pPr>
              <w:spacing w:before="40" w:after="40"/>
              <w:rPr>
                <w:rFonts w:eastAsia="Aptos"/>
              </w:rPr>
            </w:pPr>
          </w:p>
          <w:p w:rsidR="75203B47" w:rsidP="75203B47" w:rsidRDefault="75203B47" w14:paraId="76B5A484" w14:textId="3C24ADAB">
            <w:pPr>
              <w:spacing w:before="40" w:after="40"/>
              <w:rPr>
                <w:rFonts w:eastAsia="Aptos"/>
                <w:b w:val="0"/>
                <w:bCs w:val="0"/>
                <w:color w:val="000000" w:themeColor="text1"/>
              </w:rPr>
            </w:pPr>
            <w:r w:rsidRPr="75203B47">
              <w:rPr>
                <w:rFonts w:eastAsia="Aptos"/>
                <w:b w:val="0"/>
                <w:bCs w:val="0"/>
                <w:color w:val="000000" w:themeColor="text1"/>
              </w:rPr>
              <w:t>EOM</w:t>
            </w:r>
          </w:p>
          <w:p w:rsidR="75203B47" w:rsidP="75203B47" w:rsidRDefault="75203B47" w14:paraId="3FD5FAEB" w14:textId="6A516434">
            <w:pPr>
              <w:spacing w:before="40" w:after="40"/>
              <w:rPr>
                <w:rFonts w:eastAsia="Aptos"/>
              </w:rPr>
            </w:pPr>
          </w:p>
          <w:p w:rsidR="75203B47" w:rsidP="75203B47" w:rsidRDefault="75203B47" w14:paraId="7CD2DE22" w14:textId="6A986C31">
            <w:pPr>
              <w:spacing w:before="40" w:after="40"/>
              <w:rPr>
                <w:rFonts w:eastAsia="Aptos"/>
                <w:b w:val="0"/>
                <w:bCs w:val="0"/>
                <w:color w:val="000000" w:themeColor="text1"/>
              </w:rPr>
            </w:pPr>
            <w:r w:rsidRPr="75203B47">
              <w:rPr>
                <w:rFonts w:eastAsia="Aptos"/>
                <w:b w:val="0"/>
                <w:bCs w:val="0"/>
                <w:color w:val="000000" w:themeColor="text1"/>
              </w:rPr>
              <w:t>VOC</w:t>
            </w:r>
          </w:p>
        </w:tc>
        <w:tc>
          <w:tcPr>
            <w:tcW w:w="2924" w:type="dxa"/>
          </w:tcPr>
          <w:p w:rsidR="75203B47" w:rsidP="75203B47" w:rsidRDefault="75203B47" w14:paraId="5688E7BD" w14:textId="6DB97869">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“The Sea Wind,” Sara Teasdale</w:t>
            </w:r>
          </w:p>
          <w:p w:rsidR="75203B47" w:rsidP="75203B47" w:rsidRDefault="75203B47" w14:paraId="65BC6DB8" w14:textId="2424305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5664F03C" w14:textId="0F698DC9">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The Boating Party, Mary Cassatt</w:t>
            </w:r>
          </w:p>
          <w:p w:rsidR="75203B47" w:rsidP="75203B47" w:rsidRDefault="75203B47" w14:paraId="6C5DFBC3" w14:textId="16A2CD4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001C520C" w14:textId="6163B774">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Under the Wave </w:t>
            </w:r>
            <w:proofErr w:type="gramStart"/>
            <w:r w:rsidRPr="75203B47">
              <w:rPr>
                <w:rFonts w:eastAsia="Aptos"/>
                <w:color w:val="000000" w:themeColor="text1"/>
              </w:rPr>
              <w:t>off</w:t>
            </w:r>
            <w:proofErr w:type="gramEnd"/>
            <w:r w:rsidRPr="75203B47">
              <w:rPr>
                <w:rFonts w:eastAsia="Aptos"/>
                <w:color w:val="000000" w:themeColor="text1"/>
              </w:rPr>
              <w:t xml:space="preserve"> Kanagawa, Katsushika Hokusai</w:t>
            </w:r>
          </w:p>
          <w:p w:rsidR="75203B47" w:rsidP="75203B47" w:rsidRDefault="75203B47" w14:paraId="2596AFE2" w14:textId="255D4AC3">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1DE3228D" w14:textId="6A61604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The Gulf Stream, Winslow Homer</w:t>
            </w:r>
          </w:p>
          <w:p w:rsidR="75203B47" w:rsidP="75203B47" w:rsidRDefault="75203B47" w14:paraId="5AEA79F4" w14:textId="091339A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1C4757A8" w14:textId="152F722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p w:rsidR="75203B47" w:rsidP="75203B47" w:rsidRDefault="75203B47" w14:paraId="6F5BBE81" w14:textId="0A716D60">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47240EAD" w14:textId="0E702C3D">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The Fantastic Undersea Life of Jacques Cousteau, Dan Yaccarino</w:t>
            </w:r>
          </w:p>
          <w:p w:rsidR="75203B47" w:rsidP="75203B47" w:rsidRDefault="75203B47" w14:paraId="3D0B909F" w14:textId="71290183">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7F19D50E" w14:textId="263DD54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rsidR="75203B47" w:rsidP="75203B47" w:rsidRDefault="75203B47" w14:paraId="741E6BD2" w14:textId="6D8B763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rsidR="75203B47" w:rsidP="75203B47" w:rsidRDefault="75203B47" w14:paraId="628995E9" w14:textId="6B3A45D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w:t>
            </w:r>
          </w:p>
        </w:tc>
        <w:tc>
          <w:tcPr>
            <w:tcW w:w="2924" w:type="dxa"/>
          </w:tcPr>
          <w:p w:rsidR="75203B47" w:rsidP="75203B47" w:rsidRDefault="75203B47" w14:paraId="208C909E" w14:textId="18E8203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Know: How do the module texts build my knowledge about why people explore the sea?</w:t>
            </w:r>
          </w:p>
        </w:tc>
        <w:tc>
          <w:tcPr>
            <w:tcW w:w="2924" w:type="dxa"/>
          </w:tcPr>
          <w:p w:rsidR="75203B47" w:rsidP="75203B47" w:rsidRDefault="30B2A198" w14:paraId="5888752F" w14:textId="6F93CF0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Excel: How</w:t>
            </w:r>
            <w:r w:rsidRPr="5C37626F" w:rsidR="5C76D877">
              <w:rPr>
                <w:rFonts w:eastAsia="Aptos"/>
                <w:color w:val="000000" w:themeColor="text1"/>
              </w:rPr>
              <w:t xml:space="preserve"> do I improve using topic sentences; grouping related information together; using facts, definitions, and details; and using linking words to write a multi</w:t>
            </w:r>
            <w:r w:rsidRPr="5C37626F" w:rsidR="60816896">
              <w:rPr>
                <w:rFonts w:eastAsia="Aptos"/>
                <w:color w:val="000000" w:themeColor="text1"/>
              </w:rPr>
              <w:t>-</w:t>
            </w:r>
            <w:r w:rsidRPr="5C37626F" w:rsidR="5C76D877">
              <w:rPr>
                <w:rFonts w:eastAsia="Aptos"/>
                <w:color w:val="000000" w:themeColor="text1"/>
              </w:rPr>
              <w:t>paragraph essay about why people explore the sea?</w:t>
            </w:r>
          </w:p>
        </w:tc>
        <w:tc>
          <w:tcPr>
            <w:tcW w:w="2924" w:type="dxa"/>
          </w:tcPr>
          <w:p w:rsidR="75203B47" w:rsidP="75203B47" w:rsidRDefault="5C76D877" w14:paraId="7C0CF6E3" w14:textId="14ADA8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 xml:space="preserve">Synthesize evidence from multiple texts to write </w:t>
            </w:r>
            <w:r w:rsidRPr="5C37626F" w:rsidR="7B6C2FA1">
              <w:rPr>
                <w:rFonts w:eastAsia="Aptos"/>
                <w:color w:val="000000" w:themeColor="text1"/>
              </w:rPr>
              <w:t xml:space="preserve">EOM </w:t>
            </w:r>
            <w:proofErr w:type="gramStart"/>
            <w:r w:rsidRPr="5C37626F" w:rsidR="7B6C2FA1">
              <w:rPr>
                <w:rFonts w:eastAsia="Aptos"/>
                <w:color w:val="000000" w:themeColor="text1"/>
              </w:rPr>
              <w:t>essay</w:t>
            </w:r>
            <w:proofErr w:type="gramEnd"/>
            <w:r w:rsidRPr="5C37626F">
              <w:rPr>
                <w:rFonts w:eastAsia="Aptos"/>
                <w:color w:val="000000" w:themeColor="text1"/>
              </w:rPr>
              <w:t xml:space="preserve">. </w:t>
            </w:r>
          </w:p>
          <w:p w:rsidR="75203B47" w:rsidP="75203B47" w:rsidRDefault="75203B47" w14:paraId="73ECA64C" w14:textId="67C18F4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Edit and revise writing based on feedback from a peer reviewer. </w:t>
            </w:r>
          </w:p>
          <w:p w:rsidR="75203B47" w:rsidP="75203B47" w:rsidRDefault="75203B47" w14:paraId="1C0BDDB6" w14:textId="3BD83FA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Demonstrate acquisition of module academic and content vocabulary. </w:t>
            </w:r>
          </w:p>
        </w:tc>
        <w:tc>
          <w:tcPr>
            <w:tcW w:w="1527" w:type="dxa"/>
          </w:tcPr>
          <w:p w:rsidR="75203B47" w:rsidP="75203B47" w:rsidRDefault="75203B47" w14:paraId="4B9EED7C" w14:textId="7D45EA3D">
            <w:pPr>
              <w:spacing w:before="40" w:after="40"/>
              <w:cnfStyle w:val="000000000000" w:firstRow="0" w:lastRow="0" w:firstColumn="0" w:lastColumn="0" w:oddVBand="0" w:evenVBand="0" w:oddHBand="0" w:evenHBand="0" w:firstRowFirstColumn="0" w:firstRowLastColumn="0" w:lastRowFirstColumn="0" w:lastRowLastColumn="0"/>
              <w:rPr>
                <w:rFonts w:eastAsia="Aptos"/>
              </w:rPr>
            </w:pPr>
            <w:hyperlink r:id="rId46">
              <w:r w:rsidRPr="75203B47">
                <w:rPr>
                  <w:rStyle w:val="Hyperlink"/>
                  <w:rFonts w:eastAsia="Aptos"/>
                  <w:u w:val="none"/>
                </w:rPr>
                <w:t>Slide Deck</w:t>
              </w:r>
            </w:hyperlink>
          </w:p>
        </w:tc>
      </w:tr>
    </w:tbl>
    <w:p w:rsidRPr="00A33159" w:rsidR="00A33159" w:rsidP="75203B47" w:rsidRDefault="006C0F2C" w14:paraId="3DB49085" w14:textId="4C62B9A4">
      <w:pPr>
        <w:pStyle w:val="Heading3"/>
      </w:pPr>
      <w:r>
        <w:lastRenderedPageBreak/>
        <w:t xml:space="preserve">Assessment Tasks </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6885"/>
        <w:gridCol w:w="7505"/>
      </w:tblGrid>
      <w:tr w:rsidR="009C0A88" w:rsidTr="5C37626F"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6885" w:type="dxa"/>
          </w:tcPr>
          <w:p w:rsidRPr="00B408B8" w:rsidR="009C0A88" w:rsidP="00720C4D" w:rsidRDefault="2EC242D1" w14:paraId="0D824D19" w14:textId="6305CD04">
            <w:pPr>
              <w:spacing w:before="40" w:after="40"/>
              <w:jc w:val="center"/>
              <w:rPr>
                <w:sz w:val="22"/>
                <w:szCs w:val="22"/>
              </w:rPr>
            </w:pPr>
            <w:r w:rsidRPr="75203B47">
              <w:rPr>
                <w:sz w:val="22"/>
                <w:szCs w:val="22"/>
              </w:rPr>
              <w:t>Assessment</w:t>
            </w:r>
            <w:r w:rsidRPr="75203B47" w:rsidR="6A936EEC">
              <w:rPr>
                <w:sz w:val="22"/>
                <w:szCs w:val="22"/>
              </w:rPr>
              <w:t xml:space="preserve"> </w:t>
            </w:r>
          </w:p>
        </w:tc>
        <w:tc>
          <w:tcPr>
            <w:tcW w:w="7505" w:type="dxa"/>
          </w:tcPr>
          <w:p w:rsidRPr="00B408B8" w:rsidR="009C0A88" w:rsidP="00720C4D"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5C37626F"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rsidR="75203B47" w:rsidP="75203B47" w:rsidRDefault="75203B47" w14:paraId="57CD243F" w14:textId="437FB854">
            <w:pPr>
              <w:spacing w:before="40" w:after="40"/>
              <w:rPr>
                <w:rFonts w:eastAsia="Aptos"/>
                <w:b w:val="0"/>
                <w:bCs w:val="0"/>
                <w:color w:val="000000" w:themeColor="text1"/>
              </w:rPr>
            </w:pPr>
            <w:r w:rsidRPr="75203B47">
              <w:rPr>
                <w:rFonts w:eastAsia="Aptos"/>
                <w:b w:val="0"/>
                <w:bCs w:val="0"/>
                <w:color w:val="000000" w:themeColor="text1"/>
              </w:rPr>
              <w:t>FQT1. Write a paragraph explaining how art reveals an important characteristic of the sea.</w:t>
            </w:r>
          </w:p>
        </w:tc>
        <w:tc>
          <w:tcPr>
            <w:tcW w:w="7505" w:type="dxa"/>
          </w:tcPr>
          <w:p w:rsidR="75203B47" w:rsidP="75203B47" w:rsidRDefault="75203B47" w14:paraId="1D59848C" w14:textId="34ED3584">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a central message about the sea.</w:t>
            </w:r>
          </w:p>
          <w:p w:rsidR="75203B47" w:rsidP="75203B47" w:rsidRDefault="75203B47" w14:paraId="33F2A3BE" w14:textId="3F520644">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details from text (artwork) to answer questions.</w:t>
            </w:r>
          </w:p>
          <w:p w:rsidR="75203B47" w:rsidP="75203B47" w:rsidRDefault="75203B47" w14:paraId="1F0D83CD" w14:textId="158418D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domain-specific vocabulary.</w:t>
            </w:r>
          </w:p>
        </w:tc>
      </w:tr>
      <w:tr w:rsidR="75203B47" w:rsidTr="5C37626F" w14:paraId="13F11018"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rsidR="75203B47" w:rsidP="75203B47" w:rsidRDefault="75203B47" w14:paraId="0FB43494" w14:textId="10784F7F">
            <w:pPr>
              <w:spacing w:before="40" w:after="40"/>
              <w:rPr>
                <w:rFonts w:eastAsia="Aptos"/>
                <w:b w:val="0"/>
                <w:bCs w:val="0"/>
                <w:color w:val="000000" w:themeColor="text1"/>
              </w:rPr>
            </w:pPr>
            <w:r w:rsidRPr="75203B47">
              <w:rPr>
                <w:rFonts w:eastAsia="Aptos"/>
                <w:b w:val="0"/>
                <w:bCs w:val="0"/>
                <w:color w:val="000000" w:themeColor="text1"/>
              </w:rPr>
              <w:t>FQT2. Write and illustrate two paragraphs explaining to younger students why and how scientists explore the sea.</w:t>
            </w:r>
          </w:p>
        </w:tc>
        <w:tc>
          <w:tcPr>
            <w:tcW w:w="7505" w:type="dxa"/>
          </w:tcPr>
          <w:p w:rsidR="75203B47" w:rsidP="75203B47" w:rsidRDefault="75203B47" w14:paraId="1F62C294" w14:textId="35BC98A4">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Identify a central message about why scientists explore the sea.</w:t>
            </w:r>
          </w:p>
          <w:p w:rsidR="75203B47" w:rsidP="75203B47" w:rsidRDefault="75203B47" w14:paraId="650B4CC3" w14:textId="231FD30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Organize ideas into two paragraphs.</w:t>
            </w:r>
          </w:p>
          <w:p w:rsidR="75203B47" w:rsidP="75203B47" w:rsidRDefault="75203B47" w14:paraId="0B48F5F3" w14:textId="78BA217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Create an illustration to support comprehension.</w:t>
            </w:r>
          </w:p>
        </w:tc>
      </w:tr>
      <w:tr w:rsidR="75203B47" w:rsidTr="5C37626F" w14:paraId="5A0B6EF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rsidR="75203B47" w:rsidP="75203B47" w:rsidRDefault="75203B47" w14:paraId="3E9AF0F4" w14:textId="336C6EE9">
            <w:pPr>
              <w:spacing w:before="40" w:after="40"/>
              <w:rPr>
                <w:rFonts w:eastAsia="Aptos"/>
                <w:b w:val="0"/>
                <w:bCs w:val="0"/>
                <w:color w:val="000000" w:themeColor="text1"/>
              </w:rPr>
            </w:pPr>
            <w:r w:rsidRPr="75203B47">
              <w:rPr>
                <w:rFonts w:eastAsia="Aptos"/>
                <w:b w:val="0"/>
                <w:bCs w:val="0"/>
                <w:color w:val="000000" w:themeColor="text1"/>
              </w:rPr>
              <w:t>FQT3. Create a didactic wall panel for a visitor to an aquarium explaining why it is important for scientists to study sharks or squid and how the scientists study these animals.</w:t>
            </w:r>
          </w:p>
        </w:tc>
        <w:tc>
          <w:tcPr>
            <w:tcW w:w="7505" w:type="dxa"/>
          </w:tcPr>
          <w:p w:rsidR="75203B47" w:rsidP="75203B47" w:rsidRDefault="75203B47" w14:paraId="37E00A09" w14:textId="76A45CB0">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Build content knowledge about how scientists use technology to learn about sharks and squids.</w:t>
            </w:r>
          </w:p>
          <w:p w:rsidR="75203B47" w:rsidP="75203B47" w:rsidRDefault="75203B47" w14:paraId="5C14D2FF" w14:textId="4F61388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Organize ideas into two paragraphs.</w:t>
            </w:r>
          </w:p>
          <w:p w:rsidR="75203B47" w:rsidP="75203B47" w:rsidRDefault="75203B47" w14:paraId="055E895A" w14:textId="705F9D0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Create an illustration to support comprehension.</w:t>
            </w:r>
          </w:p>
        </w:tc>
      </w:tr>
      <w:tr w:rsidR="75203B47" w:rsidTr="5C37626F" w14:paraId="6292F4A2"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rsidR="75203B47" w:rsidP="75203B47" w:rsidRDefault="75203B47" w14:paraId="4D53933F" w14:textId="3ADF2DAC">
            <w:pPr>
              <w:spacing w:before="40" w:after="40"/>
              <w:rPr>
                <w:rFonts w:eastAsia="Aptos"/>
                <w:b w:val="0"/>
                <w:bCs w:val="0"/>
                <w:color w:val="000000" w:themeColor="text1"/>
              </w:rPr>
            </w:pPr>
            <w:r w:rsidRPr="75203B47">
              <w:rPr>
                <w:rFonts w:eastAsia="Aptos"/>
                <w:b w:val="0"/>
                <w:bCs w:val="0"/>
                <w:color w:val="000000" w:themeColor="text1"/>
              </w:rPr>
              <w:t xml:space="preserve">NR1. Read pages 52–53 from Shark </w:t>
            </w:r>
            <w:r w:rsidRPr="75203B47" w:rsidR="28CD3815">
              <w:rPr>
                <w:rFonts w:eastAsia="Aptos"/>
                <w:b w:val="0"/>
                <w:bCs w:val="0"/>
                <w:color w:val="000000" w:themeColor="text1"/>
              </w:rPr>
              <w:t>Attack and</w:t>
            </w:r>
            <w:r w:rsidRPr="75203B47">
              <w:rPr>
                <w:rFonts w:eastAsia="Aptos"/>
                <w:b w:val="0"/>
                <w:bCs w:val="0"/>
                <w:color w:val="000000" w:themeColor="text1"/>
              </w:rPr>
              <w:t xml:space="preserve"> answer a series of multiple-choice questions and a short-response task to define a word from context, use information from the text’s illustrations and text features, identify the text’s main idea, and summarize the text.</w:t>
            </w:r>
          </w:p>
        </w:tc>
        <w:tc>
          <w:tcPr>
            <w:tcW w:w="7505" w:type="dxa"/>
          </w:tcPr>
          <w:p w:rsidR="75203B47" w:rsidP="75203B47" w:rsidRDefault="75203B47" w14:paraId="372D5E22" w14:textId="33E550F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Identify the main idea of a text.</w:t>
            </w:r>
          </w:p>
          <w:p w:rsidR="75203B47" w:rsidP="75203B47" w:rsidRDefault="75203B47" w14:paraId="10085A40" w14:textId="282EE38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Identify key details that support the main idea.</w:t>
            </w:r>
          </w:p>
          <w:p w:rsidR="75203B47" w:rsidP="75203B47" w:rsidRDefault="75203B47" w14:paraId="4A45B61F" w14:textId="431905A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Use context to define content-specific vocabulary words.</w:t>
            </w:r>
          </w:p>
        </w:tc>
      </w:tr>
      <w:tr w:rsidR="75203B47" w:rsidTr="5C37626F" w14:paraId="15B32CE7"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rsidR="75203B47" w:rsidP="75203B47" w:rsidRDefault="75203B47" w14:paraId="6FA2B639" w14:textId="672A7C30">
            <w:pPr>
              <w:spacing w:before="40" w:after="40"/>
              <w:rPr>
                <w:rFonts w:eastAsia="Aptos"/>
                <w:b w:val="0"/>
                <w:bCs w:val="0"/>
                <w:color w:val="000000" w:themeColor="text1"/>
              </w:rPr>
            </w:pPr>
            <w:r w:rsidRPr="75203B47">
              <w:rPr>
                <w:rFonts w:eastAsia="Aptos"/>
                <w:b w:val="0"/>
                <w:bCs w:val="0"/>
                <w:color w:val="000000" w:themeColor="text1"/>
              </w:rPr>
              <w:t>NR2. Read pages 26–27 from Giant Squid: Searching for a Sea Monster and answer a series of multiple-choice and short-response questions to locate information using text features, define content-area vocabulary, identify the text’s main idea, and recount key details.</w:t>
            </w:r>
          </w:p>
        </w:tc>
        <w:tc>
          <w:tcPr>
            <w:tcW w:w="7505" w:type="dxa"/>
          </w:tcPr>
          <w:p w:rsidR="75203B47" w:rsidP="75203B47" w:rsidRDefault="75203B47" w14:paraId="239F4E0F" w14:textId="446A393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the main idea of a text.</w:t>
            </w:r>
          </w:p>
          <w:p w:rsidR="75203B47" w:rsidP="75203B47" w:rsidRDefault="75203B47" w14:paraId="56FF6A3A" w14:textId="5724691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key details that support the main idea.</w:t>
            </w:r>
          </w:p>
          <w:p w:rsidR="75203B47" w:rsidP="75203B47" w:rsidRDefault="75203B47" w14:paraId="5D444E8F" w14:textId="7AD46F04">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context to define content-specific vocabulary words.</w:t>
            </w:r>
          </w:p>
        </w:tc>
      </w:tr>
      <w:tr w:rsidR="75203B47" w:rsidTr="5C37626F" w14:paraId="5C947AFA"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rsidR="75203B47" w:rsidP="75203B47" w:rsidRDefault="5C76D877" w14:paraId="2D67377C" w14:textId="7F89B717">
            <w:pPr>
              <w:spacing w:before="40" w:after="40"/>
              <w:rPr>
                <w:rFonts w:eastAsia="Aptos"/>
                <w:b w:val="0"/>
                <w:bCs w:val="0"/>
                <w:color w:val="000000" w:themeColor="text1"/>
              </w:rPr>
            </w:pPr>
            <w:r w:rsidRPr="5C37626F">
              <w:rPr>
                <w:rFonts w:eastAsia="Aptos"/>
                <w:b w:val="0"/>
                <w:bCs w:val="0"/>
                <w:color w:val="000000" w:themeColor="text1"/>
              </w:rPr>
              <w:t>EOM Task: Write a multi</w:t>
            </w:r>
            <w:r w:rsidRPr="5C37626F" w:rsidR="3310242F">
              <w:rPr>
                <w:rFonts w:eastAsia="Aptos"/>
                <w:b w:val="0"/>
                <w:bCs w:val="0"/>
                <w:color w:val="000000" w:themeColor="text1"/>
              </w:rPr>
              <w:t>-</w:t>
            </w:r>
            <w:r w:rsidRPr="5C37626F">
              <w:rPr>
                <w:rFonts w:eastAsia="Aptos"/>
                <w:b w:val="0"/>
                <w:bCs w:val="0"/>
                <w:color w:val="000000" w:themeColor="text1"/>
              </w:rPr>
              <w:t>paragraph essay explaining why artists or scientists explore the sea.</w:t>
            </w:r>
          </w:p>
        </w:tc>
        <w:tc>
          <w:tcPr>
            <w:tcW w:w="7505" w:type="dxa"/>
          </w:tcPr>
          <w:p w:rsidR="75203B47" w:rsidP="75203B47" w:rsidRDefault="75203B47" w14:paraId="05C4822D" w14:textId="52BA98F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Introduce the </w:t>
            </w:r>
            <w:r w:rsidRPr="75203B47" w:rsidR="43212F94">
              <w:rPr>
                <w:rFonts w:eastAsia="Aptos"/>
                <w:color w:val="000000" w:themeColor="text1"/>
              </w:rPr>
              <w:t>topic and</w:t>
            </w:r>
            <w:r w:rsidRPr="75203B47">
              <w:rPr>
                <w:rFonts w:eastAsia="Aptos"/>
                <w:color w:val="000000" w:themeColor="text1"/>
              </w:rPr>
              <w:t xml:space="preserve"> provide information from the module texts to support your answer.</w:t>
            </w:r>
          </w:p>
          <w:p w:rsidR="75203B47" w:rsidP="75203B47" w:rsidRDefault="75203B47" w14:paraId="6C3EEBBB" w14:textId="7B775AC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Organize ideas into paragraphs.</w:t>
            </w:r>
          </w:p>
          <w:p w:rsidR="75203B47" w:rsidP="75203B47" w:rsidRDefault="75203B47" w14:paraId="3244556B" w14:textId="0890971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Use well-chosen details to develop each topic.</w:t>
            </w:r>
          </w:p>
          <w:p w:rsidR="75203B47" w:rsidP="75203B47" w:rsidRDefault="75203B47" w14:paraId="66DD17D6" w14:textId="59CA69B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one reason artists or scientists explore the </w:t>
            </w:r>
            <w:r w:rsidRPr="75203B47" w:rsidR="5CFD3D59">
              <w:rPr>
                <w:rFonts w:eastAsia="Aptos"/>
                <w:color w:val="000000" w:themeColor="text1"/>
              </w:rPr>
              <w:t>sea and</w:t>
            </w:r>
            <w:r w:rsidRPr="75203B47">
              <w:rPr>
                <w:rFonts w:eastAsia="Aptos"/>
                <w:color w:val="000000" w:themeColor="text1"/>
              </w:rPr>
              <w:t xml:space="preserve"> identify </w:t>
            </w:r>
            <w:r w:rsidRPr="75203B47" w:rsidR="6078D84C">
              <w:rPr>
                <w:rFonts w:eastAsia="Aptos"/>
                <w:color w:val="000000" w:themeColor="text1"/>
              </w:rPr>
              <w:t>one-way</w:t>
            </w:r>
            <w:r w:rsidRPr="75203B47">
              <w:rPr>
                <w:rFonts w:eastAsia="Aptos"/>
                <w:color w:val="000000" w:themeColor="text1"/>
              </w:rPr>
              <w:t xml:space="preserve"> artists or scientists explore the sea.</w:t>
            </w:r>
          </w:p>
          <w:p w:rsidR="75203B47" w:rsidP="5C37626F" w:rsidRDefault="5C76D877" w14:paraId="68460A24" w14:textId="3A4B62C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Employ academic vocabulary.</w:t>
            </w:r>
          </w:p>
        </w:tc>
      </w:tr>
    </w:tbl>
    <w:p w:rsidR="7E88DD30" w:rsidP="6647C680" w:rsidRDefault="7E88DD30" w14:paraId="4E99EF7F" w14:textId="50B7FA2B">
      <w:r>
        <w:br w:type="page"/>
      </w:r>
    </w:p>
    <w:p w:rsidR="7E88DD30" w:rsidP="75203B47" w:rsidRDefault="7E88DD30" w14:paraId="49A85EA5" w14:textId="278B0C0C">
      <w:pPr>
        <w:pStyle w:val="Heading3"/>
      </w:pPr>
      <w:r>
        <w:lastRenderedPageBreak/>
        <w:t>Content Resources</w:t>
      </w:r>
    </w:p>
    <w:p w:rsidR="7E88DD30" w:rsidP="5C37626F" w:rsidRDefault="7E88DD30" w14:paraId="1454EB81" w14:textId="5559B026">
      <w:pPr>
        <w:pStyle w:val="Heading4"/>
      </w:pPr>
      <w:r>
        <w:t>C</w:t>
      </w:r>
      <w:r w:rsidR="2ED00F12">
        <w:t>ORE TEXTS</w:t>
      </w:r>
    </w:p>
    <w:p w:rsidR="7E88DD30" w:rsidP="75203B47" w:rsidRDefault="7E88DD30" w14:paraId="4E7E55D8" w14:textId="4E01C99D">
      <w:pPr>
        <w:pStyle w:val="Heading5"/>
        <w:rPr>
          <w:rFonts w:eastAsia="Aptos"/>
          <w:b/>
          <w:bCs/>
        </w:rPr>
      </w:pPr>
      <w:r w:rsidRPr="75203B47">
        <w:t>Art</w:t>
      </w:r>
    </w:p>
    <w:p w:rsidR="7E88DD30" w:rsidP="5C37626F" w:rsidRDefault="7E88DD30" w14:paraId="00FF53C0" w14:textId="77F224CA">
      <w:pPr>
        <w:pStyle w:val="ListParagraph"/>
        <w:rPr>
          <w:rFonts w:eastAsia="Aptos"/>
        </w:rPr>
      </w:pPr>
      <w:hyperlink r:id="rId47">
        <w:r w:rsidRPr="5C37626F">
          <w:rPr>
            <w:rStyle w:val="Hyperlink"/>
          </w:rPr>
          <w:t>Under the Wave off Kanagawa</w:t>
        </w:r>
      </w:hyperlink>
      <w:r>
        <w:t>, Katsushika Hokusai</w:t>
      </w:r>
    </w:p>
    <w:p w:rsidR="7E88DD30" w:rsidP="5C37626F" w:rsidRDefault="7E88DD30" w14:paraId="0015D012" w14:textId="17F8CBC0">
      <w:pPr>
        <w:pStyle w:val="ListParagraph"/>
        <w:rPr>
          <w:rFonts w:eastAsia="Aptos"/>
        </w:rPr>
      </w:pPr>
      <w:hyperlink r:id="rId48">
        <w:r w:rsidRPr="5C37626F">
          <w:rPr>
            <w:rStyle w:val="Hyperlink"/>
          </w:rPr>
          <w:t>The Boating Party</w:t>
        </w:r>
      </w:hyperlink>
      <w:r>
        <w:t>, Mary Cassatt</w:t>
      </w:r>
    </w:p>
    <w:p w:rsidR="75203B47" w:rsidP="5C37626F" w:rsidRDefault="7E88DD30" w14:paraId="3C72619C" w14:textId="073839F8">
      <w:pPr>
        <w:pStyle w:val="ListParagraph"/>
        <w:rPr>
          <w:rFonts w:eastAsia="Aptos"/>
        </w:rPr>
      </w:pPr>
      <w:hyperlink r:id="rId49">
        <w:r w:rsidRPr="5C37626F">
          <w:rPr>
            <w:rStyle w:val="Hyperlink"/>
          </w:rPr>
          <w:t>The Gulf Stream</w:t>
        </w:r>
      </w:hyperlink>
      <w:r>
        <w:t>, Winslow Homer</w:t>
      </w:r>
    </w:p>
    <w:p w:rsidR="7E88DD30" w:rsidP="75203B47" w:rsidRDefault="7E88DD30" w14:paraId="23950A6A" w14:textId="582F906C">
      <w:pPr>
        <w:pStyle w:val="Heading5"/>
        <w:rPr>
          <w:rFonts w:eastAsia="Aptos"/>
          <w:b/>
          <w:bCs/>
        </w:rPr>
      </w:pPr>
      <w:r w:rsidRPr="75203B47">
        <w:t>Picture Books (Informational)</w:t>
      </w:r>
    </w:p>
    <w:p w:rsidR="7E88DD30" w:rsidP="5C37626F" w:rsidRDefault="7E88DD30" w14:paraId="4C9F1915" w14:textId="07F88C34">
      <w:pPr>
        <w:pStyle w:val="ListParagraph"/>
        <w:rPr>
          <w:rFonts w:eastAsia="Aptos"/>
        </w:rPr>
      </w:pPr>
      <w:r>
        <w:t>Ocean Sunlight: How Tiny Plants Feed the Seas, Molly Bang and Penny Chisholm</w:t>
      </w:r>
    </w:p>
    <w:p w:rsidR="7E88DD30" w:rsidP="5C37626F" w:rsidRDefault="7E88DD30" w14:paraId="5D5F1B80" w14:textId="1D7478A8">
      <w:pPr>
        <w:pStyle w:val="ListParagraph"/>
        <w:rPr>
          <w:rFonts w:eastAsia="Aptos"/>
        </w:rPr>
      </w:pPr>
      <w:r>
        <w:t>The Fantastic Undersea Life of Jacques Cousteau, Dan Yaccarino</w:t>
      </w:r>
    </w:p>
    <w:p w:rsidR="7E88DD30" w:rsidP="5C37626F" w:rsidRDefault="7E88DD30" w14:paraId="5A0F006B" w14:textId="341BA88A">
      <w:pPr>
        <w:pStyle w:val="ListParagraph"/>
        <w:rPr>
          <w:rFonts w:eastAsia="Aptos"/>
        </w:rPr>
      </w:pPr>
      <w:r>
        <w:t>Giant Squid: Searching for a Sea Monster, Mary M. Cerullo and Clyde F. E. Roper</w:t>
      </w:r>
    </w:p>
    <w:p w:rsidR="7E88DD30" w:rsidP="5C37626F" w:rsidRDefault="7E88DD30" w14:paraId="054F75C3" w14:textId="23CA6F72">
      <w:pPr>
        <w:pStyle w:val="ListParagraph"/>
        <w:rPr>
          <w:rFonts w:eastAsia="Aptos"/>
        </w:rPr>
      </w:pPr>
      <w:r>
        <w:t>Shark Attack, Cathy East Dubowski</w:t>
      </w:r>
    </w:p>
    <w:p w:rsidR="7E88DD30" w:rsidP="75203B47" w:rsidRDefault="7E88DD30" w14:paraId="3F8C9E5C" w14:textId="38B5B587">
      <w:pPr>
        <w:pStyle w:val="Heading5"/>
        <w:rPr>
          <w:rFonts w:eastAsia="Aptos"/>
          <w:b/>
          <w:bCs/>
        </w:rPr>
      </w:pPr>
      <w:r w:rsidRPr="75203B47">
        <w:t>Picture Book (Literary)</w:t>
      </w:r>
    </w:p>
    <w:p w:rsidR="7E88DD30" w:rsidP="5C37626F" w:rsidRDefault="7E88DD30" w14:paraId="2431E706" w14:textId="4B93BE7B">
      <w:pPr>
        <w:pStyle w:val="ListParagraph"/>
        <w:rPr>
          <w:rFonts w:eastAsia="Aptos"/>
        </w:rPr>
      </w:pPr>
      <w:r>
        <w:t>Amos &amp; Boris, William Steig</w:t>
      </w:r>
    </w:p>
    <w:p w:rsidR="7E88DD30" w:rsidP="5C37626F" w:rsidRDefault="7E88DD30" w14:paraId="035123AF" w14:textId="47B6893F">
      <w:pPr>
        <w:pStyle w:val="Heading4"/>
      </w:pPr>
      <w:r>
        <w:t>S</w:t>
      </w:r>
      <w:r w:rsidR="0041EF2F">
        <w:t>UPPLEMENTAL TEXTS</w:t>
      </w:r>
    </w:p>
    <w:p w:rsidR="63100137" w:rsidP="75203B47" w:rsidRDefault="63100137" w14:paraId="58BB74F6" w14:textId="00E498A1">
      <w:pPr>
        <w:pStyle w:val="Heading5"/>
        <w:rPr>
          <w:rFonts w:eastAsia="Aptos"/>
          <w:b/>
          <w:bCs/>
        </w:rPr>
      </w:pPr>
      <w:r w:rsidRPr="75203B47">
        <w:t>Videos</w:t>
      </w:r>
    </w:p>
    <w:p w:rsidR="63100137" w:rsidP="5C37626F" w:rsidRDefault="63100137" w14:paraId="24B6880B" w14:textId="22E2B93B">
      <w:pPr>
        <w:pStyle w:val="ListParagraph"/>
        <w:rPr>
          <w:rFonts w:eastAsia="Aptos"/>
        </w:rPr>
      </w:pPr>
      <w:r>
        <w:t>“</w:t>
      </w:r>
      <w:hyperlink r:id="rId50">
        <w:r w:rsidRPr="5C37626F">
          <w:rPr>
            <w:rStyle w:val="Hyperlink"/>
          </w:rPr>
          <w:t>Cousteau’s Silent World: Shipwreck Excerpt</w:t>
        </w:r>
      </w:hyperlink>
      <w:r>
        <w:t>”</w:t>
      </w:r>
    </w:p>
    <w:p w:rsidR="63100137" w:rsidP="5C37626F" w:rsidRDefault="63100137" w14:paraId="5FB60D3F" w14:textId="1F3372D6">
      <w:pPr>
        <w:pStyle w:val="ListParagraph"/>
        <w:rPr>
          <w:rFonts w:eastAsia="Aptos"/>
        </w:rPr>
      </w:pPr>
      <w:r>
        <w:t>“</w:t>
      </w:r>
      <w:hyperlink r:id="rId51">
        <w:r w:rsidRPr="5C37626F">
          <w:rPr>
            <w:rStyle w:val="Hyperlink"/>
          </w:rPr>
          <w:t>Quest for the Giant Squid</w:t>
        </w:r>
      </w:hyperlink>
      <w:r>
        <w:t>,” Smithsonian Institution</w:t>
      </w:r>
    </w:p>
    <w:p w:rsidR="63100137" w:rsidP="5C37626F" w:rsidRDefault="63100137" w14:paraId="52D9BED4" w14:textId="6C0CA316">
      <w:pPr>
        <w:pStyle w:val="ListParagraph"/>
        <w:rPr>
          <w:rFonts w:eastAsia="Aptos"/>
        </w:rPr>
      </w:pPr>
      <w:r>
        <w:t>“</w:t>
      </w:r>
      <w:hyperlink r:id="rId52">
        <w:r w:rsidRPr="5C37626F">
          <w:rPr>
            <w:rStyle w:val="Hyperlink"/>
          </w:rPr>
          <w:t>Sperm Whale Encounter</w:t>
        </w:r>
      </w:hyperlink>
      <w:r>
        <w:t>,” Howard Hall</w:t>
      </w:r>
    </w:p>
    <w:p w:rsidR="63100137" w:rsidP="5C37626F" w:rsidRDefault="63100137" w14:paraId="264D8BA7" w14:textId="1903013D">
      <w:pPr>
        <w:pStyle w:val="ListParagraph"/>
        <w:rPr>
          <w:rFonts w:eastAsia="Aptos"/>
        </w:rPr>
      </w:pPr>
      <w:r>
        <w:t>“</w:t>
      </w:r>
      <w:hyperlink r:id="rId53">
        <w:r w:rsidRPr="5C37626F">
          <w:rPr>
            <w:rStyle w:val="Hyperlink"/>
          </w:rPr>
          <w:t>Why the Ocean Matters</w:t>
        </w:r>
      </w:hyperlink>
      <w:r>
        <w:t>”</w:t>
      </w:r>
    </w:p>
    <w:p w:rsidR="63100137" w:rsidP="75203B47" w:rsidRDefault="63100137" w14:paraId="28914699" w14:textId="71D76C94">
      <w:pPr>
        <w:pStyle w:val="Heading5"/>
        <w:rPr>
          <w:rFonts w:eastAsia="Aptos"/>
          <w:b/>
          <w:bCs/>
        </w:rPr>
      </w:pPr>
      <w:r w:rsidRPr="75203B47">
        <w:t>Poetry</w:t>
      </w:r>
    </w:p>
    <w:p w:rsidR="63100137" w:rsidP="5C37626F" w:rsidRDefault="63100137" w14:paraId="17741551" w14:textId="4941E7C5">
      <w:pPr>
        <w:pStyle w:val="ListParagraph"/>
        <w:rPr>
          <w:rFonts w:eastAsia="Aptos"/>
        </w:rPr>
      </w:pPr>
      <w:r>
        <w:t>“</w:t>
      </w:r>
      <w:hyperlink r:id="rId54">
        <w:r w:rsidRPr="5C37626F">
          <w:rPr>
            <w:rStyle w:val="Hyperlink"/>
          </w:rPr>
          <w:t>The Sea Wind</w:t>
        </w:r>
      </w:hyperlink>
      <w:r>
        <w:t>,” Sara Teasdale (Handout 1A)</w:t>
      </w:r>
    </w:p>
    <w:p w:rsidR="63100137" w:rsidP="75203B47" w:rsidRDefault="63100137" w14:paraId="549214FC" w14:textId="78F75873">
      <w:pPr>
        <w:pStyle w:val="Heading5"/>
        <w:rPr>
          <w:rFonts w:eastAsia="Aptos"/>
          <w:b/>
          <w:bCs/>
        </w:rPr>
      </w:pPr>
      <w:r w:rsidRPr="75203B47">
        <w:t>Story</w:t>
      </w:r>
    </w:p>
    <w:p w:rsidR="63100137" w:rsidP="5C37626F" w:rsidRDefault="63100137" w14:paraId="30ADFED6" w14:textId="1E2803B1">
      <w:pPr>
        <w:pStyle w:val="ListParagraph"/>
        <w:rPr>
          <w:rFonts w:eastAsia="Aptos"/>
        </w:rPr>
      </w:pPr>
      <w:r>
        <w:t>“</w:t>
      </w:r>
      <w:hyperlink r:id="rId55">
        <w:r w:rsidRPr="5C37626F">
          <w:rPr>
            <w:rStyle w:val="Hyperlink"/>
          </w:rPr>
          <w:t>The Lion and the Mouse</w:t>
        </w:r>
      </w:hyperlink>
      <w:r>
        <w:t>,” Aesop’s Fables (Handout 5A)</w:t>
      </w:r>
    </w:p>
    <w:p w:rsidR="63100137" w:rsidP="75203B47" w:rsidRDefault="63100137" w14:paraId="20BAE4FD" w14:textId="48F1755A">
      <w:pPr>
        <w:pStyle w:val="Heading5"/>
        <w:rPr>
          <w:rFonts w:eastAsia="Aptos"/>
          <w:b/>
          <w:bCs/>
        </w:rPr>
      </w:pPr>
      <w:r w:rsidRPr="75203B47">
        <w:t>Websites</w:t>
      </w:r>
    </w:p>
    <w:p w:rsidR="63100137" w:rsidP="5C37626F" w:rsidRDefault="63100137" w14:paraId="6E58A475" w14:textId="23B16B3E">
      <w:pPr>
        <w:pStyle w:val="ListParagraph"/>
        <w:rPr>
          <w:rFonts w:eastAsia="Aptos"/>
        </w:rPr>
      </w:pPr>
      <w:r>
        <w:t>“</w:t>
      </w:r>
      <w:hyperlink r:id="rId56">
        <w:r w:rsidRPr="5C37626F">
          <w:rPr>
            <w:rStyle w:val="Hyperlink"/>
          </w:rPr>
          <w:t>William Steig: About the Author Section</w:t>
        </w:r>
      </w:hyperlink>
      <w:r>
        <w:t>,” Macmillan.com</w:t>
      </w:r>
    </w:p>
    <w:p w:rsidR="63100137" w:rsidP="5C37626F" w:rsidRDefault="63100137" w14:paraId="2F5F4AD1" w14:textId="576A7AF2">
      <w:pPr>
        <w:pStyle w:val="ListParagraph"/>
        <w:rPr>
          <w:rFonts w:eastAsia="Aptos"/>
        </w:rPr>
      </w:pPr>
      <w:r>
        <w:t>“</w:t>
      </w:r>
      <w:hyperlink r:id="rId57">
        <w:r w:rsidRPr="5C37626F">
          <w:rPr>
            <w:rStyle w:val="Hyperlink"/>
          </w:rPr>
          <w:t>National Aquarium in Baltimore, MD Virtual Tour</w:t>
        </w:r>
      </w:hyperlink>
      <w:r>
        <w:t>,” National Aquarium</w:t>
      </w:r>
    </w:p>
    <w:p w:rsidR="63100137" w:rsidP="5C37626F" w:rsidRDefault="63100137" w14:paraId="22B315CB" w14:textId="27196A4E">
      <w:pPr>
        <w:pStyle w:val="ListParagraph"/>
        <w:rPr>
          <w:rFonts w:eastAsia="Aptos"/>
        </w:rPr>
      </w:pPr>
      <w:r>
        <w:t>“</w:t>
      </w:r>
      <w:hyperlink r:id="rId58">
        <w:r w:rsidRPr="6647C680">
          <w:rPr>
            <w:rStyle w:val="Hyperlink"/>
          </w:rPr>
          <w:t>White Ibis</w:t>
        </w:r>
      </w:hyperlink>
      <w:r>
        <w:t>” in “Excellence in Exhibition Label Writing Competition 2011,” American Alliance of Museums</w:t>
      </w:r>
    </w:p>
    <w:p w:rsidR="0094117E" w:rsidP="0094117E" w:rsidRDefault="000D75C7" w14:paraId="451B4654" w14:textId="47389E17">
      <w:pPr>
        <w:pStyle w:val="Heading3"/>
      </w:pPr>
      <w:r w:rsidR="000D75C7">
        <w:rPr/>
        <w:t>Additional</w:t>
      </w:r>
      <w:r w:rsidR="00B408B8">
        <w:rPr/>
        <w:t xml:space="preserve"> Resources</w:t>
      </w:r>
    </w:p>
    <w:p w:rsidR="165354F2" w:rsidP="10EEF8A2" w:rsidRDefault="165354F2" w14:paraId="2D4177FF" w14:textId="35F4B990">
      <w:pPr>
        <w:pStyle w:val="ListParagraph"/>
        <w:rPr>
          <w:rFonts w:ascii="Roboto" w:hAnsi="Roboto" w:eastAsia="Aptos" w:cs="Arial"/>
          <w:noProof w:val="0"/>
          <w:sz w:val="24"/>
          <w:szCs w:val="24"/>
          <w:lang w:val="en-US"/>
        </w:rPr>
      </w:pPr>
      <w:hyperlink r:id="R532d6e9bcdf84bb3">
        <w:r w:rsidRPr="10EEF8A2" w:rsidR="165354F2">
          <w:rPr>
            <w:rStyle w:val="Hyperlink"/>
            <w:rFonts w:ascii="Roboto" w:hAnsi="Roboto" w:eastAsia="Aptos" w:cs="Arial"/>
            <w:b w:val="0"/>
            <w:bCs w:val="0"/>
            <w:i w:val="0"/>
            <w:iCs w:val="0"/>
            <w:caps w:val="0"/>
            <w:smallCaps w:val="0"/>
            <w:strike w:val="0"/>
            <w:dstrike w:val="0"/>
            <w:noProof w:val="0"/>
            <w:sz w:val="24"/>
            <w:szCs w:val="24"/>
            <w:lang w:val="en-US"/>
          </w:rPr>
          <w:t>K-5 YAG</w:t>
        </w:r>
        <w:r w:rsidRPr="10EEF8A2" w:rsidR="165354F2">
          <w:rPr>
            <w:rStyle w:val="Hyperlink"/>
            <w:rFonts w:ascii="Roboto" w:hAnsi="Roboto" w:eastAsia="Aptos" w:cs="Arial"/>
            <w:b w:val="0"/>
            <w:bCs w:val="0"/>
            <w:i w:val="0"/>
            <w:iCs w:val="0"/>
            <w:caps w:val="0"/>
            <w:smallCaps w:val="0"/>
            <w:strike w:val="0"/>
            <w:dstrike w:val="0"/>
            <w:noProof w:val="0"/>
            <w:sz w:val="24"/>
            <w:szCs w:val="24"/>
            <w:u w:val="single"/>
            <w:lang w:val="en-US"/>
          </w:rPr>
          <w:t xml:space="preserve"> </w:t>
        </w:r>
        <w:r w:rsidRPr="10EEF8A2" w:rsidR="165354F2">
          <w:rPr>
            <w:rStyle w:val="Hyperlink"/>
            <w:rFonts w:ascii="Roboto" w:hAnsi="Roboto" w:eastAsia="Aptos" w:cs="Arial"/>
            <w:b w:val="0"/>
            <w:bCs w:val="0"/>
            <w:i w:val="0"/>
            <w:iCs w:val="0"/>
            <w:caps w:val="0"/>
            <w:smallCaps w:val="0"/>
            <w:strike w:val="0"/>
            <w:dstrike w:val="0"/>
            <w:noProof w:val="0"/>
            <w:sz w:val="24"/>
            <w:szCs w:val="24"/>
            <w:lang w:val="en-US"/>
          </w:rPr>
          <w:t>&amp; Pacing Guide</w:t>
        </w:r>
      </w:hyperlink>
    </w:p>
    <w:p w:rsidR="0E7812CF" w:rsidP="5C37626F" w:rsidRDefault="0E7812CF" w14:paraId="3ED9D674" w14:textId="6655E335">
      <w:pPr>
        <w:pStyle w:val="ListParagraph"/>
        <w:rPr>
          <w:rFonts w:eastAsia="Aptos"/>
        </w:rPr>
      </w:pPr>
      <w:hyperlink r:id="rId60">
        <w:r w:rsidRPr="5C37626F">
          <w:rPr>
            <w:rStyle w:val="Hyperlink"/>
          </w:rPr>
          <w:t xml:space="preserve">K-5 Module Overview </w:t>
        </w:r>
      </w:hyperlink>
    </w:p>
    <w:p w:rsidR="0E7812CF" w:rsidP="5C37626F" w:rsidRDefault="0E7812CF" w14:paraId="403D8DBD" w14:textId="0E30EF93">
      <w:pPr>
        <w:pStyle w:val="ListParagraph"/>
        <w:rPr>
          <w:rFonts w:eastAsia="Aptos"/>
        </w:rPr>
      </w:pPr>
      <w:hyperlink r:id="rId61">
        <w:r w:rsidRPr="5C37626F">
          <w:rPr>
            <w:rStyle w:val="Hyperlink"/>
          </w:rPr>
          <w:t>Moving Forward with Wit and Wisdom Study Guide</w:t>
        </w:r>
      </w:hyperlink>
    </w:p>
    <w:p w:rsidR="0E7812CF" w:rsidP="5C37626F" w:rsidRDefault="0E7812CF" w14:paraId="649EBB20" w14:textId="6A4CAF26">
      <w:pPr>
        <w:pStyle w:val="ListParagraph"/>
        <w:rPr>
          <w:rFonts w:eastAsia="Aptos"/>
        </w:rPr>
      </w:pPr>
      <w:hyperlink r:id="rId62">
        <w:r w:rsidRPr="5C37626F">
          <w:rPr>
            <w:rStyle w:val="Hyperlink"/>
          </w:rPr>
          <w:t>Wit and Wisdom Implementation Guide</w:t>
        </w:r>
      </w:hyperlink>
    </w:p>
    <w:p w:rsidR="0E7812CF" w:rsidP="5C37626F" w:rsidRDefault="0E7812CF" w14:paraId="29CEC53E" w14:textId="75C3C35B">
      <w:pPr>
        <w:pStyle w:val="ListParagraph"/>
        <w:rPr>
          <w:rFonts w:eastAsia="Aptos"/>
        </w:rPr>
      </w:pPr>
      <w:hyperlink r:id="R74cabc19a6f04a6a">
        <w:r w:rsidRPr="1C90A55F" w:rsidR="0E7812CF">
          <w:rPr>
            <w:rStyle w:val="Hyperlink"/>
          </w:rPr>
          <w:t>Wit and Wisdom Instructional Routines</w:t>
        </w:r>
      </w:hyperlink>
    </w:p>
    <w:p w:rsidR="0E7812CF" w:rsidP="5C37626F" w:rsidRDefault="0E7812CF" w14:paraId="222F2522" w14:textId="6B79A36F">
      <w:pPr>
        <w:pStyle w:val="ListParagraph"/>
        <w:rPr>
          <w:rFonts w:eastAsia="Aptos"/>
        </w:rPr>
      </w:pPr>
      <w:hyperlink r:id="rId64">
        <w:r w:rsidRPr="5C37626F">
          <w:rPr>
            <w:rStyle w:val="Hyperlink"/>
          </w:rPr>
          <w:t>Wit and Wisdom Frequently Asked Questions</w:t>
        </w:r>
      </w:hyperlink>
    </w:p>
    <w:p w:rsidR="0E7812CF" w:rsidP="5C37626F" w:rsidRDefault="0E7812CF" w14:paraId="619AD7E0" w14:textId="07D8297A">
      <w:pPr>
        <w:pStyle w:val="ListParagraph"/>
        <w:rPr>
          <w:rFonts w:eastAsia="Aptos"/>
        </w:rPr>
      </w:pPr>
      <w:hyperlink r:id="rId65">
        <w:r w:rsidRPr="5C37626F">
          <w:rPr>
            <w:rStyle w:val="Hyperlink"/>
          </w:rPr>
          <w:t>Multilingual Glossaries</w:t>
        </w:r>
      </w:hyperlink>
    </w:p>
    <w:p w:rsidR="0E7812CF" w:rsidP="5C37626F" w:rsidRDefault="0E7812CF" w14:paraId="11111985" w14:textId="28974F7C">
      <w:pPr>
        <w:pStyle w:val="ListParagraph"/>
        <w:rPr>
          <w:rFonts w:eastAsia="Aptos"/>
        </w:rPr>
      </w:pPr>
      <w:hyperlink r:id="rId66">
        <w:r w:rsidRPr="5C37626F">
          <w:rPr>
            <w:rStyle w:val="Hyperlink"/>
          </w:rPr>
          <w:t>Multilingual Vocabulary Slides</w:t>
        </w:r>
      </w:hyperlink>
    </w:p>
    <w:p w:rsidR="0E7812CF" w:rsidP="5C37626F" w:rsidRDefault="0E7812CF" w14:paraId="4878588A" w14:textId="16BDACD0">
      <w:pPr>
        <w:pStyle w:val="ListParagraph"/>
        <w:rPr>
          <w:rFonts w:eastAsia="Aptos"/>
        </w:rPr>
      </w:pPr>
      <w:hyperlink r:id="rId67">
        <w:r w:rsidRPr="5C37626F">
          <w:rPr>
            <w:rStyle w:val="Hyperlink"/>
          </w:rPr>
          <w:t xml:space="preserve">Selected Response Question Sets </w:t>
        </w:r>
      </w:hyperlink>
    </w:p>
    <w:p w:rsidR="0E7812CF" w:rsidP="5C37626F" w:rsidRDefault="0E7812CF" w14:paraId="353934F9" w14:textId="0E534C44">
      <w:pPr>
        <w:pStyle w:val="ListParagraph"/>
      </w:pPr>
      <w:hyperlink r:id="R476b19a061834b0d">
        <w:r w:rsidRPr="294B7AC3" w:rsidR="294B7AC3">
          <w:rPr>
            <w:rStyle w:val="Hyperlink"/>
          </w:rPr>
          <w:t>The Writing Revolution Crossover Supplement</w:t>
        </w:r>
      </w:hyperlink>
    </w:p>
    <w:p w:rsidR="294B7AC3" w:rsidP="294B7AC3" w:rsidRDefault="294B7AC3" w14:paraId="455AFE17" w14:textId="71F02CF0">
      <w:pPr>
        <w:pStyle w:val="ListParagraph"/>
      </w:pPr>
      <w:hyperlink r:id="Raabb801862964e59">
        <w:r w:rsidRPr="294B7AC3" w:rsidR="294B7AC3">
          <w:rPr>
            <w:rStyle w:val="Hyperlink"/>
          </w:rPr>
          <w:t>Wit and Wisdom GMAS Aligned Practice</w:t>
        </w:r>
      </w:hyperlink>
    </w:p>
    <w:sectPr w:rsidR="0E7812CF"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E1A" w:rsidP="00B451F1" w:rsidRDefault="00AD4E1A" w14:paraId="50FC0104" w14:textId="77777777">
      <w:pPr>
        <w:spacing w:after="0" w:line="240" w:lineRule="auto"/>
      </w:pPr>
      <w:r>
        <w:separator/>
      </w:r>
    </w:p>
  </w:endnote>
  <w:endnote w:type="continuationSeparator" w:id="0">
    <w:p w:rsidR="00AD4E1A" w:rsidP="00B451F1" w:rsidRDefault="00AD4E1A" w14:paraId="5307D7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E1A" w:rsidP="00B451F1" w:rsidRDefault="00AD4E1A" w14:paraId="7D1A06B3" w14:textId="77777777">
      <w:pPr>
        <w:spacing w:after="0" w:line="240" w:lineRule="auto"/>
      </w:pPr>
      <w:r>
        <w:separator/>
      </w:r>
    </w:p>
  </w:footnote>
  <w:footnote w:type="continuationSeparator" w:id="0">
    <w:p w:rsidR="00AD4E1A" w:rsidP="00B451F1" w:rsidRDefault="00AD4E1A" w14:paraId="4DB30F9F"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fl6FzA00" int2:invalidationBookmarkName="" int2:hashCode="sqo/4FKxYBWOiK" int2:id="56mmnYux">
      <int2:state int2:value="Rejected" int2:type="gram"/>
    </int2:bookmark>
    <int2:bookmark int2:bookmarkName="_Int_uXEYMiJ8" int2:invalidationBookmarkName="" int2:hashCode="TJJLL3PghYIsvD" int2:id="p4jqbkS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EB6B"/>
    <w:multiLevelType w:val="hybridMultilevel"/>
    <w:tmpl w:val="FFFFFFFF"/>
    <w:lvl w:ilvl="0" w:tplc="8B1A0CE8">
      <w:start w:val="1"/>
      <w:numFmt w:val="bullet"/>
      <w:lvlText w:val=""/>
      <w:lvlJc w:val="left"/>
      <w:pPr>
        <w:ind w:left="720" w:hanging="360"/>
      </w:pPr>
      <w:rPr>
        <w:rFonts w:hint="default" w:ascii="Symbol" w:hAnsi="Symbol"/>
      </w:rPr>
    </w:lvl>
    <w:lvl w:ilvl="1" w:tplc="8A0097F2">
      <w:start w:val="1"/>
      <w:numFmt w:val="bullet"/>
      <w:lvlText w:val="o"/>
      <w:lvlJc w:val="left"/>
      <w:pPr>
        <w:ind w:left="1440" w:hanging="360"/>
      </w:pPr>
      <w:rPr>
        <w:rFonts w:hint="default" w:ascii="Courier New" w:hAnsi="Courier New"/>
      </w:rPr>
    </w:lvl>
    <w:lvl w:ilvl="2" w:tplc="86EC875E">
      <w:start w:val="1"/>
      <w:numFmt w:val="bullet"/>
      <w:lvlText w:val=""/>
      <w:lvlJc w:val="left"/>
      <w:pPr>
        <w:ind w:left="2160" w:hanging="360"/>
      </w:pPr>
      <w:rPr>
        <w:rFonts w:hint="default" w:ascii="Wingdings" w:hAnsi="Wingdings"/>
      </w:rPr>
    </w:lvl>
    <w:lvl w:ilvl="3" w:tplc="B8564378">
      <w:start w:val="1"/>
      <w:numFmt w:val="bullet"/>
      <w:lvlText w:val=""/>
      <w:lvlJc w:val="left"/>
      <w:pPr>
        <w:ind w:left="2880" w:hanging="360"/>
      </w:pPr>
      <w:rPr>
        <w:rFonts w:hint="default" w:ascii="Symbol" w:hAnsi="Symbol"/>
      </w:rPr>
    </w:lvl>
    <w:lvl w:ilvl="4" w:tplc="AAF4D00A">
      <w:start w:val="1"/>
      <w:numFmt w:val="bullet"/>
      <w:lvlText w:val="o"/>
      <w:lvlJc w:val="left"/>
      <w:pPr>
        <w:ind w:left="3600" w:hanging="360"/>
      </w:pPr>
      <w:rPr>
        <w:rFonts w:hint="default" w:ascii="Courier New" w:hAnsi="Courier New"/>
      </w:rPr>
    </w:lvl>
    <w:lvl w:ilvl="5" w:tplc="8A5A2BF2">
      <w:start w:val="1"/>
      <w:numFmt w:val="bullet"/>
      <w:lvlText w:val=""/>
      <w:lvlJc w:val="left"/>
      <w:pPr>
        <w:ind w:left="4320" w:hanging="360"/>
      </w:pPr>
      <w:rPr>
        <w:rFonts w:hint="default" w:ascii="Wingdings" w:hAnsi="Wingdings"/>
      </w:rPr>
    </w:lvl>
    <w:lvl w:ilvl="6" w:tplc="34AC1B1E">
      <w:start w:val="1"/>
      <w:numFmt w:val="bullet"/>
      <w:lvlText w:val=""/>
      <w:lvlJc w:val="left"/>
      <w:pPr>
        <w:ind w:left="5040" w:hanging="360"/>
      </w:pPr>
      <w:rPr>
        <w:rFonts w:hint="default" w:ascii="Symbol" w:hAnsi="Symbol"/>
      </w:rPr>
    </w:lvl>
    <w:lvl w:ilvl="7" w:tplc="8F541BC2">
      <w:start w:val="1"/>
      <w:numFmt w:val="bullet"/>
      <w:lvlText w:val="o"/>
      <w:lvlJc w:val="left"/>
      <w:pPr>
        <w:ind w:left="5760" w:hanging="360"/>
      </w:pPr>
      <w:rPr>
        <w:rFonts w:hint="default" w:ascii="Courier New" w:hAnsi="Courier New"/>
      </w:rPr>
    </w:lvl>
    <w:lvl w:ilvl="8" w:tplc="3BC6AA00">
      <w:start w:val="1"/>
      <w:numFmt w:val="bullet"/>
      <w:lvlText w:val=""/>
      <w:lvlJc w:val="left"/>
      <w:pPr>
        <w:ind w:left="6480" w:hanging="360"/>
      </w:pPr>
      <w:rPr>
        <w:rFonts w:hint="default" w:ascii="Wingdings" w:hAnsi="Wingdings"/>
      </w:rPr>
    </w:lvl>
  </w:abstractNum>
  <w:abstractNum w:abstractNumId="1"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BAB182C"/>
    <w:multiLevelType w:val="hybridMultilevel"/>
    <w:tmpl w:val="FFFFFFFF"/>
    <w:lvl w:ilvl="0" w:tplc="E4D21082">
      <w:start w:val="1"/>
      <w:numFmt w:val="bullet"/>
      <w:lvlText w:val=""/>
      <w:lvlJc w:val="left"/>
      <w:pPr>
        <w:ind w:left="720" w:hanging="360"/>
      </w:pPr>
      <w:rPr>
        <w:rFonts w:hint="default" w:ascii="Symbol" w:hAnsi="Symbol"/>
      </w:rPr>
    </w:lvl>
    <w:lvl w:ilvl="1" w:tplc="9DA8B0CA">
      <w:start w:val="1"/>
      <w:numFmt w:val="bullet"/>
      <w:lvlText w:val="o"/>
      <w:lvlJc w:val="left"/>
      <w:pPr>
        <w:ind w:left="1440" w:hanging="360"/>
      </w:pPr>
      <w:rPr>
        <w:rFonts w:hint="default" w:ascii="Courier New" w:hAnsi="Courier New"/>
      </w:rPr>
    </w:lvl>
    <w:lvl w:ilvl="2" w:tplc="E6F027C0">
      <w:start w:val="1"/>
      <w:numFmt w:val="bullet"/>
      <w:lvlText w:val=""/>
      <w:lvlJc w:val="left"/>
      <w:pPr>
        <w:ind w:left="2160" w:hanging="360"/>
      </w:pPr>
      <w:rPr>
        <w:rFonts w:hint="default" w:ascii="Wingdings" w:hAnsi="Wingdings"/>
      </w:rPr>
    </w:lvl>
    <w:lvl w:ilvl="3" w:tplc="60004C82">
      <w:start w:val="1"/>
      <w:numFmt w:val="bullet"/>
      <w:lvlText w:val=""/>
      <w:lvlJc w:val="left"/>
      <w:pPr>
        <w:ind w:left="2880" w:hanging="360"/>
      </w:pPr>
      <w:rPr>
        <w:rFonts w:hint="default" w:ascii="Symbol" w:hAnsi="Symbol"/>
      </w:rPr>
    </w:lvl>
    <w:lvl w:ilvl="4" w:tplc="ABEE3B46">
      <w:start w:val="1"/>
      <w:numFmt w:val="bullet"/>
      <w:lvlText w:val="o"/>
      <w:lvlJc w:val="left"/>
      <w:pPr>
        <w:ind w:left="3600" w:hanging="360"/>
      </w:pPr>
      <w:rPr>
        <w:rFonts w:hint="default" w:ascii="Courier New" w:hAnsi="Courier New"/>
      </w:rPr>
    </w:lvl>
    <w:lvl w:ilvl="5" w:tplc="4476E142">
      <w:start w:val="1"/>
      <w:numFmt w:val="bullet"/>
      <w:lvlText w:val=""/>
      <w:lvlJc w:val="left"/>
      <w:pPr>
        <w:ind w:left="4320" w:hanging="360"/>
      </w:pPr>
      <w:rPr>
        <w:rFonts w:hint="default" w:ascii="Wingdings" w:hAnsi="Wingdings"/>
      </w:rPr>
    </w:lvl>
    <w:lvl w:ilvl="6" w:tplc="22F218CA">
      <w:start w:val="1"/>
      <w:numFmt w:val="bullet"/>
      <w:lvlText w:val=""/>
      <w:lvlJc w:val="left"/>
      <w:pPr>
        <w:ind w:left="5040" w:hanging="360"/>
      </w:pPr>
      <w:rPr>
        <w:rFonts w:hint="default" w:ascii="Symbol" w:hAnsi="Symbol"/>
      </w:rPr>
    </w:lvl>
    <w:lvl w:ilvl="7" w:tplc="674E8BC4">
      <w:start w:val="1"/>
      <w:numFmt w:val="bullet"/>
      <w:lvlText w:val="o"/>
      <w:lvlJc w:val="left"/>
      <w:pPr>
        <w:ind w:left="5760" w:hanging="360"/>
      </w:pPr>
      <w:rPr>
        <w:rFonts w:hint="default" w:ascii="Courier New" w:hAnsi="Courier New"/>
      </w:rPr>
    </w:lvl>
    <w:lvl w:ilvl="8" w:tplc="4612B3A2">
      <w:start w:val="1"/>
      <w:numFmt w:val="bullet"/>
      <w:lvlText w:val=""/>
      <w:lvlJc w:val="left"/>
      <w:pPr>
        <w:ind w:left="6480" w:hanging="360"/>
      </w:pPr>
      <w:rPr>
        <w:rFonts w:hint="default" w:ascii="Wingdings" w:hAnsi="Wingdings"/>
      </w:rPr>
    </w:lvl>
  </w:abstractNum>
  <w:abstractNum w:abstractNumId="3" w15:restartNumberingAfterBreak="0">
    <w:nsid w:val="28605456"/>
    <w:multiLevelType w:val="hybridMultilevel"/>
    <w:tmpl w:val="FFFFFFFF"/>
    <w:lvl w:ilvl="0" w:tplc="EB6875D8">
      <w:start w:val="1"/>
      <w:numFmt w:val="bullet"/>
      <w:lvlText w:val=""/>
      <w:lvlJc w:val="left"/>
      <w:pPr>
        <w:ind w:left="720" w:hanging="360"/>
      </w:pPr>
      <w:rPr>
        <w:rFonts w:hint="default" w:ascii="Symbol" w:hAnsi="Symbol"/>
      </w:rPr>
    </w:lvl>
    <w:lvl w:ilvl="1" w:tplc="6D6C481E">
      <w:start w:val="1"/>
      <w:numFmt w:val="bullet"/>
      <w:lvlText w:val="o"/>
      <w:lvlJc w:val="left"/>
      <w:pPr>
        <w:ind w:left="1440" w:hanging="360"/>
      </w:pPr>
      <w:rPr>
        <w:rFonts w:hint="default" w:ascii="Courier New" w:hAnsi="Courier New"/>
      </w:rPr>
    </w:lvl>
    <w:lvl w:ilvl="2" w:tplc="20F472F8">
      <w:start w:val="1"/>
      <w:numFmt w:val="bullet"/>
      <w:lvlText w:val=""/>
      <w:lvlJc w:val="left"/>
      <w:pPr>
        <w:ind w:left="2160" w:hanging="360"/>
      </w:pPr>
      <w:rPr>
        <w:rFonts w:hint="default" w:ascii="Wingdings" w:hAnsi="Wingdings"/>
      </w:rPr>
    </w:lvl>
    <w:lvl w:ilvl="3" w:tplc="20EC6230">
      <w:start w:val="1"/>
      <w:numFmt w:val="bullet"/>
      <w:lvlText w:val=""/>
      <w:lvlJc w:val="left"/>
      <w:pPr>
        <w:ind w:left="2880" w:hanging="360"/>
      </w:pPr>
      <w:rPr>
        <w:rFonts w:hint="default" w:ascii="Symbol" w:hAnsi="Symbol"/>
      </w:rPr>
    </w:lvl>
    <w:lvl w:ilvl="4" w:tplc="2B70AE4A">
      <w:start w:val="1"/>
      <w:numFmt w:val="bullet"/>
      <w:lvlText w:val="o"/>
      <w:lvlJc w:val="left"/>
      <w:pPr>
        <w:ind w:left="3600" w:hanging="360"/>
      </w:pPr>
      <w:rPr>
        <w:rFonts w:hint="default" w:ascii="Courier New" w:hAnsi="Courier New"/>
      </w:rPr>
    </w:lvl>
    <w:lvl w:ilvl="5" w:tplc="BAE226F2">
      <w:start w:val="1"/>
      <w:numFmt w:val="bullet"/>
      <w:lvlText w:val=""/>
      <w:lvlJc w:val="left"/>
      <w:pPr>
        <w:ind w:left="4320" w:hanging="360"/>
      </w:pPr>
      <w:rPr>
        <w:rFonts w:hint="default" w:ascii="Wingdings" w:hAnsi="Wingdings"/>
      </w:rPr>
    </w:lvl>
    <w:lvl w:ilvl="6" w:tplc="9272865A">
      <w:start w:val="1"/>
      <w:numFmt w:val="bullet"/>
      <w:lvlText w:val=""/>
      <w:lvlJc w:val="left"/>
      <w:pPr>
        <w:ind w:left="5040" w:hanging="360"/>
      </w:pPr>
      <w:rPr>
        <w:rFonts w:hint="default" w:ascii="Symbol" w:hAnsi="Symbol"/>
      </w:rPr>
    </w:lvl>
    <w:lvl w:ilvl="7" w:tplc="D08E5C7A">
      <w:start w:val="1"/>
      <w:numFmt w:val="bullet"/>
      <w:lvlText w:val="o"/>
      <w:lvlJc w:val="left"/>
      <w:pPr>
        <w:ind w:left="5760" w:hanging="360"/>
      </w:pPr>
      <w:rPr>
        <w:rFonts w:hint="default" w:ascii="Courier New" w:hAnsi="Courier New"/>
      </w:rPr>
    </w:lvl>
    <w:lvl w:ilvl="8" w:tplc="223A6CE0">
      <w:start w:val="1"/>
      <w:numFmt w:val="bullet"/>
      <w:lvlText w:val=""/>
      <w:lvlJc w:val="left"/>
      <w:pPr>
        <w:ind w:left="6480" w:hanging="360"/>
      </w:pPr>
      <w:rPr>
        <w:rFonts w:hint="default" w:ascii="Wingdings" w:hAnsi="Wingdings"/>
      </w:rPr>
    </w:lvl>
  </w:abstractNum>
  <w:abstractNum w:abstractNumId="4" w15:restartNumberingAfterBreak="0">
    <w:nsid w:val="3C17A6C8"/>
    <w:multiLevelType w:val="hybridMultilevel"/>
    <w:tmpl w:val="FFFFFFFF"/>
    <w:lvl w:ilvl="0" w:tplc="916096E4">
      <w:start w:val="1"/>
      <w:numFmt w:val="bullet"/>
      <w:lvlText w:val=""/>
      <w:lvlJc w:val="left"/>
      <w:pPr>
        <w:ind w:left="720" w:hanging="360"/>
      </w:pPr>
      <w:rPr>
        <w:rFonts w:hint="default" w:ascii="Symbol" w:hAnsi="Symbol"/>
      </w:rPr>
    </w:lvl>
    <w:lvl w:ilvl="1" w:tplc="25023918">
      <w:start w:val="1"/>
      <w:numFmt w:val="bullet"/>
      <w:lvlText w:val="o"/>
      <w:lvlJc w:val="left"/>
      <w:pPr>
        <w:ind w:left="1440" w:hanging="360"/>
      </w:pPr>
      <w:rPr>
        <w:rFonts w:hint="default" w:ascii="Courier New" w:hAnsi="Courier New"/>
      </w:rPr>
    </w:lvl>
    <w:lvl w:ilvl="2" w:tplc="AA4EE78A">
      <w:start w:val="1"/>
      <w:numFmt w:val="bullet"/>
      <w:lvlText w:val=""/>
      <w:lvlJc w:val="left"/>
      <w:pPr>
        <w:ind w:left="2160" w:hanging="360"/>
      </w:pPr>
      <w:rPr>
        <w:rFonts w:hint="default" w:ascii="Wingdings" w:hAnsi="Wingdings"/>
      </w:rPr>
    </w:lvl>
    <w:lvl w:ilvl="3" w:tplc="3424CA42">
      <w:start w:val="1"/>
      <w:numFmt w:val="bullet"/>
      <w:lvlText w:val=""/>
      <w:lvlJc w:val="left"/>
      <w:pPr>
        <w:ind w:left="2880" w:hanging="360"/>
      </w:pPr>
      <w:rPr>
        <w:rFonts w:hint="default" w:ascii="Symbol" w:hAnsi="Symbol"/>
      </w:rPr>
    </w:lvl>
    <w:lvl w:ilvl="4" w:tplc="D0000BE8">
      <w:start w:val="1"/>
      <w:numFmt w:val="bullet"/>
      <w:lvlText w:val="o"/>
      <w:lvlJc w:val="left"/>
      <w:pPr>
        <w:ind w:left="3600" w:hanging="360"/>
      </w:pPr>
      <w:rPr>
        <w:rFonts w:hint="default" w:ascii="Courier New" w:hAnsi="Courier New"/>
      </w:rPr>
    </w:lvl>
    <w:lvl w:ilvl="5" w:tplc="48149C9C">
      <w:start w:val="1"/>
      <w:numFmt w:val="bullet"/>
      <w:lvlText w:val=""/>
      <w:lvlJc w:val="left"/>
      <w:pPr>
        <w:ind w:left="4320" w:hanging="360"/>
      </w:pPr>
      <w:rPr>
        <w:rFonts w:hint="default" w:ascii="Wingdings" w:hAnsi="Wingdings"/>
      </w:rPr>
    </w:lvl>
    <w:lvl w:ilvl="6" w:tplc="71E610A0">
      <w:start w:val="1"/>
      <w:numFmt w:val="bullet"/>
      <w:lvlText w:val=""/>
      <w:lvlJc w:val="left"/>
      <w:pPr>
        <w:ind w:left="5040" w:hanging="360"/>
      </w:pPr>
      <w:rPr>
        <w:rFonts w:hint="default" w:ascii="Symbol" w:hAnsi="Symbol"/>
      </w:rPr>
    </w:lvl>
    <w:lvl w:ilvl="7" w:tplc="2E446794">
      <w:start w:val="1"/>
      <w:numFmt w:val="bullet"/>
      <w:lvlText w:val="o"/>
      <w:lvlJc w:val="left"/>
      <w:pPr>
        <w:ind w:left="5760" w:hanging="360"/>
      </w:pPr>
      <w:rPr>
        <w:rFonts w:hint="default" w:ascii="Courier New" w:hAnsi="Courier New"/>
      </w:rPr>
    </w:lvl>
    <w:lvl w:ilvl="8" w:tplc="F6663AEE">
      <w:start w:val="1"/>
      <w:numFmt w:val="bullet"/>
      <w:lvlText w:val=""/>
      <w:lvlJc w:val="left"/>
      <w:pPr>
        <w:ind w:left="6480" w:hanging="360"/>
      </w:pPr>
      <w:rPr>
        <w:rFonts w:hint="default" w:ascii="Wingdings" w:hAnsi="Wingdings"/>
      </w:rPr>
    </w:lvl>
  </w:abstractNum>
  <w:abstractNum w:abstractNumId="5" w15:restartNumberingAfterBreak="0">
    <w:nsid w:val="3D03A5F2"/>
    <w:multiLevelType w:val="hybridMultilevel"/>
    <w:tmpl w:val="FFFFFFFF"/>
    <w:lvl w:ilvl="0" w:tplc="73A63032">
      <w:start w:val="1"/>
      <w:numFmt w:val="bullet"/>
      <w:lvlText w:val=""/>
      <w:lvlJc w:val="left"/>
      <w:pPr>
        <w:ind w:left="720" w:hanging="360"/>
      </w:pPr>
      <w:rPr>
        <w:rFonts w:hint="default" w:ascii="Symbol" w:hAnsi="Symbol"/>
      </w:rPr>
    </w:lvl>
    <w:lvl w:ilvl="1" w:tplc="5BDC6C30">
      <w:start w:val="1"/>
      <w:numFmt w:val="bullet"/>
      <w:lvlText w:val="o"/>
      <w:lvlJc w:val="left"/>
      <w:pPr>
        <w:ind w:left="1440" w:hanging="360"/>
      </w:pPr>
      <w:rPr>
        <w:rFonts w:hint="default" w:ascii="Courier New" w:hAnsi="Courier New"/>
      </w:rPr>
    </w:lvl>
    <w:lvl w:ilvl="2" w:tplc="F964053E">
      <w:start w:val="1"/>
      <w:numFmt w:val="bullet"/>
      <w:lvlText w:val=""/>
      <w:lvlJc w:val="left"/>
      <w:pPr>
        <w:ind w:left="2160" w:hanging="360"/>
      </w:pPr>
      <w:rPr>
        <w:rFonts w:hint="default" w:ascii="Wingdings" w:hAnsi="Wingdings"/>
      </w:rPr>
    </w:lvl>
    <w:lvl w:ilvl="3" w:tplc="54B06072">
      <w:start w:val="1"/>
      <w:numFmt w:val="bullet"/>
      <w:lvlText w:val=""/>
      <w:lvlJc w:val="left"/>
      <w:pPr>
        <w:ind w:left="2880" w:hanging="360"/>
      </w:pPr>
      <w:rPr>
        <w:rFonts w:hint="default" w:ascii="Symbol" w:hAnsi="Symbol"/>
      </w:rPr>
    </w:lvl>
    <w:lvl w:ilvl="4" w:tplc="4D2E58E6">
      <w:start w:val="1"/>
      <w:numFmt w:val="bullet"/>
      <w:lvlText w:val="o"/>
      <w:lvlJc w:val="left"/>
      <w:pPr>
        <w:ind w:left="3600" w:hanging="360"/>
      </w:pPr>
      <w:rPr>
        <w:rFonts w:hint="default" w:ascii="Courier New" w:hAnsi="Courier New"/>
      </w:rPr>
    </w:lvl>
    <w:lvl w:ilvl="5" w:tplc="FB9055C2">
      <w:start w:val="1"/>
      <w:numFmt w:val="bullet"/>
      <w:lvlText w:val=""/>
      <w:lvlJc w:val="left"/>
      <w:pPr>
        <w:ind w:left="4320" w:hanging="360"/>
      </w:pPr>
      <w:rPr>
        <w:rFonts w:hint="default" w:ascii="Wingdings" w:hAnsi="Wingdings"/>
      </w:rPr>
    </w:lvl>
    <w:lvl w:ilvl="6" w:tplc="58D668EA">
      <w:start w:val="1"/>
      <w:numFmt w:val="bullet"/>
      <w:lvlText w:val=""/>
      <w:lvlJc w:val="left"/>
      <w:pPr>
        <w:ind w:left="5040" w:hanging="360"/>
      </w:pPr>
      <w:rPr>
        <w:rFonts w:hint="default" w:ascii="Symbol" w:hAnsi="Symbol"/>
      </w:rPr>
    </w:lvl>
    <w:lvl w:ilvl="7" w:tplc="53A2E824">
      <w:start w:val="1"/>
      <w:numFmt w:val="bullet"/>
      <w:lvlText w:val="o"/>
      <w:lvlJc w:val="left"/>
      <w:pPr>
        <w:ind w:left="5760" w:hanging="360"/>
      </w:pPr>
      <w:rPr>
        <w:rFonts w:hint="default" w:ascii="Courier New" w:hAnsi="Courier New"/>
      </w:rPr>
    </w:lvl>
    <w:lvl w:ilvl="8" w:tplc="72F0E54A">
      <w:start w:val="1"/>
      <w:numFmt w:val="bullet"/>
      <w:lvlText w:val=""/>
      <w:lvlJc w:val="left"/>
      <w:pPr>
        <w:ind w:left="6480" w:hanging="360"/>
      </w:pPr>
      <w:rPr>
        <w:rFonts w:hint="default" w:ascii="Wingdings" w:hAnsi="Wingdings"/>
      </w:rPr>
    </w:lvl>
  </w:abstractNum>
  <w:abstractNum w:abstractNumId="6"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EAC2469"/>
    <w:multiLevelType w:val="hybridMultilevel"/>
    <w:tmpl w:val="FFFFFFFF"/>
    <w:lvl w:ilvl="0" w:tplc="26247AE0">
      <w:start w:val="1"/>
      <w:numFmt w:val="bullet"/>
      <w:lvlText w:val=""/>
      <w:lvlJc w:val="left"/>
      <w:pPr>
        <w:ind w:left="720" w:hanging="360"/>
      </w:pPr>
      <w:rPr>
        <w:rFonts w:hint="default" w:ascii="Symbol" w:hAnsi="Symbol"/>
      </w:rPr>
    </w:lvl>
    <w:lvl w:ilvl="1" w:tplc="53B8405C">
      <w:start w:val="1"/>
      <w:numFmt w:val="bullet"/>
      <w:lvlText w:val="o"/>
      <w:lvlJc w:val="left"/>
      <w:pPr>
        <w:ind w:left="1440" w:hanging="360"/>
      </w:pPr>
      <w:rPr>
        <w:rFonts w:hint="default" w:ascii="Courier New" w:hAnsi="Courier New"/>
      </w:rPr>
    </w:lvl>
    <w:lvl w:ilvl="2" w:tplc="79BC7E68">
      <w:start w:val="1"/>
      <w:numFmt w:val="bullet"/>
      <w:lvlText w:val=""/>
      <w:lvlJc w:val="left"/>
      <w:pPr>
        <w:ind w:left="2160" w:hanging="360"/>
      </w:pPr>
      <w:rPr>
        <w:rFonts w:hint="default" w:ascii="Wingdings" w:hAnsi="Wingdings"/>
      </w:rPr>
    </w:lvl>
    <w:lvl w:ilvl="3" w:tplc="F900F99E">
      <w:start w:val="1"/>
      <w:numFmt w:val="bullet"/>
      <w:lvlText w:val=""/>
      <w:lvlJc w:val="left"/>
      <w:pPr>
        <w:ind w:left="2880" w:hanging="360"/>
      </w:pPr>
      <w:rPr>
        <w:rFonts w:hint="default" w:ascii="Symbol" w:hAnsi="Symbol"/>
      </w:rPr>
    </w:lvl>
    <w:lvl w:ilvl="4" w:tplc="B35A3B88">
      <w:start w:val="1"/>
      <w:numFmt w:val="bullet"/>
      <w:lvlText w:val="o"/>
      <w:lvlJc w:val="left"/>
      <w:pPr>
        <w:ind w:left="3600" w:hanging="360"/>
      </w:pPr>
      <w:rPr>
        <w:rFonts w:hint="default" w:ascii="Courier New" w:hAnsi="Courier New"/>
      </w:rPr>
    </w:lvl>
    <w:lvl w:ilvl="5" w:tplc="342A9BA2">
      <w:start w:val="1"/>
      <w:numFmt w:val="bullet"/>
      <w:lvlText w:val=""/>
      <w:lvlJc w:val="left"/>
      <w:pPr>
        <w:ind w:left="4320" w:hanging="360"/>
      </w:pPr>
      <w:rPr>
        <w:rFonts w:hint="default" w:ascii="Wingdings" w:hAnsi="Wingdings"/>
      </w:rPr>
    </w:lvl>
    <w:lvl w:ilvl="6" w:tplc="2FB472C6">
      <w:start w:val="1"/>
      <w:numFmt w:val="bullet"/>
      <w:lvlText w:val=""/>
      <w:lvlJc w:val="left"/>
      <w:pPr>
        <w:ind w:left="5040" w:hanging="360"/>
      </w:pPr>
      <w:rPr>
        <w:rFonts w:hint="default" w:ascii="Symbol" w:hAnsi="Symbol"/>
      </w:rPr>
    </w:lvl>
    <w:lvl w:ilvl="7" w:tplc="B6EE4FA6">
      <w:start w:val="1"/>
      <w:numFmt w:val="bullet"/>
      <w:lvlText w:val="o"/>
      <w:lvlJc w:val="left"/>
      <w:pPr>
        <w:ind w:left="5760" w:hanging="360"/>
      </w:pPr>
      <w:rPr>
        <w:rFonts w:hint="default" w:ascii="Courier New" w:hAnsi="Courier New"/>
      </w:rPr>
    </w:lvl>
    <w:lvl w:ilvl="8" w:tplc="1F50B572">
      <w:start w:val="1"/>
      <w:numFmt w:val="bullet"/>
      <w:lvlText w:val=""/>
      <w:lvlJc w:val="left"/>
      <w:pPr>
        <w:ind w:left="6480" w:hanging="360"/>
      </w:pPr>
      <w:rPr>
        <w:rFonts w:hint="default" w:ascii="Wingdings" w:hAnsi="Wingdings"/>
      </w:rPr>
    </w:lvl>
  </w:abstractNum>
  <w:abstractNum w:abstractNumId="8" w15:restartNumberingAfterBreak="0">
    <w:nsid w:val="75EC7DC1"/>
    <w:multiLevelType w:val="hybridMultilevel"/>
    <w:tmpl w:val="FFFFFFFF"/>
    <w:lvl w:ilvl="0" w:tplc="3ADA0A22">
      <w:start w:val="1"/>
      <w:numFmt w:val="bullet"/>
      <w:lvlText w:val=""/>
      <w:lvlJc w:val="left"/>
      <w:pPr>
        <w:ind w:left="720" w:hanging="360"/>
      </w:pPr>
      <w:rPr>
        <w:rFonts w:hint="default" w:ascii="Symbol" w:hAnsi="Symbol"/>
      </w:rPr>
    </w:lvl>
    <w:lvl w:ilvl="1" w:tplc="097C3D72">
      <w:start w:val="1"/>
      <w:numFmt w:val="bullet"/>
      <w:lvlText w:val="o"/>
      <w:lvlJc w:val="left"/>
      <w:pPr>
        <w:ind w:left="1440" w:hanging="360"/>
      </w:pPr>
      <w:rPr>
        <w:rFonts w:hint="default" w:ascii="Courier New" w:hAnsi="Courier New"/>
      </w:rPr>
    </w:lvl>
    <w:lvl w:ilvl="2" w:tplc="88106210">
      <w:start w:val="1"/>
      <w:numFmt w:val="bullet"/>
      <w:lvlText w:val=""/>
      <w:lvlJc w:val="left"/>
      <w:pPr>
        <w:ind w:left="2160" w:hanging="360"/>
      </w:pPr>
      <w:rPr>
        <w:rFonts w:hint="default" w:ascii="Wingdings" w:hAnsi="Wingdings"/>
      </w:rPr>
    </w:lvl>
    <w:lvl w:ilvl="3" w:tplc="60760332">
      <w:start w:val="1"/>
      <w:numFmt w:val="bullet"/>
      <w:lvlText w:val=""/>
      <w:lvlJc w:val="left"/>
      <w:pPr>
        <w:ind w:left="2880" w:hanging="360"/>
      </w:pPr>
      <w:rPr>
        <w:rFonts w:hint="default" w:ascii="Symbol" w:hAnsi="Symbol"/>
      </w:rPr>
    </w:lvl>
    <w:lvl w:ilvl="4" w:tplc="00646B34">
      <w:start w:val="1"/>
      <w:numFmt w:val="bullet"/>
      <w:lvlText w:val="o"/>
      <w:lvlJc w:val="left"/>
      <w:pPr>
        <w:ind w:left="3600" w:hanging="360"/>
      </w:pPr>
      <w:rPr>
        <w:rFonts w:hint="default" w:ascii="Courier New" w:hAnsi="Courier New"/>
      </w:rPr>
    </w:lvl>
    <w:lvl w:ilvl="5" w:tplc="0B88BC82">
      <w:start w:val="1"/>
      <w:numFmt w:val="bullet"/>
      <w:lvlText w:val=""/>
      <w:lvlJc w:val="left"/>
      <w:pPr>
        <w:ind w:left="4320" w:hanging="360"/>
      </w:pPr>
      <w:rPr>
        <w:rFonts w:hint="default" w:ascii="Wingdings" w:hAnsi="Wingdings"/>
      </w:rPr>
    </w:lvl>
    <w:lvl w:ilvl="6" w:tplc="386600CC">
      <w:start w:val="1"/>
      <w:numFmt w:val="bullet"/>
      <w:lvlText w:val=""/>
      <w:lvlJc w:val="left"/>
      <w:pPr>
        <w:ind w:left="5040" w:hanging="360"/>
      </w:pPr>
      <w:rPr>
        <w:rFonts w:hint="default" w:ascii="Symbol" w:hAnsi="Symbol"/>
      </w:rPr>
    </w:lvl>
    <w:lvl w:ilvl="7" w:tplc="F27050F4">
      <w:start w:val="1"/>
      <w:numFmt w:val="bullet"/>
      <w:lvlText w:val="o"/>
      <w:lvlJc w:val="left"/>
      <w:pPr>
        <w:ind w:left="5760" w:hanging="360"/>
      </w:pPr>
      <w:rPr>
        <w:rFonts w:hint="default" w:ascii="Courier New" w:hAnsi="Courier New"/>
      </w:rPr>
    </w:lvl>
    <w:lvl w:ilvl="8" w:tplc="2E306AC2">
      <w:start w:val="1"/>
      <w:numFmt w:val="bullet"/>
      <w:lvlText w:val=""/>
      <w:lvlJc w:val="left"/>
      <w:pPr>
        <w:ind w:left="6480" w:hanging="360"/>
      </w:pPr>
      <w:rPr>
        <w:rFonts w:hint="default" w:ascii="Wingdings" w:hAnsi="Wingdings"/>
      </w:rPr>
    </w:lvl>
  </w:abstractNum>
  <w:num w:numId="1" w16cid:durableId="891498424">
    <w:abstractNumId w:val="0"/>
  </w:num>
  <w:num w:numId="2" w16cid:durableId="1917594489">
    <w:abstractNumId w:val="4"/>
  </w:num>
  <w:num w:numId="3" w16cid:durableId="1545755227">
    <w:abstractNumId w:val="8"/>
  </w:num>
  <w:num w:numId="4" w16cid:durableId="2107653609">
    <w:abstractNumId w:val="5"/>
  </w:num>
  <w:num w:numId="5" w16cid:durableId="1413504365">
    <w:abstractNumId w:val="3"/>
  </w:num>
  <w:num w:numId="6" w16cid:durableId="204491948">
    <w:abstractNumId w:val="7"/>
  </w:num>
  <w:num w:numId="7" w16cid:durableId="1982880320">
    <w:abstractNumId w:val="2"/>
  </w:num>
  <w:num w:numId="8" w16cid:durableId="2072999434">
    <w:abstractNumId w:val="6"/>
  </w:num>
  <w:num w:numId="9" w16cid:durableId="454567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4287E"/>
    <w:rsid w:val="00070A2F"/>
    <w:rsid w:val="000831A0"/>
    <w:rsid w:val="000849D8"/>
    <w:rsid w:val="000D6B16"/>
    <w:rsid w:val="000D75C7"/>
    <w:rsid w:val="000E1DF7"/>
    <w:rsid w:val="000E7BF3"/>
    <w:rsid w:val="001310D3"/>
    <w:rsid w:val="001316CE"/>
    <w:rsid w:val="00141BFB"/>
    <w:rsid w:val="00141FA4"/>
    <w:rsid w:val="001636AF"/>
    <w:rsid w:val="001741BF"/>
    <w:rsid w:val="001762A9"/>
    <w:rsid w:val="001D1611"/>
    <w:rsid w:val="001D2F63"/>
    <w:rsid w:val="001D32EC"/>
    <w:rsid w:val="001E6B30"/>
    <w:rsid w:val="002010A1"/>
    <w:rsid w:val="0021094F"/>
    <w:rsid w:val="00211524"/>
    <w:rsid w:val="00213C18"/>
    <w:rsid w:val="0024423F"/>
    <w:rsid w:val="00245481"/>
    <w:rsid w:val="002472EA"/>
    <w:rsid w:val="002600AA"/>
    <w:rsid w:val="002665CD"/>
    <w:rsid w:val="00274302"/>
    <w:rsid w:val="0028696B"/>
    <w:rsid w:val="00296845"/>
    <w:rsid w:val="002B0DC8"/>
    <w:rsid w:val="002B5A28"/>
    <w:rsid w:val="00311214"/>
    <w:rsid w:val="003174B4"/>
    <w:rsid w:val="00333B48"/>
    <w:rsid w:val="00362B18"/>
    <w:rsid w:val="00390024"/>
    <w:rsid w:val="003908A9"/>
    <w:rsid w:val="003942AF"/>
    <w:rsid w:val="003A0939"/>
    <w:rsid w:val="003A3BCD"/>
    <w:rsid w:val="003C5373"/>
    <w:rsid w:val="003D565C"/>
    <w:rsid w:val="0041EF2F"/>
    <w:rsid w:val="0042127F"/>
    <w:rsid w:val="00465BBE"/>
    <w:rsid w:val="004B0B34"/>
    <w:rsid w:val="004C1897"/>
    <w:rsid w:val="004C6E79"/>
    <w:rsid w:val="00510786"/>
    <w:rsid w:val="005676D5"/>
    <w:rsid w:val="00591F77"/>
    <w:rsid w:val="005E31FA"/>
    <w:rsid w:val="00611530"/>
    <w:rsid w:val="00611C66"/>
    <w:rsid w:val="00625628"/>
    <w:rsid w:val="006C0F2C"/>
    <w:rsid w:val="0071013C"/>
    <w:rsid w:val="00717760"/>
    <w:rsid w:val="00720C4D"/>
    <w:rsid w:val="00732466"/>
    <w:rsid w:val="007539BC"/>
    <w:rsid w:val="0075414D"/>
    <w:rsid w:val="00762520"/>
    <w:rsid w:val="007A06E5"/>
    <w:rsid w:val="007A4858"/>
    <w:rsid w:val="007A57EE"/>
    <w:rsid w:val="007E3A20"/>
    <w:rsid w:val="008C5ED0"/>
    <w:rsid w:val="008F704F"/>
    <w:rsid w:val="00932759"/>
    <w:rsid w:val="00934945"/>
    <w:rsid w:val="0094117E"/>
    <w:rsid w:val="00944505"/>
    <w:rsid w:val="00956E22"/>
    <w:rsid w:val="009662E1"/>
    <w:rsid w:val="00975371"/>
    <w:rsid w:val="009B631F"/>
    <w:rsid w:val="009C0A88"/>
    <w:rsid w:val="009E277D"/>
    <w:rsid w:val="00A265C3"/>
    <w:rsid w:val="00A33159"/>
    <w:rsid w:val="00AA31A8"/>
    <w:rsid w:val="00AC5094"/>
    <w:rsid w:val="00AD4E1A"/>
    <w:rsid w:val="00AE0F04"/>
    <w:rsid w:val="00AE0F47"/>
    <w:rsid w:val="00AE2DCA"/>
    <w:rsid w:val="00B128CE"/>
    <w:rsid w:val="00B31007"/>
    <w:rsid w:val="00B408B8"/>
    <w:rsid w:val="00B451F1"/>
    <w:rsid w:val="00B4789C"/>
    <w:rsid w:val="00B71C21"/>
    <w:rsid w:val="00B86476"/>
    <w:rsid w:val="00BD795A"/>
    <w:rsid w:val="00C127F0"/>
    <w:rsid w:val="00C12B8A"/>
    <w:rsid w:val="00C76099"/>
    <w:rsid w:val="00D41DF1"/>
    <w:rsid w:val="00D57D5C"/>
    <w:rsid w:val="00D7847C"/>
    <w:rsid w:val="00D84BC9"/>
    <w:rsid w:val="00E05472"/>
    <w:rsid w:val="00E44BED"/>
    <w:rsid w:val="00EA2791"/>
    <w:rsid w:val="00ED34E9"/>
    <w:rsid w:val="00EF636D"/>
    <w:rsid w:val="00F1385C"/>
    <w:rsid w:val="00F13913"/>
    <w:rsid w:val="00F2495D"/>
    <w:rsid w:val="00F46DED"/>
    <w:rsid w:val="00F52036"/>
    <w:rsid w:val="00F57F19"/>
    <w:rsid w:val="00F72C03"/>
    <w:rsid w:val="00F8397E"/>
    <w:rsid w:val="00FE186E"/>
    <w:rsid w:val="01DB3A37"/>
    <w:rsid w:val="02FB8346"/>
    <w:rsid w:val="0452AC7B"/>
    <w:rsid w:val="0493DA56"/>
    <w:rsid w:val="057BC8C7"/>
    <w:rsid w:val="06A9B877"/>
    <w:rsid w:val="0808C78B"/>
    <w:rsid w:val="08613E59"/>
    <w:rsid w:val="08746F92"/>
    <w:rsid w:val="08C2BC59"/>
    <w:rsid w:val="08CEA08F"/>
    <w:rsid w:val="09320F90"/>
    <w:rsid w:val="09A44D42"/>
    <w:rsid w:val="0A1817E6"/>
    <w:rsid w:val="0A8B3E7D"/>
    <w:rsid w:val="0BE30849"/>
    <w:rsid w:val="0D7038D1"/>
    <w:rsid w:val="0E7812CF"/>
    <w:rsid w:val="0FD25366"/>
    <w:rsid w:val="10EEF8A2"/>
    <w:rsid w:val="11CD55EC"/>
    <w:rsid w:val="152128B1"/>
    <w:rsid w:val="165354F2"/>
    <w:rsid w:val="16990409"/>
    <w:rsid w:val="1920B198"/>
    <w:rsid w:val="1B028A1D"/>
    <w:rsid w:val="1BD5647E"/>
    <w:rsid w:val="1C06336C"/>
    <w:rsid w:val="1C2B4723"/>
    <w:rsid w:val="1C90A55F"/>
    <w:rsid w:val="1EBA97F0"/>
    <w:rsid w:val="1FA463BC"/>
    <w:rsid w:val="20C14AAF"/>
    <w:rsid w:val="223BCE88"/>
    <w:rsid w:val="223BCE88"/>
    <w:rsid w:val="226B8C1C"/>
    <w:rsid w:val="2386D526"/>
    <w:rsid w:val="23F5ACB2"/>
    <w:rsid w:val="2497F170"/>
    <w:rsid w:val="26F6443B"/>
    <w:rsid w:val="270620BC"/>
    <w:rsid w:val="2756E18E"/>
    <w:rsid w:val="27A229E0"/>
    <w:rsid w:val="27A574C8"/>
    <w:rsid w:val="28CD3815"/>
    <w:rsid w:val="294B7AC3"/>
    <w:rsid w:val="299F2D5D"/>
    <w:rsid w:val="2A434EC2"/>
    <w:rsid w:val="2C1FDF2F"/>
    <w:rsid w:val="2C7E15D7"/>
    <w:rsid w:val="2CBBF1ED"/>
    <w:rsid w:val="2D1615B4"/>
    <w:rsid w:val="2DBCCB17"/>
    <w:rsid w:val="2EC242D1"/>
    <w:rsid w:val="2ED00F12"/>
    <w:rsid w:val="2EF8FC4F"/>
    <w:rsid w:val="2FCFE28B"/>
    <w:rsid w:val="3041CEB2"/>
    <w:rsid w:val="30B2A198"/>
    <w:rsid w:val="314CA67B"/>
    <w:rsid w:val="31DCFFA6"/>
    <w:rsid w:val="324584A9"/>
    <w:rsid w:val="32F8A205"/>
    <w:rsid w:val="3310242F"/>
    <w:rsid w:val="33B8E333"/>
    <w:rsid w:val="3411F727"/>
    <w:rsid w:val="345BA85D"/>
    <w:rsid w:val="361DCF6D"/>
    <w:rsid w:val="362465D2"/>
    <w:rsid w:val="368170E1"/>
    <w:rsid w:val="39E26147"/>
    <w:rsid w:val="3AC1474D"/>
    <w:rsid w:val="3AD6A85A"/>
    <w:rsid w:val="3D2D1F08"/>
    <w:rsid w:val="3DFBAB37"/>
    <w:rsid w:val="3FB74B4D"/>
    <w:rsid w:val="407CFD52"/>
    <w:rsid w:val="423F0C3A"/>
    <w:rsid w:val="42427260"/>
    <w:rsid w:val="42897DB1"/>
    <w:rsid w:val="42D018EC"/>
    <w:rsid w:val="43212F94"/>
    <w:rsid w:val="432FD8AA"/>
    <w:rsid w:val="4795A0E1"/>
    <w:rsid w:val="4AFF3302"/>
    <w:rsid w:val="4C37A21B"/>
    <w:rsid w:val="4C3C7A45"/>
    <w:rsid w:val="4C635028"/>
    <w:rsid w:val="4D341DB7"/>
    <w:rsid w:val="4D886C4C"/>
    <w:rsid w:val="4DC4AEAA"/>
    <w:rsid w:val="4EA80742"/>
    <w:rsid w:val="51010D08"/>
    <w:rsid w:val="52862E8B"/>
    <w:rsid w:val="53332AAE"/>
    <w:rsid w:val="534C2E17"/>
    <w:rsid w:val="54406A7C"/>
    <w:rsid w:val="54B90D7C"/>
    <w:rsid w:val="54BF0B65"/>
    <w:rsid w:val="5561CFAB"/>
    <w:rsid w:val="56FB6AA7"/>
    <w:rsid w:val="5770B282"/>
    <w:rsid w:val="578354D7"/>
    <w:rsid w:val="57A941A3"/>
    <w:rsid w:val="59A65D9B"/>
    <w:rsid w:val="5B0DA848"/>
    <w:rsid w:val="5C37626F"/>
    <w:rsid w:val="5C76D877"/>
    <w:rsid w:val="5CFD3D59"/>
    <w:rsid w:val="5D30D68C"/>
    <w:rsid w:val="5D3461D1"/>
    <w:rsid w:val="5D57D620"/>
    <w:rsid w:val="5D66876A"/>
    <w:rsid w:val="5D7E9C02"/>
    <w:rsid w:val="5E2163B5"/>
    <w:rsid w:val="5E9E5395"/>
    <w:rsid w:val="5FF0CA27"/>
    <w:rsid w:val="6057D793"/>
    <w:rsid w:val="6078D84C"/>
    <w:rsid w:val="60816896"/>
    <w:rsid w:val="60A7A8D1"/>
    <w:rsid w:val="60CA3C98"/>
    <w:rsid w:val="624A4862"/>
    <w:rsid w:val="63100137"/>
    <w:rsid w:val="6339F7BE"/>
    <w:rsid w:val="634AA6D5"/>
    <w:rsid w:val="635458D1"/>
    <w:rsid w:val="6408E948"/>
    <w:rsid w:val="6647C680"/>
    <w:rsid w:val="66B9A622"/>
    <w:rsid w:val="671EBDA8"/>
    <w:rsid w:val="67293DEA"/>
    <w:rsid w:val="67E6BDD4"/>
    <w:rsid w:val="686C414A"/>
    <w:rsid w:val="69731799"/>
    <w:rsid w:val="6A936EEC"/>
    <w:rsid w:val="6AA466ED"/>
    <w:rsid w:val="6AB27903"/>
    <w:rsid w:val="6AD235E2"/>
    <w:rsid w:val="6AD9C059"/>
    <w:rsid w:val="6B6898F3"/>
    <w:rsid w:val="6D6E98BA"/>
    <w:rsid w:val="6FED92B6"/>
    <w:rsid w:val="7180F3F2"/>
    <w:rsid w:val="71C7EF62"/>
    <w:rsid w:val="733FDFEB"/>
    <w:rsid w:val="73646286"/>
    <w:rsid w:val="74422556"/>
    <w:rsid w:val="75203B47"/>
    <w:rsid w:val="757A4ADF"/>
    <w:rsid w:val="75992160"/>
    <w:rsid w:val="75AA94F0"/>
    <w:rsid w:val="75BA8CE6"/>
    <w:rsid w:val="774F783C"/>
    <w:rsid w:val="77956BE7"/>
    <w:rsid w:val="78FA5EC7"/>
    <w:rsid w:val="79BD0BD7"/>
    <w:rsid w:val="7B6C2FA1"/>
    <w:rsid w:val="7BF00AC2"/>
    <w:rsid w:val="7DF2179F"/>
    <w:rsid w:val="7E88DD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EF7ACDD8-0308-4044-AE99-399E55EA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Pr>
      <w:color w:val="467886" w:themeColor="hyperlink"/>
      <w:u w:val="single"/>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cs.google.com/presentation/d/1joiwmNL-8gAa3_oj9q9df9VnCmQbNLiA/edit?usp=drive_link&amp;ouid=109947446639057704576&amp;rtpof=true&amp;sd=true" TargetMode="External" Id="rId21" /><Relationship Type="http://schemas.openxmlformats.org/officeDocument/2006/relationships/hyperlink" Target="https://docs.google.com/presentation/d/1aiyO2IO8dxRJibDQIVIOkTp995AHCJIv/edit?usp=drive_link&amp;ouid=109947446639057704576&amp;rtpof=true&amp;sd=true" TargetMode="External" Id="rId42" /><Relationship Type="http://schemas.openxmlformats.org/officeDocument/2006/relationships/hyperlink" Target="http://witeng.link/0649" TargetMode="External" Id="rId47" /><Relationship Type="http://schemas.openxmlformats.org/officeDocument/2006/relationships/settings" Target="settings.xml" Id="rId7" /><Relationship Type="http://schemas.microsoft.com/office/2020/10/relationships/intelligence" Target="intelligence2.xml" Id="rId71" /><Relationship Type="http://schemas.openxmlformats.org/officeDocument/2006/relationships/customXml" Target="../customXml/item2.xml" Id="rId2" /><Relationship Type="http://schemas.openxmlformats.org/officeDocument/2006/relationships/hyperlink" Target="https://docs.google.com/presentation/d/1vml4_qheAFsL3rZNec9a6r5HGKYWXF4u/edit?usp=drive_link&amp;ouid=109947446639057704576&amp;rtpof=true&amp;sd=true" TargetMode="External" Id="rId16" /><Relationship Type="http://schemas.openxmlformats.org/officeDocument/2006/relationships/image" Target="media/image1.png" Id="rId11" /><Relationship Type="http://schemas.openxmlformats.org/officeDocument/2006/relationships/hyperlink" Target="https://docs.google.com/presentation/d/1unFO9ck8dzcvWFeHZsM2CsaXxCXd-tzn/edit?usp=drive_link&amp;ouid=109947446639057704576&amp;rtpof=true&amp;sd=true" TargetMode="External" Id="rId37" /><Relationship Type="http://schemas.openxmlformats.org/officeDocument/2006/relationships/hyperlink" Target="https://docs.google.com/presentation/d/1i8z0MorKNnNxcxE7hVZX-UkeNcr4qlJP/edit?usp=drive_link&amp;ouid=109947446639057704576&amp;rtpof=true&amp;sd=true" TargetMode="External" Id="rId40" /><Relationship Type="http://schemas.openxmlformats.org/officeDocument/2006/relationships/hyperlink" Target="https://docs.google.com/presentation/d/19d4OXi28RYX9GZ0F_lDf2th0F_BxZ5rE/edit?usp=drive_link&amp;ouid=109947446639057704576&amp;rtpof=true&amp;sd=true" TargetMode="External" Id="rId45" /><Relationship Type="http://schemas.openxmlformats.org/officeDocument/2006/relationships/hyperlink" Target="http://witeng.link/0657" TargetMode="External" Id="rId53" /><Relationship Type="http://schemas.openxmlformats.org/officeDocument/2006/relationships/hyperlink" Target="http://witeng.link/0648" TargetMode="External" Id="rId58" /><Relationship Type="http://schemas.openxmlformats.org/officeDocument/2006/relationships/hyperlink" Target="https://docs.google.com/presentation/d/117A-2UHwRulukC2g5J5cvzG70rVH7GVLkqYj6GkjiSo/edit?usp=drive_link" TargetMode="External" Id="rId66" /><Relationship Type="http://schemas.openxmlformats.org/officeDocument/2006/relationships/numbering" Target="numbering.xml" Id="rId5" /><Relationship Type="http://schemas.openxmlformats.org/officeDocument/2006/relationships/hyperlink" Target="https://drive.google.com/file/d/1QylhLxtma05bVw6Qj7VOE5xX-Qb2hYsA/view?usp=drive_link" TargetMode="External" Id="rId61" /><Relationship Type="http://schemas.openxmlformats.org/officeDocument/2006/relationships/hyperlink" Target="https://docs.google.com/presentation/d/1vPOH33qh1unoa2bi72btE_6JNs437ext/edit?usp=drive_link&amp;ouid=109947446639057704576&amp;rtpof=true&amp;sd=true" TargetMode="External" Id="rId19" /><Relationship Type="http://schemas.openxmlformats.org/officeDocument/2006/relationships/hyperlink" Target="https://docs.google.com/presentation/d/18zxTOmRtqs8ULqp5kO92scM4LjH59yKU/edit?usp=drive_link&amp;ouid=109947446639057704576&amp;rtpof=true&amp;sd=true" TargetMode="External" Id="rId14" /><Relationship Type="http://schemas.openxmlformats.org/officeDocument/2006/relationships/hyperlink" Target="https://docs.google.com/presentation/d/1CgD8EKr9TW7V5wQ29AKDd2Lf6aQmh--Y/edit?usp=drive_link&amp;ouid=109947446639057704576&amp;rtpof=true&amp;sd=true" TargetMode="External" Id="rId22" /><Relationship Type="http://schemas.openxmlformats.org/officeDocument/2006/relationships/hyperlink" Target="https://docs.google.com/presentation/d/1a1A4L0kFb0gYh_IIiC1F7pr0Z_YcX7SR/edit?usp=drive_link&amp;ouid=109947446639057704576&amp;rtpof=true&amp;sd=true" TargetMode="External" Id="rId35" /><Relationship Type="http://schemas.openxmlformats.org/officeDocument/2006/relationships/hyperlink" Target="https://docs.google.com/presentation/d/1jOiDg5ymjhCN3u_yQUk2_blYF4Wuwlro/edit?usp=drive_link&amp;ouid=109947446639057704576&amp;rtpof=true&amp;sd=true" TargetMode="External" Id="rId43" /><Relationship Type="http://schemas.openxmlformats.org/officeDocument/2006/relationships/hyperlink" Target="http://witeng.link/0650" TargetMode="External" Id="rId48" /><Relationship Type="http://schemas.openxmlformats.org/officeDocument/2006/relationships/hyperlink" Target="http://witeng.link/0646" TargetMode="External" Id="rId56" /><Relationship Type="http://schemas.openxmlformats.org/officeDocument/2006/relationships/hyperlink" Target="https://docs.google.com/document/d/1zHrARMXxgw3-Awy0Z1p9203CvTJf8CdSE1E6I_EX0Ko/edit" TargetMode="External" Id="rId64" /><Relationship Type="http://schemas.openxmlformats.org/officeDocument/2006/relationships/fontTable" Target="fontTable.xml" Id="rId69" /><Relationship Type="http://schemas.openxmlformats.org/officeDocument/2006/relationships/webSettings" Target="webSettings.xml" Id="rId8" /><Relationship Type="http://schemas.openxmlformats.org/officeDocument/2006/relationships/hyperlink" Target="http://witeng.link/0659" TargetMode="External" Id="rId51" /><Relationship Type="http://schemas.openxmlformats.org/officeDocument/2006/relationships/customXml" Target="../customXml/item3.xml" Id="rId3" /><Relationship Type="http://schemas.openxmlformats.org/officeDocument/2006/relationships/hyperlink" Target="https://docs.google.com/spreadsheets/d/1sJtcEp7c5tCWWJiP0kJOfBYjYBVZ6hZff8c0yFg7qXA/edit?gid=0" TargetMode="External" Id="rId12" /><Relationship Type="http://schemas.openxmlformats.org/officeDocument/2006/relationships/hyperlink" Target="https://docs.google.com/presentation/d/1ps1BppsSSUpS6Zu-9m7aYvYfwQ-MSIJE/edit?usp=drive_link&amp;ouid=109947446639057704576&amp;rtpof=true&amp;sd=true" TargetMode="External" Id="rId17" /><Relationship Type="http://schemas.openxmlformats.org/officeDocument/2006/relationships/hyperlink" Target="https://docs.google.com/presentation/d/1LOIr-_HRo0ZAMwMeB4ttpZVOxOPdnmqw/edit?usp=drive_link&amp;ouid=109947446639057704576&amp;rtpof=true&amp;sd=true" TargetMode="External" Id="rId33" /><Relationship Type="http://schemas.openxmlformats.org/officeDocument/2006/relationships/hyperlink" Target="https://docs.google.com/presentation/d/1An7SXGxsuKtlOb75P_s4RLvkfJx6XAk9/edit?usp=drive_link&amp;ouid=109947446639057704576&amp;rtpof=true&amp;sd=true" TargetMode="External" Id="rId38" /><Relationship Type="http://schemas.openxmlformats.org/officeDocument/2006/relationships/hyperlink" Target="https://docs.google.com/presentation/d/12SHTiufcpvmmWyShiFSobUXO4RMXyLl5/edit?usp=drive_link&amp;ouid=109947446639057704576&amp;rtpof=true&amp;sd=true" TargetMode="External" Id="rId46" /><Relationship Type="http://schemas.openxmlformats.org/officeDocument/2006/relationships/hyperlink" Target="https://drive.google.com/file/d/1QWHiaJ46V0I5TS5jzIZOd4ChBlZUJQoY/view?usp=drive_link" TargetMode="External" Id="rId67" /><Relationship Type="http://schemas.openxmlformats.org/officeDocument/2006/relationships/hyperlink" Target="https://docs.google.com/presentation/d/1P190NeHgIkE1QmXIGRWJnbG16EKfKPlK/edit?usp=drive_link&amp;ouid=109947446639057704576&amp;rtpof=true&amp;sd=true" TargetMode="External" Id="rId20" /><Relationship Type="http://schemas.openxmlformats.org/officeDocument/2006/relationships/hyperlink" Target="https://docs.google.com/presentation/d/1TIM3HrhAikpftaNVg9mhrkbj6hmh-QM_/edit?usp=drive_link&amp;ouid=109947446639057704576&amp;rtpof=true&amp;sd=true" TargetMode="External" Id="rId41" /><Relationship Type="http://schemas.openxmlformats.org/officeDocument/2006/relationships/hyperlink" Target="https://digital.greatminds.org/assessments/student/resources/view/lesson/1778ac6a-f33b-535a-b00f-a45326d680c8/ca0e9e3d-c5a6-5621-a05c-ec68d8f5515d?curriculaCode=wwdte" TargetMode="External" Id="rId54" /><Relationship Type="http://schemas.openxmlformats.org/officeDocument/2006/relationships/hyperlink" Target="https://drive.google.com/file/d/102IUXr0XJ3kZjjnPNUr5ev1mYKCq0Ye2/view?usp=drive_link" TargetMode="External" Id="rId62" /><Relationship Type="http://schemas.openxmlformats.org/officeDocument/2006/relationships/theme" Target="theme/theme1.xml" Id="rId7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ocs.google.com/presentation/d/1ndk4er1obV-waadUjfQ70yUfjuWpLTS4/edit?usp=drive_link&amp;ouid=109947446639057704576&amp;rtpof=true&amp;sd=true%27" TargetMode="External" Id="rId15" /><Relationship Type="http://schemas.openxmlformats.org/officeDocument/2006/relationships/hyperlink" Target="https://docs.google.com/presentation/d/1hJtAGfng-Mm9yOGZWhnwqubcMaYb9MHi/edit?usp=drive_link&amp;ouid=109947446639057704576&amp;rtpof=true&amp;sd=true" TargetMode="External" Id="rId36" /><Relationship Type="http://schemas.openxmlformats.org/officeDocument/2006/relationships/hyperlink" Target="http://witeng.link/0651" TargetMode="External" Id="rId49" /><Relationship Type="http://schemas.openxmlformats.org/officeDocument/2006/relationships/hyperlink" Target="http://witeng.link/0647" TargetMode="External" Id="rId57" /><Relationship Type="http://schemas.openxmlformats.org/officeDocument/2006/relationships/endnotes" Target="endnotes.xml" Id="rId10" /><Relationship Type="http://schemas.openxmlformats.org/officeDocument/2006/relationships/hyperlink" Target="https://docs.google.com/presentation/d/1PvMFQUzsm-pvhHQ8T0kUbkObtEOTeZHv/edit?usp=drive_link&amp;ouid=109947446639057704576&amp;rtpof=true&amp;sd=true" TargetMode="External" Id="rId44" /><Relationship Type="http://schemas.openxmlformats.org/officeDocument/2006/relationships/hyperlink" Target="http://witeng.link/0652" TargetMode="External" Id="rId52" /><Relationship Type="http://schemas.openxmlformats.org/officeDocument/2006/relationships/hyperlink" Target="https://drive.google.com/file/d/1JG1U-nGc4dHfEU4h7EJz19g1nYmuVoKv/view?usp=sharing" TargetMode="External" Id="rId60" /><Relationship Type="http://schemas.openxmlformats.org/officeDocument/2006/relationships/hyperlink" Target="https://drive.google.com/file/d/1-4bWRP3Zwndyi2w7bv1M9RAljoqJk039/view?usp=drive_link" TargetMode="Externa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spreadsheets/d/1sJtcEp7c5tCWWJiP0kJOfBYjYBVZ6hZff8c0yFg7qXA/edit?gid=1497742233" TargetMode="External" Id="rId13" /><Relationship Type="http://schemas.openxmlformats.org/officeDocument/2006/relationships/hyperlink" Target="https://docs.google.com/presentation/d/1gPkqTpnxT8LfTezV10cI0n_x4VNDBRIJ/edit?usp=drive_link&amp;ouid=109947446639057704576&amp;rtpof=true&amp;sd=true" TargetMode="External" Id="rId18" /><Relationship Type="http://schemas.openxmlformats.org/officeDocument/2006/relationships/hyperlink" Target="https://docs.google.com/presentation/d/1q272prgvpGtaL_5yB-Dv8hPBP8osQacm/edit?usp=drive_link&amp;ouid=109947446639057704576&amp;rtpof=true&amp;sd=true" TargetMode="External" Id="rId39" /><Relationship Type="http://schemas.openxmlformats.org/officeDocument/2006/relationships/hyperlink" Target="https://docs.google.com/presentation/d/1xTqI5ltzdQiGptFHtjFD5Qn0oe_Auu53/edit?usp=drive_link&amp;ouid=109947446639057704576&amp;rtpof=true&amp;sd=true" TargetMode="External" Id="rId34" /><Relationship Type="http://schemas.openxmlformats.org/officeDocument/2006/relationships/hyperlink" Target="http://witeng.link/0658" TargetMode="External" Id="rId50" /><Relationship Type="http://schemas.openxmlformats.org/officeDocument/2006/relationships/hyperlink" Target="https://digital.greatminds.org/assessments/student/resources/view/lesson/b5831b76-22a2-5a1e-8c50-458c89da167f/8abe19f3-da3e-5b17-b9b6-f9b1104e1196?curriculaCode=wwdte" TargetMode="External" Id="rId55" /><Relationship Type="http://schemas.openxmlformats.org/officeDocument/2006/relationships/hyperlink" Target="https://docs.google.com/spreadsheets/d/17rKAj6nlrKvoCO1Q4ALCgzGsRct9jQFips3zTPALgWc/edit?gid=147786706#gid=147786706" TargetMode="External" Id="R532d6e9bcdf84bb3" /><Relationship Type="http://schemas.openxmlformats.org/officeDocument/2006/relationships/hyperlink" Target="https://docs.google.com/presentation/d/1qRNq8s4YMwOLvUD5w51lVP3p3GSfMbFt/edit?usp=drive_link&amp;ouid=109947446639057704576&amp;rtpof=true&amp;sd=true" TargetMode="External" Id="Rc46fd8c4f5e74ad2" /><Relationship Type="http://schemas.openxmlformats.org/officeDocument/2006/relationships/hyperlink" Target="https://docs.google.com/presentation/d/14vGzG9KEFb4vjegPQktzSLk-KV6Yufwf/edit?usp=drive_link&amp;ouid=109947446639057704576&amp;rtpof=true&amp;sd=true" TargetMode="External" Id="R335f64324fe94741" /><Relationship Type="http://schemas.openxmlformats.org/officeDocument/2006/relationships/hyperlink" Target="https://docs.google.com/presentation/d/14gE9mf-biBWHJh1P4l9y1ZyD2mTxGjqo/edit?usp=drive_link&amp;ouid=109947446639057704576&amp;rtpof=true&amp;sd=true" TargetMode="External" Id="R85d68fd058c64367" /><Relationship Type="http://schemas.openxmlformats.org/officeDocument/2006/relationships/hyperlink" Target="https://docs.google.com/presentation/d/11j_U5bu2lk1J5HeKTM291M--2CDHXRjK/edit?usp=drive_link&amp;ouid=109947446639057704576&amp;rtpof=true&amp;sd=true" TargetMode="External" Id="R9ab428b55d704a98" /><Relationship Type="http://schemas.openxmlformats.org/officeDocument/2006/relationships/hyperlink" Target="https://docs.google.com/presentation/d/1jO741VHXc53IYNrhqqXORhHNVgViN9zN/edit?usp=drive_link&amp;ouid=109947446639057704576&amp;rtpof=true&amp;sd=true" TargetMode="External" Id="Ra8b192ec80a8445e" /><Relationship Type="http://schemas.openxmlformats.org/officeDocument/2006/relationships/hyperlink" Target="https://docs.google.com/presentation/d/1hIlyKxzfyVMDsjDsdPKjwAbpuA1rmCoJ/edit?usp=drive_link&amp;ouid=109947446639057704576&amp;rtpof=true&amp;sd=true" TargetMode="External" Id="R67e262d919ca4e07" /><Relationship Type="http://schemas.openxmlformats.org/officeDocument/2006/relationships/hyperlink" Target="https://docs.google.com/presentation/d/1jO0NC1Q0des6hQZukl22Og2wiGUnkXEf/edit?usp=drive_link&amp;ouid=109947446639057704576&amp;rtpof=true&amp;sd=true" TargetMode="External" Id="R48999376a4a74c26" /><Relationship Type="http://schemas.openxmlformats.org/officeDocument/2006/relationships/hyperlink" Target="https://docs.google.com/presentation/d/1XC4vt4MW9kjfX6_WMVNJUSpH-j2RynET/edit?usp=drive_link&amp;ouid=109947446639057704576&amp;rtpof=true&amp;sd=true" TargetMode="External" Id="Rd8950bfcc001443a" /><Relationship Type="http://schemas.openxmlformats.org/officeDocument/2006/relationships/hyperlink" Target="https://docs.google.com/presentation/d/109KW53QiminMJeuzTco_x8CbJu5HTGX8/edit?usp=drive_link&amp;ouid=109947446639057704576&amp;rtpof=true&amp;sd=true" TargetMode="External" Id="R4a124898fb974cb3" /><Relationship Type="http://schemas.openxmlformats.org/officeDocument/2006/relationships/hyperlink" Target="https://drive.google.com/file/d/1Hib8jp03jBLg9cMh--sLvAX2ZihCKaZl/view?usp=drive_link" TargetMode="External" Id="R74cabc19a6f04a6a" /><Relationship Type="http://schemas.openxmlformats.org/officeDocument/2006/relationships/hyperlink" Target="https://docs.google.com/presentation/d/1tqOVkf4Jc0Ppc-ZjSptXUDlLJioDggPnxuSpAetIBGU/edit?usp=drive_link" TargetMode="External" Id="R476b19a061834b0d" /><Relationship Type="http://schemas.openxmlformats.org/officeDocument/2006/relationships/hyperlink" Target="https://marietta.schoology.com/link?a=&amp;path=https%3A%2F%2Fdocs.google.com%2Fpresentation%2Fd%2F1HldWX2FMLslLXC43FuC5X6l_41QxCTbGh47iWug4tTE%2Fcopy%3Fslide%3Did.g3ea57f4ce0b_0_0%23slide%3Did.g3ea57f4ce0b_0_0&amp;nid=8535623095" TargetMode="External" Id="Raabb801862964e5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MCSOAA-1642606272-680</_dlc_DocId>
    <_dlc_DocIdUrl xmlns="0f5db301-3350-479a-9f2f-8baf88a9dde8">
      <Url>https://mcsga.sharepoint.com/sites/MCSOAA/_layouts/15/DocIdRedir.aspx?ID=MCSOAA-1642606272-680</Url>
      <Description>MCSOAA-1642606272-680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Kany, Sara</lastModifiedBy>
  <revision>82</revision>
  <dcterms:created xsi:type="dcterms:W3CDTF">2026-05-22T14:25:00.0000000Z</dcterms:created>
  <dcterms:modified xsi:type="dcterms:W3CDTF">2026-08-27T21:04:41.0462507Z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25c9ece2-091e-43f4-b8fd-47e69f0dbbb2</vt:lpwstr>
  </property>
  <property fmtid="{D5CDD505-2E9C-101B-9397-08002B2CF9AE}" pid="4" name="MediaServiceImageTags">
    <vt:lpwstr/>
  </property>
</Properties>
</file>