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F226B" w14:textId="5BA4402A" w:rsidR="00D417A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713"/>
          <w:tab w:val="left" w:pos="8063"/>
        </w:tabs>
        <w:spacing w:before="76"/>
        <w:ind w:left="247" w:right="301"/>
        <w:rPr>
          <w:rFonts w:ascii="Garamond" w:eastAsia="Garamond" w:hAnsi="Garamond" w:cs="Garamond"/>
          <w:b/>
          <w:bCs/>
          <w:color w:val="585858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585858"/>
          <w:sz w:val="20"/>
          <w:szCs w:val="20"/>
          <w:highlight w:val="yellow"/>
        </w:rPr>
        <w:t>La Vega</w:t>
      </w:r>
      <w:r>
        <w:rPr>
          <w:rFonts w:ascii="Garamond" w:eastAsia="Garamond" w:hAnsi="Garamond" w:cs="Garamond"/>
          <w:b/>
          <w:bCs/>
          <w:color w:val="585858"/>
          <w:sz w:val="20"/>
          <w:szCs w:val="20"/>
        </w:rPr>
        <w:t xml:space="preserve"> Independent School District</w:t>
      </w:r>
      <w:r>
        <w:rPr>
          <w:rFonts w:ascii="Garamond" w:eastAsia="Garamond" w:hAnsi="Garamond" w:cs="Garamond"/>
          <w:b/>
          <w:bCs/>
          <w:color w:val="585858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color w:val="585858"/>
          <w:sz w:val="20"/>
          <w:szCs w:val="20"/>
        </w:rPr>
        <w:tab/>
        <w:t xml:space="preserve">  </w:t>
      </w:r>
      <w:r w:rsidR="00D417A7">
        <w:rPr>
          <w:rFonts w:ascii="Garamond" w:eastAsia="Garamond" w:hAnsi="Garamond" w:cs="Garamond"/>
          <w:b/>
          <w:bCs/>
          <w:color w:val="585858"/>
          <w:sz w:val="20"/>
          <w:szCs w:val="20"/>
        </w:rPr>
        <w:tab/>
        <w:t>1.7 Leadership Roles</w:t>
      </w:r>
    </w:p>
    <w:p w14:paraId="2E14780C" w14:textId="44C01E81" w:rsidR="001307E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713"/>
          <w:tab w:val="left" w:pos="8063"/>
        </w:tabs>
        <w:spacing w:before="76"/>
        <w:ind w:left="247" w:right="301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585858"/>
          <w:sz w:val="20"/>
          <w:szCs w:val="20"/>
        </w:rPr>
        <w:t>Department of Special Programs</w:t>
      </w:r>
      <w:r>
        <w:rPr>
          <w:rFonts w:ascii="Garamond" w:eastAsia="Garamond" w:hAnsi="Garamond" w:cs="Garamond"/>
          <w:b/>
          <w:bCs/>
          <w:color w:val="585858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color w:val="585858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color w:val="585858"/>
          <w:sz w:val="20"/>
          <w:szCs w:val="20"/>
        </w:rPr>
        <w:tab/>
        <w:t>Last Edit: 1/13/2026</w:t>
      </w:r>
    </w:p>
    <w:p w14:paraId="624E411E" w14:textId="77777777" w:rsidR="001307E8" w:rsidRDefault="001307E8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</w:p>
    <w:p w14:paraId="6F251727" w14:textId="77777777" w:rsidR="001307E8" w:rsidRDefault="001307E8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</w:p>
    <w:p w14:paraId="7CF62BA6" w14:textId="77777777" w:rsidR="001307E8" w:rsidRDefault="001307E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Garamond" w:eastAsia="Garamond" w:hAnsi="Garamond" w:cs="Garamond"/>
          <w:b/>
          <w:bCs/>
          <w:color w:val="000000"/>
          <w:sz w:val="18"/>
          <w:szCs w:val="18"/>
        </w:rPr>
      </w:pPr>
    </w:p>
    <w:p w14:paraId="0AF58282" w14:textId="77777777" w:rsidR="001307E8" w:rsidRDefault="00000000">
      <w:pPr>
        <w:pBdr>
          <w:top w:val="single" w:sz="48" w:space="1" w:color="000000"/>
          <w:left w:val="nil"/>
          <w:bottom w:val="nil"/>
          <w:right w:val="nil"/>
          <w:between w:val="nil"/>
        </w:pBdr>
        <w:spacing w:before="6"/>
        <w:rPr>
          <w:rFonts w:ascii="Garamond" w:eastAsia="Garamond" w:hAnsi="Garamond" w:cs="Garamond"/>
          <w:color w:val="000000"/>
          <w:sz w:val="18"/>
          <w:szCs w:val="18"/>
        </w:rPr>
      </w:pPr>
      <w:r>
        <w:rPr>
          <w:rFonts w:ascii="Garamond" w:eastAsia="Garamond" w:hAnsi="Garamond" w:cs="Garamond"/>
          <w:noProof/>
          <w:color w:val="0000CC"/>
          <w:sz w:val="30"/>
          <w:szCs w:val="30"/>
        </w:rPr>
        <w:drawing>
          <wp:anchor distT="0" distB="0" distL="0" distR="0" simplePos="0" relativeHeight="251658240" behindDoc="1" locked="0" layoutInCell="1" hidden="0" allowOverlap="1" wp14:anchorId="51DD145B" wp14:editId="2962BC41">
            <wp:simplePos x="0" y="0"/>
            <wp:positionH relativeFrom="margin">
              <wp:posOffset>2994660</wp:posOffset>
            </wp:positionH>
            <wp:positionV relativeFrom="margin">
              <wp:posOffset>887556</wp:posOffset>
            </wp:positionV>
            <wp:extent cx="1261745" cy="1206500"/>
            <wp:effectExtent l="0" t="0" r="0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120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1"/>
        <w:tblW w:w="10710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10710"/>
      </w:tblGrid>
      <w:tr w:rsidR="001307E8" w14:paraId="7AEF3B23" w14:textId="77777777">
        <w:trPr>
          <w:trHeight w:val="704"/>
        </w:trPr>
        <w:tc>
          <w:tcPr>
            <w:tcW w:w="10710" w:type="dxa"/>
            <w:tcBorders>
              <w:bottom w:val="single" w:sz="8" w:space="0" w:color="CCCCCC"/>
            </w:tcBorders>
          </w:tcPr>
          <w:p w14:paraId="079C6ACE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756"/>
              <w:jc w:val="center"/>
              <w:rPr>
                <w:rFonts w:ascii="Garamond" w:eastAsia="Garamond" w:hAnsi="Garamond" w:cs="Garamond"/>
                <w:b/>
                <w:bCs/>
                <w:color w:val="B42C1A"/>
                <w:sz w:val="30"/>
                <w:szCs w:val="30"/>
              </w:rPr>
            </w:pPr>
            <w:r>
              <w:rPr>
                <w:rFonts w:ascii="Garamond" w:eastAsia="Garamond" w:hAnsi="Garamond" w:cs="Garamond"/>
                <w:b/>
                <w:bCs/>
                <w:color w:val="0000CC"/>
                <w:sz w:val="30"/>
                <w:szCs w:val="30"/>
              </w:rPr>
              <w:t>La Vega High School</w:t>
            </w:r>
          </w:p>
          <w:p w14:paraId="16BA0F72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756"/>
              <w:jc w:val="center"/>
              <w:rPr>
                <w:rFonts w:ascii="Garamond" w:eastAsia="Garamond" w:hAnsi="Garamond" w:cs="Garamond"/>
                <w:b/>
                <w:bCs/>
                <w:color w:val="B42C1A"/>
                <w:sz w:val="30"/>
                <w:szCs w:val="3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  <w:sz w:val="40"/>
                <w:szCs w:val="40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30"/>
                <w:szCs w:val="30"/>
              </w:rPr>
              <w:t xml:space="preserve">athways in 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40"/>
                <w:szCs w:val="40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30"/>
                <w:szCs w:val="30"/>
              </w:rPr>
              <w:t xml:space="preserve">echnology 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40"/>
                <w:szCs w:val="40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30"/>
                <w:szCs w:val="30"/>
              </w:rPr>
              <w:t xml:space="preserve">arly 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40"/>
                <w:szCs w:val="40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30"/>
                <w:szCs w:val="30"/>
              </w:rPr>
              <w:t xml:space="preserve">ollege 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40"/>
                <w:szCs w:val="40"/>
              </w:rPr>
              <w:t>H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30"/>
                <w:szCs w:val="30"/>
              </w:rPr>
              <w:t xml:space="preserve">igh 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40"/>
                <w:szCs w:val="40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30"/>
                <w:szCs w:val="30"/>
              </w:rPr>
              <w:t xml:space="preserve">chool 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40"/>
                <w:szCs w:val="40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30"/>
                <w:szCs w:val="30"/>
              </w:rPr>
              <w:t>cademy</w:t>
            </w:r>
          </w:p>
        </w:tc>
      </w:tr>
      <w:tr w:rsidR="001307E8" w14:paraId="0F946507" w14:textId="77777777">
        <w:trPr>
          <w:trHeight w:val="307"/>
        </w:trPr>
        <w:tc>
          <w:tcPr>
            <w:tcW w:w="10710" w:type="dxa"/>
            <w:tcBorders>
              <w:top w:val="single" w:sz="8" w:space="0" w:color="CCCCCC"/>
            </w:tcBorders>
          </w:tcPr>
          <w:p w14:paraId="46BCACCB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</w:rPr>
              <w:t>555 North Loop 340 • Waco, TX</w:t>
            </w:r>
          </w:p>
          <w:p w14:paraId="4F3DC3FB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6"/>
              <w:jc w:val="center"/>
              <w:rPr>
                <w:rFonts w:ascii="Garamond" w:eastAsia="Garamond" w:hAnsi="Garamond" w:cs="Garamond"/>
                <w:b/>
                <w:bCs/>
                <w:color w:val="B42C1A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</w:rPr>
              <w:t>Phone: 254-299-6820 • Fax: 254-799-0720</w:t>
            </w:r>
          </w:p>
        </w:tc>
      </w:tr>
    </w:tbl>
    <w:p w14:paraId="4AF48626" w14:textId="77777777" w:rsidR="001307E8" w:rsidRDefault="001307E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b/>
          <w:bCs/>
          <w:i/>
          <w:iCs/>
          <w:color w:val="000000"/>
          <w:sz w:val="30"/>
          <w:szCs w:val="30"/>
        </w:rPr>
      </w:pPr>
    </w:p>
    <w:p w14:paraId="21CB3A05" w14:textId="77777777" w:rsidR="001307E8" w:rsidRDefault="001307E8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</w:p>
    <w:p w14:paraId="0C7D9FF8" w14:textId="1637AEFB" w:rsidR="001307E8" w:rsidRDefault="00000000">
      <w:pPr>
        <w:spacing w:before="148"/>
        <w:ind w:left="3277" w:right="3132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P-TECH </w:t>
      </w:r>
      <w:r w:rsidR="00D417A7">
        <w:rPr>
          <w:b/>
          <w:bCs/>
          <w:sz w:val="40"/>
          <w:szCs w:val="40"/>
        </w:rPr>
        <w:t xml:space="preserve">Leadership Team </w:t>
      </w:r>
    </w:p>
    <w:p w14:paraId="4A6EB1E1" w14:textId="77777777" w:rsidR="001307E8" w:rsidRDefault="001307E8">
      <w:pPr>
        <w:rPr>
          <w:sz w:val="20"/>
          <w:szCs w:val="20"/>
        </w:rPr>
      </w:pPr>
    </w:p>
    <w:p w14:paraId="13AAD4D7" w14:textId="77777777" w:rsidR="001307E8" w:rsidRDefault="001307E8">
      <w:pPr>
        <w:spacing w:before="11"/>
        <w:rPr>
          <w:sz w:val="23"/>
          <w:szCs w:val="23"/>
        </w:rPr>
      </w:pPr>
    </w:p>
    <w:tbl>
      <w:tblPr>
        <w:tblStyle w:val="a2"/>
        <w:tblW w:w="10230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920"/>
        <w:gridCol w:w="1770"/>
        <w:gridCol w:w="4305"/>
      </w:tblGrid>
      <w:tr w:rsidR="001307E8" w14:paraId="26AABA42" w14:textId="77777777">
        <w:trPr>
          <w:trHeight w:val="63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1BB3F641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83" w:lineRule="auto"/>
              <w:ind w:left="641" w:right="63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Name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61FACD4A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83" w:lineRule="auto"/>
              <w:ind w:left="43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Organization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6DA27A21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83" w:lineRule="auto"/>
              <w:ind w:left="898" w:right="89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Title</w:t>
            </w:r>
          </w:p>
        </w:tc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0D34338F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83" w:lineRule="auto"/>
              <w:ind w:left="1774" w:right="177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Role</w:t>
            </w:r>
          </w:p>
        </w:tc>
      </w:tr>
      <w:tr w:rsidR="001307E8" w14:paraId="617B6B68" w14:textId="77777777">
        <w:trPr>
          <w:trHeight w:val="1704"/>
        </w:trPr>
        <w:tc>
          <w:tcPr>
            <w:tcW w:w="2235" w:type="dxa"/>
          </w:tcPr>
          <w:p w14:paraId="7EB8507D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</w:t>
            </w:r>
            <w:hyperlink r:id="rId6">
              <w:r w:rsidR="001307E8">
                <w:rPr>
                  <w:color w:val="0000EE"/>
                  <w:sz w:val="24"/>
                  <w:szCs w:val="24"/>
                  <w:u w:val="single"/>
                </w:rPr>
                <w:t>Sharon Shields</w:t>
              </w:r>
            </w:hyperlink>
          </w:p>
        </w:tc>
        <w:tc>
          <w:tcPr>
            <w:tcW w:w="1920" w:type="dxa"/>
          </w:tcPr>
          <w:p w14:paraId="7FF4B56E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5" w:right="27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 Vega ISD</w:t>
            </w:r>
          </w:p>
        </w:tc>
        <w:tc>
          <w:tcPr>
            <w:tcW w:w="1770" w:type="dxa"/>
          </w:tcPr>
          <w:p w14:paraId="69E13E0F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6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Superintendent</w:t>
            </w:r>
          </w:p>
        </w:tc>
        <w:tc>
          <w:tcPr>
            <w:tcW w:w="4305" w:type="dxa"/>
          </w:tcPr>
          <w:p w14:paraId="0116C475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4" w:right="47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Lead the district and support P-TECH initiatives.</w:t>
            </w:r>
          </w:p>
        </w:tc>
      </w:tr>
      <w:tr w:rsidR="001307E8" w14:paraId="52B6F22E" w14:textId="77777777">
        <w:trPr>
          <w:trHeight w:val="1704"/>
        </w:trPr>
        <w:tc>
          <w:tcPr>
            <w:tcW w:w="2235" w:type="dxa"/>
          </w:tcPr>
          <w:p w14:paraId="56D469BF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Chris Ward</w:t>
            </w:r>
          </w:p>
        </w:tc>
        <w:tc>
          <w:tcPr>
            <w:tcW w:w="1920" w:type="dxa"/>
          </w:tcPr>
          <w:p w14:paraId="2DE99815" w14:textId="77777777" w:rsidR="001307E8" w:rsidRDefault="00000000">
            <w:pPr>
              <w:spacing w:before="119"/>
              <w:ind w:left="105" w:right="27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 Vega ISD</w:t>
            </w:r>
          </w:p>
        </w:tc>
        <w:tc>
          <w:tcPr>
            <w:tcW w:w="1770" w:type="dxa"/>
          </w:tcPr>
          <w:p w14:paraId="757C3358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6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Dean of Vocational Studies</w:t>
            </w:r>
          </w:p>
        </w:tc>
        <w:tc>
          <w:tcPr>
            <w:tcW w:w="4305" w:type="dxa"/>
          </w:tcPr>
          <w:p w14:paraId="38CAAF61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4" w:right="47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P-TECH leadership</w:t>
            </w:r>
          </w:p>
        </w:tc>
      </w:tr>
      <w:tr w:rsidR="001307E8" w14:paraId="6E46DE75" w14:textId="77777777">
        <w:trPr>
          <w:trHeight w:val="1704"/>
        </w:trPr>
        <w:tc>
          <w:tcPr>
            <w:tcW w:w="2235" w:type="dxa"/>
          </w:tcPr>
          <w:p w14:paraId="4F75B5A9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Jeanne Gravitt</w:t>
            </w:r>
          </w:p>
        </w:tc>
        <w:tc>
          <w:tcPr>
            <w:tcW w:w="1920" w:type="dxa"/>
          </w:tcPr>
          <w:p w14:paraId="71C70442" w14:textId="77777777" w:rsidR="001307E8" w:rsidRDefault="00000000">
            <w:pPr>
              <w:spacing w:before="119"/>
              <w:ind w:left="105" w:right="27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 Vega ISD</w:t>
            </w:r>
          </w:p>
        </w:tc>
        <w:tc>
          <w:tcPr>
            <w:tcW w:w="1770" w:type="dxa"/>
          </w:tcPr>
          <w:p w14:paraId="7AFB5F72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Dean of Advanced Studies</w:t>
            </w:r>
          </w:p>
        </w:tc>
        <w:tc>
          <w:tcPr>
            <w:tcW w:w="4305" w:type="dxa"/>
          </w:tcPr>
          <w:p w14:paraId="188981D7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4" w:right="47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Provide academic recommendations for DC core classes and TSIA.</w:t>
            </w:r>
          </w:p>
        </w:tc>
      </w:tr>
      <w:tr w:rsidR="001307E8" w14:paraId="35B40409" w14:textId="77777777">
        <w:trPr>
          <w:trHeight w:val="1704"/>
        </w:trPr>
        <w:tc>
          <w:tcPr>
            <w:tcW w:w="2235" w:type="dxa"/>
          </w:tcPr>
          <w:p w14:paraId="2FD1280A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Sandra Gibson</w:t>
            </w:r>
          </w:p>
        </w:tc>
        <w:tc>
          <w:tcPr>
            <w:tcW w:w="1920" w:type="dxa"/>
          </w:tcPr>
          <w:p w14:paraId="05F9D317" w14:textId="77777777" w:rsidR="001307E8" w:rsidRDefault="00000000">
            <w:pPr>
              <w:spacing w:before="119"/>
              <w:ind w:left="105" w:right="27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 Vega ISD</w:t>
            </w:r>
          </w:p>
        </w:tc>
        <w:tc>
          <w:tcPr>
            <w:tcW w:w="1770" w:type="dxa"/>
          </w:tcPr>
          <w:p w14:paraId="5C23C975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Assistant Superintendent, Curriculum and Instruction</w:t>
            </w:r>
          </w:p>
        </w:tc>
        <w:tc>
          <w:tcPr>
            <w:tcW w:w="4305" w:type="dxa"/>
          </w:tcPr>
          <w:p w14:paraId="63F47EDE" w14:textId="77777777" w:rsidR="001307E8" w:rsidRDefault="00000000">
            <w:pPr>
              <w:spacing w:before="119"/>
              <w:ind w:left="104" w:right="4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 academic recommendations and support for core classes and EOC testing.</w:t>
            </w:r>
          </w:p>
        </w:tc>
      </w:tr>
      <w:tr w:rsidR="001307E8" w14:paraId="4AD45057" w14:textId="77777777">
        <w:trPr>
          <w:trHeight w:val="1704"/>
        </w:trPr>
        <w:tc>
          <w:tcPr>
            <w:tcW w:w="2235" w:type="dxa"/>
          </w:tcPr>
          <w:p w14:paraId="560B8AA3" w14:textId="77777777"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7"/>
              <w:rPr>
                <w:color w:val="000000"/>
                <w:sz w:val="24"/>
                <w:szCs w:val="24"/>
              </w:rPr>
            </w:pPr>
            <w:hyperlink r:id="rId7">
              <w:r>
                <w:rPr>
                  <w:color w:val="0000EE"/>
                  <w:sz w:val="24"/>
                  <w:szCs w:val="24"/>
                  <w:u w:val="single"/>
                </w:rPr>
                <w:t>Corey McAdams</w:t>
              </w:r>
            </w:hyperlink>
          </w:p>
        </w:tc>
        <w:tc>
          <w:tcPr>
            <w:tcW w:w="1920" w:type="dxa"/>
          </w:tcPr>
          <w:p w14:paraId="13D25FFE" w14:textId="77777777" w:rsidR="001307E8" w:rsidRDefault="00000000">
            <w:pPr>
              <w:spacing w:before="119"/>
              <w:ind w:left="105" w:right="27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 Vega ISD</w:t>
            </w:r>
          </w:p>
        </w:tc>
        <w:tc>
          <w:tcPr>
            <w:tcW w:w="1770" w:type="dxa"/>
          </w:tcPr>
          <w:p w14:paraId="08B93F69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6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LVHS Principal</w:t>
            </w:r>
          </w:p>
        </w:tc>
        <w:tc>
          <w:tcPr>
            <w:tcW w:w="4305" w:type="dxa"/>
          </w:tcPr>
          <w:p w14:paraId="45C25219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right="47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Lead LVHS comprehensive building and programs.</w:t>
            </w:r>
          </w:p>
        </w:tc>
      </w:tr>
      <w:tr w:rsidR="001307E8" w14:paraId="20E6DF70" w14:textId="77777777">
        <w:trPr>
          <w:trHeight w:val="1704"/>
        </w:trPr>
        <w:tc>
          <w:tcPr>
            <w:tcW w:w="2235" w:type="dxa"/>
          </w:tcPr>
          <w:p w14:paraId="0F217CFD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John Nickell</w:t>
            </w:r>
          </w:p>
        </w:tc>
        <w:tc>
          <w:tcPr>
            <w:tcW w:w="1920" w:type="dxa"/>
          </w:tcPr>
          <w:p w14:paraId="12C4AC03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5" w:right="2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Nickell Metalsmiths</w:t>
            </w:r>
          </w:p>
        </w:tc>
        <w:tc>
          <w:tcPr>
            <w:tcW w:w="1770" w:type="dxa"/>
          </w:tcPr>
          <w:p w14:paraId="1E07A81D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Owner</w:t>
            </w:r>
          </w:p>
        </w:tc>
        <w:tc>
          <w:tcPr>
            <w:tcW w:w="4305" w:type="dxa"/>
          </w:tcPr>
          <w:p w14:paraId="26C91CC8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4" w:righ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WBL, Facility Tours, Job Shadowing</w:t>
            </w:r>
          </w:p>
          <w:p w14:paraId="0C61D9A2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4" w:right="4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Welding and Precision Machining</w:t>
            </w:r>
          </w:p>
        </w:tc>
      </w:tr>
      <w:tr w:rsidR="001307E8" w14:paraId="343CE19B" w14:textId="77777777">
        <w:trPr>
          <w:trHeight w:val="1704"/>
        </w:trPr>
        <w:tc>
          <w:tcPr>
            <w:tcW w:w="2235" w:type="dxa"/>
          </w:tcPr>
          <w:p w14:paraId="2D755233" w14:textId="33CA7025" w:rsidR="001307E8" w:rsidRDefault="00410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Zaire Alvarez</w:t>
            </w:r>
          </w:p>
        </w:tc>
        <w:tc>
          <w:tcPr>
            <w:tcW w:w="1920" w:type="dxa"/>
          </w:tcPr>
          <w:p w14:paraId="08DF3530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5" w:right="27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TSTC</w:t>
            </w:r>
          </w:p>
        </w:tc>
        <w:tc>
          <w:tcPr>
            <w:tcW w:w="1770" w:type="dxa"/>
          </w:tcPr>
          <w:p w14:paraId="760830ED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6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Manager, Dual Credit</w:t>
            </w:r>
          </w:p>
        </w:tc>
        <w:tc>
          <w:tcPr>
            <w:tcW w:w="4305" w:type="dxa"/>
          </w:tcPr>
          <w:p w14:paraId="3349E0AB" w14:textId="77777777" w:rsidR="001307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4" w:right="47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Coordinate the collaboration between the LEA and IHE.</w:t>
            </w:r>
          </w:p>
        </w:tc>
      </w:tr>
      <w:tr w:rsidR="001307E8" w14:paraId="5DB50E34" w14:textId="77777777">
        <w:trPr>
          <w:trHeight w:val="1704"/>
        </w:trPr>
        <w:tc>
          <w:tcPr>
            <w:tcW w:w="2235" w:type="dxa"/>
          </w:tcPr>
          <w:p w14:paraId="1EA7B6DA" w14:textId="34B397C6" w:rsidR="001307E8" w:rsidRDefault="00410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Courtney Copas</w:t>
            </w:r>
          </w:p>
        </w:tc>
        <w:tc>
          <w:tcPr>
            <w:tcW w:w="1920" w:type="dxa"/>
          </w:tcPr>
          <w:p w14:paraId="231E7DDF" w14:textId="43982814" w:rsidR="001307E8" w:rsidRDefault="00410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5" w:righ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LaVega ISD</w:t>
            </w:r>
          </w:p>
        </w:tc>
        <w:tc>
          <w:tcPr>
            <w:tcW w:w="1770" w:type="dxa"/>
          </w:tcPr>
          <w:p w14:paraId="63CFA216" w14:textId="41627C60" w:rsidR="001307E8" w:rsidRDefault="00410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PTECH/CTE Counselor</w:t>
            </w:r>
          </w:p>
        </w:tc>
        <w:tc>
          <w:tcPr>
            <w:tcW w:w="4305" w:type="dxa"/>
          </w:tcPr>
          <w:p w14:paraId="2F8A0A2C" w14:textId="1BAF8C6B" w:rsidR="001307E8" w:rsidRDefault="00410D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right="4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Coordinate dual credit with TSTC.</w:t>
            </w:r>
          </w:p>
        </w:tc>
      </w:tr>
      <w:tr w:rsidR="001307E8" w14:paraId="54281C44" w14:textId="77777777">
        <w:trPr>
          <w:trHeight w:val="1704"/>
        </w:trPr>
        <w:tc>
          <w:tcPr>
            <w:tcW w:w="2235" w:type="dxa"/>
          </w:tcPr>
          <w:p w14:paraId="05EEC107" w14:textId="018F09F1" w:rsidR="001307E8" w:rsidRDefault="001307E8">
            <w:pPr>
              <w:spacing w:before="119"/>
              <w:ind w:left="107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336FDEBE" w14:textId="5C609DB5" w:rsidR="001307E8" w:rsidRDefault="001307E8">
            <w:pPr>
              <w:spacing w:before="119"/>
              <w:ind w:left="105" w:right="275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14:paraId="65C0F783" w14:textId="6448EAB2" w:rsidR="001307E8" w:rsidRDefault="001307E8">
            <w:pPr>
              <w:spacing w:before="119"/>
              <w:ind w:left="106"/>
              <w:rPr>
                <w:sz w:val="24"/>
                <w:szCs w:val="24"/>
              </w:rPr>
            </w:pPr>
          </w:p>
        </w:tc>
        <w:tc>
          <w:tcPr>
            <w:tcW w:w="4305" w:type="dxa"/>
          </w:tcPr>
          <w:p w14:paraId="6F02A95C" w14:textId="1ABD1E87" w:rsidR="001307E8" w:rsidRDefault="001307E8">
            <w:pPr>
              <w:spacing w:before="119"/>
              <w:ind w:left="104" w:right="470"/>
              <w:rPr>
                <w:sz w:val="24"/>
                <w:szCs w:val="24"/>
              </w:rPr>
            </w:pPr>
          </w:p>
        </w:tc>
      </w:tr>
      <w:tr w:rsidR="001307E8" w14:paraId="76F8B6BB" w14:textId="77777777">
        <w:trPr>
          <w:trHeight w:val="1704"/>
        </w:trPr>
        <w:tc>
          <w:tcPr>
            <w:tcW w:w="2235" w:type="dxa"/>
          </w:tcPr>
          <w:p w14:paraId="21D141A2" w14:textId="5A6AD32A" w:rsidR="001307E8" w:rsidRDefault="001307E8">
            <w:pPr>
              <w:spacing w:before="119"/>
              <w:ind w:left="107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73CFB106" w14:textId="1E7DC7E8" w:rsidR="001307E8" w:rsidRDefault="001307E8">
            <w:pPr>
              <w:spacing w:before="119"/>
              <w:ind w:right="275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14:paraId="01C736D5" w14:textId="42645781" w:rsidR="001307E8" w:rsidRDefault="001307E8">
            <w:pPr>
              <w:spacing w:before="119"/>
              <w:ind w:left="106"/>
              <w:rPr>
                <w:sz w:val="24"/>
                <w:szCs w:val="24"/>
              </w:rPr>
            </w:pPr>
          </w:p>
        </w:tc>
        <w:tc>
          <w:tcPr>
            <w:tcW w:w="4305" w:type="dxa"/>
          </w:tcPr>
          <w:p w14:paraId="5CF325A9" w14:textId="677D0637" w:rsidR="001307E8" w:rsidRDefault="001307E8">
            <w:pPr>
              <w:spacing w:before="119"/>
              <w:ind w:left="104" w:right="470"/>
              <w:rPr>
                <w:sz w:val="24"/>
                <w:szCs w:val="24"/>
              </w:rPr>
            </w:pPr>
          </w:p>
        </w:tc>
      </w:tr>
    </w:tbl>
    <w:p w14:paraId="3E872B2E" w14:textId="77777777" w:rsidR="001307E8" w:rsidRDefault="001307E8">
      <w:pPr>
        <w:rPr>
          <w:sz w:val="20"/>
          <w:szCs w:val="20"/>
        </w:rPr>
      </w:pPr>
    </w:p>
    <w:p w14:paraId="6290584E" w14:textId="77777777" w:rsidR="001307E8" w:rsidRDefault="001307E8">
      <w:pPr>
        <w:rPr>
          <w:sz w:val="20"/>
          <w:szCs w:val="20"/>
        </w:rPr>
      </w:pPr>
    </w:p>
    <w:p w14:paraId="569884F2" w14:textId="77777777" w:rsidR="001307E8" w:rsidRDefault="001307E8">
      <w:pPr>
        <w:rPr>
          <w:sz w:val="20"/>
          <w:szCs w:val="20"/>
        </w:rPr>
      </w:pPr>
    </w:p>
    <w:p w14:paraId="3431253C" w14:textId="77777777" w:rsidR="001307E8" w:rsidRDefault="001307E8">
      <w:pPr>
        <w:rPr>
          <w:sz w:val="20"/>
          <w:szCs w:val="20"/>
        </w:rPr>
      </w:pPr>
    </w:p>
    <w:p w14:paraId="5C6E4929" w14:textId="77777777" w:rsidR="001307E8" w:rsidRDefault="001307E8">
      <w:pPr>
        <w:rPr>
          <w:sz w:val="20"/>
          <w:szCs w:val="20"/>
        </w:rPr>
      </w:pPr>
    </w:p>
    <w:p w14:paraId="0DF985FC" w14:textId="77777777" w:rsidR="001307E8" w:rsidRDefault="00000000">
      <w:pPr>
        <w:spacing w:before="7"/>
        <w:rPr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BDCD13F" wp14:editId="71542A3C">
                <wp:simplePos x="0" y="0"/>
                <wp:positionH relativeFrom="column">
                  <wp:posOffset>222250</wp:posOffset>
                </wp:positionH>
                <wp:positionV relativeFrom="paragraph">
                  <wp:posOffset>114300</wp:posOffset>
                </wp:positionV>
                <wp:extent cx="1270" cy="12700"/>
                <wp:effectExtent l="0" t="0" r="0" b="0"/>
                <wp:wrapTopAndBottom distT="0" distB="0"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1400" y="3779365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20" h="120000" extrusionOk="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CCCCC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222250</wp:posOffset>
                </wp:positionH>
                <wp:positionV relativeFrom="paragraph">
                  <wp:posOffset>114300</wp:posOffset>
                </wp:positionV>
                <wp:extent cx="1270" cy="12700"/>
                <wp:effectExtent b="0" l="0" r="0" t="0"/>
                <wp:wrapTopAndBottom distB="0" dist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895D117" w14:textId="77777777" w:rsidR="001307E8" w:rsidRDefault="001307E8">
      <w:pPr>
        <w:spacing w:before="2"/>
        <w:rPr>
          <w:sz w:val="26"/>
          <w:szCs w:val="26"/>
        </w:rPr>
      </w:pPr>
    </w:p>
    <w:p w14:paraId="66833033" w14:textId="77777777" w:rsidR="001307E8" w:rsidRDefault="001307E8">
      <w:pPr>
        <w:spacing w:before="100"/>
        <w:ind w:left="247" w:right="6710"/>
        <w:rPr>
          <w:rFonts w:ascii="Garamond" w:eastAsia="Garamond" w:hAnsi="Garamond" w:cs="Garamond"/>
          <w:sz w:val="18"/>
          <w:szCs w:val="18"/>
        </w:rPr>
      </w:pPr>
    </w:p>
    <w:sectPr w:rsidR="001307E8">
      <w:pgSz w:w="12240" w:h="15840"/>
      <w:pgMar w:top="504" w:right="720" w:bottom="274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4133C00-FCC6-4177-8A65-863B76F200DC}"/>
    <w:embedBold r:id="rId2" w:fontKey="{E90CFDF3-8333-4B65-A67D-65F83AF753E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3" w:fontKey="{BB59F7B1-C340-4736-982E-382D42B8BD95}"/>
    <w:embedBold r:id="rId4" w:fontKey="{FEA30B75-952D-4644-9B64-FEE6022D381B}"/>
    <w:embedBoldItalic r:id="rId5" w:fontKey="{146D7D9B-CA44-42E0-8056-634F2074FB7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1AA4F3C1-ED02-44B3-B9D1-5EF0154B29D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074396F-88B2-4434-B0CE-CE4BDB2FA5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7E8"/>
    <w:rsid w:val="001307E8"/>
    <w:rsid w:val="00184148"/>
    <w:rsid w:val="00410D1B"/>
    <w:rsid w:val="0042386C"/>
    <w:rsid w:val="00D4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708EA"/>
  <w15:docId w15:val="{0ABF46A7-EF12-42B4-B879-F50AAF20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odyText">
    <w:name w:val="Body Text"/>
    <w:basedOn w:val="Normal"/>
    <w:uiPriority w:val="1"/>
    <w:qFormat/>
    <w:rPr>
      <w:rFonts w:ascii="Garamond" w:eastAsia="Garamond" w:hAnsi="Garamond" w:cs="Garamond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9"/>
      <w:ind w:left="104"/>
    </w:pPr>
  </w:style>
  <w:style w:type="character" w:styleId="Hyperlink">
    <w:name w:val="Hyperlink"/>
    <w:basedOn w:val="DefaultParagraphFont"/>
    <w:uiPriority w:val="99"/>
    <w:unhideWhenUsed/>
    <w:rsid w:val="001D37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550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hyperlink" Target="mailto:corey.mcadams@lavegaisd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haron.shields@lavegaisd.or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y2LO4JhzkWvobSjiM6eALfNg7Q==">CgMxLjA4AHIhMWpmUjA4X2U3cVZEOFQ0OVl5djZPWjhNLTdfZVJLS2lJ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Stuart, Jerry</dc:creator>
  <cp:lastModifiedBy>Chris Ward</cp:lastModifiedBy>
  <cp:revision>3</cp:revision>
  <dcterms:created xsi:type="dcterms:W3CDTF">2026-07-30T20:19:00Z</dcterms:created>
  <dcterms:modified xsi:type="dcterms:W3CDTF">2026-07-30T20:22:00Z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2019-12-04T00:00:00Z</vt:filetime>
  </property>
</Properties>
</file>