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314142" w14:textId="3EED9DF2" w:rsidR="00724956" w:rsidRDefault="00A458C8">
      <w:pPr>
        <w:rPr>
          <w:b/>
        </w:rPr>
      </w:pPr>
      <w:r>
        <w:rPr>
          <w:noProof/>
        </w:rPr>
        <w:drawing>
          <wp:anchor distT="0" distB="0" distL="114300" distR="114300" simplePos="0" relativeHeight="251658240" behindDoc="0" locked="0" layoutInCell="1" allowOverlap="1" wp14:anchorId="0EDAC5D2" wp14:editId="6EEC025D">
            <wp:simplePos x="0" y="0"/>
            <wp:positionH relativeFrom="margin">
              <wp:posOffset>2080260</wp:posOffset>
            </wp:positionH>
            <wp:positionV relativeFrom="paragraph">
              <wp:posOffset>-251460</wp:posOffset>
            </wp:positionV>
            <wp:extent cx="2701970" cy="1082040"/>
            <wp:effectExtent l="0" t="0" r="3175" b="3810"/>
            <wp:wrapNone/>
            <wp:docPr id="1553156552" name="Picture 1" descr="A logo with a blue and whit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56552" name="Picture 1" descr="A logo with a blue and white circ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01970" cy="1082040"/>
                    </a:xfrm>
                    <a:prstGeom prst="rect">
                      <a:avLst/>
                    </a:prstGeom>
                  </pic:spPr>
                </pic:pic>
              </a:graphicData>
            </a:graphic>
            <wp14:sizeRelH relativeFrom="margin">
              <wp14:pctWidth>0</wp14:pctWidth>
            </wp14:sizeRelH>
            <wp14:sizeRelV relativeFrom="margin">
              <wp14:pctHeight>0</wp14:pctHeight>
            </wp14:sizeRelV>
          </wp:anchor>
        </w:drawing>
      </w:r>
    </w:p>
    <w:p w14:paraId="2E08FCF0" w14:textId="77777777" w:rsidR="00EC3C5A" w:rsidRDefault="00EC3C5A" w:rsidP="00EC3C5A">
      <w:pPr>
        <w:rPr>
          <w:rFonts w:ascii="Calibri" w:eastAsia="Calibri" w:hAnsi="Calibri" w:cs="Times New Roman"/>
          <w:b/>
          <w:bCs/>
          <w:sz w:val="24"/>
          <w:szCs w:val="24"/>
        </w:rPr>
      </w:pPr>
    </w:p>
    <w:p w14:paraId="53B9456F" w14:textId="3E08F2DA" w:rsidR="003D3FD7" w:rsidRPr="00BE3A4D" w:rsidRDefault="008828C4" w:rsidP="003D3FD7">
      <w:pPr>
        <w:rPr>
          <w:sz w:val="24"/>
          <w:szCs w:val="24"/>
        </w:rPr>
      </w:pPr>
      <w:r>
        <w:rPr>
          <w:rFonts w:ascii="Calibri" w:eastAsia="Calibri" w:hAnsi="Calibri" w:cs="Times New Roman"/>
          <w:b/>
          <w:bCs/>
          <w:i/>
          <w:iCs/>
          <w:sz w:val="28"/>
          <w:szCs w:val="28"/>
        </w:rPr>
        <w:br/>
      </w:r>
      <w:r w:rsidR="003D3FD7">
        <w:rPr>
          <w:b/>
          <w:bCs/>
          <w:sz w:val="28"/>
          <w:szCs w:val="28"/>
        </w:rPr>
        <w:br/>
        <w:t>Season 9 of the CoSN/AASA EmpowerED Superintendents edLeader Panel Broadcasts</w:t>
      </w:r>
      <w:r w:rsidR="003D3FD7" w:rsidRPr="00177C92">
        <w:rPr>
          <w:b/>
          <w:bCs/>
          <w:sz w:val="24"/>
          <w:szCs w:val="24"/>
        </w:rPr>
        <w:br/>
      </w:r>
      <w:r w:rsidR="003D3FD7">
        <w:rPr>
          <w:sz w:val="24"/>
          <w:szCs w:val="24"/>
        </w:rPr>
        <w:t xml:space="preserve">On Monday, September 14, 2026, CoSN, in partnership with AASA, will launch Season 9 of the EmpowerED Superintendents edLeader Panel Series, sponsored by ClassLink, and broadcast on edWeb.net. The 2026-2027 monthly broadcast season begins with </w:t>
      </w:r>
      <w:r w:rsidR="003D3FD7" w:rsidRPr="00412D30">
        <w:rPr>
          <w:i/>
          <w:iCs/>
          <w:sz w:val="24"/>
          <w:szCs w:val="24"/>
        </w:rPr>
        <w:t>Leading and Sustaining Technology Innovations in Today’s School District Settings</w:t>
      </w:r>
      <w:r w:rsidR="003D3FD7">
        <w:rPr>
          <w:i/>
          <w:iCs/>
          <w:sz w:val="24"/>
          <w:szCs w:val="24"/>
        </w:rPr>
        <w:t xml:space="preserve">. </w:t>
      </w:r>
      <w:r w:rsidR="003D3FD7">
        <w:rPr>
          <w:sz w:val="24"/>
          <w:szCs w:val="24"/>
        </w:rPr>
        <w:t xml:space="preserve">The primary focus of the broadcast will be an overview of the Key Findings of the recently released CoSN </w:t>
      </w:r>
      <w:r w:rsidR="003D3FD7" w:rsidRPr="00412D30">
        <w:rPr>
          <w:sz w:val="24"/>
          <w:szCs w:val="24"/>
        </w:rPr>
        <w:t>U.S. State of EdTech 2026 Report</w:t>
      </w:r>
      <w:r w:rsidR="003D3FD7">
        <w:rPr>
          <w:sz w:val="24"/>
          <w:szCs w:val="24"/>
        </w:rPr>
        <w:t>. Three leading edge superintendents engage in conversation with CoSN’s Project Director for the</w:t>
      </w:r>
      <w:r w:rsidR="003D3FD7" w:rsidRPr="00412D30">
        <w:t xml:space="preserve"> </w:t>
      </w:r>
      <w:r w:rsidR="003D3FD7" w:rsidRPr="00412D30">
        <w:rPr>
          <w:sz w:val="24"/>
          <w:szCs w:val="24"/>
        </w:rPr>
        <w:t>CoSN U.S. State of EdTech 2026 Report</w:t>
      </w:r>
      <w:r w:rsidR="003D3FD7">
        <w:rPr>
          <w:sz w:val="24"/>
          <w:szCs w:val="24"/>
        </w:rPr>
        <w:t xml:space="preserve">. The superintendents will share their perspectives on how the key findings of the report manifest themselves in their school districts. Among the key findings of the report to be discussed are Cybersecurity, Artificial Intelligence, </w:t>
      </w:r>
      <w:r w:rsidR="003D3FD7" w:rsidRPr="00BE3A4D">
        <w:rPr>
          <w:sz w:val="24"/>
          <w:szCs w:val="24"/>
        </w:rPr>
        <w:t>Procurement</w:t>
      </w:r>
      <w:r w:rsidR="003D3FD7">
        <w:rPr>
          <w:sz w:val="24"/>
          <w:szCs w:val="24"/>
        </w:rPr>
        <w:t xml:space="preserve">, and </w:t>
      </w:r>
      <w:r w:rsidR="003D3FD7" w:rsidRPr="00BE3A4D">
        <w:rPr>
          <w:sz w:val="24"/>
          <w:szCs w:val="24"/>
        </w:rPr>
        <w:t>Teaching &amp; Learning</w:t>
      </w:r>
      <w:r w:rsidR="003D3FD7">
        <w:rPr>
          <w:sz w:val="24"/>
          <w:szCs w:val="24"/>
        </w:rPr>
        <w:t>.</w:t>
      </w:r>
      <w:r w:rsidR="003D3FD7">
        <w:rPr>
          <w:sz w:val="24"/>
          <w:szCs w:val="24"/>
        </w:rPr>
        <w:br/>
      </w:r>
      <w:r w:rsidR="003D3FD7" w:rsidRPr="00185D65">
        <w:rPr>
          <w:rFonts w:cstheme="minorHAnsi"/>
          <w:sz w:val="24"/>
          <w:szCs w:val="24"/>
        </w:rPr>
        <w:t xml:space="preserve">The superintendents who will be featured </w:t>
      </w:r>
      <w:r w:rsidR="003D3FD7">
        <w:rPr>
          <w:rFonts w:cstheme="minorHAnsi"/>
          <w:sz w:val="24"/>
          <w:szCs w:val="24"/>
        </w:rPr>
        <w:t xml:space="preserve">on the September 14, 2026, </w:t>
      </w:r>
      <w:r w:rsidR="003D3FD7" w:rsidRPr="00185D65">
        <w:rPr>
          <w:rFonts w:cstheme="minorHAnsi"/>
          <w:sz w:val="24"/>
          <w:szCs w:val="24"/>
        </w:rPr>
        <w:t>broadcast</w:t>
      </w:r>
      <w:r w:rsidR="003D3FD7">
        <w:rPr>
          <w:rFonts w:cstheme="minorHAnsi"/>
          <w:sz w:val="24"/>
          <w:szCs w:val="24"/>
        </w:rPr>
        <w:t xml:space="preserve"> </w:t>
      </w:r>
      <w:r w:rsidR="003D3FD7" w:rsidRPr="00185D65">
        <w:rPr>
          <w:rFonts w:cstheme="minorHAnsi"/>
          <w:sz w:val="24"/>
          <w:szCs w:val="24"/>
        </w:rPr>
        <w:t xml:space="preserve">include </w:t>
      </w:r>
      <w:r w:rsidR="003D3FD7">
        <w:rPr>
          <w:rFonts w:cstheme="minorHAnsi"/>
          <w:sz w:val="24"/>
          <w:szCs w:val="24"/>
        </w:rPr>
        <w:t>Dr. Teresa Brown</w:t>
      </w:r>
      <w:r w:rsidR="003D3FD7" w:rsidRPr="00185D65">
        <w:rPr>
          <w:rFonts w:cstheme="minorHAnsi"/>
          <w:sz w:val="24"/>
          <w:szCs w:val="24"/>
        </w:rPr>
        <w:t xml:space="preserve">, </w:t>
      </w:r>
      <w:r w:rsidR="003D3FD7">
        <w:rPr>
          <w:rFonts w:cstheme="minorHAnsi"/>
          <w:sz w:val="24"/>
          <w:szCs w:val="24"/>
        </w:rPr>
        <w:t xml:space="preserve">CoSN 2026 Superintendent of the Year, who serves as </w:t>
      </w:r>
      <w:r w:rsidR="003D3FD7" w:rsidRPr="00185D65">
        <w:rPr>
          <w:rFonts w:cstheme="minorHAnsi"/>
          <w:sz w:val="24"/>
          <w:szCs w:val="24"/>
        </w:rPr>
        <w:t>Superintendent</w:t>
      </w:r>
      <w:r w:rsidR="003D3FD7">
        <w:rPr>
          <w:rFonts w:cstheme="minorHAnsi"/>
          <w:sz w:val="24"/>
          <w:szCs w:val="24"/>
        </w:rPr>
        <w:t xml:space="preserve"> of</w:t>
      </w:r>
      <w:r w:rsidR="003D3FD7" w:rsidRPr="00C35A1B">
        <w:rPr>
          <w:rFonts w:cstheme="minorHAnsi"/>
          <w:sz w:val="24"/>
          <w:szCs w:val="24"/>
        </w:rPr>
        <w:t xml:space="preserve"> Madison Consolidated Schools</w:t>
      </w:r>
      <w:r w:rsidR="003D3FD7">
        <w:rPr>
          <w:rFonts w:cstheme="minorHAnsi"/>
          <w:sz w:val="24"/>
          <w:szCs w:val="24"/>
        </w:rPr>
        <w:t xml:space="preserve">, Indiana, </w:t>
      </w:r>
      <w:r w:rsidR="003D3FD7" w:rsidRPr="00185D65">
        <w:rPr>
          <w:rFonts w:cstheme="minorHAnsi"/>
          <w:sz w:val="24"/>
          <w:szCs w:val="24"/>
        </w:rPr>
        <w:t xml:space="preserve">Dr. </w:t>
      </w:r>
      <w:r w:rsidR="003D3FD7">
        <w:rPr>
          <w:rFonts w:cstheme="minorHAnsi"/>
          <w:sz w:val="24"/>
          <w:szCs w:val="24"/>
        </w:rPr>
        <w:t>Kelly May-Vollmar</w:t>
      </w:r>
      <w:r w:rsidR="003D3FD7" w:rsidRPr="00185D65">
        <w:rPr>
          <w:rFonts w:cstheme="minorHAnsi"/>
          <w:sz w:val="24"/>
          <w:szCs w:val="24"/>
        </w:rPr>
        <w:t xml:space="preserve">, Superintendent, </w:t>
      </w:r>
      <w:r w:rsidR="003D3FD7">
        <w:rPr>
          <w:rFonts w:cstheme="minorHAnsi"/>
          <w:sz w:val="24"/>
          <w:szCs w:val="24"/>
        </w:rPr>
        <w:t>Desert Sands USD</w:t>
      </w:r>
      <w:r w:rsidR="003D3FD7" w:rsidRPr="00185D65">
        <w:rPr>
          <w:rFonts w:cstheme="minorHAnsi"/>
          <w:sz w:val="24"/>
          <w:szCs w:val="24"/>
        </w:rPr>
        <w:t xml:space="preserve">, </w:t>
      </w:r>
      <w:r w:rsidR="003D3FD7">
        <w:rPr>
          <w:rFonts w:cstheme="minorHAnsi"/>
          <w:sz w:val="24"/>
          <w:szCs w:val="24"/>
        </w:rPr>
        <w:t>California</w:t>
      </w:r>
      <w:r w:rsidR="003D3FD7" w:rsidRPr="00185D65">
        <w:rPr>
          <w:rFonts w:cstheme="minorHAnsi"/>
          <w:sz w:val="24"/>
          <w:szCs w:val="24"/>
        </w:rPr>
        <w:t xml:space="preserve">, and </w:t>
      </w:r>
      <w:r w:rsidR="003D3FD7">
        <w:rPr>
          <w:rFonts w:cstheme="minorHAnsi"/>
          <w:sz w:val="24"/>
          <w:szCs w:val="24"/>
        </w:rPr>
        <w:t>Dr. Nick Polyak</w:t>
      </w:r>
      <w:r w:rsidR="003D3FD7" w:rsidRPr="00185D65">
        <w:rPr>
          <w:rFonts w:cstheme="minorHAnsi"/>
          <w:sz w:val="24"/>
          <w:szCs w:val="24"/>
        </w:rPr>
        <w:t xml:space="preserve">, Superintendent of </w:t>
      </w:r>
      <w:r w:rsidR="003D3FD7">
        <w:rPr>
          <w:rFonts w:cstheme="minorHAnsi"/>
          <w:sz w:val="24"/>
          <w:szCs w:val="24"/>
        </w:rPr>
        <w:t>L</w:t>
      </w:r>
      <w:r w:rsidR="003D3FD7" w:rsidRPr="000C633F">
        <w:rPr>
          <w:rFonts w:cstheme="minorHAnsi"/>
          <w:sz w:val="24"/>
          <w:szCs w:val="24"/>
        </w:rPr>
        <w:t>eyden High School District 212</w:t>
      </w:r>
      <w:r w:rsidR="003D3FD7">
        <w:rPr>
          <w:rFonts w:cstheme="minorHAnsi"/>
          <w:sz w:val="24"/>
          <w:szCs w:val="24"/>
        </w:rPr>
        <w:t>, Illinois</w:t>
      </w:r>
      <w:r w:rsidR="003D3FD7" w:rsidRPr="00185D65">
        <w:rPr>
          <w:rFonts w:cstheme="minorHAnsi"/>
          <w:sz w:val="24"/>
          <w:szCs w:val="24"/>
        </w:rPr>
        <w:t>.</w:t>
      </w:r>
      <w:r w:rsidR="003D3FD7">
        <w:rPr>
          <w:rFonts w:cstheme="minorHAnsi"/>
          <w:sz w:val="24"/>
          <w:szCs w:val="24"/>
        </w:rPr>
        <w:t xml:space="preserve"> Paula Maylahn</w:t>
      </w:r>
      <w:r w:rsidR="003D3FD7" w:rsidRPr="00185D65">
        <w:rPr>
          <w:rFonts w:cstheme="minorHAnsi"/>
          <w:sz w:val="24"/>
          <w:szCs w:val="24"/>
        </w:rPr>
        <w:t>, CoSN Project Director</w:t>
      </w:r>
      <w:r w:rsidR="003D3FD7">
        <w:rPr>
          <w:rFonts w:cstheme="minorHAnsi"/>
          <w:sz w:val="24"/>
          <w:szCs w:val="24"/>
        </w:rPr>
        <w:t xml:space="preserve"> for the </w:t>
      </w:r>
      <w:r w:rsidR="003D3FD7" w:rsidRPr="00412D30">
        <w:rPr>
          <w:rFonts w:cstheme="minorHAnsi"/>
          <w:sz w:val="24"/>
          <w:szCs w:val="24"/>
        </w:rPr>
        <w:t>CoSN U.S. State of EdTech 2026 Report</w:t>
      </w:r>
      <w:r w:rsidR="003D3FD7">
        <w:rPr>
          <w:rFonts w:cstheme="minorHAnsi"/>
          <w:sz w:val="24"/>
          <w:szCs w:val="24"/>
        </w:rPr>
        <w:t>, joins in the conversation and will provide</w:t>
      </w:r>
      <w:r w:rsidR="003D3FD7" w:rsidRPr="000C633F">
        <w:rPr>
          <w:rFonts w:cstheme="minorHAnsi"/>
          <w:sz w:val="24"/>
          <w:szCs w:val="24"/>
        </w:rPr>
        <w:t xml:space="preserve"> an overview </w:t>
      </w:r>
      <w:r w:rsidR="003D3FD7">
        <w:rPr>
          <w:rFonts w:cstheme="minorHAnsi"/>
          <w:sz w:val="24"/>
          <w:szCs w:val="24"/>
        </w:rPr>
        <w:t>of the report</w:t>
      </w:r>
      <w:r w:rsidR="003D3FD7" w:rsidRPr="000C633F">
        <w:rPr>
          <w:rFonts w:cstheme="minorHAnsi"/>
          <w:sz w:val="24"/>
          <w:szCs w:val="24"/>
        </w:rPr>
        <w:t xml:space="preserve"> and the process behind its production</w:t>
      </w:r>
      <w:r w:rsidR="003D3FD7" w:rsidRPr="00185D65">
        <w:rPr>
          <w:rFonts w:cstheme="minorHAnsi"/>
          <w:sz w:val="24"/>
          <w:szCs w:val="24"/>
        </w:rPr>
        <w:t xml:space="preserve">. Ann McMullan, Project Director for the </w:t>
      </w:r>
      <w:r w:rsidR="003D3FD7">
        <w:rPr>
          <w:rFonts w:cstheme="minorHAnsi"/>
          <w:sz w:val="24"/>
          <w:szCs w:val="24"/>
        </w:rPr>
        <w:t>CoSN</w:t>
      </w:r>
      <w:r w:rsidR="003D3FD7" w:rsidRPr="00185D65">
        <w:rPr>
          <w:rFonts w:cstheme="minorHAnsi"/>
          <w:sz w:val="24"/>
          <w:szCs w:val="24"/>
        </w:rPr>
        <w:t>/AASA EmpowerED Superintendents Initiative, serves as the panel moderator.</w:t>
      </w:r>
      <w:r w:rsidR="003D3FD7">
        <w:rPr>
          <w:rFonts w:cstheme="minorHAnsi"/>
          <w:sz w:val="24"/>
          <w:szCs w:val="24"/>
        </w:rPr>
        <w:br/>
        <w:t xml:space="preserve">Registration for the September 14, 2026, broadcast is freely available at: </w:t>
      </w:r>
      <w:hyperlink r:id="rId6" w:history="1">
        <w:r w:rsidR="003D3FD7" w:rsidRPr="004025DC">
          <w:rPr>
            <w:rStyle w:val="Hyperlink"/>
            <w:rFonts w:cstheme="minorHAnsi"/>
            <w:b/>
            <w:bCs/>
            <w:color w:val="0000FF"/>
            <w:sz w:val="24"/>
            <w:szCs w:val="24"/>
          </w:rPr>
          <w:t>https://home.edweb.net/webinar/supers20260914/</w:t>
        </w:r>
      </w:hyperlink>
      <w:r w:rsidR="003D3FD7">
        <w:rPr>
          <w:rFonts w:cstheme="minorHAnsi"/>
          <w:sz w:val="24"/>
          <w:szCs w:val="24"/>
        </w:rPr>
        <w:t>.</w:t>
      </w:r>
      <w:r w:rsidR="003D3FD7">
        <w:rPr>
          <w:rFonts w:cstheme="minorHAnsi"/>
          <w:sz w:val="24"/>
          <w:szCs w:val="24"/>
        </w:rPr>
        <w:br/>
        <w:t xml:space="preserve">Free access to previously broadcast episodes of the CoSN/AASA EmpowerED Superintendent edLeader Panel Series is available at </w:t>
      </w:r>
      <w:hyperlink r:id="rId7" w:history="1">
        <w:r w:rsidR="003D3FD7" w:rsidRPr="004025DC">
          <w:rPr>
            <w:rStyle w:val="Hyperlink"/>
            <w:rFonts w:cstheme="minorHAnsi"/>
            <w:b/>
            <w:bCs/>
            <w:color w:val="0000FF"/>
            <w:sz w:val="24"/>
            <w:szCs w:val="24"/>
          </w:rPr>
          <w:t>https://home.edweb.net/supers/</w:t>
        </w:r>
      </w:hyperlink>
      <w:r w:rsidR="003D3FD7">
        <w:rPr>
          <w:rFonts w:cstheme="minorHAnsi"/>
          <w:sz w:val="24"/>
          <w:szCs w:val="24"/>
        </w:rPr>
        <w:t>.</w:t>
      </w:r>
    </w:p>
    <w:p w14:paraId="05A9A5BE" w14:textId="77777777" w:rsidR="003D3FD7" w:rsidRPr="001D6933" w:rsidRDefault="003D3FD7" w:rsidP="003D3FD7">
      <w:pPr>
        <w:rPr>
          <w:rFonts w:cstheme="minorHAnsi"/>
          <w:b/>
          <w:bCs/>
          <w:sz w:val="24"/>
          <w:szCs w:val="24"/>
        </w:rPr>
      </w:pPr>
      <w:r w:rsidRPr="00200B14">
        <w:rPr>
          <w:rFonts w:cstheme="minorHAnsi"/>
          <w:b/>
          <w:bCs/>
          <w:sz w:val="28"/>
          <w:szCs w:val="28"/>
        </w:rPr>
        <w:t>FCC Review of the E-Rate Program</w:t>
      </w:r>
      <w:r>
        <w:rPr>
          <w:rFonts w:cstheme="minorHAnsi"/>
          <w:b/>
          <w:bCs/>
          <w:sz w:val="24"/>
          <w:szCs w:val="24"/>
        </w:rPr>
        <w:br/>
      </w:r>
      <w:r w:rsidRPr="00D65531">
        <w:rPr>
          <w:rFonts w:cstheme="minorHAnsi"/>
          <w:sz w:val="24"/>
          <w:szCs w:val="24"/>
        </w:rPr>
        <w:t>In early June 2026, CoSN published an official statement regarding the Federal Communications Commission’s plans to review the E-Rate program. In the published statement, CoSN acknowledges the critical support that E-Rate provides to school districts when it comes to educational connectivity. You are invited to read CoSN’s statement to the FCC at</w:t>
      </w:r>
      <w:r w:rsidRPr="004025DC">
        <w:rPr>
          <w:rFonts w:cstheme="minorHAnsi"/>
          <w:color w:val="0000FF"/>
          <w:sz w:val="24"/>
          <w:szCs w:val="24"/>
        </w:rPr>
        <w:t xml:space="preserve"> </w:t>
      </w:r>
      <w:hyperlink r:id="rId8" w:history="1">
        <w:r w:rsidRPr="004025DC">
          <w:rPr>
            <w:rStyle w:val="Hyperlink"/>
            <w:rFonts w:cstheme="minorHAnsi"/>
            <w:b/>
            <w:bCs/>
            <w:color w:val="0000FF"/>
            <w:sz w:val="24"/>
            <w:szCs w:val="24"/>
          </w:rPr>
          <w:t>https://www.cosn.org/cosn-news/cosn-statement-on-fcc-review-of-the-e-rate-program</w:t>
        </w:r>
        <w:r w:rsidRPr="004025DC">
          <w:rPr>
            <w:rStyle w:val="Hyperlink"/>
            <w:rFonts w:cstheme="minorHAnsi"/>
            <w:color w:val="0000FF"/>
            <w:sz w:val="24"/>
            <w:szCs w:val="24"/>
          </w:rPr>
          <w:t>/</w:t>
        </w:r>
      </w:hyperlink>
      <w:r w:rsidRPr="00D65531">
        <w:rPr>
          <w:rFonts w:cstheme="minorHAnsi"/>
          <w:sz w:val="24"/>
          <w:szCs w:val="24"/>
        </w:rPr>
        <w:t>.</w:t>
      </w:r>
      <w:r>
        <w:rPr>
          <w:rFonts w:cstheme="minorHAnsi"/>
          <w:sz w:val="24"/>
          <w:szCs w:val="24"/>
        </w:rPr>
        <w:t xml:space="preserve"> </w:t>
      </w:r>
      <w:r>
        <w:rPr>
          <w:rFonts w:cstheme="minorHAnsi"/>
          <w:sz w:val="24"/>
          <w:szCs w:val="24"/>
        </w:rPr>
        <w:br/>
      </w:r>
      <w:r w:rsidRPr="00D65531">
        <w:rPr>
          <w:rFonts w:cstheme="minorHAnsi"/>
          <w:sz w:val="24"/>
          <w:szCs w:val="24"/>
        </w:rPr>
        <w:t xml:space="preserve">CoSN is also pleased to provide a Guide for Filing E-Rate Comments with the FCC at </w:t>
      </w:r>
      <w:hyperlink r:id="rId9" w:history="1">
        <w:r w:rsidRPr="004025DC">
          <w:rPr>
            <w:rStyle w:val="Hyperlink"/>
            <w:rFonts w:cstheme="minorHAnsi"/>
            <w:b/>
            <w:bCs/>
            <w:color w:val="0000FF"/>
            <w:sz w:val="24"/>
            <w:szCs w:val="24"/>
          </w:rPr>
          <w:t>https://www.cosn.org/tools-and-resources/resource/cosns-guide-to-filing-e-rate-comments-with-the-fcc/</w:t>
        </w:r>
      </w:hyperlink>
      <w:r w:rsidRPr="00D65531">
        <w:rPr>
          <w:rFonts w:cstheme="minorHAnsi"/>
          <w:sz w:val="24"/>
          <w:szCs w:val="24"/>
        </w:rPr>
        <w:t>.</w:t>
      </w:r>
      <w:r>
        <w:rPr>
          <w:rFonts w:cstheme="minorHAnsi"/>
          <w:sz w:val="24"/>
          <w:szCs w:val="24"/>
        </w:rPr>
        <w:t xml:space="preserve"> </w:t>
      </w:r>
      <w:r>
        <w:rPr>
          <w:rFonts w:cstheme="minorHAnsi"/>
          <w:sz w:val="24"/>
          <w:szCs w:val="24"/>
        </w:rPr>
        <w:br/>
      </w:r>
      <w:r w:rsidRPr="00D65531">
        <w:rPr>
          <w:rFonts w:cstheme="minorHAnsi"/>
          <w:sz w:val="24"/>
          <w:szCs w:val="24"/>
        </w:rPr>
        <w:t xml:space="preserve">School </w:t>
      </w:r>
      <w:r>
        <w:rPr>
          <w:rFonts w:cstheme="minorHAnsi"/>
          <w:sz w:val="24"/>
          <w:szCs w:val="24"/>
        </w:rPr>
        <w:t>l</w:t>
      </w:r>
      <w:r w:rsidRPr="00D65531">
        <w:rPr>
          <w:rFonts w:cstheme="minorHAnsi"/>
          <w:sz w:val="24"/>
          <w:szCs w:val="24"/>
        </w:rPr>
        <w:t xml:space="preserve">eaders are encouraged to send a message to your Members of Congress to express your support of the E-Rate Program and to let them know about the impact that losing E-Rate will have in your districts by using the submission form found on this CoSN Quorum page: </w:t>
      </w:r>
      <w:hyperlink r:id="rId10" w:history="1">
        <w:r w:rsidRPr="004025DC">
          <w:rPr>
            <w:rStyle w:val="Hyperlink"/>
            <w:rFonts w:cstheme="minorHAnsi"/>
            <w:b/>
            <w:bCs/>
            <w:color w:val="0000FF"/>
            <w:sz w:val="24"/>
            <w:szCs w:val="24"/>
          </w:rPr>
          <w:t>https://cosn.quorum.us/campaign/165080/</w:t>
        </w:r>
      </w:hyperlink>
      <w:r>
        <w:rPr>
          <w:rFonts w:cstheme="minorHAnsi"/>
          <w:sz w:val="24"/>
          <w:szCs w:val="24"/>
        </w:rPr>
        <w:t>.</w:t>
      </w:r>
    </w:p>
    <w:p w14:paraId="33E863EB" w14:textId="4698F5AB" w:rsidR="00B10491" w:rsidRPr="00B10491" w:rsidRDefault="00B10491" w:rsidP="00B10491">
      <w:pPr>
        <w:spacing w:line="256" w:lineRule="auto"/>
        <w:rPr>
          <w:rFonts w:ascii="Calibri" w:eastAsia="Calibri" w:hAnsi="Calibri" w:cs="Calibri"/>
          <w:sz w:val="24"/>
          <w:szCs w:val="24"/>
        </w:rPr>
      </w:pPr>
      <w:r w:rsidRPr="00B10491">
        <w:rPr>
          <w:rFonts w:ascii="Calibri" w:eastAsia="Aptos" w:hAnsi="Calibri" w:cs="Calibri"/>
          <w:b/>
          <w:bCs/>
          <w:kern w:val="2"/>
          <w:sz w:val="28"/>
          <w:szCs w:val="28"/>
          <w14:ligatures w14:val="standardContextual"/>
        </w:rPr>
        <w:t>CoSN Membership</w:t>
      </w:r>
      <w:r w:rsidRPr="00B10491">
        <w:rPr>
          <w:rFonts w:ascii="Calibri" w:eastAsia="Aptos" w:hAnsi="Calibri" w:cs="Calibri"/>
          <w:i/>
          <w:iCs/>
          <w:kern w:val="2"/>
          <w:sz w:val="24"/>
          <w:szCs w:val="24"/>
          <w14:ligatures w14:val="standardContextual"/>
        </w:rPr>
        <w:t xml:space="preserve">: </w:t>
      </w:r>
      <w:r w:rsidRPr="00B10491">
        <w:rPr>
          <w:rFonts w:ascii="Calibri" w:eastAsia="Aptos" w:hAnsi="Calibri" w:cs="Calibri"/>
          <w:i/>
          <w:iCs/>
          <w:kern w:val="2"/>
          <w:sz w:val="24"/>
          <w:szCs w:val="24"/>
          <w14:ligatures w14:val="standardContextual"/>
        </w:rPr>
        <w:br/>
      </w:r>
      <w:r w:rsidRPr="00B10491">
        <w:rPr>
          <w:rFonts w:ascii="Calibri" w:eastAsia="Aptos" w:hAnsi="Calibri" w:cs="Calibri"/>
          <w:kern w:val="2"/>
          <w:sz w:val="24"/>
          <w:szCs w:val="24"/>
          <w14:ligatures w14:val="standardContextual"/>
        </w:rPr>
        <w:t xml:space="preserve">If you, your school or district would like more information about joining CoSN or getting more involved with CoSN, please contact </w:t>
      </w:r>
      <w:hyperlink r:id="rId11" w:history="1">
        <w:r w:rsidRPr="00B10491">
          <w:rPr>
            <w:rFonts w:ascii="Calibri" w:eastAsia="Aptos" w:hAnsi="Calibri" w:cs="Calibri"/>
            <w:b/>
            <w:bCs/>
            <w:color w:val="0000FF"/>
            <w:kern w:val="2"/>
            <w:sz w:val="24"/>
            <w:szCs w:val="24"/>
            <w:u w:val="single"/>
            <w14:ligatures w14:val="standardContextual"/>
          </w:rPr>
          <w:t>membership@cosn.org</w:t>
        </w:r>
      </w:hyperlink>
    </w:p>
    <w:sectPr w:rsidR="00B10491" w:rsidRPr="00B10491" w:rsidSect="008B11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C83596"/>
    <w:multiLevelType w:val="hybridMultilevel"/>
    <w:tmpl w:val="07F0BC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42574"/>
    <w:multiLevelType w:val="hybridMultilevel"/>
    <w:tmpl w:val="E8722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D03BB"/>
    <w:multiLevelType w:val="hybridMultilevel"/>
    <w:tmpl w:val="B7C8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A67A9F"/>
    <w:multiLevelType w:val="hybridMultilevel"/>
    <w:tmpl w:val="185CE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9C4BC8"/>
    <w:multiLevelType w:val="hybridMultilevel"/>
    <w:tmpl w:val="DABCE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744EC0"/>
    <w:multiLevelType w:val="hybridMultilevel"/>
    <w:tmpl w:val="9F6E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712FA0"/>
    <w:multiLevelType w:val="multilevel"/>
    <w:tmpl w:val="84D4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8F34A2"/>
    <w:multiLevelType w:val="hybridMultilevel"/>
    <w:tmpl w:val="CC463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B22EDC"/>
    <w:multiLevelType w:val="multilevel"/>
    <w:tmpl w:val="CF4E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9715562">
    <w:abstractNumId w:val="4"/>
  </w:num>
  <w:num w:numId="2" w16cid:durableId="1897740070">
    <w:abstractNumId w:val="7"/>
  </w:num>
  <w:num w:numId="3" w16cid:durableId="1597863795">
    <w:abstractNumId w:val="8"/>
  </w:num>
  <w:num w:numId="4" w16cid:durableId="251354511">
    <w:abstractNumId w:val="1"/>
  </w:num>
  <w:num w:numId="5" w16cid:durableId="1807313255">
    <w:abstractNumId w:val="6"/>
  </w:num>
  <w:num w:numId="6" w16cid:durableId="1886406410">
    <w:abstractNumId w:val="2"/>
  </w:num>
  <w:num w:numId="7" w16cid:durableId="355040400">
    <w:abstractNumId w:val="0"/>
  </w:num>
  <w:num w:numId="8" w16cid:durableId="414479816">
    <w:abstractNumId w:val="5"/>
  </w:num>
  <w:num w:numId="9" w16cid:durableId="125254493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9C7"/>
    <w:rsid w:val="000022CA"/>
    <w:rsid w:val="00004E87"/>
    <w:rsid w:val="0000581D"/>
    <w:rsid w:val="0000607C"/>
    <w:rsid w:val="000063B3"/>
    <w:rsid w:val="00007B92"/>
    <w:rsid w:val="0001065B"/>
    <w:rsid w:val="000137E4"/>
    <w:rsid w:val="00015068"/>
    <w:rsid w:val="00026CFA"/>
    <w:rsid w:val="00031677"/>
    <w:rsid w:val="00044250"/>
    <w:rsid w:val="00047919"/>
    <w:rsid w:val="00071151"/>
    <w:rsid w:val="000827E0"/>
    <w:rsid w:val="000838B7"/>
    <w:rsid w:val="00096E22"/>
    <w:rsid w:val="00096E90"/>
    <w:rsid w:val="000A36BC"/>
    <w:rsid w:val="000B0824"/>
    <w:rsid w:val="000C2B5A"/>
    <w:rsid w:val="000C7464"/>
    <w:rsid w:val="000F513E"/>
    <w:rsid w:val="001000AD"/>
    <w:rsid w:val="0010379B"/>
    <w:rsid w:val="001102FA"/>
    <w:rsid w:val="00122108"/>
    <w:rsid w:val="0012231E"/>
    <w:rsid w:val="00123D3B"/>
    <w:rsid w:val="00134BD7"/>
    <w:rsid w:val="001478D5"/>
    <w:rsid w:val="00147CB3"/>
    <w:rsid w:val="00155F36"/>
    <w:rsid w:val="00156F12"/>
    <w:rsid w:val="00193EE3"/>
    <w:rsid w:val="00195136"/>
    <w:rsid w:val="00196084"/>
    <w:rsid w:val="001A63F9"/>
    <w:rsid w:val="001B1C94"/>
    <w:rsid w:val="001B584C"/>
    <w:rsid w:val="001D3AC9"/>
    <w:rsid w:val="001F6D13"/>
    <w:rsid w:val="002066A2"/>
    <w:rsid w:val="00212962"/>
    <w:rsid w:val="0021388C"/>
    <w:rsid w:val="00222317"/>
    <w:rsid w:val="00226266"/>
    <w:rsid w:val="00230359"/>
    <w:rsid w:val="002553F1"/>
    <w:rsid w:val="00257568"/>
    <w:rsid w:val="00260885"/>
    <w:rsid w:val="00264E71"/>
    <w:rsid w:val="00272B67"/>
    <w:rsid w:val="002773C7"/>
    <w:rsid w:val="00280B03"/>
    <w:rsid w:val="00293305"/>
    <w:rsid w:val="0029478B"/>
    <w:rsid w:val="00297E9D"/>
    <w:rsid w:val="002A0D65"/>
    <w:rsid w:val="002A2573"/>
    <w:rsid w:val="002C10FE"/>
    <w:rsid w:val="002C65C2"/>
    <w:rsid w:val="002E0B37"/>
    <w:rsid w:val="002F22C3"/>
    <w:rsid w:val="0030072E"/>
    <w:rsid w:val="0031714D"/>
    <w:rsid w:val="00317EE6"/>
    <w:rsid w:val="00322CF8"/>
    <w:rsid w:val="00325500"/>
    <w:rsid w:val="0033071B"/>
    <w:rsid w:val="003372B5"/>
    <w:rsid w:val="00353003"/>
    <w:rsid w:val="00357933"/>
    <w:rsid w:val="0037375B"/>
    <w:rsid w:val="00393885"/>
    <w:rsid w:val="0039586F"/>
    <w:rsid w:val="00395EAD"/>
    <w:rsid w:val="003A1BEF"/>
    <w:rsid w:val="003A55EB"/>
    <w:rsid w:val="003C55D5"/>
    <w:rsid w:val="003C7FBE"/>
    <w:rsid w:val="003D2DE6"/>
    <w:rsid w:val="003D3FD7"/>
    <w:rsid w:val="003D6F45"/>
    <w:rsid w:val="003E0597"/>
    <w:rsid w:val="003E428C"/>
    <w:rsid w:val="003E7DE2"/>
    <w:rsid w:val="003F183A"/>
    <w:rsid w:val="003F1EF1"/>
    <w:rsid w:val="003F1FF7"/>
    <w:rsid w:val="00417B65"/>
    <w:rsid w:val="004229F2"/>
    <w:rsid w:val="00431F90"/>
    <w:rsid w:val="00442110"/>
    <w:rsid w:val="004476B2"/>
    <w:rsid w:val="004538D6"/>
    <w:rsid w:val="0046032E"/>
    <w:rsid w:val="0046640B"/>
    <w:rsid w:val="004756E2"/>
    <w:rsid w:val="00482BE7"/>
    <w:rsid w:val="00484A8D"/>
    <w:rsid w:val="00497A99"/>
    <w:rsid w:val="004A30D4"/>
    <w:rsid w:val="004A7351"/>
    <w:rsid w:val="004B618F"/>
    <w:rsid w:val="004C25BD"/>
    <w:rsid w:val="004C2A04"/>
    <w:rsid w:val="004D2552"/>
    <w:rsid w:val="004D6277"/>
    <w:rsid w:val="004D76A2"/>
    <w:rsid w:val="004E0F43"/>
    <w:rsid w:val="004E15E3"/>
    <w:rsid w:val="00500CF3"/>
    <w:rsid w:val="00512627"/>
    <w:rsid w:val="0051713C"/>
    <w:rsid w:val="005203CD"/>
    <w:rsid w:val="00536003"/>
    <w:rsid w:val="00537F17"/>
    <w:rsid w:val="00545214"/>
    <w:rsid w:val="00550A9A"/>
    <w:rsid w:val="00571F4E"/>
    <w:rsid w:val="00574F51"/>
    <w:rsid w:val="00575E6D"/>
    <w:rsid w:val="00587BE9"/>
    <w:rsid w:val="00587C2E"/>
    <w:rsid w:val="00591B7C"/>
    <w:rsid w:val="00592B19"/>
    <w:rsid w:val="005969CB"/>
    <w:rsid w:val="005A248F"/>
    <w:rsid w:val="005A408E"/>
    <w:rsid w:val="005A66F0"/>
    <w:rsid w:val="005B53DD"/>
    <w:rsid w:val="005B5C19"/>
    <w:rsid w:val="005B6E14"/>
    <w:rsid w:val="005C2E70"/>
    <w:rsid w:val="005D4217"/>
    <w:rsid w:val="005D4B84"/>
    <w:rsid w:val="005D6EDF"/>
    <w:rsid w:val="005E51B6"/>
    <w:rsid w:val="005F68AC"/>
    <w:rsid w:val="006000B8"/>
    <w:rsid w:val="006072BF"/>
    <w:rsid w:val="00614C65"/>
    <w:rsid w:val="006158CF"/>
    <w:rsid w:val="00627204"/>
    <w:rsid w:val="006314E4"/>
    <w:rsid w:val="00637A6F"/>
    <w:rsid w:val="006411ED"/>
    <w:rsid w:val="00643E0D"/>
    <w:rsid w:val="00647075"/>
    <w:rsid w:val="0065460D"/>
    <w:rsid w:val="006573CE"/>
    <w:rsid w:val="00662B15"/>
    <w:rsid w:val="00662C0D"/>
    <w:rsid w:val="0066547A"/>
    <w:rsid w:val="00671F4A"/>
    <w:rsid w:val="0067630A"/>
    <w:rsid w:val="00677D60"/>
    <w:rsid w:val="006A4286"/>
    <w:rsid w:val="006A6C4C"/>
    <w:rsid w:val="006B197D"/>
    <w:rsid w:val="006B5149"/>
    <w:rsid w:val="006C4486"/>
    <w:rsid w:val="006C71E6"/>
    <w:rsid w:val="006E0B28"/>
    <w:rsid w:val="006E5FEA"/>
    <w:rsid w:val="006F5B3E"/>
    <w:rsid w:val="00716430"/>
    <w:rsid w:val="00716EBF"/>
    <w:rsid w:val="00724319"/>
    <w:rsid w:val="00724956"/>
    <w:rsid w:val="007255B2"/>
    <w:rsid w:val="00726BD1"/>
    <w:rsid w:val="00745DC7"/>
    <w:rsid w:val="00752616"/>
    <w:rsid w:val="007849C7"/>
    <w:rsid w:val="00791974"/>
    <w:rsid w:val="0079287F"/>
    <w:rsid w:val="007959EE"/>
    <w:rsid w:val="007C43EE"/>
    <w:rsid w:val="007D2D40"/>
    <w:rsid w:val="007E46FF"/>
    <w:rsid w:val="007E4BF0"/>
    <w:rsid w:val="007F38F3"/>
    <w:rsid w:val="00811DFF"/>
    <w:rsid w:val="00812D25"/>
    <w:rsid w:val="00817DF3"/>
    <w:rsid w:val="0083564E"/>
    <w:rsid w:val="00851A06"/>
    <w:rsid w:val="00853D14"/>
    <w:rsid w:val="008637EF"/>
    <w:rsid w:val="008753E6"/>
    <w:rsid w:val="008824A0"/>
    <w:rsid w:val="008828C4"/>
    <w:rsid w:val="00882AB1"/>
    <w:rsid w:val="00883310"/>
    <w:rsid w:val="00884B5F"/>
    <w:rsid w:val="00891AF4"/>
    <w:rsid w:val="008A35B2"/>
    <w:rsid w:val="008B1149"/>
    <w:rsid w:val="008B3FDD"/>
    <w:rsid w:val="008B5AD7"/>
    <w:rsid w:val="008C60B4"/>
    <w:rsid w:val="008D3560"/>
    <w:rsid w:val="008E1393"/>
    <w:rsid w:val="008E1577"/>
    <w:rsid w:val="008E2B09"/>
    <w:rsid w:val="008E5D9E"/>
    <w:rsid w:val="008E7D7D"/>
    <w:rsid w:val="00911C74"/>
    <w:rsid w:val="00912F94"/>
    <w:rsid w:val="0092399F"/>
    <w:rsid w:val="00923CB6"/>
    <w:rsid w:val="00924079"/>
    <w:rsid w:val="009361A0"/>
    <w:rsid w:val="00945859"/>
    <w:rsid w:val="00950430"/>
    <w:rsid w:val="009627A6"/>
    <w:rsid w:val="009658A4"/>
    <w:rsid w:val="00967D8D"/>
    <w:rsid w:val="009768BB"/>
    <w:rsid w:val="00987624"/>
    <w:rsid w:val="00991601"/>
    <w:rsid w:val="009A3368"/>
    <w:rsid w:val="009A6AB5"/>
    <w:rsid w:val="009B09B4"/>
    <w:rsid w:val="009B1294"/>
    <w:rsid w:val="009B16B1"/>
    <w:rsid w:val="009B3780"/>
    <w:rsid w:val="009B5AA7"/>
    <w:rsid w:val="009C27E9"/>
    <w:rsid w:val="009C66A9"/>
    <w:rsid w:val="009D1C60"/>
    <w:rsid w:val="009E3714"/>
    <w:rsid w:val="009E7F80"/>
    <w:rsid w:val="009F18A5"/>
    <w:rsid w:val="009F7F79"/>
    <w:rsid w:val="00A04433"/>
    <w:rsid w:val="00A1673B"/>
    <w:rsid w:val="00A2110A"/>
    <w:rsid w:val="00A27310"/>
    <w:rsid w:val="00A33C86"/>
    <w:rsid w:val="00A458C8"/>
    <w:rsid w:val="00A5025E"/>
    <w:rsid w:val="00A811F0"/>
    <w:rsid w:val="00A81677"/>
    <w:rsid w:val="00A824CB"/>
    <w:rsid w:val="00A911F2"/>
    <w:rsid w:val="00A96A1A"/>
    <w:rsid w:val="00AA5998"/>
    <w:rsid w:val="00AB00BD"/>
    <w:rsid w:val="00AB14C0"/>
    <w:rsid w:val="00AB16E5"/>
    <w:rsid w:val="00AC0AA2"/>
    <w:rsid w:val="00AC1BD6"/>
    <w:rsid w:val="00AE22B7"/>
    <w:rsid w:val="00AE2F33"/>
    <w:rsid w:val="00AF3CE3"/>
    <w:rsid w:val="00B10491"/>
    <w:rsid w:val="00B160D4"/>
    <w:rsid w:val="00B20DA2"/>
    <w:rsid w:val="00B227F1"/>
    <w:rsid w:val="00B2301B"/>
    <w:rsid w:val="00B27461"/>
    <w:rsid w:val="00B27C8D"/>
    <w:rsid w:val="00B30FB6"/>
    <w:rsid w:val="00B40704"/>
    <w:rsid w:val="00B53A20"/>
    <w:rsid w:val="00B809D8"/>
    <w:rsid w:val="00B82516"/>
    <w:rsid w:val="00B87EF1"/>
    <w:rsid w:val="00BA2220"/>
    <w:rsid w:val="00BC2F8D"/>
    <w:rsid w:val="00BC3674"/>
    <w:rsid w:val="00BC7F63"/>
    <w:rsid w:val="00BD61B7"/>
    <w:rsid w:val="00BE19E3"/>
    <w:rsid w:val="00BE5F3D"/>
    <w:rsid w:val="00BF64DF"/>
    <w:rsid w:val="00BF66F7"/>
    <w:rsid w:val="00C16129"/>
    <w:rsid w:val="00C2627A"/>
    <w:rsid w:val="00C5457F"/>
    <w:rsid w:val="00C63B8A"/>
    <w:rsid w:val="00C648B5"/>
    <w:rsid w:val="00C6666A"/>
    <w:rsid w:val="00C715DE"/>
    <w:rsid w:val="00C74395"/>
    <w:rsid w:val="00C766F7"/>
    <w:rsid w:val="00C857EF"/>
    <w:rsid w:val="00C93C45"/>
    <w:rsid w:val="00CA26AC"/>
    <w:rsid w:val="00CA281D"/>
    <w:rsid w:val="00CA3950"/>
    <w:rsid w:val="00CA64C6"/>
    <w:rsid w:val="00CA67D7"/>
    <w:rsid w:val="00CE4553"/>
    <w:rsid w:val="00CF4017"/>
    <w:rsid w:val="00D076AA"/>
    <w:rsid w:val="00D13F24"/>
    <w:rsid w:val="00D15532"/>
    <w:rsid w:val="00D36872"/>
    <w:rsid w:val="00D4169F"/>
    <w:rsid w:val="00D447F7"/>
    <w:rsid w:val="00D46166"/>
    <w:rsid w:val="00D653F5"/>
    <w:rsid w:val="00D67F20"/>
    <w:rsid w:val="00D7699B"/>
    <w:rsid w:val="00D82624"/>
    <w:rsid w:val="00D9693E"/>
    <w:rsid w:val="00DA4F53"/>
    <w:rsid w:val="00DB31DD"/>
    <w:rsid w:val="00DB3947"/>
    <w:rsid w:val="00DC03F1"/>
    <w:rsid w:val="00DC7119"/>
    <w:rsid w:val="00DD0752"/>
    <w:rsid w:val="00DD13CF"/>
    <w:rsid w:val="00DD4358"/>
    <w:rsid w:val="00DE3AED"/>
    <w:rsid w:val="00DF530A"/>
    <w:rsid w:val="00E00FC0"/>
    <w:rsid w:val="00E0484D"/>
    <w:rsid w:val="00E2393C"/>
    <w:rsid w:val="00E23E58"/>
    <w:rsid w:val="00E31B88"/>
    <w:rsid w:val="00E36F4C"/>
    <w:rsid w:val="00E43945"/>
    <w:rsid w:val="00E466AC"/>
    <w:rsid w:val="00E52CC1"/>
    <w:rsid w:val="00E55E95"/>
    <w:rsid w:val="00E6044F"/>
    <w:rsid w:val="00E641A9"/>
    <w:rsid w:val="00E65626"/>
    <w:rsid w:val="00E92520"/>
    <w:rsid w:val="00E96BFD"/>
    <w:rsid w:val="00E97CF6"/>
    <w:rsid w:val="00EA3D16"/>
    <w:rsid w:val="00EA4175"/>
    <w:rsid w:val="00EC3C5A"/>
    <w:rsid w:val="00EC3ECA"/>
    <w:rsid w:val="00EC7649"/>
    <w:rsid w:val="00ED12E8"/>
    <w:rsid w:val="00EE07CB"/>
    <w:rsid w:val="00EE5721"/>
    <w:rsid w:val="00F023A7"/>
    <w:rsid w:val="00F22A7C"/>
    <w:rsid w:val="00F241C7"/>
    <w:rsid w:val="00F32DB2"/>
    <w:rsid w:val="00F35378"/>
    <w:rsid w:val="00F454A9"/>
    <w:rsid w:val="00F61278"/>
    <w:rsid w:val="00F61B4E"/>
    <w:rsid w:val="00F662F7"/>
    <w:rsid w:val="00F73804"/>
    <w:rsid w:val="00F81A53"/>
    <w:rsid w:val="00FA0343"/>
    <w:rsid w:val="00FA23FE"/>
    <w:rsid w:val="00FB5AEA"/>
    <w:rsid w:val="00FD1E92"/>
    <w:rsid w:val="00FD741F"/>
    <w:rsid w:val="00FF1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AD72"/>
  <w15:chartTrackingRefBased/>
  <w15:docId w15:val="{D7BE09BA-54E4-482B-B13A-CD6D7EBBC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D4358"/>
    <w:pPr>
      <w:keepNext/>
      <w:keepLines/>
      <w:spacing w:before="40" w:after="0" w:line="25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2627"/>
    <w:rPr>
      <w:color w:val="0563C1" w:themeColor="hyperlink"/>
      <w:u w:val="single"/>
    </w:rPr>
  </w:style>
  <w:style w:type="character" w:styleId="UnresolvedMention">
    <w:name w:val="Unresolved Mention"/>
    <w:basedOn w:val="DefaultParagraphFont"/>
    <w:uiPriority w:val="99"/>
    <w:semiHidden/>
    <w:unhideWhenUsed/>
    <w:rsid w:val="00512627"/>
    <w:rPr>
      <w:color w:val="808080"/>
      <w:shd w:val="clear" w:color="auto" w:fill="E6E6E6"/>
    </w:rPr>
  </w:style>
  <w:style w:type="paragraph" w:styleId="NormalWeb">
    <w:name w:val="Normal (Web)"/>
    <w:basedOn w:val="Normal"/>
    <w:uiPriority w:val="99"/>
    <w:unhideWhenUsed/>
    <w:rsid w:val="00571F4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A36BC"/>
    <w:rPr>
      <w:color w:val="954F72" w:themeColor="followedHyperlink"/>
      <w:u w:val="single"/>
    </w:rPr>
  </w:style>
  <w:style w:type="character" w:customStyle="1" w:styleId="Heading2Char">
    <w:name w:val="Heading 2 Char"/>
    <w:basedOn w:val="DefaultParagraphFont"/>
    <w:link w:val="Heading2"/>
    <w:uiPriority w:val="9"/>
    <w:semiHidden/>
    <w:rsid w:val="00DD435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62B15"/>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94435294">
      <w:bodyDiv w:val="1"/>
      <w:marLeft w:val="0"/>
      <w:marRight w:val="0"/>
      <w:marTop w:val="0"/>
      <w:marBottom w:val="0"/>
      <w:divBdr>
        <w:top w:val="none" w:sz="0" w:space="0" w:color="auto"/>
        <w:left w:val="none" w:sz="0" w:space="0" w:color="auto"/>
        <w:bottom w:val="none" w:sz="0" w:space="0" w:color="auto"/>
        <w:right w:val="none" w:sz="0" w:space="0" w:color="auto"/>
      </w:divBdr>
    </w:div>
    <w:div w:id="1803890195">
      <w:bodyDiv w:val="1"/>
      <w:marLeft w:val="0"/>
      <w:marRight w:val="0"/>
      <w:marTop w:val="0"/>
      <w:marBottom w:val="0"/>
      <w:divBdr>
        <w:top w:val="none" w:sz="0" w:space="0" w:color="auto"/>
        <w:left w:val="none" w:sz="0" w:space="0" w:color="auto"/>
        <w:bottom w:val="none" w:sz="0" w:space="0" w:color="auto"/>
        <w:right w:val="none" w:sz="0" w:space="0" w:color="auto"/>
      </w:divBdr>
    </w:div>
    <w:div w:id="214723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sn.org/cosn-news/cosn-statement-on-fcc-review-of-the-e-rate-progr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home.edweb.net/sup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ome.edweb.net/webinar/supers20260914/" TargetMode="External"/><Relationship Id="rId11" Type="http://schemas.openxmlformats.org/officeDocument/2006/relationships/hyperlink" Target="mailto:membership@cosn.org" TargetMode="External"/><Relationship Id="rId5" Type="http://schemas.openxmlformats.org/officeDocument/2006/relationships/image" Target="media/image1.png"/><Relationship Id="rId10" Type="http://schemas.openxmlformats.org/officeDocument/2006/relationships/hyperlink" Target="https://cosn.quorum.us/campaign/165080/" TargetMode="External"/><Relationship Id="rId4" Type="http://schemas.openxmlformats.org/officeDocument/2006/relationships/webSettings" Target="webSettings.xml"/><Relationship Id="rId9" Type="http://schemas.openxmlformats.org/officeDocument/2006/relationships/hyperlink" Target="https://www.cosn.org/tools-and-resources/resource/cosns-guide-to-filing-e-rate-comments-with-the-f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McMullan</dc:creator>
  <cp:keywords/>
  <dc:description/>
  <cp:lastModifiedBy>Ginger Lowhorn</cp:lastModifiedBy>
  <cp:revision>2</cp:revision>
  <dcterms:created xsi:type="dcterms:W3CDTF">2026-08-26T22:11:00Z</dcterms:created>
  <dcterms:modified xsi:type="dcterms:W3CDTF">2026-08-26T22:11:00Z</dcterms:modified>
</cp:coreProperties>
</file>