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33"/>
        <w:gridCol w:w="7617"/>
      </w:tblGrid>
      <w:tr w:rsidR="002F5E96" w:rsidRPr="002F5E96" w14:paraId="2F8733A7" w14:textId="77777777" w:rsidTr="0081469C">
        <w:tc>
          <w:tcPr>
            <w:tcW w:w="9926" w:type="dxa"/>
            <w:gridSpan w:val="2"/>
          </w:tcPr>
          <w:p w14:paraId="31D76695" w14:textId="77777777" w:rsidR="002F5E96" w:rsidRPr="002F5E96" w:rsidRDefault="002F5E96" w:rsidP="002F5E96">
            <w:pPr>
              <w:tabs>
                <w:tab w:val="left" w:pos="4680"/>
              </w:tabs>
              <w:spacing w:after="0" w:line="240" w:lineRule="auto"/>
              <w:ind w:right="-20"/>
              <w:jc w:val="center"/>
              <w:rPr>
                <w:rFonts w:ascii="Arial" w:eastAsia="Arial" w:hAnsi="Arial" w:cs="Arial"/>
                <w:b/>
                <w:spacing w:val="-1"/>
                <w:sz w:val="20"/>
                <w:szCs w:val="20"/>
              </w:rPr>
            </w:pPr>
            <w:r w:rsidRPr="002F5E96">
              <w:rPr>
                <w:rFonts w:ascii="Arial" w:eastAsia="Arial" w:hAnsi="Arial" w:cs="Arial"/>
                <w:b/>
                <w:spacing w:val="-1"/>
                <w:sz w:val="20"/>
                <w:szCs w:val="20"/>
              </w:rPr>
              <w:t>Revision History</w:t>
            </w:r>
          </w:p>
        </w:tc>
      </w:tr>
      <w:tr w:rsidR="002F5E96" w:rsidRPr="002F5E96" w14:paraId="09FC6117" w14:textId="77777777" w:rsidTr="0081469C">
        <w:tc>
          <w:tcPr>
            <w:tcW w:w="1795" w:type="dxa"/>
          </w:tcPr>
          <w:p w14:paraId="70D5591E"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Revision Date</w:t>
            </w:r>
          </w:p>
        </w:tc>
        <w:tc>
          <w:tcPr>
            <w:tcW w:w="8131" w:type="dxa"/>
          </w:tcPr>
          <w:p w14:paraId="43C8D0BB"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Section/Nature of Revision</w:t>
            </w:r>
          </w:p>
        </w:tc>
      </w:tr>
      <w:tr w:rsidR="002F5E96" w:rsidRPr="002F5E96" w14:paraId="2132B2BA" w14:textId="77777777" w:rsidTr="0081469C">
        <w:tc>
          <w:tcPr>
            <w:tcW w:w="1795" w:type="dxa"/>
          </w:tcPr>
          <w:p w14:paraId="322569F3"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3/1/17</w:t>
            </w:r>
          </w:p>
        </w:tc>
        <w:tc>
          <w:tcPr>
            <w:tcW w:w="8131" w:type="dxa"/>
          </w:tcPr>
          <w:p w14:paraId="605E6AC3" w14:textId="77777777"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Document Issued</w:t>
            </w:r>
          </w:p>
        </w:tc>
      </w:tr>
      <w:tr w:rsidR="002F5E96" w:rsidRPr="002F5E96" w14:paraId="62D22F92" w14:textId="77777777" w:rsidTr="0081469C">
        <w:tc>
          <w:tcPr>
            <w:tcW w:w="1795" w:type="dxa"/>
          </w:tcPr>
          <w:p w14:paraId="30FF5506"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5/23/24</w:t>
            </w:r>
          </w:p>
        </w:tc>
        <w:tc>
          <w:tcPr>
            <w:tcW w:w="8131" w:type="dxa"/>
          </w:tcPr>
          <w:p w14:paraId="4E6D9DA5" w14:textId="77777777"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Changed sign #16 to Emergency Escape/Rescue</w:t>
            </w:r>
          </w:p>
          <w:p w14:paraId="5E45B44E" w14:textId="77777777"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Added sign #17 Emergency/Egress Escape</w:t>
            </w:r>
          </w:p>
          <w:p w14:paraId="33230DB9" w14:textId="088829B4"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Appendix A Signage Figures 1-23 changed to 1-24 and all signs after 17 shifted by one</w:t>
            </w:r>
          </w:p>
        </w:tc>
      </w:tr>
      <w:tr w:rsidR="0035700C" w:rsidRPr="002F5E96" w14:paraId="02B08BCB" w14:textId="77777777" w:rsidTr="0081469C">
        <w:tc>
          <w:tcPr>
            <w:tcW w:w="1795" w:type="dxa"/>
          </w:tcPr>
          <w:p w14:paraId="53CD117C" w14:textId="68D9D18E" w:rsidR="0035700C" w:rsidRPr="00430671" w:rsidRDefault="00430671" w:rsidP="002F5E96">
            <w:pPr>
              <w:tabs>
                <w:tab w:val="left" w:pos="4680"/>
              </w:tabs>
              <w:spacing w:after="0" w:line="240" w:lineRule="auto"/>
              <w:ind w:right="-20"/>
              <w:rPr>
                <w:rFonts w:ascii="Arial" w:eastAsia="Arial" w:hAnsi="Arial" w:cs="Arial"/>
                <w:b/>
                <w:spacing w:val="-1"/>
                <w:sz w:val="20"/>
                <w:szCs w:val="20"/>
              </w:rPr>
            </w:pPr>
            <w:r>
              <w:rPr>
                <w:rFonts w:ascii="Arial" w:eastAsia="Arial" w:hAnsi="Arial" w:cs="Arial"/>
                <w:b/>
                <w:spacing w:val="-1"/>
                <w:sz w:val="20"/>
                <w:szCs w:val="20"/>
              </w:rPr>
              <w:t>8/20/24</w:t>
            </w:r>
          </w:p>
        </w:tc>
        <w:tc>
          <w:tcPr>
            <w:tcW w:w="8131" w:type="dxa"/>
          </w:tcPr>
          <w:p w14:paraId="7D24AA92" w14:textId="300B9EE0" w:rsidR="0035700C" w:rsidRPr="00430671" w:rsidRDefault="00430671" w:rsidP="002F5E96">
            <w:pPr>
              <w:tabs>
                <w:tab w:val="left" w:pos="4680"/>
              </w:tabs>
              <w:spacing w:after="0" w:line="240" w:lineRule="auto"/>
              <w:ind w:right="-20"/>
              <w:rPr>
                <w:rFonts w:ascii="Arial" w:eastAsia="Arial" w:hAnsi="Arial" w:cs="Arial"/>
                <w:bCs/>
                <w:spacing w:val="-1"/>
                <w:sz w:val="20"/>
                <w:szCs w:val="20"/>
              </w:rPr>
            </w:pPr>
            <w:r>
              <w:rPr>
                <w:rFonts w:ascii="Arial" w:eastAsia="Arial" w:hAnsi="Arial" w:cs="Arial"/>
                <w:bCs/>
                <w:spacing w:val="-1"/>
                <w:sz w:val="20"/>
                <w:szCs w:val="20"/>
              </w:rPr>
              <w:t>Removed sign #17 Fire Alarm Pull Station Inside and all signs shifted.  Appendix A Signage Figures 1-24 changed to 1-23</w:t>
            </w:r>
          </w:p>
        </w:tc>
      </w:tr>
    </w:tbl>
    <w:p w14:paraId="540B432A" w14:textId="77777777" w:rsidR="00145C8A" w:rsidRDefault="00145C8A" w:rsidP="00524F18">
      <w:pPr>
        <w:spacing w:after="0" w:line="360" w:lineRule="auto"/>
        <w:ind w:left="0" w:firstLine="0"/>
      </w:pPr>
    </w:p>
    <w:p w14:paraId="0F94FABA" w14:textId="180D7F93" w:rsidR="002F5E96" w:rsidRDefault="002F5E96" w:rsidP="00524F18">
      <w:pPr>
        <w:spacing w:after="0" w:line="360" w:lineRule="auto"/>
        <w:ind w:left="0" w:firstLine="0"/>
      </w:pPr>
      <w:r>
        <w:rPr>
          <w:b/>
          <w:bCs/>
        </w:rPr>
        <w:t>PART 1 – GENERAL</w:t>
      </w:r>
    </w:p>
    <w:p w14:paraId="6F9E6D7D" w14:textId="42898C27" w:rsidR="002F5E96" w:rsidRDefault="002F5E96" w:rsidP="00524F18">
      <w:pPr>
        <w:pStyle w:val="ListParagraph"/>
        <w:numPr>
          <w:ilvl w:val="1"/>
          <w:numId w:val="1"/>
        </w:numPr>
        <w:spacing w:after="0" w:line="360" w:lineRule="auto"/>
      </w:pPr>
      <w:r>
        <w:t>RELATED DOCUMENTS</w:t>
      </w:r>
    </w:p>
    <w:p w14:paraId="0D1A3C57" w14:textId="6EE1E2DD" w:rsidR="002F5E96" w:rsidRDefault="002F5E96" w:rsidP="00524F18">
      <w:pPr>
        <w:pStyle w:val="ListParagraph"/>
        <w:numPr>
          <w:ilvl w:val="0"/>
          <w:numId w:val="2"/>
        </w:numPr>
        <w:spacing w:after="0" w:line="360" w:lineRule="auto"/>
        <w:ind w:left="1080"/>
      </w:pPr>
      <w:r>
        <w:t xml:space="preserve">Drawings and general provisions of the contract, including General and Supplementary Conditions and Division 1 </w:t>
      </w:r>
      <w:r w:rsidR="008B3BB6">
        <w:t>s</w:t>
      </w:r>
      <w:r>
        <w:t>pecifications, apply to this section.</w:t>
      </w:r>
    </w:p>
    <w:p w14:paraId="5623C43B" w14:textId="1B682140" w:rsidR="002F5E96" w:rsidRDefault="002F5E96" w:rsidP="00524F18">
      <w:pPr>
        <w:pStyle w:val="ListParagraph"/>
        <w:numPr>
          <w:ilvl w:val="0"/>
          <w:numId w:val="2"/>
        </w:numPr>
        <w:spacing w:after="0" w:line="360" w:lineRule="auto"/>
        <w:ind w:left="1080"/>
      </w:pPr>
      <w:r>
        <w:t>Signs, letters, plaques and directories referenced in drawings shall pertain to this section.</w:t>
      </w:r>
    </w:p>
    <w:p w14:paraId="49F1477A" w14:textId="59ED99B0" w:rsidR="002F5E96" w:rsidRDefault="002F5E96" w:rsidP="00524F18">
      <w:pPr>
        <w:pStyle w:val="ListParagraph"/>
        <w:numPr>
          <w:ilvl w:val="0"/>
          <w:numId w:val="2"/>
        </w:numPr>
        <w:spacing w:after="0" w:line="360" w:lineRule="auto"/>
        <w:ind w:left="1080"/>
      </w:pPr>
      <w:r>
        <w:t>Section 10 14 00 Appendix A Signage Figures.</w:t>
      </w:r>
    </w:p>
    <w:p w14:paraId="766B4515" w14:textId="4AB7A52E" w:rsidR="002F5E96" w:rsidRDefault="002F5E96" w:rsidP="00524F18">
      <w:pPr>
        <w:pStyle w:val="ListParagraph"/>
        <w:numPr>
          <w:ilvl w:val="1"/>
          <w:numId w:val="1"/>
        </w:numPr>
        <w:spacing w:after="0" w:line="360" w:lineRule="auto"/>
      </w:pPr>
      <w:r>
        <w:t>WORK INCLUDES</w:t>
      </w:r>
    </w:p>
    <w:p w14:paraId="3CE8D171" w14:textId="606DFE51" w:rsidR="002F5E96" w:rsidRDefault="002F5E96" w:rsidP="00524F18">
      <w:pPr>
        <w:pStyle w:val="ListParagraph"/>
        <w:numPr>
          <w:ilvl w:val="0"/>
          <w:numId w:val="3"/>
        </w:numPr>
        <w:spacing w:after="0" w:line="360" w:lineRule="auto"/>
        <w:ind w:left="1080"/>
      </w:pPr>
      <w:r>
        <w:t>This section specifies:</w:t>
      </w:r>
    </w:p>
    <w:p w14:paraId="193BCF9B" w14:textId="6AC927B4" w:rsidR="002F5E96" w:rsidRDefault="002F5E96" w:rsidP="00524F18">
      <w:pPr>
        <w:pStyle w:val="ListParagraph"/>
        <w:numPr>
          <w:ilvl w:val="0"/>
          <w:numId w:val="4"/>
        </w:numPr>
        <w:spacing w:after="0" w:line="360" w:lineRule="auto"/>
      </w:pPr>
      <w:r>
        <w:t>Cast metal plaque</w:t>
      </w:r>
    </w:p>
    <w:p w14:paraId="13BEB5CD" w14:textId="42050220" w:rsidR="002F5E96" w:rsidRDefault="002F5E96" w:rsidP="00524F18">
      <w:pPr>
        <w:pStyle w:val="ListParagraph"/>
        <w:numPr>
          <w:ilvl w:val="0"/>
          <w:numId w:val="4"/>
        </w:numPr>
        <w:spacing w:after="0" w:line="360" w:lineRule="auto"/>
      </w:pPr>
      <w:r>
        <w:t>Building identifications signs</w:t>
      </w:r>
    </w:p>
    <w:p w14:paraId="7077021E" w14:textId="552F6874" w:rsidR="002F5E96" w:rsidRDefault="002F5E96" w:rsidP="00524F18">
      <w:pPr>
        <w:pStyle w:val="ListParagraph"/>
        <w:numPr>
          <w:ilvl w:val="0"/>
          <w:numId w:val="4"/>
        </w:numPr>
        <w:spacing w:after="0" w:line="360" w:lineRule="auto"/>
      </w:pPr>
      <w:r>
        <w:t>Building directory</w:t>
      </w:r>
    </w:p>
    <w:p w14:paraId="486E1D3E" w14:textId="16C71A63" w:rsidR="002F5E96" w:rsidRDefault="002F5E96" w:rsidP="00524F18">
      <w:pPr>
        <w:pStyle w:val="ListParagraph"/>
        <w:numPr>
          <w:ilvl w:val="0"/>
          <w:numId w:val="4"/>
        </w:numPr>
        <w:spacing w:after="0" w:line="360" w:lineRule="auto"/>
      </w:pPr>
      <w:r>
        <w:t>Exit maps</w:t>
      </w:r>
    </w:p>
    <w:p w14:paraId="7B721022" w14:textId="6F4BFF2F" w:rsidR="002F5E96" w:rsidRDefault="002F5E96" w:rsidP="00524F18">
      <w:pPr>
        <w:pStyle w:val="ListParagraph"/>
        <w:numPr>
          <w:ilvl w:val="0"/>
          <w:numId w:val="4"/>
        </w:numPr>
        <w:spacing w:after="0" w:line="360" w:lineRule="auto"/>
      </w:pPr>
      <w:r>
        <w:t>Permanent room designations</w:t>
      </w:r>
    </w:p>
    <w:p w14:paraId="61238237" w14:textId="5189A941" w:rsidR="002F5E96" w:rsidRDefault="002F5E96" w:rsidP="00524F18">
      <w:pPr>
        <w:pStyle w:val="ListParagraph"/>
        <w:numPr>
          <w:ilvl w:val="0"/>
          <w:numId w:val="4"/>
        </w:numPr>
        <w:spacing w:after="0" w:line="360" w:lineRule="auto"/>
      </w:pPr>
      <w:r>
        <w:t>F.I.S.H. signs</w:t>
      </w:r>
    </w:p>
    <w:p w14:paraId="532F9742" w14:textId="292F1422" w:rsidR="002F5E96" w:rsidRDefault="002F5E96" w:rsidP="00524F18">
      <w:pPr>
        <w:pStyle w:val="ListParagraph"/>
        <w:numPr>
          <w:ilvl w:val="0"/>
          <w:numId w:val="4"/>
        </w:numPr>
        <w:spacing w:after="0" w:line="360" w:lineRule="auto"/>
      </w:pPr>
      <w:r>
        <w:t>Non-ADA compliant signs (informational signs) directional signs</w:t>
      </w:r>
    </w:p>
    <w:p w14:paraId="49BF4F5D" w14:textId="0E2416F3" w:rsidR="002F5E96" w:rsidRDefault="002F5E96" w:rsidP="00524F18">
      <w:pPr>
        <w:pStyle w:val="ListParagraph"/>
        <w:numPr>
          <w:ilvl w:val="0"/>
          <w:numId w:val="4"/>
        </w:numPr>
        <w:spacing w:after="0" w:line="360" w:lineRule="auto"/>
      </w:pPr>
      <w:r>
        <w:t>Dimensional letters and numbers</w:t>
      </w:r>
    </w:p>
    <w:p w14:paraId="3228BF41" w14:textId="19911D67" w:rsidR="002F5E96" w:rsidRDefault="002F5E96" w:rsidP="00524F18">
      <w:pPr>
        <w:pStyle w:val="ListParagraph"/>
        <w:numPr>
          <w:ilvl w:val="0"/>
          <w:numId w:val="4"/>
        </w:numPr>
        <w:spacing w:after="0" w:line="360" w:lineRule="auto"/>
      </w:pPr>
      <w:r>
        <w:t>Building entrance signs</w:t>
      </w:r>
    </w:p>
    <w:p w14:paraId="40EE7D7B" w14:textId="6F21C9F0" w:rsidR="002F5E96" w:rsidRDefault="002F5E96" w:rsidP="00524F18">
      <w:pPr>
        <w:pStyle w:val="ListParagraph"/>
        <w:numPr>
          <w:ilvl w:val="0"/>
          <w:numId w:val="4"/>
        </w:numPr>
        <w:spacing w:after="0" w:line="360" w:lineRule="auto"/>
      </w:pPr>
      <w:r>
        <w:t>School signs</w:t>
      </w:r>
    </w:p>
    <w:p w14:paraId="4F96C1CC" w14:textId="7E4CEE00" w:rsidR="002F5E96" w:rsidRDefault="002F5E96" w:rsidP="00524F18">
      <w:pPr>
        <w:pStyle w:val="ListParagraph"/>
        <w:numPr>
          <w:ilvl w:val="0"/>
          <w:numId w:val="4"/>
        </w:numPr>
        <w:spacing w:after="0" w:line="360" w:lineRule="auto"/>
      </w:pPr>
      <w:r>
        <w:t>Traffic signs</w:t>
      </w:r>
    </w:p>
    <w:p w14:paraId="08825599" w14:textId="685372E7" w:rsidR="002F5E96" w:rsidRDefault="002F5E96" w:rsidP="00524F18">
      <w:pPr>
        <w:pStyle w:val="ListParagraph"/>
        <w:numPr>
          <w:ilvl w:val="0"/>
          <w:numId w:val="4"/>
        </w:numPr>
        <w:spacing w:after="0" w:line="360" w:lineRule="auto"/>
      </w:pPr>
      <w:r>
        <w:t>Light truss roof signs</w:t>
      </w:r>
    </w:p>
    <w:p w14:paraId="22A78C60" w14:textId="646C0053" w:rsidR="002F5E96" w:rsidRDefault="002F5E96" w:rsidP="00524F18">
      <w:pPr>
        <w:pStyle w:val="ListParagraph"/>
        <w:numPr>
          <w:ilvl w:val="0"/>
          <w:numId w:val="4"/>
        </w:numPr>
        <w:spacing w:after="0" w:line="360" w:lineRule="auto"/>
      </w:pPr>
      <w:r>
        <w:t>Light truss floor signs</w:t>
      </w:r>
    </w:p>
    <w:p w14:paraId="30708865" w14:textId="4E2BCB96" w:rsidR="002F5E96" w:rsidRDefault="002F5E96" w:rsidP="00524F18">
      <w:pPr>
        <w:pStyle w:val="ListParagraph"/>
        <w:numPr>
          <w:ilvl w:val="0"/>
          <w:numId w:val="3"/>
        </w:numPr>
        <w:spacing w:after="0" w:line="360" w:lineRule="auto"/>
        <w:ind w:left="1080"/>
      </w:pPr>
      <w:r>
        <w:t xml:space="preserve">Related </w:t>
      </w:r>
      <w:r w:rsidR="008B3BB6">
        <w:t>S</w:t>
      </w:r>
      <w:r>
        <w:t>ections:</w:t>
      </w:r>
    </w:p>
    <w:p w14:paraId="6D58B771" w14:textId="2550D86C" w:rsidR="002F5E96" w:rsidRDefault="002F5E96" w:rsidP="00524F18">
      <w:pPr>
        <w:pStyle w:val="ListParagraph"/>
        <w:numPr>
          <w:ilvl w:val="0"/>
          <w:numId w:val="5"/>
        </w:numPr>
        <w:spacing w:after="0" w:line="360" w:lineRule="auto"/>
        <w:ind w:left="1800"/>
      </w:pPr>
      <w:r>
        <w:t>Temporary facilities: temporary project identification signs.</w:t>
      </w:r>
    </w:p>
    <w:p w14:paraId="67B2A9C5" w14:textId="3BCCDA5A" w:rsidR="002F5E96" w:rsidRDefault="002F5E96" w:rsidP="00524F18">
      <w:pPr>
        <w:pStyle w:val="ListParagraph"/>
        <w:numPr>
          <w:ilvl w:val="0"/>
          <w:numId w:val="5"/>
        </w:numPr>
        <w:spacing w:after="0" w:line="360" w:lineRule="auto"/>
        <w:ind w:left="1800"/>
      </w:pPr>
      <w:r>
        <w:t xml:space="preserve">Site improvement: on and </w:t>
      </w:r>
      <w:r w:rsidR="00083158">
        <w:t>off-site</w:t>
      </w:r>
      <w:r>
        <w:t xml:space="preserve"> traffic signs.</w:t>
      </w:r>
    </w:p>
    <w:p w14:paraId="7C121AC0" w14:textId="15E921FD" w:rsidR="002F5E96" w:rsidRDefault="00083158" w:rsidP="00524F18">
      <w:pPr>
        <w:pStyle w:val="ListParagraph"/>
        <w:numPr>
          <w:ilvl w:val="1"/>
          <w:numId w:val="1"/>
        </w:numPr>
        <w:spacing w:after="0" w:line="360" w:lineRule="auto"/>
      </w:pPr>
      <w:r>
        <w:t>REFERENCES</w:t>
      </w:r>
    </w:p>
    <w:p w14:paraId="1587CDA6" w14:textId="36C92966" w:rsidR="00083158" w:rsidRDefault="00083158" w:rsidP="00524F18">
      <w:pPr>
        <w:pStyle w:val="ListParagraph"/>
        <w:numPr>
          <w:ilvl w:val="0"/>
          <w:numId w:val="6"/>
        </w:numPr>
        <w:spacing w:after="0" w:line="360" w:lineRule="auto"/>
        <w:ind w:left="1080"/>
      </w:pPr>
      <w:r>
        <w:lastRenderedPageBreak/>
        <w:t>Signs and their installation shall comply with applicable provision of the latest edition of the following standards and with requirements of Authority having Jurisdiction (AHJ):</w:t>
      </w:r>
    </w:p>
    <w:p w14:paraId="32E98553" w14:textId="3F9940AF" w:rsidR="00083158" w:rsidRDefault="00083158" w:rsidP="00524F18">
      <w:pPr>
        <w:pStyle w:val="ListParagraph"/>
        <w:numPr>
          <w:ilvl w:val="0"/>
          <w:numId w:val="7"/>
        </w:numPr>
        <w:spacing w:after="0" w:line="360" w:lineRule="auto"/>
      </w:pPr>
      <w:r>
        <w:t>Americans with Disabilities Act Accessibility Guidelines (ADAAG) and US Architectural and Transportation Barriers Compliance Board.</w:t>
      </w:r>
    </w:p>
    <w:p w14:paraId="5D94327B" w14:textId="778373C1" w:rsidR="00083158" w:rsidRDefault="00083158" w:rsidP="00524F18">
      <w:pPr>
        <w:pStyle w:val="ListParagraph"/>
        <w:numPr>
          <w:ilvl w:val="0"/>
          <w:numId w:val="7"/>
        </w:numPr>
        <w:spacing w:after="0" w:line="360" w:lineRule="auto"/>
      </w:pPr>
      <w:r>
        <w:t>International Code Council/American National Standards Institute A117.1 – Standard for Accessible and Usable Buildings and Facilities.</w:t>
      </w:r>
    </w:p>
    <w:p w14:paraId="61C8788D" w14:textId="13B51646" w:rsidR="00083158" w:rsidRDefault="00083158" w:rsidP="00524F18">
      <w:pPr>
        <w:pStyle w:val="ListParagraph"/>
        <w:numPr>
          <w:ilvl w:val="0"/>
          <w:numId w:val="7"/>
        </w:numPr>
        <w:spacing w:after="0" w:line="360" w:lineRule="auto"/>
      </w:pPr>
      <w:r>
        <w:t>National Fire Protection Association (NFPA) 101 Life Safety Code.</w:t>
      </w:r>
    </w:p>
    <w:p w14:paraId="7BD161CA" w14:textId="0DB20312" w:rsidR="00083158" w:rsidRDefault="00083158" w:rsidP="00524F18">
      <w:pPr>
        <w:pStyle w:val="ListParagraph"/>
        <w:numPr>
          <w:ilvl w:val="0"/>
          <w:numId w:val="7"/>
        </w:numPr>
        <w:spacing w:after="0" w:line="360" w:lineRule="auto"/>
      </w:pPr>
      <w:r>
        <w:t>Florida Building Code (FBC) – Latest Edition.</w:t>
      </w:r>
    </w:p>
    <w:p w14:paraId="23EFC6AD" w14:textId="7C3FF18B" w:rsidR="00083158" w:rsidRDefault="00083158" w:rsidP="00524F18">
      <w:pPr>
        <w:pStyle w:val="ListParagraph"/>
        <w:numPr>
          <w:ilvl w:val="0"/>
          <w:numId w:val="7"/>
        </w:numPr>
        <w:spacing w:after="0" w:line="360" w:lineRule="auto"/>
      </w:pPr>
      <w:r>
        <w:t>State Requirements for Educational Facilities (SREF) - Latest Edition.</w:t>
      </w:r>
    </w:p>
    <w:p w14:paraId="0ABDC7CD" w14:textId="767B4E13" w:rsidR="00083158" w:rsidRDefault="00083158" w:rsidP="00524F18">
      <w:pPr>
        <w:pStyle w:val="ListParagraph"/>
        <w:numPr>
          <w:ilvl w:val="1"/>
          <w:numId w:val="1"/>
        </w:numPr>
        <w:spacing w:after="0" w:line="360" w:lineRule="auto"/>
      </w:pPr>
      <w:r>
        <w:t>SUBMITTALS</w:t>
      </w:r>
    </w:p>
    <w:p w14:paraId="63B6CA49" w14:textId="2CA5FEAD" w:rsidR="00083158" w:rsidRDefault="00083158" w:rsidP="00524F18">
      <w:pPr>
        <w:pStyle w:val="ListParagraph"/>
        <w:numPr>
          <w:ilvl w:val="0"/>
          <w:numId w:val="8"/>
        </w:numPr>
        <w:spacing w:after="0" w:line="360" w:lineRule="auto"/>
        <w:ind w:left="1080"/>
      </w:pPr>
      <w:r>
        <w:t xml:space="preserve">Manufacturer’s </w:t>
      </w:r>
      <w:r w:rsidR="008B3BB6">
        <w:t>P</w:t>
      </w:r>
      <w:r>
        <w:t xml:space="preserve">roduct </w:t>
      </w:r>
      <w:r w:rsidR="008B3BB6">
        <w:t>D</w:t>
      </w:r>
      <w:r>
        <w:t>ata:</w:t>
      </w:r>
    </w:p>
    <w:p w14:paraId="42FC61F0" w14:textId="630A91C7" w:rsidR="00083158" w:rsidRDefault="00083158" w:rsidP="00524F18">
      <w:pPr>
        <w:pStyle w:val="ListParagraph"/>
        <w:numPr>
          <w:ilvl w:val="0"/>
          <w:numId w:val="9"/>
        </w:numPr>
        <w:spacing w:after="0" w:line="360" w:lineRule="auto"/>
      </w:pPr>
      <w:r>
        <w:t>Submit electronic copies of the manufacturer's technical information, installation instructions and maintenance recommendations.</w:t>
      </w:r>
    </w:p>
    <w:p w14:paraId="1116C0A3" w14:textId="52F4F638" w:rsidR="00083158" w:rsidRDefault="00083158" w:rsidP="00524F18">
      <w:pPr>
        <w:pStyle w:val="ListParagraph"/>
        <w:numPr>
          <w:ilvl w:val="0"/>
          <w:numId w:val="10"/>
        </w:numPr>
        <w:spacing w:after="0" w:line="360" w:lineRule="auto"/>
        <w:ind w:left="1080"/>
      </w:pPr>
      <w:r>
        <w:t xml:space="preserve">Shop </w:t>
      </w:r>
      <w:r w:rsidR="008B3BB6">
        <w:t>D</w:t>
      </w:r>
      <w:r>
        <w:t>rawings:</w:t>
      </w:r>
    </w:p>
    <w:p w14:paraId="5197B338" w14:textId="5526E7CA" w:rsidR="00083158" w:rsidRDefault="00083158" w:rsidP="00524F18">
      <w:pPr>
        <w:pStyle w:val="ListParagraph"/>
        <w:numPr>
          <w:ilvl w:val="0"/>
          <w:numId w:val="11"/>
        </w:numPr>
        <w:spacing w:after="0" w:line="360" w:lineRule="auto"/>
      </w:pPr>
      <w:r>
        <w:t>Submit electronic copies of shop drawings clearly indicating:</w:t>
      </w:r>
    </w:p>
    <w:p w14:paraId="01CB5FD1" w14:textId="58D366D7" w:rsidR="00083158" w:rsidRDefault="00083158" w:rsidP="00524F18">
      <w:pPr>
        <w:pStyle w:val="ListParagraph"/>
        <w:numPr>
          <w:ilvl w:val="0"/>
          <w:numId w:val="12"/>
        </w:numPr>
        <w:spacing w:after="0" w:line="360" w:lineRule="auto"/>
      </w:pPr>
      <w:r>
        <w:t>Size, type, layout, colors and wording of signs, letters, plaques and directories.</w:t>
      </w:r>
    </w:p>
    <w:p w14:paraId="1761F871" w14:textId="5A9CE58C" w:rsidR="00083158" w:rsidRDefault="00083158" w:rsidP="00524F18">
      <w:pPr>
        <w:pStyle w:val="ListParagraph"/>
        <w:numPr>
          <w:ilvl w:val="0"/>
          <w:numId w:val="12"/>
        </w:numPr>
        <w:spacing w:after="0" w:line="360" w:lineRule="auto"/>
      </w:pPr>
      <w:r>
        <w:t>Fabrication, construction and installation details of anchors, grounds, reinforcements and accessories.  Provide setting drawings, templates and directions for installation of all anchors to be installed for all signs, letters, plaques and directories anchored to permanent construction.</w:t>
      </w:r>
    </w:p>
    <w:p w14:paraId="4C986814" w14:textId="020963CE" w:rsidR="00083158" w:rsidRDefault="00083158" w:rsidP="00524F18">
      <w:pPr>
        <w:pStyle w:val="ListParagraph"/>
        <w:numPr>
          <w:ilvl w:val="0"/>
          <w:numId w:val="12"/>
        </w:numPr>
        <w:spacing w:after="0" w:line="360" w:lineRule="auto"/>
      </w:pPr>
      <w:r>
        <w:t>Plans and elevations which indicate the location of all signs, letters, plaques and directories as specified in this project.</w:t>
      </w:r>
    </w:p>
    <w:p w14:paraId="55BE175B" w14:textId="3A4DB5E0" w:rsidR="00083158" w:rsidRDefault="00083158" w:rsidP="00524F18">
      <w:pPr>
        <w:pStyle w:val="ListParagraph"/>
        <w:numPr>
          <w:ilvl w:val="0"/>
          <w:numId w:val="12"/>
        </w:numPr>
        <w:spacing w:after="0" w:line="360" w:lineRule="auto"/>
      </w:pPr>
      <w:r>
        <w:t>Large scale sections of typical members and other components.</w:t>
      </w:r>
    </w:p>
    <w:p w14:paraId="0E6CB7AF" w14:textId="1147991C" w:rsidR="00083158" w:rsidRDefault="00AA5B97" w:rsidP="00524F18">
      <w:pPr>
        <w:pStyle w:val="ListParagraph"/>
        <w:numPr>
          <w:ilvl w:val="0"/>
          <w:numId w:val="12"/>
        </w:numPr>
        <w:spacing w:after="0" w:line="360" w:lineRule="auto"/>
      </w:pPr>
      <w:r>
        <w:t>Message list for each sign required.</w:t>
      </w:r>
    </w:p>
    <w:p w14:paraId="08980B47" w14:textId="791C2D02" w:rsidR="00AA5B97" w:rsidRDefault="00AA5B97" w:rsidP="00524F18">
      <w:pPr>
        <w:pStyle w:val="ListParagraph"/>
        <w:numPr>
          <w:ilvl w:val="0"/>
          <w:numId w:val="12"/>
        </w:numPr>
        <w:spacing w:after="0" w:line="360" w:lineRule="auto"/>
      </w:pPr>
      <w:r>
        <w:t>Proof copy of metal plaques.</w:t>
      </w:r>
    </w:p>
    <w:p w14:paraId="5C979062" w14:textId="252B3B1C" w:rsidR="00AA5B97" w:rsidRDefault="00AA5B97" w:rsidP="00524F18">
      <w:pPr>
        <w:pStyle w:val="ListParagraph"/>
        <w:numPr>
          <w:ilvl w:val="0"/>
          <w:numId w:val="3"/>
        </w:numPr>
        <w:spacing w:after="0" w:line="360" w:lineRule="auto"/>
        <w:ind w:left="1080"/>
      </w:pPr>
      <w:r>
        <w:t>Samples:</w:t>
      </w:r>
    </w:p>
    <w:p w14:paraId="3E187948" w14:textId="77777777" w:rsidR="00AA5B97" w:rsidRDefault="00AA5B97" w:rsidP="00933AC1">
      <w:pPr>
        <w:pStyle w:val="ListParagraph"/>
        <w:numPr>
          <w:ilvl w:val="0"/>
          <w:numId w:val="13"/>
        </w:numPr>
        <w:spacing w:after="0" w:line="360" w:lineRule="auto"/>
      </w:pPr>
      <w:r>
        <w:t xml:space="preserve">General: </w:t>
      </w:r>
    </w:p>
    <w:p w14:paraId="10E9B46E" w14:textId="0D9CCFDB" w:rsidR="00AA5B97" w:rsidRDefault="00061B7C" w:rsidP="00933AC1">
      <w:pPr>
        <w:pStyle w:val="ListParagraph"/>
        <w:numPr>
          <w:ilvl w:val="0"/>
          <w:numId w:val="14"/>
        </w:numPr>
        <w:spacing w:after="0" w:line="360" w:lineRule="auto"/>
      </w:pPr>
      <w:r>
        <w:t>The</w:t>
      </w:r>
      <w:r w:rsidR="00AA5B97">
        <w:t xml:space="preserve"> Architect and Pinellas County Schools’ (PCS) Project </w:t>
      </w:r>
      <w:r w:rsidR="00F912CC">
        <w:t>coordinator</w:t>
      </w:r>
      <w:r w:rsidR="00AA5B97">
        <w:t xml:space="preserve"> shall make all selections from the samples of standard colors, patterns and surface textures submitted by the manufacturer.  Verify materials, colors, patterns, overall quality and verify adherence to drawings and indicated requirements.</w:t>
      </w:r>
    </w:p>
    <w:p w14:paraId="5ED89FA9" w14:textId="7806E991" w:rsidR="00AA5B97" w:rsidRDefault="00AA5B97" w:rsidP="00524F18">
      <w:pPr>
        <w:pStyle w:val="ListParagraph"/>
        <w:numPr>
          <w:ilvl w:val="0"/>
          <w:numId w:val="9"/>
        </w:numPr>
        <w:spacing w:after="0" w:line="360" w:lineRule="auto"/>
      </w:pPr>
      <w:r>
        <w:lastRenderedPageBreak/>
        <w:t>Signs and letters:</w:t>
      </w:r>
    </w:p>
    <w:p w14:paraId="4BF416D5" w14:textId="7BA1B4AF" w:rsidR="00AA5B97" w:rsidRDefault="00AA5B97" w:rsidP="00933AC1">
      <w:pPr>
        <w:pStyle w:val="ListParagraph"/>
        <w:numPr>
          <w:ilvl w:val="0"/>
          <w:numId w:val="15"/>
        </w:numPr>
        <w:spacing w:after="0" w:line="360" w:lineRule="auto"/>
      </w:pPr>
      <w:r>
        <w:t>Submit one (1) full size sample, representative of each type of sign, letter and number specified.</w:t>
      </w:r>
    </w:p>
    <w:p w14:paraId="0AC34CBB" w14:textId="0A749DA2" w:rsidR="00AA5B97" w:rsidRDefault="00AA5B97" w:rsidP="00524F18">
      <w:pPr>
        <w:pStyle w:val="ListParagraph"/>
        <w:numPr>
          <w:ilvl w:val="0"/>
          <w:numId w:val="9"/>
        </w:numPr>
        <w:spacing w:after="0" w:line="360" w:lineRule="auto"/>
      </w:pPr>
      <w:r>
        <w:t>Plaque and directories:</w:t>
      </w:r>
    </w:p>
    <w:p w14:paraId="6804FDB1" w14:textId="181A05AB" w:rsidR="00AA5B97" w:rsidRDefault="00AA5B97" w:rsidP="00933AC1">
      <w:pPr>
        <w:pStyle w:val="ListParagraph"/>
        <w:numPr>
          <w:ilvl w:val="0"/>
          <w:numId w:val="16"/>
        </w:numPr>
        <w:spacing w:after="0" w:line="360" w:lineRule="auto"/>
      </w:pPr>
      <w:r>
        <w:t>Submit one (1) typical representative sample of each of the materials and finish to be used for each of the plaque and directories specified.</w:t>
      </w:r>
    </w:p>
    <w:p w14:paraId="0921497C" w14:textId="22F4F5FA" w:rsidR="00AA5B97" w:rsidRDefault="00AA5B97" w:rsidP="00524F18">
      <w:pPr>
        <w:pStyle w:val="ListParagraph"/>
        <w:numPr>
          <w:ilvl w:val="0"/>
          <w:numId w:val="9"/>
        </w:numPr>
        <w:spacing w:after="0" w:line="360" w:lineRule="auto"/>
      </w:pPr>
      <w:r>
        <w:t>Sign schedule:</w:t>
      </w:r>
    </w:p>
    <w:p w14:paraId="06274440" w14:textId="66D732A9" w:rsidR="00AA5B97" w:rsidRDefault="00AA5B97" w:rsidP="00933AC1">
      <w:pPr>
        <w:pStyle w:val="ListParagraph"/>
        <w:numPr>
          <w:ilvl w:val="0"/>
          <w:numId w:val="17"/>
        </w:numPr>
        <w:spacing w:after="0" w:line="360" w:lineRule="auto"/>
      </w:pPr>
      <w:r>
        <w:t xml:space="preserve">Submit schedule of signs to be used, indicating </w:t>
      </w:r>
      <w:r w:rsidR="00F912CC">
        <w:t>b</w:t>
      </w:r>
      <w:r>
        <w:t xml:space="preserve">uilding </w:t>
      </w:r>
      <w:r w:rsidR="00F912CC">
        <w:t>n</w:t>
      </w:r>
      <w:r>
        <w:t xml:space="preserve">umber, </w:t>
      </w:r>
      <w:r w:rsidR="00F912CC">
        <w:t>r</w:t>
      </w:r>
      <w:r>
        <w:t xml:space="preserve">oom </w:t>
      </w:r>
      <w:r w:rsidR="00F912CC">
        <w:t>n</w:t>
      </w:r>
      <w:r>
        <w:t xml:space="preserve">ame and </w:t>
      </w:r>
      <w:r w:rsidR="00F912CC">
        <w:t>n</w:t>
      </w:r>
      <w:r>
        <w:t>umber for review.  Room numbers may be different that indicated on the schedule depending upon final numbering issued by the Owner.  Owner to verify the schedule of signs prior to sign fabrication.</w:t>
      </w:r>
    </w:p>
    <w:p w14:paraId="59A775D9" w14:textId="5CDFF10F" w:rsidR="00AA5B97" w:rsidRDefault="00AA5B97" w:rsidP="00933AC1">
      <w:pPr>
        <w:pStyle w:val="ListParagraph"/>
        <w:numPr>
          <w:ilvl w:val="1"/>
          <w:numId w:val="13"/>
        </w:numPr>
        <w:spacing w:after="0" w:line="360" w:lineRule="auto"/>
        <w:ind w:left="720"/>
      </w:pPr>
      <w:r>
        <w:t>QUALIFICATIONS</w:t>
      </w:r>
    </w:p>
    <w:p w14:paraId="60F91434" w14:textId="652FC5F4" w:rsidR="00AA5B97" w:rsidRDefault="00AA5B97" w:rsidP="00933AC1">
      <w:pPr>
        <w:pStyle w:val="ListParagraph"/>
        <w:numPr>
          <w:ilvl w:val="0"/>
          <w:numId w:val="18"/>
        </w:numPr>
        <w:spacing w:after="0" w:line="360" w:lineRule="auto"/>
        <w:ind w:left="1080"/>
      </w:pPr>
      <w:r>
        <w:t>Manufacturer specializing in manufacturing the products specified in this section with minimum five (5) years’ experience.  Obtain signs from one source and a single manufacturer.</w:t>
      </w:r>
    </w:p>
    <w:p w14:paraId="7725498D" w14:textId="74D9B9EC" w:rsidR="00680D53" w:rsidRDefault="00680D53" w:rsidP="00933AC1">
      <w:pPr>
        <w:pStyle w:val="ListParagraph"/>
        <w:numPr>
          <w:ilvl w:val="1"/>
          <w:numId w:val="13"/>
        </w:numPr>
        <w:spacing w:after="0" w:line="360" w:lineRule="auto"/>
        <w:ind w:left="720"/>
      </w:pPr>
      <w:r>
        <w:t>SUBSTITUTIONS</w:t>
      </w:r>
    </w:p>
    <w:p w14:paraId="1125DE9C" w14:textId="1D07BFF9" w:rsidR="00680D53" w:rsidRDefault="00684B10" w:rsidP="00933AC1">
      <w:pPr>
        <w:pStyle w:val="ListParagraph"/>
        <w:numPr>
          <w:ilvl w:val="0"/>
          <w:numId w:val="19"/>
        </w:numPr>
        <w:spacing w:after="0" w:line="360" w:lineRule="auto"/>
        <w:ind w:left="1080"/>
      </w:pPr>
      <w:r>
        <w:t>Bidder must obtain prior approval from the Architect and Owner to bid alternates or substitutions to the specification.</w:t>
      </w:r>
    </w:p>
    <w:p w14:paraId="6E08036F" w14:textId="55BD41E6" w:rsidR="00684B10" w:rsidRDefault="00684B10" w:rsidP="00933AC1">
      <w:pPr>
        <w:pStyle w:val="ListParagraph"/>
        <w:numPr>
          <w:ilvl w:val="1"/>
          <w:numId w:val="13"/>
        </w:numPr>
        <w:spacing w:after="0" w:line="360" w:lineRule="auto"/>
        <w:ind w:left="720"/>
      </w:pPr>
      <w:r>
        <w:t>DELIVERY, STORAGE and PROTECTION</w:t>
      </w:r>
    </w:p>
    <w:p w14:paraId="206B76E7" w14:textId="5F0F9782" w:rsidR="00684B10" w:rsidRDefault="00684B10" w:rsidP="00933AC1">
      <w:pPr>
        <w:pStyle w:val="ListParagraph"/>
        <w:numPr>
          <w:ilvl w:val="0"/>
          <w:numId w:val="20"/>
        </w:numPr>
        <w:spacing w:after="0" w:line="360" w:lineRule="auto"/>
        <w:ind w:left="1080"/>
      </w:pPr>
      <w:r>
        <w:t>Package to prevent damage or deterioration during shipment, handling, storage and installation.  Products should remain in original packing until removal is necessary.  Store products in a dry, indoor location.</w:t>
      </w:r>
    </w:p>
    <w:p w14:paraId="14BF8456" w14:textId="08C76AAC" w:rsidR="00684B10" w:rsidRDefault="00684B10" w:rsidP="00524F18">
      <w:pPr>
        <w:spacing w:after="0" w:line="360" w:lineRule="auto"/>
        <w:ind w:left="0" w:firstLine="0"/>
      </w:pPr>
      <w:r>
        <w:t>1.8</w:t>
      </w:r>
      <w:r>
        <w:tab/>
        <w:t>WARRANTY</w:t>
      </w:r>
    </w:p>
    <w:p w14:paraId="614965CC" w14:textId="2D6F1F40" w:rsidR="00684B10" w:rsidRDefault="00684B10" w:rsidP="00933AC1">
      <w:pPr>
        <w:pStyle w:val="ListParagraph"/>
        <w:numPr>
          <w:ilvl w:val="0"/>
          <w:numId w:val="21"/>
        </w:numPr>
        <w:spacing w:after="0" w:line="360" w:lineRule="auto"/>
        <w:ind w:left="1080"/>
      </w:pPr>
      <w:r>
        <w:t>Provide manufacturers’ warranty against defects in materials or workmanship for a minimum of five (5) years.</w:t>
      </w:r>
    </w:p>
    <w:p w14:paraId="6A95295D" w14:textId="403FA888" w:rsidR="00684B10" w:rsidRDefault="00684B10" w:rsidP="00524F18">
      <w:pPr>
        <w:spacing w:after="0" w:line="360" w:lineRule="auto"/>
        <w:ind w:left="0" w:firstLine="0"/>
      </w:pPr>
      <w:r>
        <w:t>1.9</w:t>
      </w:r>
      <w:r>
        <w:tab/>
        <w:t>QUALITY ASSURANCE</w:t>
      </w:r>
    </w:p>
    <w:p w14:paraId="7A25139E" w14:textId="324CD2F0" w:rsidR="00684B10" w:rsidRDefault="00684B10" w:rsidP="00933AC1">
      <w:pPr>
        <w:pStyle w:val="ListParagraph"/>
        <w:numPr>
          <w:ilvl w:val="0"/>
          <w:numId w:val="22"/>
        </w:numPr>
        <w:spacing w:after="0" w:line="360" w:lineRule="auto"/>
        <w:ind w:left="1080"/>
      </w:pPr>
      <w:r>
        <w:t>Installation:</w:t>
      </w:r>
    </w:p>
    <w:p w14:paraId="6452A193" w14:textId="41E90239" w:rsidR="0035700C" w:rsidRPr="00430671" w:rsidRDefault="00684B10" w:rsidP="00430671">
      <w:pPr>
        <w:pStyle w:val="ListParagraph"/>
        <w:numPr>
          <w:ilvl w:val="0"/>
          <w:numId w:val="23"/>
        </w:numPr>
        <w:spacing w:after="0" w:line="360" w:lineRule="auto"/>
      </w:pPr>
      <w:r>
        <w:t xml:space="preserve">Manufacturer/supplier shall be responsible </w:t>
      </w:r>
      <w:r w:rsidR="00524F18">
        <w:t>for providing</w:t>
      </w:r>
      <w:r>
        <w:t xml:space="preserve"> installation in accordance with the requirements of these specifications including providing all fasteners and/or adhesives required.  In the event of differences between these specifications and the manufacturer’s recommendations, these specifications shall govern.</w:t>
      </w:r>
    </w:p>
    <w:p w14:paraId="124BD0AE" w14:textId="1C5AD964" w:rsidR="00684B10" w:rsidRDefault="00684B10" w:rsidP="00524F18">
      <w:pPr>
        <w:spacing w:after="0" w:line="360" w:lineRule="auto"/>
        <w:ind w:left="0" w:firstLine="0"/>
        <w:rPr>
          <w:b/>
          <w:bCs/>
        </w:rPr>
      </w:pPr>
      <w:r>
        <w:rPr>
          <w:b/>
          <w:bCs/>
        </w:rPr>
        <w:lastRenderedPageBreak/>
        <w:t>PART 2 – PRODUCTS</w:t>
      </w:r>
    </w:p>
    <w:p w14:paraId="14BD8834" w14:textId="59065B8E" w:rsidR="00684B10" w:rsidRDefault="00684B10" w:rsidP="00524F18">
      <w:pPr>
        <w:pStyle w:val="ListParagraph"/>
        <w:numPr>
          <w:ilvl w:val="1"/>
          <w:numId w:val="5"/>
        </w:numPr>
        <w:spacing w:after="0" w:line="360" w:lineRule="auto"/>
        <w:ind w:left="720"/>
      </w:pPr>
      <w:r>
        <w:t>CAST METAL PLAQUE</w:t>
      </w:r>
    </w:p>
    <w:p w14:paraId="3B3E1DB4" w14:textId="1AFA9157" w:rsidR="00684B10" w:rsidRDefault="00684B10" w:rsidP="00933AC1">
      <w:pPr>
        <w:pStyle w:val="ListParagraph"/>
        <w:numPr>
          <w:ilvl w:val="0"/>
          <w:numId w:val="24"/>
        </w:numPr>
        <w:spacing w:after="0" w:line="360" w:lineRule="auto"/>
        <w:ind w:left="1080"/>
      </w:pPr>
      <w:r>
        <w:t>General:</w:t>
      </w:r>
    </w:p>
    <w:p w14:paraId="1F9CA0AD" w14:textId="4C380A95" w:rsidR="00684B10" w:rsidRDefault="00684B10" w:rsidP="00933AC1">
      <w:pPr>
        <w:pStyle w:val="ListParagraph"/>
        <w:numPr>
          <w:ilvl w:val="0"/>
          <w:numId w:val="25"/>
        </w:numPr>
        <w:spacing w:after="0" w:line="360" w:lineRule="auto"/>
      </w:pPr>
      <w:r>
        <w:t xml:space="preserve">The </w:t>
      </w:r>
      <w:r w:rsidR="00524F18">
        <w:t>C</w:t>
      </w:r>
      <w:r>
        <w:t xml:space="preserve">ontractor shall obtain from the </w:t>
      </w:r>
      <w:r w:rsidR="00524F18">
        <w:t>Architect</w:t>
      </w:r>
      <w:r>
        <w:t xml:space="preserve"> the approved plaque drawing and/or layout design by the Architect, bearing the Owner representative approval and the Architect’s acceptance.  The information to be placed on the plaque is as follows:</w:t>
      </w:r>
    </w:p>
    <w:p w14:paraId="6FD5414F" w14:textId="6B34056A" w:rsidR="00684B10" w:rsidRDefault="00524F18" w:rsidP="00933AC1">
      <w:pPr>
        <w:pStyle w:val="ListParagraph"/>
        <w:numPr>
          <w:ilvl w:val="0"/>
          <w:numId w:val="26"/>
        </w:numPr>
        <w:spacing w:after="0" w:line="360" w:lineRule="auto"/>
      </w:pPr>
      <w:r>
        <w:t>Name of the school.</w:t>
      </w:r>
    </w:p>
    <w:p w14:paraId="093D2703" w14:textId="12533B08" w:rsidR="00524F18" w:rsidRDefault="00524F18" w:rsidP="00933AC1">
      <w:pPr>
        <w:pStyle w:val="ListParagraph"/>
        <w:numPr>
          <w:ilvl w:val="0"/>
          <w:numId w:val="26"/>
        </w:numPr>
        <w:spacing w:after="0" w:line="360" w:lineRule="auto"/>
      </w:pPr>
      <w:r>
        <w:t>Names of the school Board members (listed alphabetically).</w:t>
      </w:r>
    </w:p>
    <w:p w14:paraId="3ED15657" w14:textId="1EE90316" w:rsidR="00524F18" w:rsidRDefault="00524F18" w:rsidP="00933AC1">
      <w:pPr>
        <w:pStyle w:val="ListParagraph"/>
        <w:numPr>
          <w:ilvl w:val="0"/>
          <w:numId w:val="26"/>
        </w:numPr>
        <w:spacing w:after="0" w:line="360" w:lineRule="auto"/>
      </w:pPr>
      <w:r>
        <w:t>Name of the Superintendent (as of the date of Phase I drawings that were approved by the school board).</w:t>
      </w:r>
    </w:p>
    <w:p w14:paraId="59BC0236" w14:textId="6FEE27C1" w:rsidR="00524F18" w:rsidRDefault="00524F18" w:rsidP="00933AC1">
      <w:pPr>
        <w:pStyle w:val="ListParagraph"/>
        <w:numPr>
          <w:ilvl w:val="0"/>
          <w:numId w:val="26"/>
        </w:numPr>
        <w:spacing w:after="0" w:line="360" w:lineRule="auto"/>
      </w:pPr>
      <w:r>
        <w:t>Name of the Architect.</w:t>
      </w:r>
    </w:p>
    <w:p w14:paraId="7D65EFBA" w14:textId="412DEC67" w:rsidR="00524F18" w:rsidRDefault="00524F18" w:rsidP="00933AC1">
      <w:pPr>
        <w:pStyle w:val="ListParagraph"/>
        <w:numPr>
          <w:ilvl w:val="0"/>
          <w:numId w:val="26"/>
        </w:numPr>
        <w:spacing w:after="0" w:line="360" w:lineRule="auto"/>
      </w:pPr>
      <w:r>
        <w:t>Name of the Contractor.</w:t>
      </w:r>
    </w:p>
    <w:p w14:paraId="682E1FBC" w14:textId="6C541B22" w:rsidR="00524F18" w:rsidRDefault="00524F18" w:rsidP="00933AC1">
      <w:pPr>
        <w:pStyle w:val="ListParagraph"/>
        <w:numPr>
          <w:ilvl w:val="0"/>
          <w:numId w:val="26"/>
        </w:numPr>
        <w:spacing w:after="0" w:line="360" w:lineRule="auto"/>
      </w:pPr>
      <w:r>
        <w:t>Year the project was substantially complete.</w:t>
      </w:r>
    </w:p>
    <w:p w14:paraId="49CE8183" w14:textId="18F2E353" w:rsidR="00524F18" w:rsidRDefault="00524F18" w:rsidP="00933AC1">
      <w:pPr>
        <w:pStyle w:val="ListParagraph"/>
        <w:numPr>
          <w:ilvl w:val="0"/>
          <w:numId w:val="27"/>
        </w:numPr>
        <w:spacing w:after="0" w:line="360" w:lineRule="auto"/>
      </w:pPr>
      <w:r>
        <w:t>The Contractor shall forward the approved document to the manufacturer/supplier within seven days in order to meet the deadline of delivery and installation of the plaque within sixty days after the established day of substantial completion.</w:t>
      </w:r>
    </w:p>
    <w:p w14:paraId="3EEB572B" w14:textId="5809AABD" w:rsidR="00524F18" w:rsidRDefault="00524F18" w:rsidP="00933AC1">
      <w:pPr>
        <w:pStyle w:val="ListParagraph"/>
        <w:numPr>
          <w:ilvl w:val="0"/>
          <w:numId w:val="27"/>
        </w:numPr>
        <w:spacing w:after="0" w:line="360" w:lineRule="auto"/>
      </w:pPr>
      <w:r>
        <w:t xml:space="preserve">A rubbing or scale drawing of the metal plaque shall be submitted to the Architect who shall carefully </w:t>
      </w:r>
      <w:r w:rsidR="00F912CC">
        <w:t>reviews</w:t>
      </w:r>
      <w:r>
        <w:t xml:space="preserve"> the names, titles and spelling.  Upon review and approval by the Architect, the Architect shall submit the rubbing or scale drawing to the Owner for review and approval before authorizing the plaque casting.</w:t>
      </w:r>
    </w:p>
    <w:p w14:paraId="51340759" w14:textId="72E96DFC" w:rsidR="00524F18" w:rsidRDefault="00AA0244" w:rsidP="00933AC1">
      <w:pPr>
        <w:pStyle w:val="ListParagraph"/>
        <w:numPr>
          <w:ilvl w:val="0"/>
          <w:numId w:val="28"/>
        </w:numPr>
        <w:spacing w:after="0" w:line="360" w:lineRule="auto"/>
        <w:ind w:left="1080"/>
      </w:pPr>
      <w:r>
        <w:t xml:space="preserve">Metal </w:t>
      </w:r>
      <w:r w:rsidR="008B3BB6">
        <w:t>P</w:t>
      </w:r>
      <w:r>
        <w:t>laque:</w:t>
      </w:r>
    </w:p>
    <w:p w14:paraId="2C1DDC73" w14:textId="3CDAA3F2" w:rsidR="00AA0244" w:rsidRDefault="00AA0244" w:rsidP="00933AC1">
      <w:pPr>
        <w:pStyle w:val="ListParagraph"/>
        <w:numPr>
          <w:ilvl w:val="0"/>
          <w:numId w:val="30"/>
        </w:numPr>
        <w:spacing w:after="0" w:line="360" w:lineRule="auto"/>
      </w:pPr>
      <w:r>
        <w:t>Provide one (1) high quality aluminum plaque with sharp, tooled, raised letters and numbers.  The plaque shall contain the following:</w:t>
      </w:r>
    </w:p>
    <w:p w14:paraId="269A027A" w14:textId="54E4EC94" w:rsidR="00AA0244" w:rsidRDefault="00AA0244" w:rsidP="00933AC1">
      <w:pPr>
        <w:pStyle w:val="ListParagraph"/>
        <w:numPr>
          <w:ilvl w:val="0"/>
          <w:numId w:val="29"/>
        </w:numPr>
        <w:spacing w:after="0" w:line="360" w:lineRule="auto"/>
        <w:ind w:left="2520"/>
      </w:pPr>
      <w:r>
        <w:t>Name of the school with raised letters that shall be a minimum of 1-1/4” in height.</w:t>
      </w:r>
    </w:p>
    <w:p w14:paraId="241FE8F6" w14:textId="77B99BC6" w:rsidR="00AA0244" w:rsidRDefault="00AA0244" w:rsidP="00933AC1">
      <w:pPr>
        <w:pStyle w:val="ListParagraph"/>
        <w:numPr>
          <w:ilvl w:val="0"/>
          <w:numId w:val="29"/>
        </w:numPr>
        <w:spacing w:after="0" w:line="360" w:lineRule="auto"/>
        <w:ind w:left="2520"/>
      </w:pPr>
      <w:r>
        <w:t>Names of the school Board members (listed alphabetically).</w:t>
      </w:r>
    </w:p>
    <w:p w14:paraId="7738E534" w14:textId="77777777" w:rsidR="00AA0244" w:rsidRDefault="00AA0244" w:rsidP="00933AC1">
      <w:pPr>
        <w:pStyle w:val="ListParagraph"/>
        <w:numPr>
          <w:ilvl w:val="0"/>
          <w:numId w:val="29"/>
        </w:numPr>
        <w:spacing w:after="0" w:line="360" w:lineRule="auto"/>
        <w:ind w:left="2520"/>
      </w:pPr>
      <w:r>
        <w:t>Name of the Superintendent (as of the date of Phase I drawings that were approved by the school board).</w:t>
      </w:r>
    </w:p>
    <w:p w14:paraId="5CBDF2CD" w14:textId="77777777" w:rsidR="00AA0244" w:rsidRDefault="00AA0244" w:rsidP="00933AC1">
      <w:pPr>
        <w:pStyle w:val="ListParagraph"/>
        <w:numPr>
          <w:ilvl w:val="0"/>
          <w:numId w:val="29"/>
        </w:numPr>
        <w:spacing w:after="0" w:line="360" w:lineRule="auto"/>
        <w:ind w:left="2520"/>
      </w:pPr>
      <w:r>
        <w:t>Name of the Architect.</w:t>
      </w:r>
    </w:p>
    <w:p w14:paraId="7E188680" w14:textId="77777777" w:rsidR="00AA0244" w:rsidRDefault="00AA0244" w:rsidP="00933AC1">
      <w:pPr>
        <w:pStyle w:val="ListParagraph"/>
        <w:numPr>
          <w:ilvl w:val="0"/>
          <w:numId w:val="29"/>
        </w:numPr>
        <w:spacing w:after="0" w:line="360" w:lineRule="auto"/>
        <w:ind w:left="2520"/>
      </w:pPr>
      <w:r>
        <w:t>Name of the Contractor.</w:t>
      </w:r>
    </w:p>
    <w:p w14:paraId="0DECC926" w14:textId="0AF6204B" w:rsidR="00AA0244" w:rsidRDefault="00AA0244" w:rsidP="00933AC1">
      <w:pPr>
        <w:pStyle w:val="ListParagraph"/>
        <w:numPr>
          <w:ilvl w:val="0"/>
          <w:numId w:val="29"/>
        </w:numPr>
        <w:spacing w:after="0" w:line="360" w:lineRule="auto"/>
        <w:ind w:left="2520"/>
      </w:pPr>
      <w:r>
        <w:lastRenderedPageBreak/>
        <w:t>Year the project was substantially complete with raised letters that shall be a minimum of 1-1/4” in height.</w:t>
      </w:r>
    </w:p>
    <w:p w14:paraId="135668EF" w14:textId="2E2C70F3" w:rsidR="004B5B45" w:rsidRDefault="004B5B45" w:rsidP="00933AC1">
      <w:pPr>
        <w:pStyle w:val="ListParagraph"/>
        <w:numPr>
          <w:ilvl w:val="0"/>
          <w:numId w:val="29"/>
        </w:numPr>
        <w:spacing w:after="0" w:line="360" w:lineRule="auto"/>
        <w:ind w:left="2520"/>
      </w:pPr>
      <w:r>
        <w:t>All other raised letters shall be a minimum of 7/16” in height.</w:t>
      </w:r>
    </w:p>
    <w:p w14:paraId="694FEF57" w14:textId="04F929F4" w:rsidR="004B5B45" w:rsidRDefault="004B5B45" w:rsidP="00933AC1">
      <w:pPr>
        <w:pStyle w:val="ListParagraph"/>
        <w:numPr>
          <w:ilvl w:val="0"/>
          <w:numId w:val="31"/>
        </w:numPr>
        <w:spacing w:after="0" w:line="360" w:lineRule="auto"/>
      </w:pPr>
      <w:r>
        <w:t>The size of the plaque shall be 24”x32”.  Height and width shall comply with the Architect’s and Owner’s design and text requirements.</w:t>
      </w:r>
    </w:p>
    <w:p w14:paraId="3C79C6A4" w14:textId="528F3278" w:rsidR="004B5B45" w:rsidRDefault="004B5B45" w:rsidP="00933AC1">
      <w:pPr>
        <w:pStyle w:val="ListParagraph"/>
        <w:numPr>
          <w:ilvl w:val="0"/>
          <w:numId w:val="31"/>
        </w:numPr>
        <w:spacing w:after="0" w:line="360" w:lineRule="auto"/>
      </w:pPr>
      <w:r>
        <w:t>Colors shall be selected by the Architect and the Owner from the manufacturer’s standard colors.</w:t>
      </w:r>
    </w:p>
    <w:p w14:paraId="62554AD6" w14:textId="68D6181A" w:rsidR="004B5B45" w:rsidRDefault="004B5B45" w:rsidP="00933AC1">
      <w:pPr>
        <w:pStyle w:val="ListParagraph"/>
        <w:numPr>
          <w:ilvl w:val="0"/>
          <w:numId w:val="31"/>
        </w:numPr>
        <w:spacing w:after="0" w:line="360" w:lineRule="auto"/>
      </w:pPr>
      <w:r>
        <w:t>Edge conditions shall be either:</w:t>
      </w:r>
    </w:p>
    <w:p w14:paraId="37EA1411" w14:textId="42C12383" w:rsidR="004B5B45" w:rsidRDefault="004B5B45" w:rsidP="00933AC1">
      <w:pPr>
        <w:pStyle w:val="ListParagraph"/>
        <w:numPr>
          <w:ilvl w:val="0"/>
          <w:numId w:val="32"/>
        </w:numPr>
        <w:spacing w:after="0" w:line="360" w:lineRule="auto"/>
      </w:pPr>
      <w:r>
        <w:t>Straight edge with square outside edges.</w:t>
      </w:r>
    </w:p>
    <w:p w14:paraId="65375CAD" w14:textId="0A5D5EE5" w:rsidR="004B5B45" w:rsidRDefault="004B5B45" w:rsidP="00933AC1">
      <w:pPr>
        <w:pStyle w:val="ListParagraph"/>
        <w:numPr>
          <w:ilvl w:val="0"/>
          <w:numId w:val="32"/>
        </w:numPr>
        <w:spacing w:after="0" w:line="360" w:lineRule="auto"/>
      </w:pPr>
      <w:r>
        <w:t>Single edge with ½” wide flat border with square inside and outside edges.</w:t>
      </w:r>
    </w:p>
    <w:p w14:paraId="33E6BE4E" w14:textId="6F3BEAA4" w:rsidR="004B5B45" w:rsidRDefault="004B5B45" w:rsidP="004B5B45">
      <w:pPr>
        <w:pStyle w:val="ListParagraph"/>
        <w:numPr>
          <w:ilvl w:val="0"/>
          <w:numId w:val="9"/>
        </w:numPr>
        <w:spacing w:after="0" w:line="360" w:lineRule="auto"/>
      </w:pPr>
      <w:r>
        <w:t>Background shall be either:</w:t>
      </w:r>
    </w:p>
    <w:p w14:paraId="3173225F" w14:textId="7813DBB5" w:rsidR="004B5B45" w:rsidRDefault="004B5B45" w:rsidP="00933AC1">
      <w:pPr>
        <w:pStyle w:val="ListParagraph"/>
        <w:numPr>
          <w:ilvl w:val="0"/>
          <w:numId w:val="33"/>
        </w:numPr>
        <w:spacing w:after="0" w:line="360" w:lineRule="auto"/>
      </w:pPr>
      <w:r>
        <w:t>Leatherette.</w:t>
      </w:r>
    </w:p>
    <w:p w14:paraId="1D9CF707" w14:textId="36230216" w:rsidR="004B5B45" w:rsidRDefault="004B5B45" w:rsidP="00933AC1">
      <w:pPr>
        <w:pStyle w:val="ListParagraph"/>
        <w:numPr>
          <w:ilvl w:val="0"/>
          <w:numId w:val="33"/>
        </w:numPr>
        <w:spacing w:after="0" w:line="360" w:lineRule="auto"/>
      </w:pPr>
      <w:r>
        <w:t>Sand.</w:t>
      </w:r>
    </w:p>
    <w:p w14:paraId="4179CC33" w14:textId="6F10B5DC" w:rsidR="004B5B45" w:rsidRDefault="004B5B45" w:rsidP="004B5B45">
      <w:pPr>
        <w:pStyle w:val="ListParagraph"/>
        <w:numPr>
          <w:ilvl w:val="0"/>
          <w:numId w:val="9"/>
        </w:numPr>
        <w:spacing w:after="0" w:line="360" w:lineRule="auto"/>
      </w:pPr>
      <w:r>
        <w:t>Letter style shall be either:</w:t>
      </w:r>
    </w:p>
    <w:p w14:paraId="5D716A8D" w14:textId="76E7EA37" w:rsidR="004B5B45" w:rsidRDefault="004B5B45" w:rsidP="00933AC1">
      <w:pPr>
        <w:pStyle w:val="ListParagraph"/>
        <w:numPr>
          <w:ilvl w:val="0"/>
          <w:numId w:val="34"/>
        </w:numPr>
        <w:spacing w:after="0" w:line="360" w:lineRule="auto"/>
      </w:pPr>
      <w:r>
        <w:t>Helvetica.</w:t>
      </w:r>
    </w:p>
    <w:p w14:paraId="3EECEA08" w14:textId="75BE20D0" w:rsidR="004B5B45" w:rsidRDefault="004B5B45" w:rsidP="00933AC1">
      <w:pPr>
        <w:pStyle w:val="ListParagraph"/>
        <w:numPr>
          <w:ilvl w:val="0"/>
          <w:numId w:val="34"/>
        </w:numPr>
        <w:spacing w:after="0" w:line="360" w:lineRule="auto"/>
      </w:pPr>
      <w:r>
        <w:t>Eurostile.</w:t>
      </w:r>
    </w:p>
    <w:p w14:paraId="3828B3D5" w14:textId="18FF1FE4" w:rsidR="004B5B45" w:rsidRDefault="004B5B45" w:rsidP="00933AC1">
      <w:pPr>
        <w:pStyle w:val="ListParagraph"/>
        <w:numPr>
          <w:ilvl w:val="0"/>
          <w:numId w:val="34"/>
        </w:numPr>
        <w:spacing w:after="0" w:line="360" w:lineRule="auto"/>
      </w:pPr>
      <w:r>
        <w:t>Futura.</w:t>
      </w:r>
    </w:p>
    <w:p w14:paraId="0C22D50E" w14:textId="1E4B64AF" w:rsidR="004B5B45" w:rsidRDefault="004B5B45" w:rsidP="004B5B45">
      <w:pPr>
        <w:pStyle w:val="ListParagraph"/>
        <w:numPr>
          <w:ilvl w:val="0"/>
          <w:numId w:val="9"/>
        </w:numPr>
        <w:spacing w:after="0" w:line="360" w:lineRule="auto"/>
      </w:pPr>
      <w:r>
        <w:t>Plaque thickness shall be sufficient to soundly accommodate all requirements of the design and in no case shall be less than ½” in thickness.</w:t>
      </w:r>
    </w:p>
    <w:p w14:paraId="2BBB1A72" w14:textId="05E7E67C" w:rsidR="004B5B45" w:rsidRDefault="004B5B45" w:rsidP="004B5B45">
      <w:pPr>
        <w:pStyle w:val="ListParagraph"/>
        <w:numPr>
          <w:ilvl w:val="0"/>
          <w:numId w:val="9"/>
        </w:numPr>
        <w:spacing w:after="0" w:line="360" w:lineRule="auto"/>
      </w:pPr>
      <w:r>
        <w:t>See section 10 14 00 Appendix A</w:t>
      </w:r>
      <w:r w:rsidR="00F912CC">
        <w:t>,</w:t>
      </w:r>
      <w:r>
        <w:t xml:space="preserve"> Figure 2.</w:t>
      </w:r>
    </w:p>
    <w:p w14:paraId="1B20E646" w14:textId="683DE582" w:rsidR="004B5B45" w:rsidRDefault="004B5B45" w:rsidP="004B5B45">
      <w:pPr>
        <w:spacing w:after="0" w:line="360" w:lineRule="auto"/>
        <w:ind w:left="0" w:firstLine="0"/>
      </w:pPr>
      <w:r>
        <w:t>2.2</w:t>
      </w:r>
      <w:r>
        <w:tab/>
        <w:t>BUILDING IDENTIFICATION SIGNS</w:t>
      </w:r>
    </w:p>
    <w:p w14:paraId="14A6A96B" w14:textId="239A6327" w:rsidR="00AA0244" w:rsidRDefault="004B5B45" w:rsidP="00933AC1">
      <w:pPr>
        <w:pStyle w:val="ListParagraph"/>
        <w:numPr>
          <w:ilvl w:val="0"/>
          <w:numId w:val="35"/>
        </w:numPr>
        <w:spacing w:after="0" w:line="360" w:lineRule="auto"/>
        <w:ind w:left="1080"/>
      </w:pPr>
      <w:r>
        <w:t>General:</w:t>
      </w:r>
    </w:p>
    <w:p w14:paraId="7DF26430" w14:textId="6B87CFB4" w:rsidR="004B5B45" w:rsidRDefault="004B5B45" w:rsidP="00933AC1">
      <w:pPr>
        <w:pStyle w:val="ListParagraph"/>
        <w:numPr>
          <w:ilvl w:val="0"/>
          <w:numId w:val="36"/>
        </w:numPr>
        <w:spacing w:after="0" w:line="360" w:lineRule="auto"/>
      </w:pPr>
      <w:r>
        <w:t>Provide one (1) building identification sign for each side of student access for each building for a total of no more than four (4) for each building in the Projec</w:t>
      </w:r>
      <w:r w:rsidR="00255CAE">
        <w:t>t which identifies the building both by name and number.</w:t>
      </w:r>
    </w:p>
    <w:p w14:paraId="05F4A45B" w14:textId="67785F39" w:rsidR="00255CAE" w:rsidRDefault="00255CAE" w:rsidP="00933AC1">
      <w:pPr>
        <w:pStyle w:val="ListParagraph"/>
        <w:numPr>
          <w:ilvl w:val="0"/>
          <w:numId w:val="36"/>
        </w:numPr>
        <w:spacing w:after="0" w:line="360" w:lineRule="auto"/>
      </w:pPr>
      <w:r>
        <w:t xml:space="preserve">Signs shall conform to 2.7 – </w:t>
      </w:r>
      <w:r w:rsidR="00AC2B32">
        <w:t>non-ADA</w:t>
      </w:r>
      <w:r>
        <w:t xml:space="preserve"> compliant panel signs, A 3 (excluding a).</w:t>
      </w:r>
    </w:p>
    <w:p w14:paraId="125BD353" w14:textId="21E541F5" w:rsidR="00255CAE" w:rsidRDefault="00255CAE" w:rsidP="00933AC1">
      <w:pPr>
        <w:pStyle w:val="ListParagraph"/>
        <w:numPr>
          <w:ilvl w:val="0"/>
          <w:numId w:val="37"/>
        </w:numPr>
        <w:spacing w:after="0" w:line="360" w:lineRule="auto"/>
        <w:ind w:left="1080"/>
      </w:pPr>
      <w:r>
        <w:t>Fabrication: non-ADA compliant building identification signs shall conform to 2.5 – permanent room designation with the following changes:</w:t>
      </w:r>
    </w:p>
    <w:p w14:paraId="315E0DBE" w14:textId="10317A17" w:rsidR="00255CAE" w:rsidRDefault="00255CAE" w:rsidP="00933AC1">
      <w:pPr>
        <w:pStyle w:val="ListParagraph"/>
        <w:numPr>
          <w:ilvl w:val="0"/>
          <w:numId w:val="38"/>
        </w:numPr>
        <w:spacing w:after="0" w:line="360" w:lineRule="auto"/>
      </w:pPr>
      <w:r>
        <w:t>Signs shall have a substrate of .080 aluminum plate with a digitally printed, UV protected, defective sheeting finish.  Exceptions to the use of aluminum must be approved by PCS.</w:t>
      </w:r>
    </w:p>
    <w:p w14:paraId="196498B3" w14:textId="612446DB" w:rsidR="00255CAE" w:rsidRDefault="00255CAE" w:rsidP="00933AC1">
      <w:pPr>
        <w:pStyle w:val="ListParagraph"/>
        <w:numPr>
          <w:ilvl w:val="0"/>
          <w:numId w:val="38"/>
        </w:numPr>
        <w:spacing w:after="0" w:line="360" w:lineRule="auto"/>
      </w:pPr>
      <w:r>
        <w:t>The signage is not required to have tactical text and braille.</w:t>
      </w:r>
    </w:p>
    <w:p w14:paraId="0C014FEA" w14:textId="558AF94E" w:rsidR="00255CAE" w:rsidRDefault="00255CAE" w:rsidP="00933AC1">
      <w:pPr>
        <w:pStyle w:val="ListParagraph"/>
        <w:numPr>
          <w:ilvl w:val="0"/>
          <w:numId w:val="38"/>
        </w:numPr>
        <w:spacing w:after="0" w:line="360" w:lineRule="auto"/>
      </w:pPr>
      <w:r>
        <w:lastRenderedPageBreak/>
        <w:t xml:space="preserve">Text height shall be a minimum of 3”, numbers shall be a minimum of 6” and shall conform to ADA requirements for character proportion and height, finish </w:t>
      </w:r>
      <w:r w:rsidR="00DF3109">
        <w:t>and contrast.</w:t>
      </w:r>
    </w:p>
    <w:p w14:paraId="2549320B" w14:textId="379BECF0" w:rsidR="00DF3109" w:rsidRDefault="00DF3109" w:rsidP="00933AC1">
      <w:pPr>
        <w:pStyle w:val="ListParagraph"/>
        <w:numPr>
          <w:ilvl w:val="0"/>
          <w:numId w:val="38"/>
        </w:numPr>
        <w:spacing w:after="0" w:line="360" w:lineRule="auto"/>
      </w:pPr>
      <w:r>
        <w:t>Sign size shall be a maximum of 12” in height by length required to accommodate text not to exceed 48”.</w:t>
      </w:r>
    </w:p>
    <w:p w14:paraId="155598C5" w14:textId="2634948A" w:rsidR="00DF3109" w:rsidRDefault="00DF3109" w:rsidP="00933AC1">
      <w:pPr>
        <w:pStyle w:val="ListParagraph"/>
        <w:numPr>
          <w:ilvl w:val="0"/>
          <w:numId w:val="38"/>
        </w:numPr>
        <w:spacing w:after="0" w:line="360" w:lineRule="auto"/>
      </w:pPr>
      <w:r>
        <w:t>Type style shall be in Helvetica.</w:t>
      </w:r>
    </w:p>
    <w:p w14:paraId="2A10C27F" w14:textId="13C312CD" w:rsidR="00DF3109" w:rsidRDefault="00DF3109" w:rsidP="00933AC1">
      <w:pPr>
        <w:pStyle w:val="ListParagraph"/>
        <w:numPr>
          <w:ilvl w:val="0"/>
          <w:numId w:val="38"/>
        </w:numPr>
        <w:spacing w:after="0" w:line="360" w:lineRule="auto"/>
      </w:pPr>
      <w:r>
        <w:t>Sign edges and corners are to be square.</w:t>
      </w:r>
    </w:p>
    <w:p w14:paraId="66376FD0" w14:textId="76F7AE13" w:rsidR="00DF3109" w:rsidRDefault="00DF3109" w:rsidP="00933AC1">
      <w:pPr>
        <w:pStyle w:val="ListParagraph"/>
        <w:numPr>
          <w:ilvl w:val="0"/>
          <w:numId w:val="38"/>
        </w:numPr>
        <w:spacing w:after="0" w:line="360" w:lineRule="auto"/>
      </w:pPr>
      <w:r>
        <w:t>Color to be chosen by the Architect and Owner approved standard ADA color charts.</w:t>
      </w:r>
    </w:p>
    <w:p w14:paraId="5E07E6CC" w14:textId="2C81E403" w:rsidR="00DF3109" w:rsidRDefault="00DF3109" w:rsidP="00933AC1">
      <w:pPr>
        <w:pStyle w:val="ListParagraph"/>
        <w:numPr>
          <w:ilvl w:val="0"/>
          <w:numId w:val="38"/>
        </w:numPr>
        <w:spacing w:after="0" w:line="360" w:lineRule="auto"/>
      </w:pPr>
      <w:r>
        <w:t>See section 10 14 00 Appendix A</w:t>
      </w:r>
      <w:r w:rsidR="00F912CC">
        <w:t>,</w:t>
      </w:r>
      <w:r>
        <w:t xml:space="preserve"> Figures 3 and 4.</w:t>
      </w:r>
    </w:p>
    <w:p w14:paraId="7C7797CF" w14:textId="497FE4F3" w:rsidR="00A84BA0" w:rsidRDefault="00A84BA0" w:rsidP="00A84BA0">
      <w:pPr>
        <w:spacing w:after="0" w:line="360" w:lineRule="auto"/>
        <w:ind w:left="0" w:firstLine="0"/>
      </w:pPr>
      <w:r>
        <w:t>2.3</w:t>
      </w:r>
      <w:r>
        <w:tab/>
        <w:t>BUILDING DIRECTORY</w:t>
      </w:r>
    </w:p>
    <w:p w14:paraId="572F8926" w14:textId="166B6883" w:rsidR="00A84BA0" w:rsidRDefault="00A84BA0" w:rsidP="00933AC1">
      <w:pPr>
        <w:pStyle w:val="ListParagraph"/>
        <w:numPr>
          <w:ilvl w:val="0"/>
          <w:numId w:val="39"/>
        </w:numPr>
        <w:spacing w:after="0" w:line="360" w:lineRule="auto"/>
        <w:ind w:left="1080"/>
      </w:pPr>
      <w:r>
        <w:t>General:</w:t>
      </w:r>
    </w:p>
    <w:p w14:paraId="41CDB83C" w14:textId="39C26B79" w:rsidR="00A84BA0" w:rsidRDefault="00A84BA0" w:rsidP="00933AC1">
      <w:pPr>
        <w:pStyle w:val="ListParagraph"/>
        <w:numPr>
          <w:ilvl w:val="0"/>
          <w:numId w:val="40"/>
        </w:numPr>
        <w:spacing w:after="0" w:line="360" w:lineRule="auto"/>
      </w:pPr>
      <w:r>
        <w:t xml:space="preserve">The Architect shall consult with the Project </w:t>
      </w:r>
      <w:r w:rsidR="005C36C4">
        <w:t>C</w:t>
      </w:r>
      <w:r>
        <w:t>oordinator and the Facilities Design and Construction Department (FD&amp;C) regarding the necessity of specifying a directory for this Project and if deemed necessary, shall replace this statement with the FD&amp;C approved directory specifications.</w:t>
      </w:r>
    </w:p>
    <w:p w14:paraId="3BCDBB9F" w14:textId="7EE71798" w:rsidR="00A84BA0" w:rsidRDefault="00A84BA0" w:rsidP="00A84BA0">
      <w:pPr>
        <w:spacing w:after="0" w:line="360" w:lineRule="auto"/>
        <w:ind w:left="0" w:firstLine="0"/>
      </w:pPr>
      <w:r>
        <w:t>2.4</w:t>
      </w:r>
      <w:r>
        <w:tab/>
        <w:t>EXIT MAP SIGNS</w:t>
      </w:r>
    </w:p>
    <w:p w14:paraId="10DA360A" w14:textId="0D23B8B4" w:rsidR="00A84BA0" w:rsidRDefault="00A84BA0" w:rsidP="00933AC1">
      <w:pPr>
        <w:pStyle w:val="ListParagraph"/>
        <w:numPr>
          <w:ilvl w:val="0"/>
          <w:numId w:val="41"/>
        </w:numPr>
        <w:spacing w:after="0" w:line="360" w:lineRule="auto"/>
        <w:ind w:left="1080"/>
      </w:pPr>
      <w:r>
        <w:t>General:</w:t>
      </w:r>
    </w:p>
    <w:p w14:paraId="553C5C39" w14:textId="216103A9" w:rsidR="00A84BA0" w:rsidRDefault="00A84BA0" w:rsidP="00933AC1">
      <w:pPr>
        <w:pStyle w:val="ListParagraph"/>
        <w:numPr>
          <w:ilvl w:val="0"/>
          <w:numId w:val="42"/>
        </w:numPr>
        <w:spacing w:after="0" w:line="360" w:lineRule="auto"/>
      </w:pPr>
      <w:r>
        <w:t>Exit map signs are “Emergency Evacuation Plan” signs which depict emergency exit information for pertinent sections of buildings in this Project.</w:t>
      </w:r>
    </w:p>
    <w:p w14:paraId="3010B0FE" w14:textId="34550169" w:rsidR="00A84BA0" w:rsidRDefault="00A84BA0" w:rsidP="00933AC1">
      <w:pPr>
        <w:pStyle w:val="ListParagraph"/>
        <w:numPr>
          <w:ilvl w:val="0"/>
          <w:numId w:val="42"/>
        </w:numPr>
        <w:spacing w:after="0" w:line="360" w:lineRule="auto"/>
      </w:pPr>
      <w:r>
        <w:t>Signs shall show primary and secondary evacuation routes by contrasting colors and numbers and shall have “you are here” notations appropriately placed on the sign.  Building number and room number shall also be placed on the sign.</w:t>
      </w:r>
    </w:p>
    <w:p w14:paraId="054F92DB" w14:textId="365D5C12" w:rsidR="00902E19" w:rsidRDefault="00902E19" w:rsidP="00933AC1">
      <w:pPr>
        <w:pStyle w:val="ListParagraph"/>
        <w:numPr>
          <w:ilvl w:val="0"/>
          <w:numId w:val="42"/>
        </w:numPr>
        <w:spacing w:after="0" w:line="360" w:lineRule="auto"/>
      </w:pPr>
      <w:r>
        <w:t>Exit map signs are informational signs and are not required to have tactile text and braille.</w:t>
      </w:r>
    </w:p>
    <w:p w14:paraId="621439FA" w14:textId="7883D928" w:rsidR="00902E19" w:rsidRDefault="00902E19" w:rsidP="00933AC1">
      <w:pPr>
        <w:pStyle w:val="ListParagraph"/>
        <w:numPr>
          <w:ilvl w:val="0"/>
          <w:numId w:val="42"/>
        </w:numPr>
        <w:spacing w:after="0" w:line="360" w:lineRule="auto"/>
      </w:pPr>
      <w:r>
        <w:t>Provide the necessary numbers of exit map signs, as per the Project Architect and FD&amp;C’s instructions and by code requirements and locate them where shown on the drawings for the Project.</w:t>
      </w:r>
    </w:p>
    <w:p w14:paraId="20ABA2FA" w14:textId="30ECA5A6" w:rsidR="00902E19" w:rsidRDefault="00902E19" w:rsidP="00933AC1">
      <w:pPr>
        <w:pStyle w:val="ListParagraph"/>
        <w:numPr>
          <w:ilvl w:val="0"/>
          <w:numId w:val="42"/>
        </w:numPr>
        <w:spacing w:after="0" w:line="360" w:lineRule="auto"/>
      </w:pPr>
      <w:r>
        <w:t>The Architect shall submit to the Contractor an electronic file including detailed artwork depicting each of the floor plan areas to be used to fabricate the signs.</w:t>
      </w:r>
    </w:p>
    <w:p w14:paraId="49D6B513" w14:textId="71F78F82" w:rsidR="00902E19" w:rsidRDefault="00902E19" w:rsidP="00933AC1">
      <w:pPr>
        <w:pStyle w:val="ListParagraph"/>
        <w:numPr>
          <w:ilvl w:val="0"/>
          <w:numId w:val="43"/>
        </w:numPr>
        <w:spacing w:after="0" w:line="360" w:lineRule="auto"/>
        <w:ind w:left="1080"/>
      </w:pPr>
      <w:r>
        <w:t>Fabrication:</w:t>
      </w:r>
    </w:p>
    <w:p w14:paraId="37DC5231" w14:textId="5871EFD1" w:rsidR="00902E19" w:rsidRDefault="00902E19" w:rsidP="00933AC1">
      <w:pPr>
        <w:pStyle w:val="ListParagraph"/>
        <w:numPr>
          <w:ilvl w:val="0"/>
          <w:numId w:val="44"/>
        </w:numPr>
        <w:spacing w:after="0" w:line="360" w:lineRule="auto"/>
      </w:pPr>
      <w:r>
        <w:t>Exit map signs shall be fabricated of the following:</w:t>
      </w:r>
    </w:p>
    <w:p w14:paraId="696B2C45" w14:textId="0F289B0B" w:rsidR="00902E19" w:rsidRDefault="00902E19" w:rsidP="00933AC1">
      <w:pPr>
        <w:pStyle w:val="ListParagraph"/>
        <w:numPr>
          <w:ilvl w:val="0"/>
          <w:numId w:val="45"/>
        </w:numPr>
        <w:spacing w:after="0" w:line="360" w:lineRule="auto"/>
      </w:pPr>
      <w:r>
        <w:lastRenderedPageBreak/>
        <w:t>Clear matte acrylic plastic with subsurface graphics and test or;</w:t>
      </w:r>
    </w:p>
    <w:p w14:paraId="16074534" w14:textId="793BEB7A" w:rsidR="00902E19" w:rsidRDefault="00902E19" w:rsidP="00933AC1">
      <w:pPr>
        <w:pStyle w:val="ListParagraph"/>
        <w:numPr>
          <w:ilvl w:val="0"/>
          <w:numId w:val="45"/>
        </w:numPr>
        <w:spacing w:after="0" w:line="360" w:lineRule="auto"/>
      </w:pPr>
      <w:r>
        <w:t>Micro surfaced impact acrylic subsurface engraved and back painted.</w:t>
      </w:r>
    </w:p>
    <w:p w14:paraId="5B28D7E4" w14:textId="50F30981" w:rsidR="00902E19" w:rsidRDefault="00902E19" w:rsidP="00933AC1">
      <w:pPr>
        <w:pStyle w:val="ListParagraph"/>
        <w:numPr>
          <w:ilvl w:val="0"/>
          <w:numId w:val="45"/>
        </w:numPr>
        <w:spacing w:after="0" w:line="360" w:lineRule="auto"/>
      </w:pPr>
      <w:r>
        <w:t>A substrate of .080 aluminum plate with a digitally printed reflective finish.</w:t>
      </w:r>
    </w:p>
    <w:p w14:paraId="7200BC97" w14:textId="7A8B97F9" w:rsidR="00902E19" w:rsidRDefault="00D562E4" w:rsidP="00933AC1">
      <w:pPr>
        <w:pStyle w:val="ListParagraph"/>
        <w:numPr>
          <w:ilvl w:val="0"/>
          <w:numId w:val="45"/>
        </w:numPr>
        <w:spacing w:after="0" w:line="360" w:lineRule="auto"/>
      </w:pPr>
      <w:r>
        <w:t>PCS must approve of all exceptions</w:t>
      </w:r>
      <w:r w:rsidR="00902E19">
        <w:t>.</w:t>
      </w:r>
    </w:p>
    <w:p w14:paraId="1473F954" w14:textId="72F00E01" w:rsidR="00902E19" w:rsidRDefault="00D562E4" w:rsidP="00933AC1">
      <w:pPr>
        <w:pStyle w:val="ListParagraph"/>
        <w:numPr>
          <w:ilvl w:val="0"/>
          <w:numId w:val="40"/>
        </w:numPr>
        <w:spacing w:after="0" w:line="360" w:lineRule="auto"/>
      </w:pPr>
      <w:r>
        <w:t>The sign shall show primary and secondary evacuation routes, building and room numbers by contrasting colors and shall have “you are here” notations appropriately placed on the sign.</w:t>
      </w:r>
    </w:p>
    <w:p w14:paraId="638CE246" w14:textId="214B856A" w:rsidR="00D562E4" w:rsidRDefault="00D562E4" w:rsidP="00D562E4">
      <w:pPr>
        <w:spacing w:after="0" w:line="360" w:lineRule="auto"/>
        <w:ind w:left="0" w:firstLine="0"/>
      </w:pPr>
      <w:r>
        <w:t>2.5</w:t>
      </w:r>
      <w:r>
        <w:tab/>
        <w:t>PERMANENT ROOM DESIGNATIONS</w:t>
      </w:r>
    </w:p>
    <w:p w14:paraId="56C6F9D5" w14:textId="211CAE17" w:rsidR="00D562E4" w:rsidRDefault="00D562E4" w:rsidP="00933AC1">
      <w:pPr>
        <w:pStyle w:val="ListParagraph"/>
        <w:numPr>
          <w:ilvl w:val="0"/>
          <w:numId w:val="46"/>
        </w:numPr>
        <w:spacing w:after="0" w:line="360" w:lineRule="auto"/>
        <w:ind w:left="1080"/>
      </w:pPr>
      <w:r>
        <w:t>General:</w:t>
      </w:r>
    </w:p>
    <w:p w14:paraId="54744130" w14:textId="37F68970" w:rsidR="00D562E4" w:rsidRDefault="00D562E4" w:rsidP="00933AC1">
      <w:pPr>
        <w:pStyle w:val="ListParagraph"/>
        <w:numPr>
          <w:ilvl w:val="0"/>
          <w:numId w:val="47"/>
        </w:numPr>
        <w:spacing w:after="0" w:line="360" w:lineRule="auto"/>
      </w:pPr>
      <w:r>
        <w:t>Permanent room designation shall include building numbers; room name and number and the numbers shall conform to the ADA and/or with all codes and standards applicable to section 1.1.</w:t>
      </w:r>
    </w:p>
    <w:p w14:paraId="4C05AFC5" w14:textId="05EB759F" w:rsidR="00D562E4" w:rsidRDefault="00D562E4" w:rsidP="00933AC1">
      <w:pPr>
        <w:pStyle w:val="ListParagraph"/>
        <w:numPr>
          <w:ilvl w:val="0"/>
          <w:numId w:val="47"/>
        </w:numPr>
        <w:spacing w:after="0" w:line="360" w:lineRule="auto"/>
      </w:pPr>
      <w:r>
        <w:t>Permanent room designation shall be considered “panel signs” and all signs designated permanent room and spaces are generally defined as room numbers, exit signs and restroom signs.  They must comply with section 1.1.</w:t>
      </w:r>
    </w:p>
    <w:p w14:paraId="2720FACE" w14:textId="322DCA8F" w:rsidR="00D562E4" w:rsidRDefault="00D562E4" w:rsidP="00933AC1">
      <w:pPr>
        <w:pStyle w:val="ListParagraph"/>
        <w:numPr>
          <w:ilvl w:val="0"/>
          <w:numId w:val="47"/>
        </w:numPr>
        <w:spacing w:after="0" w:line="360" w:lineRule="auto"/>
      </w:pPr>
      <w:r>
        <w:t>Letters and numbers shall be considered tactile text.  Raised tactile text shall be 5/8” high.</w:t>
      </w:r>
    </w:p>
    <w:p w14:paraId="74B7B926" w14:textId="35BE8283" w:rsidR="00D562E4" w:rsidRDefault="00D562E4" w:rsidP="00933AC1">
      <w:pPr>
        <w:pStyle w:val="ListParagraph"/>
        <w:numPr>
          <w:ilvl w:val="0"/>
          <w:numId w:val="47"/>
        </w:numPr>
        <w:spacing w:after="0" w:line="360" w:lineRule="auto"/>
      </w:pPr>
      <w:r>
        <w:t>Color of signs to be Rowmark 341-501 blue single ply modified acrylic with white lettering digitally printed using UV LED technology unless matching pre-existing sign colors.  Exceptions to this must be approved by PCS.</w:t>
      </w:r>
    </w:p>
    <w:p w14:paraId="1F0A8B04" w14:textId="4805A241" w:rsidR="00D562E4" w:rsidRDefault="007B34E5" w:rsidP="00933AC1">
      <w:pPr>
        <w:pStyle w:val="ListParagraph"/>
        <w:numPr>
          <w:ilvl w:val="0"/>
          <w:numId w:val="48"/>
        </w:numPr>
        <w:spacing w:after="0" w:line="360" w:lineRule="auto"/>
        <w:ind w:left="1080"/>
      </w:pPr>
      <w:r>
        <w:t xml:space="preserve">Character </w:t>
      </w:r>
      <w:r w:rsidR="005C36C4">
        <w:t>P</w:t>
      </w:r>
      <w:r>
        <w:t>roportion:</w:t>
      </w:r>
    </w:p>
    <w:p w14:paraId="7D994666" w14:textId="4D74B35F" w:rsidR="007B34E5" w:rsidRDefault="007B34E5" w:rsidP="00933AC1">
      <w:pPr>
        <w:pStyle w:val="ListParagraph"/>
        <w:numPr>
          <w:ilvl w:val="0"/>
          <w:numId w:val="49"/>
        </w:numPr>
        <w:spacing w:after="0" w:line="360" w:lineRule="auto"/>
      </w:pPr>
      <w:r>
        <w:t>Letters and numbers on signs shall have a width to height ration between 3:5 and 1:1 and a stroke width ration between 1:5 and 1:10.</w:t>
      </w:r>
    </w:p>
    <w:p w14:paraId="02892E81" w14:textId="5E701012" w:rsidR="007B34E5" w:rsidRDefault="007B34E5" w:rsidP="00933AC1">
      <w:pPr>
        <w:pStyle w:val="ListParagraph"/>
        <w:numPr>
          <w:ilvl w:val="0"/>
          <w:numId w:val="50"/>
        </w:numPr>
        <w:spacing w:after="0" w:line="360" w:lineRule="auto"/>
        <w:ind w:left="1080"/>
      </w:pPr>
      <w:r>
        <w:t xml:space="preserve">Character </w:t>
      </w:r>
      <w:r w:rsidR="005C36C4">
        <w:t>H</w:t>
      </w:r>
      <w:r>
        <w:t>eight:</w:t>
      </w:r>
    </w:p>
    <w:p w14:paraId="6814E5EB" w14:textId="1CE3207B" w:rsidR="007B34E5" w:rsidRDefault="007B34E5" w:rsidP="00933AC1">
      <w:pPr>
        <w:pStyle w:val="ListParagraph"/>
        <w:numPr>
          <w:ilvl w:val="0"/>
          <w:numId w:val="51"/>
        </w:numPr>
        <w:spacing w:after="0" w:line="360" w:lineRule="auto"/>
      </w:pPr>
      <w:r>
        <w:t>Character and numbers on signs shall be 5/8” uppercase characters only.  The minimum height is measured using an uppercase X.  Overhead projected wall signs or signs suspended from the ceiling shall have a minimum character height of 3” sized according to the viewing distance from which they are to be read.</w:t>
      </w:r>
    </w:p>
    <w:p w14:paraId="53289C22" w14:textId="4AD45A38" w:rsidR="007B34E5" w:rsidRDefault="007B34E5" w:rsidP="007B34E5">
      <w:pPr>
        <w:pStyle w:val="ListParagraph"/>
        <w:numPr>
          <w:ilvl w:val="0"/>
          <w:numId w:val="3"/>
        </w:numPr>
        <w:spacing w:after="0" w:line="360" w:lineRule="auto"/>
        <w:ind w:left="1080"/>
      </w:pPr>
      <w:r>
        <w:t xml:space="preserve">Raised and </w:t>
      </w:r>
      <w:r w:rsidR="005C36C4">
        <w:t>B</w:t>
      </w:r>
      <w:r>
        <w:t xml:space="preserve">raille </w:t>
      </w:r>
      <w:r w:rsidR="005C36C4">
        <w:t>C</w:t>
      </w:r>
      <w:r>
        <w:t xml:space="preserve">haracters and </w:t>
      </w:r>
      <w:r w:rsidR="005C36C4">
        <w:t>P</w:t>
      </w:r>
      <w:r>
        <w:t xml:space="preserve">ictorial </w:t>
      </w:r>
      <w:r w:rsidR="005C36C4">
        <w:t>S</w:t>
      </w:r>
      <w:r>
        <w:t>igns:</w:t>
      </w:r>
    </w:p>
    <w:p w14:paraId="0553B170" w14:textId="0F9DEB58" w:rsidR="007B34E5" w:rsidRDefault="007B34E5" w:rsidP="00933AC1">
      <w:pPr>
        <w:pStyle w:val="ListParagraph"/>
        <w:numPr>
          <w:ilvl w:val="0"/>
          <w:numId w:val="52"/>
        </w:numPr>
        <w:spacing w:after="0" w:line="360" w:lineRule="auto"/>
      </w:pPr>
      <w:r>
        <w:t xml:space="preserve">Letters and numbers (tactile text) on signs shall be raised 1/32” above the base, uppercase, Helvetica typestyle and shall be accompanied with Grade II </w:t>
      </w:r>
      <w:r>
        <w:lastRenderedPageBreak/>
        <w:t>braille, raised 1/32” from background.  Raised tactile test shall be at least 5/8” in height, but no higher than 2” in height.  Pictograms in a minimum 6”x6” area shall be accompanied by the equivalent description placed directly below the pictogram.</w:t>
      </w:r>
    </w:p>
    <w:p w14:paraId="77C29775" w14:textId="450C99AE" w:rsidR="007B34E5" w:rsidRDefault="00C853BF" w:rsidP="007B34E5">
      <w:pPr>
        <w:pStyle w:val="ListParagraph"/>
        <w:numPr>
          <w:ilvl w:val="0"/>
          <w:numId w:val="3"/>
        </w:numPr>
        <w:spacing w:after="0" w:line="360" w:lineRule="auto"/>
        <w:ind w:left="1080"/>
      </w:pPr>
      <w:r>
        <w:t xml:space="preserve">Finish and </w:t>
      </w:r>
      <w:r w:rsidR="005C36C4">
        <w:t>C</w:t>
      </w:r>
      <w:r>
        <w:t>ontrast:</w:t>
      </w:r>
    </w:p>
    <w:p w14:paraId="56E105FF" w14:textId="40C3B624" w:rsidR="00C853BF" w:rsidRDefault="00C853BF" w:rsidP="00933AC1">
      <w:pPr>
        <w:pStyle w:val="ListParagraph"/>
        <w:numPr>
          <w:ilvl w:val="0"/>
          <w:numId w:val="53"/>
        </w:numPr>
        <w:spacing w:after="0" w:line="360" w:lineRule="auto"/>
      </w:pPr>
      <w:r>
        <w:t>The characters and background of signs shall be eggshell, matte or other non-glare finish.</w:t>
      </w:r>
    </w:p>
    <w:p w14:paraId="443535C3" w14:textId="44646564" w:rsidR="00C853BF" w:rsidRDefault="00C853BF" w:rsidP="00933AC1">
      <w:pPr>
        <w:pStyle w:val="ListParagraph"/>
        <w:numPr>
          <w:ilvl w:val="0"/>
          <w:numId w:val="53"/>
        </w:numPr>
        <w:spacing w:after="0" w:line="360" w:lineRule="auto"/>
      </w:pPr>
      <w:r>
        <w:t>Characters and symbols shall contrast with their background, either light characters on a dark background or dark characters on a light background.</w:t>
      </w:r>
    </w:p>
    <w:p w14:paraId="40DCDF5D" w14:textId="72BBD5F3" w:rsidR="00C853BF" w:rsidRDefault="00C853BF" w:rsidP="00C853BF">
      <w:pPr>
        <w:pStyle w:val="ListParagraph"/>
        <w:numPr>
          <w:ilvl w:val="0"/>
          <w:numId w:val="3"/>
        </w:numPr>
        <w:spacing w:after="0" w:line="360" w:lineRule="auto"/>
        <w:ind w:left="1080"/>
      </w:pPr>
      <w:r>
        <w:t xml:space="preserve">Sign </w:t>
      </w:r>
      <w:r w:rsidR="005C36C4">
        <w:t>M</w:t>
      </w:r>
      <w:r>
        <w:t xml:space="preserve">aterials and </w:t>
      </w:r>
      <w:r w:rsidR="005C36C4">
        <w:t>P</w:t>
      </w:r>
      <w:r>
        <w:t xml:space="preserve">roduction </w:t>
      </w:r>
      <w:r w:rsidR="005C36C4">
        <w:t>M</w:t>
      </w:r>
      <w:r>
        <w:t>anufacturers:</w:t>
      </w:r>
    </w:p>
    <w:p w14:paraId="1750AF76" w14:textId="3FF26ED8" w:rsidR="00C853BF" w:rsidRDefault="00C853BF" w:rsidP="00933AC1">
      <w:pPr>
        <w:pStyle w:val="ListParagraph"/>
        <w:numPr>
          <w:ilvl w:val="0"/>
          <w:numId w:val="54"/>
        </w:numPr>
        <w:spacing w:after="0" w:line="360" w:lineRule="auto"/>
      </w:pPr>
      <w:r>
        <w:t>The signs shall be fabricated from Modified Acrylic Polymers (MAP) suitable for indoor and outdoor use or other material verified and approved by PCS.</w:t>
      </w:r>
    </w:p>
    <w:p w14:paraId="7311021E" w14:textId="7B59A428" w:rsidR="00C853BF" w:rsidRDefault="00C853BF" w:rsidP="00C853BF">
      <w:pPr>
        <w:pStyle w:val="ListParagraph"/>
        <w:numPr>
          <w:ilvl w:val="0"/>
          <w:numId w:val="3"/>
        </w:numPr>
        <w:spacing w:after="0" w:line="360" w:lineRule="auto"/>
        <w:ind w:left="1080"/>
      </w:pPr>
      <w:r>
        <w:t xml:space="preserve">Sign </w:t>
      </w:r>
      <w:r w:rsidR="005C36C4">
        <w:t>F</w:t>
      </w:r>
      <w:r>
        <w:t>abrication:</w:t>
      </w:r>
    </w:p>
    <w:p w14:paraId="120A39AB" w14:textId="6A1C41CF" w:rsidR="00C853BF" w:rsidRDefault="00C853BF" w:rsidP="00933AC1">
      <w:pPr>
        <w:pStyle w:val="ListParagraph"/>
        <w:numPr>
          <w:ilvl w:val="0"/>
          <w:numId w:val="55"/>
        </w:numPr>
        <w:spacing w:after="0" w:line="360" w:lineRule="auto"/>
      </w:pPr>
      <w:r>
        <w:t>Signs shall be a minimum of 1/8” thick, not including raised characters non-glare (matte) finished surface with straight edges free of saw marks and other imperfections.</w:t>
      </w:r>
    </w:p>
    <w:p w14:paraId="2D29A4EC" w14:textId="68031569" w:rsidR="00C853BF" w:rsidRDefault="00C853BF" w:rsidP="00933AC1">
      <w:pPr>
        <w:pStyle w:val="ListParagraph"/>
        <w:numPr>
          <w:ilvl w:val="0"/>
          <w:numId w:val="55"/>
        </w:numPr>
        <w:spacing w:after="0" w:line="360" w:lineRule="auto"/>
      </w:pPr>
      <w:r>
        <w:t>Raised tactile text digitally printed using UV LED technology to produce 1/32” raised characters.</w:t>
      </w:r>
    </w:p>
    <w:p w14:paraId="52176B42" w14:textId="2F1560EA" w:rsidR="00C853BF" w:rsidRDefault="00C853BF" w:rsidP="00933AC1">
      <w:pPr>
        <w:pStyle w:val="ListParagraph"/>
        <w:numPr>
          <w:ilvl w:val="0"/>
          <w:numId w:val="55"/>
        </w:numPr>
        <w:spacing w:after="0" w:line="360" w:lineRule="auto"/>
      </w:pPr>
      <w:r>
        <w:t xml:space="preserve">Grade II braille shall be domed with a dot base diameter of .059” - .063” (1.5mm – 1.6mm).  Distance between any two dots in the same cell, center to center .090” - .100” (2.3 mm – 2.5mm).  Distance between corresponding dots in adjacent cells, center to center .241” - .300” (.6mm - .8mm).  Distance between corresponding dots from one cell to </w:t>
      </w:r>
      <w:r w:rsidR="006300E4">
        <w:t>the cell directly below center to center .95” - .400” (10.0mm – 10.1mm).  Raster or printed braille dots are not acceptable.  New ADA regulations require dome shaped braille dots.  A flat dot no longer complies.</w:t>
      </w:r>
    </w:p>
    <w:p w14:paraId="78897209" w14:textId="046B1220" w:rsidR="006300E4" w:rsidRDefault="006300E4" w:rsidP="00933AC1">
      <w:pPr>
        <w:pStyle w:val="ListParagraph"/>
        <w:numPr>
          <w:ilvl w:val="0"/>
          <w:numId w:val="55"/>
        </w:numPr>
        <w:spacing w:after="0" w:line="360" w:lineRule="auto"/>
      </w:pPr>
      <w:r>
        <w:t>Spacing shall be measured between the two closest points of adjacent characters within the message, excluding word spaces where characters have rectangular cross sections.  Spacing between individual characters shall be 1/8” (3mm) minimum and 3/8” (10mm) maximum.  Where characters have other cross sections, spacing between individual characters shall be 1/16” (2mm) and 3/8” (10mm) maximum at the base of the cross section and 1/8” (3mm) minimum and 3/8” (10mm) maximum at the top of the cross section.</w:t>
      </w:r>
    </w:p>
    <w:p w14:paraId="7967D5B8" w14:textId="77455F0C" w:rsidR="006300E4" w:rsidRDefault="006300E4" w:rsidP="00933AC1">
      <w:pPr>
        <w:pStyle w:val="ListParagraph"/>
        <w:numPr>
          <w:ilvl w:val="0"/>
          <w:numId w:val="55"/>
        </w:numPr>
        <w:spacing w:after="0" w:line="360" w:lineRule="auto"/>
      </w:pPr>
      <w:r>
        <w:lastRenderedPageBreak/>
        <w:t>Spacing between the baselines of separate lines of characters shall be 135% minimum and 170% maximum of the character height.</w:t>
      </w:r>
    </w:p>
    <w:p w14:paraId="02D704B0" w14:textId="24E9EC7D" w:rsidR="006300E4" w:rsidRDefault="006300E4" w:rsidP="00933AC1">
      <w:pPr>
        <w:pStyle w:val="ListParagraph"/>
        <w:numPr>
          <w:ilvl w:val="0"/>
          <w:numId w:val="55"/>
        </w:numPr>
        <w:spacing w:after="0" w:line="360" w:lineRule="auto"/>
      </w:pPr>
      <w:r>
        <w:t xml:space="preserve">Sign edges shall be square and the corners shall have a </w:t>
      </w:r>
      <w:r w:rsidR="00585D07">
        <w:t>½ radius.</w:t>
      </w:r>
    </w:p>
    <w:p w14:paraId="5EB5C106" w14:textId="40A486E0" w:rsidR="006300E4" w:rsidRDefault="006300E4" w:rsidP="00933AC1">
      <w:pPr>
        <w:pStyle w:val="ListParagraph"/>
        <w:numPr>
          <w:ilvl w:val="0"/>
          <w:numId w:val="55"/>
        </w:numPr>
        <w:spacing w:after="0" w:line="360" w:lineRule="auto"/>
      </w:pPr>
      <w:r>
        <w:t>Sign edges shall be uppercase letters 5/8” in height, Helvetica typestyle.</w:t>
      </w:r>
    </w:p>
    <w:p w14:paraId="65A8778B" w14:textId="3787A1B7" w:rsidR="00585D07" w:rsidRDefault="00585D07" w:rsidP="00933AC1">
      <w:pPr>
        <w:pStyle w:val="ListParagraph"/>
        <w:numPr>
          <w:ilvl w:val="0"/>
          <w:numId w:val="55"/>
        </w:numPr>
        <w:spacing w:after="0" w:line="360" w:lineRule="auto"/>
      </w:pPr>
      <w:r>
        <w:t>Room names shall be as follows (provide a shop drawing for approval by the Project coordinator):</w:t>
      </w:r>
    </w:p>
    <w:p w14:paraId="4A87D458" w14:textId="7597E6C7" w:rsidR="00585D07" w:rsidRDefault="00585D07" w:rsidP="00933AC1">
      <w:pPr>
        <w:pStyle w:val="ListParagraph"/>
        <w:numPr>
          <w:ilvl w:val="0"/>
          <w:numId w:val="56"/>
        </w:numPr>
        <w:spacing w:after="0" w:line="360" w:lineRule="auto"/>
      </w:pPr>
      <w:r>
        <w:t>All classrooms shall be CLASSROOM.  Regardless of the subject matter (Math, English, etc.).  The only exception is in elementary schools where all kindergarten classrooms shall be KINDERGARTEN CLASSROOM.</w:t>
      </w:r>
    </w:p>
    <w:p w14:paraId="428CBB0C" w14:textId="7BA1F8DC" w:rsidR="00585D07" w:rsidRDefault="00854554" w:rsidP="00933AC1">
      <w:pPr>
        <w:pStyle w:val="ListParagraph"/>
        <w:numPr>
          <w:ilvl w:val="0"/>
          <w:numId w:val="56"/>
        </w:numPr>
        <w:spacing w:after="0" w:line="360" w:lineRule="auto"/>
      </w:pPr>
      <w:r>
        <w:t>All chemistry, physics, biology, general science and science demonstration labs shall be SCIENCE LAB.</w:t>
      </w:r>
    </w:p>
    <w:p w14:paraId="7CC9E281" w14:textId="6A5CF595" w:rsidR="00854554" w:rsidRDefault="00854554" w:rsidP="00933AC1">
      <w:pPr>
        <w:pStyle w:val="ListParagraph"/>
        <w:numPr>
          <w:ilvl w:val="0"/>
          <w:numId w:val="56"/>
        </w:numPr>
        <w:spacing w:after="0" w:line="360" w:lineRule="auto"/>
      </w:pPr>
      <w:r>
        <w:t>All computer and foreign language laboratories shall be SKILLS LAB.</w:t>
      </w:r>
    </w:p>
    <w:p w14:paraId="5A05CB88" w14:textId="30C1ADD9" w:rsidR="00AC2B32" w:rsidRDefault="00AC2B32" w:rsidP="00933AC1">
      <w:pPr>
        <w:pStyle w:val="ListParagraph"/>
        <w:numPr>
          <w:ilvl w:val="0"/>
          <w:numId w:val="56"/>
        </w:numPr>
        <w:spacing w:after="0" w:line="360" w:lineRule="auto"/>
      </w:pPr>
      <w:r>
        <w:t>All vocational laboratories shall be VOCATIONAL LAB.</w:t>
      </w:r>
    </w:p>
    <w:p w14:paraId="0C5D0A4F" w14:textId="766971A4" w:rsidR="00AC2B32" w:rsidRDefault="00AC2B32" w:rsidP="00933AC1">
      <w:pPr>
        <w:pStyle w:val="ListParagraph"/>
        <w:numPr>
          <w:ilvl w:val="0"/>
          <w:numId w:val="56"/>
        </w:numPr>
        <w:spacing w:after="0" w:line="360" w:lineRule="auto"/>
      </w:pPr>
      <w:r>
        <w:t>All art laboratories shall be ART LAB.</w:t>
      </w:r>
    </w:p>
    <w:p w14:paraId="2986E51A" w14:textId="2D6C4D13" w:rsidR="00AC2B32" w:rsidRDefault="00AC2B32" w:rsidP="00933AC1">
      <w:pPr>
        <w:pStyle w:val="ListParagraph"/>
        <w:numPr>
          <w:ilvl w:val="0"/>
          <w:numId w:val="56"/>
        </w:numPr>
        <w:spacing w:after="0" w:line="360" w:lineRule="auto"/>
      </w:pPr>
      <w:r>
        <w:t>All band rooms shall be BAND.</w:t>
      </w:r>
    </w:p>
    <w:p w14:paraId="51E61AD7" w14:textId="5CC61B15" w:rsidR="00AC2B32" w:rsidRDefault="00AC2B32" w:rsidP="00933AC1">
      <w:pPr>
        <w:pStyle w:val="ListParagraph"/>
        <w:numPr>
          <w:ilvl w:val="0"/>
          <w:numId w:val="56"/>
        </w:numPr>
        <w:spacing w:after="0" w:line="360" w:lineRule="auto"/>
      </w:pPr>
      <w:r>
        <w:t>All choral rooms shall be CHORAL.</w:t>
      </w:r>
    </w:p>
    <w:p w14:paraId="113C60FF" w14:textId="03E7BB22" w:rsidR="00AC2B32" w:rsidRDefault="00AC2B32" w:rsidP="00933AC1">
      <w:pPr>
        <w:pStyle w:val="ListParagraph"/>
        <w:numPr>
          <w:ilvl w:val="0"/>
          <w:numId w:val="56"/>
        </w:numPr>
        <w:spacing w:after="0" w:line="360" w:lineRule="auto"/>
      </w:pPr>
      <w:r>
        <w:t>All resource rooms shall be RESOURCE.</w:t>
      </w:r>
    </w:p>
    <w:p w14:paraId="401C64CF" w14:textId="3087A05C" w:rsidR="00AC2B32" w:rsidRDefault="00AC2B32" w:rsidP="00933AC1">
      <w:pPr>
        <w:pStyle w:val="ListParagraph"/>
        <w:numPr>
          <w:ilvl w:val="0"/>
          <w:numId w:val="56"/>
        </w:numPr>
        <w:spacing w:after="0" w:line="360" w:lineRule="auto"/>
      </w:pPr>
      <w:r>
        <w:t>All storage rooms shall be STORAGE.</w:t>
      </w:r>
    </w:p>
    <w:p w14:paraId="02989E44" w14:textId="7D0AD7BD" w:rsidR="00AC2B32" w:rsidRDefault="00AC2B32" w:rsidP="00933AC1">
      <w:pPr>
        <w:pStyle w:val="ListParagraph"/>
        <w:numPr>
          <w:ilvl w:val="0"/>
          <w:numId w:val="56"/>
        </w:numPr>
        <w:spacing w:after="0" w:line="360" w:lineRule="auto"/>
      </w:pPr>
      <w:r>
        <w:t>All stairwells shall be STAIRS.</w:t>
      </w:r>
    </w:p>
    <w:p w14:paraId="3338A1FF" w14:textId="58A35E67" w:rsidR="00AC2B32" w:rsidRDefault="00AC2B32" w:rsidP="00933AC1">
      <w:pPr>
        <w:pStyle w:val="ListParagraph"/>
        <w:numPr>
          <w:ilvl w:val="0"/>
          <w:numId w:val="56"/>
        </w:numPr>
        <w:spacing w:after="0" w:line="360" w:lineRule="auto"/>
      </w:pPr>
      <w:r>
        <w:t xml:space="preserve">Rooms that </w:t>
      </w:r>
      <w:r w:rsidR="00F912CC">
        <w:t>are in</w:t>
      </w:r>
      <w:r>
        <w:t xml:space="preserve"> administration, media, food service, auditorium, gym and physical education areas shall be named as indicated in the Educational Specifications.</w:t>
      </w:r>
    </w:p>
    <w:p w14:paraId="1762504E" w14:textId="6B537DDB" w:rsidR="00AC2B32" w:rsidRDefault="00AC2B32" w:rsidP="00933AC1">
      <w:pPr>
        <w:pStyle w:val="ListParagraph"/>
        <w:numPr>
          <w:ilvl w:val="0"/>
          <w:numId w:val="56"/>
        </w:numPr>
        <w:spacing w:after="0" w:line="360" w:lineRule="auto"/>
      </w:pPr>
      <w:r>
        <w:t>All restroom signs must have a building number and room number.</w:t>
      </w:r>
    </w:p>
    <w:p w14:paraId="6DB495BF" w14:textId="4E88DFD5" w:rsidR="00AC2B32" w:rsidRDefault="00AC2B32" w:rsidP="00933AC1">
      <w:pPr>
        <w:pStyle w:val="ListParagraph"/>
        <w:numPr>
          <w:ilvl w:val="0"/>
          <w:numId w:val="56"/>
        </w:numPr>
        <w:spacing w:after="0" w:line="360" w:lineRule="auto"/>
      </w:pPr>
      <w:r>
        <w:t>Restroom signs for pre-kindergarten through third grade are unisex and will state MALE or FEMALE.</w:t>
      </w:r>
    </w:p>
    <w:p w14:paraId="35B3E966" w14:textId="4C7C1964" w:rsidR="00AC2B32" w:rsidRDefault="00AC2B32" w:rsidP="00933AC1">
      <w:pPr>
        <w:pStyle w:val="ListParagraph"/>
        <w:numPr>
          <w:ilvl w:val="0"/>
          <w:numId w:val="56"/>
        </w:numPr>
        <w:spacing w:after="0" w:line="360" w:lineRule="auto"/>
      </w:pPr>
      <w:r>
        <w:t>Restroom signs for fourth grade through twelfth grade will state either STUDENT MEN or STUDENT WOMEN.</w:t>
      </w:r>
    </w:p>
    <w:p w14:paraId="69E6D622" w14:textId="336DD0BA" w:rsidR="00AC2B32" w:rsidRDefault="00AC2B32" w:rsidP="00933AC1">
      <w:pPr>
        <w:pStyle w:val="ListParagraph"/>
        <w:numPr>
          <w:ilvl w:val="0"/>
          <w:numId w:val="56"/>
        </w:numPr>
        <w:spacing w:after="0" w:line="360" w:lineRule="auto"/>
      </w:pPr>
      <w:r>
        <w:t>Restroom signs for public use will state MEN or WOMEN.</w:t>
      </w:r>
    </w:p>
    <w:p w14:paraId="28C14BD6" w14:textId="78955B7C" w:rsidR="00AC2B32" w:rsidRDefault="00AC2B32" w:rsidP="00933AC1">
      <w:pPr>
        <w:pStyle w:val="ListParagraph"/>
        <w:numPr>
          <w:ilvl w:val="0"/>
          <w:numId w:val="56"/>
        </w:numPr>
        <w:spacing w:after="0" w:line="360" w:lineRule="auto"/>
      </w:pPr>
      <w:r>
        <w:t>Restrooms for staff may also be unisex.</w:t>
      </w:r>
    </w:p>
    <w:p w14:paraId="7AD0AC33" w14:textId="38228D1E" w:rsidR="00AC2B32" w:rsidRDefault="00AC2B32" w:rsidP="00AC2B32">
      <w:pPr>
        <w:pStyle w:val="ListParagraph"/>
        <w:numPr>
          <w:ilvl w:val="0"/>
          <w:numId w:val="3"/>
        </w:numPr>
        <w:spacing w:after="0" w:line="360" w:lineRule="auto"/>
        <w:ind w:left="1080"/>
      </w:pPr>
      <w:r>
        <w:t>Specifications and/or by Facilities Design and Construction Department:</w:t>
      </w:r>
    </w:p>
    <w:p w14:paraId="49196FDA" w14:textId="0E6980B8" w:rsidR="00AC2B32" w:rsidRDefault="00AC2B32" w:rsidP="00933AC1">
      <w:pPr>
        <w:pStyle w:val="ListParagraph"/>
        <w:numPr>
          <w:ilvl w:val="0"/>
          <w:numId w:val="57"/>
        </w:numPr>
        <w:spacing w:after="0" w:line="360" w:lineRule="auto"/>
      </w:pPr>
      <w:r>
        <w:t>Sign types: see section 10 14 00 Appendix A</w:t>
      </w:r>
      <w:r w:rsidR="00F912CC">
        <w:t>,</w:t>
      </w:r>
      <w:r>
        <w:t xml:space="preserve"> Figures 6-10.</w:t>
      </w:r>
    </w:p>
    <w:p w14:paraId="4073A96B" w14:textId="647DABD1" w:rsidR="00AC2B32" w:rsidRDefault="00F92659" w:rsidP="00933AC1">
      <w:pPr>
        <w:pStyle w:val="ListParagraph"/>
        <w:numPr>
          <w:ilvl w:val="0"/>
          <w:numId w:val="58"/>
        </w:numPr>
        <w:spacing w:after="0" w:line="360" w:lineRule="auto"/>
      </w:pPr>
      <w:r>
        <w:t>Type A: room name and number (3 lines includes braille) 4”x6”.</w:t>
      </w:r>
    </w:p>
    <w:p w14:paraId="4CBE44A6" w14:textId="72C760B3" w:rsidR="00F92659" w:rsidRDefault="00F92659" w:rsidP="00933AC1">
      <w:pPr>
        <w:pStyle w:val="ListParagraph"/>
        <w:numPr>
          <w:ilvl w:val="0"/>
          <w:numId w:val="58"/>
        </w:numPr>
        <w:spacing w:after="0" w:line="360" w:lineRule="auto"/>
      </w:pPr>
      <w:r>
        <w:lastRenderedPageBreak/>
        <w:t>Type B: room name and number (4 lines includes braille) 4”x8” (to accommodate text).</w:t>
      </w:r>
    </w:p>
    <w:p w14:paraId="53B6EF1F" w14:textId="004FA924" w:rsidR="00F92659" w:rsidRDefault="00F92659" w:rsidP="00933AC1">
      <w:pPr>
        <w:pStyle w:val="ListParagraph"/>
        <w:numPr>
          <w:ilvl w:val="0"/>
          <w:numId w:val="58"/>
        </w:numPr>
        <w:spacing w:after="0" w:line="360" w:lineRule="auto"/>
      </w:pPr>
      <w:r>
        <w:t>Type C: room name and number (5 lines includes braille) 6”x6” (to accommodate text).</w:t>
      </w:r>
    </w:p>
    <w:p w14:paraId="431A3ED7" w14:textId="64296436" w:rsidR="00F92659" w:rsidRDefault="00F92659" w:rsidP="00933AC1">
      <w:pPr>
        <w:pStyle w:val="ListParagraph"/>
        <w:numPr>
          <w:ilvl w:val="0"/>
          <w:numId w:val="58"/>
        </w:numPr>
        <w:spacing w:after="0" w:line="360" w:lineRule="auto"/>
      </w:pPr>
      <w:r>
        <w:t>Type D: room name and number (5 lines includes braille) 6”x8”.</w:t>
      </w:r>
    </w:p>
    <w:p w14:paraId="62008F8E" w14:textId="03E9D981" w:rsidR="00F92659" w:rsidRDefault="00F92659" w:rsidP="00933AC1">
      <w:pPr>
        <w:pStyle w:val="ListParagraph"/>
        <w:numPr>
          <w:ilvl w:val="0"/>
          <w:numId w:val="58"/>
        </w:numPr>
        <w:spacing w:after="0" w:line="360" w:lineRule="auto"/>
      </w:pPr>
      <w:r>
        <w:t>Pictogram sign and room name and number 9”x6” (to accommodate text).</w:t>
      </w:r>
    </w:p>
    <w:p w14:paraId="52CD7618" w14:textId="4B888466" w:rsidR="00F92659" w:rsidRDefault="00F92659" w:rsidP="00933AC1">
      <w:pPr>
        <w:pStyle w:val="ListParagraph"/>
        <w:numPr>
          <w:ilvl w:val="0"/>
          <w:numId w:val="58"/>
        </w:numPr>
        <w:spacing w:after="0" w:line="360" w:lineRule="auto"/>
      </w:pPr>
      <w:r>
        <w:t>Type F: sign installed on glass with blank back up plate (no holes drilled in sign).</w:t>
      </w:r>
    </w:p>
    <w:p w14:paraId="07E2D7E2" w14:textId="245EBD76" w:rsidR="003C60FF" w:rsidRDefault="003C60FF" w:rsidP="003C60FF">
      <w:pPr>
        <w:pStyle w:val="ListParagraph"/>
        <w:numPr>
          <w:ilvl w:val="0"/>
          <w:numId w:val="3"/>
        </w:numPr>
        <w:spacing w:after="0" w:line="360" w:lineRule="auto"/>
        <w:ind w:left="1080"/>
      </w:pPr>
      <w:r>
        <w:t xml:space="preserve">Signs at </w:t>
      </w:r>
      <w:r w:rsidR="005C36C4">
        <w:t>E</w:t>
      </w:r>
      <w:r>
        <w:t>levators:</w:t>
      </w:r>
    </w:p>
    <w:p w14:paraId="70BDD8BC" w14:textId="055E7FCA" w:rsidR="003C60FF" w:rsidRDefault="003C60FF" w:rsidP="00933AC1">
      <w:pPr>
        <w:pStyle w:val="ListParagraph"/>
        <w:numPr>
          <w:ilvl w:val="0"/>
          <w:numId w:val="59"/>
        </w:numPr>
        <w:spacing w:after="0" w:line="360" w:lineRule="auto"/>
      </w:pPr>
      <w:r>
        <w:t>Pictogram signs shall be mounted on the wall adjacent to the elevator door at every elevator floor stop.</w:t>
      </w:r>
    </w:p>
    <w:p w14:paraId="1726F1BE" w14:textId="39AC330C" w:rsidR="003C60FF" w:rsidRDefault="003C60FF" w:rsidP="00933AC1">
      <w:pPr>
        <w:pStyle w:val="ListParagraph"/>
        <w:numPr>
          <w:ilvl w:val="0"/>
          <w:numId w:val="60"/>
        </w:numPr>
        <w:spacing w:after="0" w:line="360" w:lineRule="auto"/>
      </w:pPr>
      <w:r>
        <w:t>Sign shall read “IN CASE OF FIRE USE STAIRWAY” “DO NOT USE ELEVATOR”.</w:t>
      </w:r>
    </w:p>
    <w:p w14:paraId="103C8DDA" w14:textId="4ED2C31F" w:rsidR="003C60FF" w:rsidRDefault="003C60FF" w:rsidP="00933AC1">
      <w:pPr>
        <w:pStyle w:val="ListParagraph"/>
        <w:numPr>
          <w:ilvl w:val="0"/>
          <w:numId w:val="60"/>
        </w:numPr>
        <w:spacing w:after="0" w:line="360" w:lineRule="auto"/>
      </w:pPr>
      <w:r>
        <w:t>Signs shall have tactical braille.</w:t>
      </w:r>
    </w:p>
    <w:p w14:paraId="03E3132E" w14:textId="2CE17E1F" w:rsidR="003C60FF" w:rsidRDefault="003C60FF" w:rsidP="00933AC1">
      <w:pPr>
        <w:pStyle w:val="ListParagraph"/>
        <w:numPr>
          <w:ilvl w:val="0"/>
          <w:numId w:val="60"/>
        </w:numPr>
        <w:spacing w:after="0" w:line="360" w:lineRule="auto"/>
      </w:pPr>
      <w:r>
        <w:t>Pictogram shall be a person descending the stairs.</w:t>
      </w:r>
    </w:p>
    <w:p w14:paraId="3D614148" w14:textId="007BCA85" w:rsidR="003C60FF" w:rsidRDefault="003C60FF" w:rsidP="00933AC1">
      <w:pPr>
        <w:pStyle w:val="ListParagraph"/>
        <w:numPr>
          <w:ilvl w:val="0"/>
          <w:numId w:val="60"/>
        </w:numPr>
        <w:spacing w:after="0" w:line="360" w:lineRule="auto"/>
      </w:pPr>
      <w:r>
        <w:t>See section 10 14 00 Appendix A</w:t>
      </w:r>
      <w:r w:rsidR="00F912CC">
        <w:t>,</w:t>
      </w:r>
      <w:r>
        <w:t xml:space="preserve"> Figure 11.</w:t>
      </w:r>
    </w:p>
    <w:p w14:paraId="12730D5E" w14:textId="58DE0EF0" w:rsidR="003C60FF" w:rsidRDefault="003C60FF" w:rsidP="00933AC1">
      <w:pPr>
        <w:pStyle w:val="ListParagraph"/>
        <w:numPr>
          <w:ilvl w:val="0"/>
          <w:numId w:val="61"/>
        </w:numPr>
        <w:spacing w:after="0" w:line="360" w:lineRule="auto"/>
      </w:pPr>
      <w:r>
        <w:t>Pictogram signs shall be mounted in the elevator, on the rear wall in plain view of the public standing outside the elevator.</w:t>
      </w:r>
    </w:p>
    <w:p w14:paraId="65FCF7F7" w14:textId="5062C16F" w:rsidR="003C60FF" w:rsidRDefault="003C60FF" w:rsidP="00933AC1">
      <w:pPr>
        <w:pStyle w:val="ListParagraph"/>
        <w:numPr>
          <w:ilvl w:val="0"/>
          <w:numId w:val="62"/>
        </w:numPr>
        <w:spacing w:after="0" w:line="360" w:lineRule="auto"/>
      </w:pPr>
      <w:r>
        <w:t>Sign shall read “NO SMOKING IN THE ELEVATOR”.</w:t>
      </w:r>
    </w:p>
    <w:p w14:paraId="59463CCB" w14:textId="5B1C1B1A" w:rsidR="003C60FF" w:rsidRDefault="003C60FF" w:rsidP="00933AC1">
      <w:pPr>
        <w:pStyle w:val="ListParagraph"/>
        <w:numPr>
          <w:ilvl w:val="0"/>
          <w:numId w:val="62"/>
        </w:numPr>
        <w:spacing w:after="0" w:line="360" w:lineRule="auto"/>
      </w:pPr>
      <w:r>
        <w:t>Pictogram shall be the international symbol for “NO SMOKING”.</w:t>
      </w:r>
    </w:p>
    <w:p w14:paraId="59CF6078" w14:textId="4DE2513D" w:rsidR="003C60FF" w:rsidRDefault="003C60FF" w:rsidP="00933AC1">
      <w:pPr>
        <w:pStyle w:val="ListParagraph"/>
        <w:numPr>
          <w:ilvl w:val="0"/>
          <w:numId w:val="62"/>
        </w:numPr>
        <w:spacing w:after="0" w:line="360" w:lineRule="auto"/>
      </w:pPr>
      <w:r>
        <w:t>No braille or tactile lettering required.</w:t>
      </w:r>
    </w:p>
    <w:p w14:paraId="5F8D8412" w14:textId="28150238" w:rsidR="003C60FF" w:rsidRDefault="003C60FF" w:rsidP="00933AC1">
      <w:pPr>
        <w:pStyle w:val="ListParagraph"/>
        <w:numPr>
          <w:ilvl w:val="0"/>
          <w:numId w:val="62"/>
        </w:numPr>
        <w:spacing w:after="0" w:line="360" w:lineRule="auto"/>
      </w:pPr>
      <w:r>
        <w:t>See section 10 14 00 Appendix A</w:t>
      </w:r>
      <w:r w:rsidR="00F912CC">
        <w:t>,</w:t>
      </w:r>
      <w:r>
        <w:t xml:space="preserve"> Figure 11.</w:t>
      </w:r>
    </w:p>
    <w:p w14:paraId="48170FA5" w14:textId="3BAC7DE3" w:rsidR="003C60FF" w:rsidRDefault="003C60FF" w:rsidP="003C60FF">
      <w:pPr>
        <w:spacing w:after="0" w:line="360" w:lineRule="auto"/>
        <w:ind w:left="0" w:firstLine="0"/>
      </w:pPr>
      <w:r>
        <w:t>2.6</w:t>
      </w:r>
      <w:r>
        <w:tab/>
        <w:t>F.I.S.H. SIGNS (FLORIDA INVENTORY OF SCHOOL HOUSE NUMBERS)</w:t>
      </w:r>
    </w:p>
    <w:p w14:paraId="26806885" w14:textId="4F4E7121" w:rsidR="009443F9" w:rsidRDefault="009443F9" w:rsidP="00933AC1">
      <w:pPr>
        <w:pStyle w:val="ListParagraph"/>
        <w:numPr>
          <w:ilvl w:val="0"/>
          <w:numId w:val="63"/>
        </w:numPr>
        <w:spacing w:after="0" w:line="360" w:lineRule="auto"/>
        <w:ind w:left="1080"/>
      </w:pPr>
      <w:r>
        <w:t>General:</w:t>
      </w:r>
    </w:p>
    <w:p w14:paraId="1213CB54" w14:textId="49E793C9" w:rsidR="009443F9" w:rsidRDefault="009443F9" w:rsidP="00933AC1">
      <w:pPr>
        <w:pStyle w:val="ListParagraph"/>
        <w:numPr>
          <w:ilvl w:val="0"/>
          <w:numId w:val="64"/>
        </w:numPr>
        <w:spacing w:after="0" w:line="360" w:lineRule="auto"/>
      </w:pPr>
      <w:r>
        <w:t>Provide one (1) F.I.S.H. number sign to be mounted on the head of every door frame to every room in the Project and both sides of the interior door(s) that are not exit doors.</w:t>
      </w:r>
    </w:p>
    <w:p w14:paraId="090CA8E7" w14:textId="2FF4B4D9" w:rsidR="009443F9" w:rsidRDefault="009443F9" w:rsidP="00933AC1">
      <w:pPr>
        <w:pStyle w:val="ListParagraph"/>
        <w:numPr>
          <w:ilvl w:val="0"/>
          <w:numId w:val="64"/>
        </w:numPr>
        <w:spacing w:after="0" w:line="360" w:lineRule="auto"/>
      </w:pPr>
      <w:r>
        <w:t>F.I.S.H. number signs are in addition to the permanent room designation signs.</w:t>
      </w:r>
    </w:p>
    <w:p w14:paraId="52C63037" w14:textId="52F34BF1" w:rsidR="009443F9" w:rsidRDefault="009443F9" w:rsidP="00933AC1">
      <w:pPr>
        <w:pStyle w:val="ListParagraph"/>
        <w:numPr>
          <w:ilvl w:val="0"/>
          <w:numId w:val="65"/>
        </w:numPr>
        <w:spacing w:after="0" w:line="360" w:lineRule="auto"/>
        <w:ind w:left="1080"/>
      </w:pPr>
      <w:r>
        <w:t>Fabrication:</w:t>
      </w:r>
    </w:p>
    <w:p w14:paraId="746D5213" w14:textId="0D2F5EF1" w:rsidR="009443F9" w:rsidRDefault="009443F9" w:rsidP="00933AC1">
      <w:pPr>
        <w:pStyle w:val="ListParagraph"/>
        <w:numPr>
          <w:ilvl w:val="0"/>
          <w:numId w:val="66"/>
        </w:numPr>
        <w:spacing w:after="0" w:line="360" w:lineRule="auto"/>
      </w:pPr>
      <w:r>
        <w:t>F.I.S.H. signs shall be 1” in height by 6” in length with rounded corners, surface engraved 1/16” micro surfaced ABS plates.</w:t>
      </w:r>
    </w:p>
    <w:p w14:paraId="3282D565" w14:textId="19B4F765" w:rsidR="009443F9" w:rsidRDefault="009443F9" w:rsidP="00933AC1">
      <w:pPr>
        <w:pStyle w:val="ListParagraph"/>
        <w:numPr>
          <w:ilvl w:val="0"/>
          <w:numId w:val="66"/>
        </w:numPr>
        <w:spacing w:after="0" w:line="360" w:lineRule="auto"/>
      </w:pPr>
      <w:r>
        <w:t xml:space="preserve">F.I.S.H. signs shall be uppercase letters 5/8” in height Helvetica typestyle and </w:t>
      </w:r>
      <w:r>
        <w:lastRenderedPageBreak/>
        <w:t>shall show the building and room numbers as determined by FD&amp;C</w:t>
      </w:r>
      <w:r w:rsidR="00FF5272">
        <w:t>.</w:t>
      </w:r>
    </w:p>
    <w:p w14:paraId="2BF9E70A" w14:textId="4C963B37" w:rsidR="00FF5272" w:rsidRDefault="00FF5272" w:rsidP="00933AC1">
      <w:pPr>
        <w:pStyle w:val="ListParagraph"/>
        <w:numPr>
          <w:ilvl w:val="0"/>
          <w:numId w:val="67"/>
        </w:numPr>
        <w:spacing w:after="0" w:line="360" w:lineRule="auto"/>
      </w:pPr>
      <w:r>
        <w:t>Example: B.01 – R.27.  B01 represents the building number and R.27 represents the room number.</w:t>
      </w:r>
    </w:p>
    <w:p w14:paraId="2721512A" w14:textId="33785B0A" w:rsidR="00FF5272" w:rsidRDefault="00FF5272" w:rsidP="00933AC1">
      <w:pPr>
        <w:pStyle w:val="ListParagraph"/>
        <w:numPr>
          <w:ilvl w:val="0"/>
          <w:numId w:val="40"/>
        </w:numPr>
        <w:spacing w:after="0" w:line="360" w:lineRule="auto"/>
      </w:pPr>
      <w:r>
        <w:t>F.I.S.H. signs shall be mounted on the head of the door frame, positioned 2” from the wall on the latched size of the door frame.</w:t>
      </w:r>
    </w:p>
    <w:p w14:paraId="3A5F19F3" w14:textId="4902F722" w:rsidR="00FF5272" w:rsidRDefault="00FF5272" w:rsidP="00933AC1">
      <w:pPr>
        <w:pStyle w:val="ListParagraph"/>
        <w:numPr>
          <w:ilvl w:val="0"/>
          <w:numId w:val="40"/>
        </w:numPr>
        <w:spacing w:after="0" w:line="360" w:lineRule="auto"/>
      </w:pPr>
      <w:r>
        <w:t>See section 10 14 00 Appendix A</w:t>
      </w:r>
      <w:r w:rsidR="00F912CC">
        <w:t>,</w:t>
      </w:r>
      <w:r>
        <w:t xml:space="preserve"> Figure 12.</w:t>
      </w:r>
    </w:p>
    <w:p w14:paraId="448ACC0C" w14:textId="1CA3381B" w:rsidR="00FF5272" w:rsidRDefault="00FF5272" w:rsidP="00FF5272">
      <w:pPr>
        <w:spacing w:after="0" w:line="360" w:lineRule="auto"/>
        <w:ind w:left="0" w:firstLine="0"/>
      </w:pPr>
      <w:r>
        <w:t>2.7</w:t>
      </w:r>
      <w:r>
        <w:tab/>
        <w:t>INFORMATIONAL PANEL SIGNS</w:t>
      </w:r>
    </w:p>
    <w:p w14:paraId="33F17B91" w14:textId="39256C3A" w:rsidR="00FF5272" w:rsidRDefault="00FF5272" w:rsidP="00933AC1">
      <w:pPr>
        <w:pStyle w:val="ListParagraph"/>
        <w:numPr>
          <w:ilvl w:val="0"/>
          <w:numId w:val="68"/>
        </w:numPr>
        <w:spacing w:after="0" w:line="360" w:lineRule="auto"/>
        <w:ind w:left="1080"/>
      </w:pPr>
      <w:r>
        <w:t xml:space="preserve">Informational </w:t>
      </w:r>
      <w:r w:rsidR="005C36C4">
        <w:t>P</w:t>
      </w:r>
      <w:r>
        <w:t xml:space="preserve">anel </w:t>
      </w:r>
      <w:r w:rsidR="005C36C4">
        <w:t>S</w:t>
      </w:r>
      <w:r>
        <w:t>igns:</w:t>
      </w:r>
    </w:p>
    <w:p w14:paraId="0AF28BD0" w14:textId="79C56CE5" w:rsidR="00FF5272" w:rsidRDefault="00FF5272" w:rsidP="00933AC1">
      <w:pPr>
        <w:pStyle w:val="ListParagraph"/>
        <w:numPr>
          <w:ilvl w:val="0"/>
          <w:numId w:val="69"/>
        </w:numPr>
        <w:spacing w:after="0" w:line="360" w:lineRule="auto"/>
      </w:pPr>
      <w:r>
        <w:t>Building directories, menus and all other signs which provide temporary information about rooms and spaces such as occupant name signs are not required to comply with ADA regulations.</w:t>
      </w:r>
    </w:p>
    <w:p w14:paraId="701923FE" w14:textId="31B0B33A" w:rsidR="00FF5272" w:rsidRDefault="00FF5272" w:rsidP="00933AC1">
      <w:pPr>
        <w:pStyle w:val="ListParagraph"/>
        <w:numPr>
          <w:ilvl w:val="0"/>
          <w:numId w:val="69"/>
        </w:numPr>
        <w:spacing w:after="0" w:line="360" w:lineRule="auto"/>
      </w:pPr>
      <w:r>
        <w:t>Suspended or project overhead signs need only meet ADA requirements for clearance, character proportions and height, finish and contrast.</w:t>
      </w:r>
    </w:p>
    <w:p w14:paraId="14CD8346" w14:textId="248E60DD" w:rsidR="00FF5272" w:rsidRDefault="00FF5272" w:rsidP="0035700C">
      <w:pPr>
        <w:pStyle w:val="ListParagraph"/>
        <w:numPr>
          <w:ilvl w:val="0"/>
          <w:numId w:val="69"/>
        </w:numPr>
        <w:spacing w:after="0" w:line="360" w:lineRule="auto"/>
      </w:pPr>
      <w:r>
        <w:t>Wall mounted signs (panel signs), which provide direction to or information about functional spaces, are not required to have tactile and braille lettering.  They must, however, meet ADA requirements for the character proportion and height, finish and contrast.  These signs are the following:</w:t>
      </w:r>
    </w:p>
    <w:p w14:paraId="22DB34D2" w14:textId="12B3DE49" w:rsidR="00FF5272" w:rsidRDefault="00FF5272" w:rsidP="00933AC1">
      <w:pPr>
        <w:pStyle w:val="ListParagraph"/>
        <w:numPr>
          <w:ilvl w:val="0"/>
          <w:numId w:val="70"/>
        </w:numPr>
        <w:spacing w:after="0" w:line="360" w:lineRule="auto"/>
      </w:pPr>
      <w:r>
        <w:t>MAXIMUM ROOM CAPACITY 0000.</w:t>
      </w:r>
    </w:p>
    <w:p w14:paraId="12A45B98" w14:textId="4CDD9FFB" w:rsidR="00FF5272" w:rsidRDefault="00FF5272" w:rsidP="00933AC1">
      <w:pPr>
        <w:pStyle w:val="ListParagraph"/>
        <w:numPr>
          <w:ilvl w:val="0"/>
          <w:numId w:val="70"/>
        </w:numPr>
        <w:spacing w:after="0" w:line="360" w:lineRule="auto"/>
      </w:pPr>
      <w:r>
        <w:t>FIRE EXTINGUISHER INSIDE.</w:t>
      </w:r>
    </w:p>
    <w:p w14:paraId="164BE901" w14:textId="488CE1E1" w:rsidR="00FF5272" w:rsidRDefault="00FF5272" w:rsidP="00933AC1">
      <w:pPr>
        <w:pStyle w:val="ListParagraph"/>
        <w:numPr>
          <w:ilvl w:val="0"/>
          <w:numId w:val="70"/>
        </w:numPr>
        <w:spacing w:after="0" w:line="360" w:lineRule="auto"/>
      </w:pPr>
      <w:r>
        <w:t>EMERGENCY ESCAPE (WINDOWS).</w:t>
      </w:r>
    </w:p>
    <w:p w14:paraId="3DDFC355" w14:textId="2B793090" w:rsidR="00FF5272" w:rsidRDefault="00FF5272" w:rsidP="00933AC1">
      <w:pPr>
        <w:pStyle w:val="ListParagraph"/>
        <w:numPr>
          <w:ilvl w:val="0"/>
          <w:numId w:val="70"/>
        </w:numPr>
        <w:spacing w:after="0" w:line="360" w:lineRule="auto"/>
      </w:pPr>
      <w:r>
        <w:t>EMERGENCY EGRESS (DOORS).</w:t>
      </w:r>
    </w:p>
    <w:p w14:paraId="011B5A94" w14:textId="77777777" w:rsidR="000F22E2" w:rsidRDefault="00FF5272" w:rsidP="00933AC1">
      <w:pPr>
        <w:pStyle w:val="ListParagraph"/>
        <w:numPr>
          <w:ilvl w:val="0"/>
          <w:numId w:val="70"/>
        </w:numPr>
        <w:spacing w:after="0" w:line="360" w:lineRule="auto"/>
      </w:pPr>
      <w:r>
        <w:t>Other similar informational signage (fire code signs)</w:t>
      </w:r>
      <w:r w:rsidR="000F22E2">
        <w:t>.</w:t>
      </w:r>
    </w:p>
    <w:p w14:paraId="7B5A488A" w14:textId="31A4E964" w:rsidR="00FF5272" w:rsidRDefault="00FF5272" w:rsidP="00933AC1">
      <w:pPr>
        <w:pStyle w:val="ListParagraph"/>
        <w:numPr>
          <w:ilvl w:val="0"/>
          <w:numId w:val="70"/>
        </w:numPr>
        <w:spacing w:after="0" w:line="360" w:lineRule="auto"/>
      </w:pPr>
      <w:r>
        <w:t xml:space="preserve"> </w:t>
      </w:r>
      <w:r w:rsidR="000F22E2">
        <w:t>W</w:t>
      </w:r>
      <w:r>
        <w:t xml:space="preserve">here required by the ADA, provide all pictogram symbols for the above </w:t>
      </w:r>
      <w:r w:rsidR="000F22E2">
        <w:t>signage.</w:t>
      </w:r>
    </w:p>
    <w:p w14:paraId="4B6BBD82" w14:textId="0804FE17" w:rsidR="00FA29C8" w:rsidRDefault="00FA29C8" w:rsidP="00FA29C8">
      <w:pPr>
        <w:pStyle w:val="ListParagraph"/>
        <w:numPr>
          <w:ilvl w:val="0"/>
          <w:numId w:val="71"/>
        </w:numPr>
        <w:spacing w:after="0" w:line="360" w:lineRule="auto"/>
        <w:ind w:left="1080"/>
      </w:pPr>
      <w:r>
        <w:t xml:space="preserve">Informational compliant wall mounted signs shall conform to 2.5 PERMANENT ROOM DESIGNATIONS </w:t>
      </w:r>
      <w:r w:rsidR="005C36C4">
        <w:t>with</w:t>
      </w:r>
      <w:r>
        <w:t xml:space="preserve"> </w:t>
      </w:r>
      <w:r w:rsidR="005C36C4">
        <w:t>the following changes:</w:t>
      </w:r>
    </w:p>
    <w:p w14:paraId="0F749C2B" w14:textId="637F931F" w:rsidR="00FA29C8" w:rsidRDefault="00FA29C8" w:rsidP="00FA29C8">
      <w:pPr>
        <w:pStyle w:val="ListParagraph"/>
        <w:numPr>
          <w:ilvl w:val="0"/>
          <w:numId w:val="72"/>
        </w:numPr>
        <w:spacing w:after="0" w:line="360" w:lineRule="auto"/>
      </w:pPr>
      <w:r>
        <w:t>The text shall be surfaced engraved into a 1/16” micro surfaced ABS plastic with a white core and red background.</w:t>
      </w:r>
    </w:p>
    <w:p w14:paraId="0689B304" w14:textId="2BE3C9F9" w:rsidR="00FA29C8" w:rsidRDefault="00FA29C8" w:rsidP="00FA29C8">
      <w:pPr>
        <w:pStyle w:val="ListParagraph"/>
        <w:numPr>
          <w:ilvl w:val="0"/>
          <w:numId w:val="72"/>
        </w:numPr>
        <w:spacing w:after="0" w:line="360" w:lineRule="auto"/>
      </w:pPr>
      <w:r>
        <w:t>This signage is not required to have tactile and braille.</w:t>
      </w:r>
    </w:p>
    <w:p w14:paraId="0635CF03" w14:textId="6F290DA3" w:rsidR="00FA29C8" w:rsidRDefault="00FA29C8" w:rsidP="00FA29C8">
      <w:pPr>
        <w:pStyle w:val="ListParagraph"/>
        <w:numPr>
          <w:ilvl w:val="0"/>
          <w:numId w:val="72"/>
        </w:numPr>
        <w:spacing w:after="0" w:line="360" w:lineRule="auto"/>
      </w:pPr>
      <w:r>
        <w:t>Text height shall be ½”.</w:t>
      </w:r>
    </w:p>
    <w:p w14:paraId="4BF1A87C" w14:textId="1550E009" w:rsidR="00FA29C8" w:rsidRDefault="00FA29C8" w:rsidP="00FA29C8">
      <w:pPr>
        <w:pStyle w:val="ListParagraph"/>
        <w:numPr>
          <w:ilvl w:val="0"/>
          <w:numId w:val="72"/>
        </w:numPr>
        <w:spacing w:after="0" w:line="360" w:lineRule="auto"/>
      </w:pPr>
      <w:r>
        <w:t>Sign sizes shall be 6</w:t>
      </w:r>
      <w:r w:rsidR="005C36C4">
        <w:t xml:space="preserve"> </w:t>
      </w:r>
      <w:r>
        <w:t>x</w:t>
      </w:r>
      <w:r w:rsidR="005C36C4">
        <w:t xml:space="preserve"> </w:t>
      </w:r>
      <w:r>
        <w:t>6 for pictogram signage and 6</w:t>
      </w:r>
      <w:r w:rsidR="005C36C4">
        <w:t xml:space="preserve"> </w:t>
      </w:r>
      <w:r>
        <w:t>x</w:t>
      </w:r>
      <w:r w:rsidR="005C36C4">
        <w:t xml:space="preserve"> </w:t>
      </w:r>
      <w:r>
        <w:t>9 for signage with pictogram and texted.</w:t>
      </w:r>
    </w:p>
    <w:p w14:paraId="0132489B" w14:textId="39C608C5" w:rsidR="00FA29C8" w:rsidRDefault="00FA29C8" w:rsidP="00FA29C8">
      <w:pPr>
        <w:pStyle w:val="ListParagraph"/>
        <w:numPr>
          <w:ilvl w:val="0"/>
          <w:numId w:val="72"/>
        </w:numPr>
        <w:spacing w:after="0" w:line="360" w:lineRule="auto"/>
      </w:pPr>
      <w:r>
        <w:t>See section 10 14 00 Appendix A</w:t>
      </w:r>
      <w:r w:rsidR="00061B7C">
        <w:t>,</w:t>
      </w:r>
      <w:r>
        <w:t xml:space="preserve"> Figures 13-1</w:t>
      </w:r>
      <w:r w:rsidR="0035700C">
        <w:t>6</w:t>
      </w:r>
      <w:r>
        <w:t>.</w:t>
      </w:r>
    </w:p>
    <w:p w14:paraId="34EA904D" w14:textId="0A97A17C" w:rsidR="00FA29C8" w:rsidRDefault="00FA29C8" w:rsidP="00FA29C8">
      <w:pPr>
        <w:spacing w:after="0" w:line="360" w:lineRule="auto"/>
        <w:ind w:left="0" w:firstLine="0"/>
      </w:pPr>
      <w:r>
        <w:lastRenderedPageBreak/>
        <w:t>2.8</w:t>
      </w:r>
      <w:r>
        <w:tab/>
        <w:t>DIRECTIONAL SIGNS</w:t>
      </w:r>
    </w:p>
    <w:p w14:paraId="7A9748AE" w14:textId="39B34D40" w:rsidR="00FA29C8" w:rsidRDefault="00FA29C8" w:rsidP="00FA29C8">
      <w:pPr>
        <w:pStyle w:val="ListParagraph"/>
        <w:numPr>
          <w:ilvl w:val="0"/>
          <w:numId w:val="73"/>
        </w:numPr>
        <w:spacing w:after="0" w:line="360" w:lineRule="auto"/>
        <w:ind w:left="1080"/>
      </w:pPr>
      <w:r>
        <w:t>General:</w:t>
      </w:r>
    </w:p>
    <w:p w14:paraId="691934F4" w14:textId="33BDD0F8" w:rsidR="00FA29C8" w:rsidRDefault="00FA29C8" w:rsidP="00FA29C8">
      <w:pPr>
        <w:pStyle w:val="ListParagraph"/>
        <w:numPr>
          <w:ilvl w:val="0"/>
          <w:numId w:val="74"/>
        </w:numPr>
        <w:spacing w:after="0" w:line="360" w:lineRule="auto"/>
      </w:pPr>
      <w:r>
        <w:t>The Architect shall consult with the Project coordinator and FD&amp;C regarding the necessity of specifying a directory for this Project and if deemed necessary, shall replace this statement with the FD&amp;C approved directory specifications.</w:t>
      </w:r>
    </w:p>
    <w:p w14:paraId="1E1F2C88" w14:textId="32C2AFC9" w:rsidR="00AE0168" w:rsidRDefault="00AE0168" w:rsidP="00AE0168">
      <w:pPr>
        <w:spacing w:after="0" w:line="360" w:lineRule="auto"/>
        <w:ind w:left="0" w:firstLine="0"/>
      </w:pPr>
      <w:r>
        <w:t>2.9</w:t>
      </w:r>
      <w:r>
        <w:tab/>
        <w:t>DIMENSIONAL LETTERS AND NUMBERS</w:t>
      </w:r>
    </w:p>
    <w:p w14:paraId="01E1C603" w14:textId="1D3807B6" w:rsidR="00AE0168" w:rsidRDefault="00AE0168" w:rsidP="00AE0168">
      <w:pPr>
        <w:pStyle w:val="ListParagraph"/>
        <w:numPr>
          <w:ilvl w:val="0"/>
          <w:numId w:val="75"/>
        </w:numPr>
        <w:spacing w:after="0" w:line="360" w:lineRule="auto"/>
        <w:ind w:left="1080"/>
      </w:pPr>
      <w:r>
        <w:t>General:</w:t>
      </w:r>
    </w:p>
    <w:p w14:paraId="721D467A" w14:textId="4634D221" w:rsidR="00AE0168" w:rsidRDefault="00AE0168" w:rsidP="00AE0168">
      <w:pPr>
        <w:pStyle w:val="ListParagraph"/>
        <w:numPr>
          <w:ilvl w:val="0"/>
          <w:numId w:val="76"/>
        </w:numPr>
        <w:spacing w:after="0" w:line="360" w:lineRule="auto"/>
      </w:pPr>
      <w:r>
        <w:t>The Architect shall consult with the Project coordinator and</w:t>
      </w:r>
      <w:r w:rsidR="00061B7C">
        <w:t xml:space="preserve"> </w:t>
      </w:r>
      <w:r>
        <w:t>FD&amp;</w:t>
      </w:r>
      <w:r w:rsidR="00061B7C">
        <w:t>C</w:t>
      </w:r>
      <w:r>
        <w:t xml:space="preserve"> regarding the necessity of specifying a directory for this project and if deemed necessary, shall replace this statement with the FD&amp;C approved directory specifications.</w:t>
      </w:r>
    </w:p>
    <w:p w14:paraId="1DFA5D7B" w14:textId="4836B4D9" w:rsidR="00AE0168" w:rsidRDefault="00AE0168" w:rsidP="00AE0168">
      <w:pPr>
        <w:spacing w:after="0" w:line="360" w:lineRule="auto"/>
        <w:ind w:left="0" w:firstLine="0"/>
      </w:pPr>
      <w:r>
        <w:t>2.10</w:t>
      </w:r>
      <w:r>
        <w:tab/>
        <w:t>BUILDING ENTRANCE SIGNS</w:t>
      </w:r>
    </w:p>
    <w:p w14:paraId="1A5B7BEA" w14:textId="171C2F96" w:rsidR="00AE0168" w:rsidRDefault="00AE0168" w:rsidP="00AE0168">
      <w:pPr>
        <w:pStyle w:val="ListParagraph"/>
        <w:numPr>
          <w:ilvl w:val="0"/>
          <w:numId w:val="77"/>
        </w:numPr>
        <w:spacing w:after="0" w:line="360" w:lineRule="auto"/>
        <w:ind w:left="1080"/>
      </w:pPr>
      <w:r>
        <w:t>General:</w:t>
      </w:r>
    </w:p>
    <w:p w14:paraId="3658664C" w14:textId="3DA3B09A" w:rsidR="00AE0168" w:rsidRDefault="00AE0168" w:rsidP="00AE0168">
      <w:pPr>
        <w:pStyle w:val="ListParagraph"/>
        <w:numPr>
          <w:ilvl w:val="0"/>
          <w:numId w:val="78"/>
        </w:numPr>
        <w:spacing w:after="0" w:line="360" w:lineRule="auto"/>
      </w:pPr>
      <w:r>
        <w:t>All building entrances shall have a sign indicating whether the entrance is accessible or inaccessible.</w:t>
      </w:r>
    </w:p>
    <w:p w14:paraId="5C25CAD1" w14:textId="3ACA1C2C" w:rsidR="00AE0168" w:rsidRDefault="00AE0168" w:rsidP="00AE0168">
      <w:pPr>
        <w:pStyle w:val="ListParagraph"/>
        <w:numPr>
          <w:ilvl w:val="0"/>
          <w:numId w:val="79"/>
        </w:numPr>
        <w:spacing w:after="0" w:line="360" w:lineRule="auto"/>
      </w:pPr>
      <w:r>
        <w:t>Accessible entrances: each accessible entrance shall have a sign bearing the international symbols for accessibility.</w:t>
      </w:r>
    </w:p>
    <w:p w14:paraId="1505B45B" w14:textId="26986CDF" w:rsidR="00AE0168" w:rsidRDefault="00AE0168" w:rsidP="00AE0168">
      <w:pPr>
        <w:pStyle w:val="ListParagraph"/>
        <w:numPr>
          <w:ilvl w:val="0"/>
          <w:numId w:val="79"/>
        </w:numPr>
        <w:spacing w:after="0" w:line="360" w:lineRule="auto"/>
      </w:pPr>
      <w:r>
        <w:t>Inaccessible entrances: all inaccessible entrances shall comply with directional signage indicating the location of the nearest accessible entrance.</w:t>
      </w:r>
    </w:p>
    <w:p w14:paraId="34A28281" w14:textId="2ED931A5" w:rsidR="00AE0168" w:rsidRDefault="00AE0168" w:rsidP="00AE0168">
      <w:pPr>
        <w:pStyle w:val="ListParagraph"/>
        <w:numPr>
          <w:ilvl w:val="0"/>
          <w:numId w:val="74"/>
        </w:numPr>
        <w:spacing w:after="0" w:line="360" w:lineRule="auto"/>
      </w:pPr>
      <w:r>
        <w:t>Signs are informational and directional and are not required to have tactile and braille.</w:t>
      </w:r>
    </w:p>
    <w:p w14:paraId="395B0CBB" w14:textId="4A83C386" w:rsidR="00AE0168" w:rsidRDefault="00AE0168" w:rsidP="00AE0168">
      <w:pPr>
        <w:pStyle w:val="ListParagraph"/>
        <w:numPr>
          <w:ilvl w:val="0"/>
          <w:numId w:val="74"/>
        </w:numPr>
        <w:spacing w:after="0" w:line="360" w:lineRule="auto"/>
      </w:pPr>
      <w:r>
        <w:t>See section 10 14 00 Appendix A</w:t>
      </w:r>
      <w:r w:rsidR="00061B7C">
        <w:t>,</w:t>
      </w:r>
      <w:r>
        <w:t xml:space="preserve"> Figure 1</w:t>
      </w:r>
      <w:r w:rsidR="0035700C">
        <w:t>7</w:t>
      </w:r>
      <w:r>
        <w:t>.</w:t>
      </w:r>
    </w:p>
    <w:p w14:paraId="3D7B9245" w14:textId="72D6C2DD" w:rsidR="00AE0168" w:rsidRDefault="00AE0168" w:rsidP="00AE0168">
      <w:pPr>
        <w:spacing w:after="0" w:line="360" w:lineRule="auto"/>
        <w:ind w:left="0" w:firstLine="0"/>
      </w:pPr>
      <w:r>
        <w:t>2.11</w:t>
      </w:r>
      <w:r>
        <w:tab/>
        <w:t>SCHOOL SIGN</w:t>
      </w:r>
    </w:p>
    <w:p w14:paraId="4927056A" w14:textId="32C6AF8B" w:rsidR="00AE0168" w:rsidRDefault="00AE0168" w:rsidP="00AE0168">
      <w:pPr>
        <w:pStyle w:val="ListParagraph"/>
        <w:numPr>
          <w:ilvl w:val="0"/>
          <w:numId w:val="80"/>
        </w:numPr>
        <w:spacing w:after="0" w:line="360" w:lineRule="auto"/>
        <w:ind w:left="1080"/>
      </w:pPr>
      <w:r>
        <w:t>General:</w:t>
      </w:r>
    </w:p>
    <w:p w14:paraId="13ACF9CE" w14:textId="554ECA1D" w:rsidR="00AE0168" w:rsidRDefault="00AE0168" w:rsidP="00AE0168">
      <w:pPr>
        <w:pStyle w:val="ListParagraph"/>
        <w:numPr>
          <w:ilvl w:val="0"/>
          <w:numId w:val="81"/>
        </w:numPr>
        <w:spacing w:after="0" w:line="360" w:lineRule="auto"/>
      </w:pPr>
      <w:r>
        <w:t>The Architect shall consult with FD&amp;C regarding the necessity of specifying a school sign for this Project and if it is deemed necessary.</w:t>
      </w:r>
    </w:p>
    <w:p w14:paraId="58FA39F7" w14:textId="07DA8CEA" w:rsidR="00AE0168" w:rsidRDefault="00AE0168" w:rsidP="00AE0168">
      <w:pPr>
        <w:spacing w:after="0" w:line="360" w:lineRule="auto"/>
        <w:ind w:left="0" w:firstLine="0"/>
      </w:pPr>
      <w:r>
        <w:t>2.12</w:t>
      </w:r>
      <w:r>
        <w:tab/>
        <w:t>TRAFFIC SIGNS</w:t>
      </w:r>
    </w:p>
    <w:p w14:paraId="0C0C7522" w14:textId="1A340B86" w:rsidR="00AE0168" w:rsidRDefault="00AE0168" w:rsidP="00AE0168">
      <w:pPr>
        <w:pStyle w:val="ListParagraph"/>
        <w:numPr>
          <w:ilvl w:val="0"/>
          <w:numId w:val="82"/>
        </w:numPr>
        <w:spacing w:after="0" w:line="360" w:lineRule="auto"/>
        <w:ind w:left="1080"/>
      </w:pPr>
      <w:r>
        <w:t>General:</w:t>
      </w:r>
    </w:p>
    <w:p w14:paraId="09B243AB" w14:textId="341F9837" w:rsidR="00AE0168" w:rsidRDefault="00AE0168" w:rsidP="00AE0168">
      <w:pPr>
        <w:pStyle w:val="ListParagraph"/>
        <w:numPr>
          <w:ilvl w:val="0"/>
          <w:numId w:val="83"/>
        </w:numPr>
        <w:spacing w:after="0" w:line="360" w:lineRule="auto"/>
      </w:pPr>
      <w:r>
        <w:t>Traffic signs, including Stop, Yield, Entry, No Parking, Standing Only,</w:t>
      </w:r>
      <w:r w:rsidR="00CD4A3D">
        <w:t xml:space="preserve"> Buses Only, Visitor Parking, Faculty Parking, Delivery, etc. shall be furnished and installed as shown on drawings and as called out in these specifications.</w:t>
      </w:r>
    </w:p>
    <w:p w14:paraId="37522A7C" w14:textId="4EBF61BC" w:rsidR="00CD4A3D" w:rsidRDefault="00CD4A3D" w:rsidP="00AE0168">
      <w:pPr>
        <w:pStyle w:val="ListParagraph"/>
        <w:numPr>
          <w:ilvl w:val="0"/>
          <w:numId w:val="83"/>
        </w:numPr>
        <w:spacing w:after="0" w:line="360" w:lineRule="auto"/>
      </w:pPr>
      <w:r>
        <w:t>All signs must meet the Department of Transportation (DOT) standards for traffic signs.</w:t>
      </w:r>
    </w:p>
    <w:p w14:paraId="0C1C9A24" w14:textId="06996BCF" w:rsidR="00CD4A3D" w:rsidRDefault="00CD4A3D" w:rsidP="00AE0168">
      <w:pPr>
        <w:pStyle w:val="ListParagraph"/>
        <w:numPr>
          <w:ilvl w:val="0"/>
          <w:numId w:val="83"/>
        </w:numPr>
        <w:spacing w:after="0" w:line="360" w:lineRule="auto"/>
      </w:pPr>
      <w:r>
        <w:lastRenderedPageBreak/>
        <w:t>Installation shall be detailed on the drawings.</w:t>
      </w:r>
    </w:p>
    <w:p w14:paraId="3C9932DE" w14:textId="26E6EAF7" w:rsidR="00CD4A3D" w:rsidRDefault="00CD4A3D" w:rsidP="00CD4A3D">
      <w:pPr>
        <w:spacing w:after="0" w:line="360" w:lineRule="auto"/>
        <w:ind w:left="0" w:firstLine="0"/>
      </w:pPr>
      <w:r>
        <w:t>2.13</w:t>
      </w:r>
      <w:r>
        <w:tab/>
        <w:t>LIGHT TRUSS ROOF/FLOOR SIGNS</w:t>
      </w:r>
    </w:p>
    <w:p w14:paraId="7C12B8C1" w14:textId="1CD98741" w:rsidR="00CD4A3D" w:rsidRDefault="00CD4A3D" w:rsidP="00CD4A3D">
      <w:pPr>
        <w:pStyle w:val="ListParagraph"/>
        <w:numPr>
          <w:ilvl w:val="0"/>
          <w:numId w:val="84"/>
        </w:numPr>
        <w:spacing w:after="0" w:line="360" w:lineRule="auto"/>
        <w:ind w:left="1080"/>
      </w:pPr>
      <w:r>
        <w:t>General:</w:t>
      </w:r>
    </w:p>
    <w:p w14:paraId="4133BBDA" w14:textId="17D78A22" w:rsidR="00CD4A3D" w:rsidRDefault="00CD4A3D" w:rsidP="00CD4A3D">
      <w:pPr>
        <w:pStyle w:val="ListParagraph"/>
        <w:numPr>
          <w:ilvl w:val="0"/>
          <w:numId w:val="85"/>
        </w:numPr>
        <w:spacing w:after="0" w:line="360" w:lineRule="auto"/>
      </w:pPr>
      <w:r>
        <w:t>Light truss construction type signage shall conform to NFPA 101, the Life Safety Code and the Uniform Fire Code 69A-3.012 (6) a-e.</w:t>
      </w:r>
    </w:p>
    <w:p w14:paraId="654FBF43" w14:textId="0B11D3D2" w:rsidR="00CD4A3D" w:rsidRDefault="00E9554D" w:rsidP="00CD4A3D">
      <w:pPr>
        <w:pStyle w:val="ListParagraph"/>
        <w:numPr>
          <w:ilvl w:val="0"/>
          <w:numId w:val="85"/>
        </w:numPr>
        <w:spacing w:after="0" w:line="360" w:lineRule="auto"/>
      </w:pPr>
      <w:r>
        <w:t>The purpose of the rule is to require the placement of an identifying symbol on structures with light frame truss components in a manner sufficient to warn people conducting fire control and other emergency operations of the existence of light truss construction.</w:t>
      </w:r>
    </w:p>
    <w:p w14:paraId="52265ACD" w14:textId="18CE9756" w:rsidR="00E9554D" w:rsidRDefault="00E9554D" w:rsidP="00E9554D">
      <w:pPr>
        <w:pStyle w:val="ListParagraph"/>
        <w:numPr>
          <w:ilvl w:val="0"/>
          <w:numId w:val="86"/>
        </w:numPr>
        <w:spacing w:after="0" w:line="360" w:lineRule="auto"/>
      </w:pPr>
      <w:r>
        <w:t>Light frame truss type construction means a type of construction whose primary structural elements are formed by a system of repetitive wood or light gauge steel framing members.</w:t>
      </w:r>
    </w:p>
    <w:p w14:paraId="1CCE9EE6" w14:textId="68113565" w:rsidR="00E9554D" w:rsidRDefault="00E9554D" w:rsidP="00517C41">
      <w:pPr>
        <w:pStyle w:val="ListParagraph"/>
        <w:numPr>
          <w:ilvl w:val="0"/>
          <w:numId w:val="87"/>
        </w:numPr>
        <w:spacing w:after="0" w:line="360" w:lineRule="auto"/>
        <w:ind w:left="1800"/>
      </w:pPr>
      <w:r>
        <w:t>Approved symbol means a Maltese Cross measuring 8” horizontal and 8” vertically of a bright red reflective color and a white background.  Each symbol shall include within the center circle one of the following designations:</w:t>
      </w:r>
    </w:p>
    <w:p w14:paraId="1AF19902" w14:textId="49DDA64D" w:rsidR="00E9554D" w:rsidRDefault="00E9554D" w:rsidP="00517C41">
      <w:pPr>
        <w:pStyle w:val="ListParagraph"/>
        <w:numPr>
          <w:ilvl w:val="0"/>
          <w:numId w:val="88"/>
        </w:numPr>
        <w:spacing w:after="0" w:line="360" w:lineRule="auto"/>
      </w:pPr>
      <w:r>
        <w:t>Structures with light frame truss roofs shall be marked with the letter R.</w:t>
      </w:r>
    </w:p>
    <w:p w14:paraId="0F018DAF" w14:textId="68DFB1CC" w:rsidR="00E9554D" w:rsidRDefault="00E9554D" w:rsidP="00517C41">
      <w:pPr>
        <w:pStyle w:val="ListParagraph"/>
        <w:numPr>
          <w:ilvl w:val="0"/>
          <w:numId w:val="88"/>
        </w:numPr>
        <w:spacing w:after="0" w:line="360" w:lineRule="auto"/>
      </w:pPr>
      <w:r>
        <w:t>Structures with light frame truss floors systems shall be marked with the letter F.</w:t>
      </w:r>
    </w:p>
    <w:p w14:paraId="24F26CED" w14:textId="77777777" w:rsidR="00E9554D" w:rsidRDefault="00E9554D" w:rsidP="00517C41">
      <w:pPr>
        <w:pStyle w:val="ListParagraph"/>
        <w:numPr>
          <w:ilvl w:val="0"/>
          <w:numId w:val="89"/>
        </w:numPr>
        <w:spacing w:after="0" w:line="360" w:lineRule="auto"/>
      </w:pPr>
      <w:r>
        <w:t>Structures with light frame truss floor and roof systems shall be marked with the letters R/F.</w:t>
      </w:r>
    </w:p>
    <w:p w14:paraId="7719CCD1" w14:textId="118DCE1D" w:rsidR="00E9554D" w:rsidRDefault="00E9554D" w:rsidP="00517C41">
      <w:pPr>
        <w:pStyle w:val="ListParagraph"/>
        <w:numPr>
          <w:ilvl w:val="0"/>
          <w:numId w:val="89"/>
        </w:numPr>
        <w:spacing w:after="0" w:line="360" w:lineRule="auto"/>
      </w:pPr>
      <w:r>
        <w:t>The size of the sign shall be 12”</w:t>
      </w:r>
      <w:r w:rsidR="005C36C4">
        <w:t xml:space="preserve"> </w:t>
      </w:r>
      <w:r>
        <w:t>x</w:t>
      </w:r>
      <w:r w:rsidR="005C36C4">
        <w:t xml:space="preserve"> </w:t>
      </w:r>
      <w:r>
        <w:t>12”.</w:t>
      </w:r>
    </w:p>
    <w:p w14:paraId="349C759B" w14:textId="4B1B5DC8" w:rsidR="00E9554D" w:rsidRDefault="00E9554D" w:rsidP="00517C41">
      <w:pPr>
        <w:pStyle w:val="ListParagraph"/>
        <w:numPr>
          <w:ilvl w:val="0"/>
          <w:numId w:val="89"/>
        </w:numPr>
        <w:spacing w:after="0" w:line="360" w:lineRule="auto"/>
      </w:pPr>
      <w:r>
        <w:t>The edges of the signs shall be straight.</w:t>
      </w:r>
    </w:p>
    <w:p w14:paraId="636C8F67" w14:textId="07CE7F01" w:rsidR="00E9554D" w:rsidRDefault="00E9554D" w:rsidP="00517C41">
      <w:pPr>
        <w:pStyle w:val="ListParagraph"/>
        <w:numPr>
          <w:ilvl w:val="0"/>
          <w:numId w:val="89"/>
        </w:numPr>
        <w:spacing w:after="0" w:line="360" w:lineRule="auto"/>
      </w:pPr>
      <w:r>
        <w:t>The sign shall be rounded.</w:t>
      </w:r>
    </w:p>
    <w:p w14:paraId="2B886613" w14:textId="65C70128" w:rsidR="00E9554D" w:rsidRDefault="00E9554D" w:rsidP="00517C41">
      <w:pPr>
        <w:pStyle w:val="ListParagraph"/>
        <w:numPr>
          <w:ilvl w:val="0"/>
          <w:numId w:val="89"/>
        </w:numPr>
        <w:spacing w:after="0" w:line="360" w:lineRule="auto"/>
      </w:pPr>
      <w:r>
        <w:t>The sign shall have uppercase letters with Helvetica typestyle.</w:t>
      </w:r>
    </w:p>
    <w:p w14:paraId="4402DDFD" w14:textId="1FD3459C" w:rsidR="00E9554D" w:rsidRDefault="00E9554D" w:rsidP="00517C41">
      <w:pPr>
        <w:pStyle w:val="ListParagraph"/>
        <w:numPr>
          <w:ilvl w:val="0"/>
          <w:numId w:val="89"/>
        </w:numPr>
        <w:spacing w:after="0" w:line="360" w:lineRule="auto"/>
      </w:pPr>
      <w:r>
        <w:t>See section 10 14 00 Appendix A</w:t>
      </w:r>
      <w:r w:rsidR="00061B7C">
        <w:t>,</w:t>
      </w:r>
      <w:r>
        <w:t xml:space="preserve"> Figure 1</w:t>
      </w:r>
      <w:r w:rsidR="0035700C">
        <w:t>8</w:t>
      </w:r>
      <w:r>
        <w:t>.</w:t>
      </w:r>
    </w:p>
    <w:p w14:paraId="4983C963" w14:textId="10AAD1BB" w:rsidR="00E9554D" w:rsidRDefault="00E9554D" w:rsidP="00E9554D">
      <w:pPr>
        <w:spacing w:after="0" w:line="360" w:lineRule="auto"/>
        <w:ind w:left="0" w:firstLine="0"/>
        <w:rPr>
          <w:b/>
          <w:bCs/>
        </w:rPr>
      </w:pPr>
      <w:r>
        <w:rPr>
          <w:b/>
          <w:bCs/>
        </w:rPr>
        <w:t>PART 3 – EXECUTION</w:t>
      </w:r>
    </w:p>
    <w:p w14:paraId="457FB125" w14:textId="37613341" w:rsidR="00E9554D" w:rsidRDefault="00E9554D" w:rsidP="00E9554D">
      <w:pPr>
        <w:spacing w:after="0" w:line="360" w:lineRule="auto"/>
        <w:ind w:left="0" w:firstLine="0"/>
      </w:pPr>
      <w:r>
        <w:t>3.1</w:t>
      </w:r>
      <w:r>
        <w:tab/>
        <w:t>GENERAL</w:t>
      </w:r>
    </w:p>
    <w:p w14:paraId="194787B6" w14:textId="72E19F1A" w:rsidR="00E9554D" w:rsidRDefault="00D06CF9" w:rsidP="00517C41">
      <w:pPr>
        <w:pStyle w:val="ListParagraph"/>
        <w:numPr>
          <w:ilvl w:val="0"/>
          <w:numId w:val="90"/>
        </w:numPr>
        <w:spacing w:after="0" w:line="360" w:lineRule="auto"/>
        <w:ind w:left="1080"/>
      </w:pPr>
      <w:r>
        <w:t>Signs, letters, plaques and directories shall be located where shown on the drawing and as called out in these specifications.</w:t>
      </w:r>
    </w:p>
    <w:p w14:paraId="5554A224" w14:textId="61A2227C" w:rsidR="00D06CF9" w:rsidRDefault="00D06CF9" w:rsidP="00517C41">
      <w:pPr>
        <w:pStyle w:val="ListParagraph"/>
        <w:numPr>
          <w:ilvl w:val="0"/>
          <w:numId w:val="90"/>
        </w:numPr>
        <w:spacing w:after="0" w:line="360" w:lineRule="auto"/>
        <w:ind w:left="1080"/>
      </w:pPr>
      <w:r>
        <w:t>Signs, letters, plaques and directories shall be installed level and plumb with sign surface, free from distortion or other defects of appearance.</w:t>
      </w:r>
    </w:p>
    <w:p w14:paraId="59827C11" w14:textId="56BACF9A" w:rsidR="00D06CF9" w:rsidRDefault="00D06CF9" w:rsidP="00517C41">
      <w:pPr>
        <w:pStyle w:val="ListParagraph"/>
        <w:numPr>
          <w:ilvl w:val="0"/>
          <w:numId w:val="90"/>
        </w:numPr>
        <w:spacing w:after="0" w:line="360" w:lineRule="auto"/>
        <w:ind w:left="1080"/>
      </w:pPr>
      <w:r>
        <w:t>Where signs, letters plaques and directories are installed on masonry walls, align them appropriately with the horizontal and vertical masonry coursing.</w:t>
      </w:r>
    </w:p>
    <w:p w14:paraId="4260FF9F" w14:textId="68F29FA2" w:rsidR="00D06CF9" w:rsidRDefault="00D06CF9" w:rsidP="00517C41">
      <w:pPr>
        <w:pStyle w:val="ListParagraph"/>
        <w:numPr>
          <w:ilvl w:val="0"/>
          <w:numId w:val="90"/>
        </w:numPr>
        <w:spacing w:after="0" w:line="360" w:lineRule="auto"/>
        <w:ind w:left="1080"/>
      </w:pPr>
      <w:r>
        <w:lastRenderedPageBreak/>
        <w:t xml:space="preserve">Mounting </w:t>
      </w:r>
      <w:r w:rsidR="00AA31DE">
        <w:t>H</w:t>
      </w:r>
      <w:r>
        <w:t>eights:</w:t>
      </w:r>
    </w:p>
    <w:p w14:paraId="5EC9F051" w14:textId="69EF18FE" w:rsidR="00D06CF9" w:rsidRDefault="00D06CF9" w:rsidP="00517C41">
      <w:pPr>
        <w:pStyle w:val="ListParagraph"/>
        <w:numPr>
          <w:ilvl w:val="0"/>
          <w:numId w:val="91"/>
        </w:numPr>
        <w:spacing w:after="0" w:line="360" w:lineRule="auto"/>
      </w:pPr>
      <w:r>
        <w:t>Signs mounted flat against the wall:</w:t>
      </w:r>
    </w:p>
    <w:p w14:paraId="2A0AC72B" w14:textId="49D22FBD" w:rsidR="00D06CF9" w:rsidRDefault="00D06CF9" w:rsidP="00517C41">
      <w:pPr>
        <w:pStyle w:val="ListParagraph"/>
        <w:numPr>
          <w:ilvl w:val="0"/>
          <w:numId w:val="92"/>
        </w:numPr>
        <w:spacing w:after="0" w:line="360" w:lineRule="auto"/>
      </w:pPr>
      <w:r>
        <w:t>Building identification signs, building directories, exit map signs, permanent room designation signs, non-ADA compliant panel signs, directional signs and any other panel wall sign shall be mounted 60” above the finished floor to the centerline of the sign.</w:t>
      </w:r>
    </w:p>
    <w:p w14:paraId="4A84B598" w14:textId="2DED42D4" w:rsidR="00D06CF9" w:rsidRDefault="00D06CF9" w:rsidP="00517C41">
      <w:pPr>
        <w:pStyle w:val="ListParagraph"/>
        <w:numPr>
          <w:ilvl w:val="0"/>
          <w:numId w:val="92"/>
        </w:numPr>
        <w:spacing w:after="0" w:line="360" w:lineRule="auto"/>
      </w:pPr>
      <w:r>
        <w:t>All signs shall conform to all codes and standards applicable to Section 1.1.</w:t>
      </w:r>
    </w:p>
    <w:p w14:paraId="3B41C392" w14:textId="1EEB5608" w:rsidR="00D06CF9" w:rsidRDefault="00D06CF9" w:rsidP="00D06CF9">
      <w:pPr>
        <w:pStyle w:val="ListParagraph"/>
        <w:numPr>
          <w:ilvl w:val="0"/>
          <w:numId w:val="81"/>
        </w:numPr>
        <w:spacing w:after="0" w:line="360" w:lineRule="auto"/>
      </w:pPr>
      <w:r>
        <w:t>Protruding/overhead wall signs or suspended ceiling signs:</w:t>
      </w:r>
    </w:p>
    <w:p w14:paraId="321CEC68" w14:textId="6DBD41A7" w:rsidR="00D06CF9" w:rsidRDefault="00D06CF9" w:rsidP="00517C41">
      <w:pPr>
        <w:pStyle w:val="ListParagraph"/>
        <w:numPr>
          <w:ilvl w:val="0"/>
          <w:numId w:val="93"/>
        </w:numPr>
        <w:spacing w:after="0" w:line="360" w:lineRule="auto"/>
      </w:pPr>
      <w:r>
        <w:t>Signs shall have a minimum 80” clearance between bottom of the sign and floor.</w:t>
      </w:r>
    </w:p>
    <w:p w14:paraId="7C5B0C12" w14:textId="2A852C55" w:rsidR="00D06CF9" w:rsidRDefault="00D06CF9" w:rsidP="00517C41">
      <w:pPr>
        <w:pStyle w:val="ListParagraph"/>
        <w:numPr>
          <w:ilvl w:val="0"/>
          <w:numId w:val="93"/>
        </w:numPr>
        <w:spacing w:after="0" w:line="360" w:lineRule="auto"/>
      </w:pPr>
      <w:r>
        <w:t>See Section 10 14 00 Appendix A</w:t>
      </w:r>
      <w:r w:rsidR="00061B7C">
        <w:t>,</w:t>
      </w:r>
      <w:r>
        <w:t xml:space="preserve"> Figures </w:t>
      </w:r>
      <w:r w:rsidR="0035700C">
        <w:t>19-23</w:t>
      </w:r>
      <w:r>
        <w:t>.</w:t>
      </w:r>
    </w:p>
    <w:p w14:paraId="0C9E054F" w14:textId="3FD68796" w:rsidR="00D06CF9" w:rsidRDefault="00D06CF9" w:rsidP="00D06CF9">
      <w:pPr>
        <w:spacing w:after="0" w:line="360" w:lineRule="auto"/>
        <w:ind w:left="0" w:firstLine="0"/>
      </w:pPr>
      <w:r>
        <w:t>3.3</w:t>
      </w:r>
      <w:r>
        <w:tab/>
        <w:t>BUILDING IDENTIFICATION SIGNS</w:t>
      </w:r>
    </w:p>
    <w:p w14:paraId="6E9EFBC4" w14:textId="5977B352" w:rsidR="00D06CF9" w:rsidRDefault="00D06CF9" w:rsidP="00517C41">
      <w:pPr>
        <w:pStyle w:val="ListParagraph"/>
        <w:numPr>
          <w:ilvl w:val="0"/>
          <w:numId w:val="94"/>
        </w:numPr>
        <w:spacing w:after="0" w:line="360" w:lineRule="auto"/>
        <w:ind w:left="1080"/>
      </w:pPr>
      <w:r>
        <w:t>Signs shall be located as shown on the drawings and as directed by the Architect and</w:t>
      </w:r>
      <w:r w:rsidR="00061B7C">
        <w:t xml:space="preserve"> </w:t>
      </w:r>
      <w:r>
        <w:t>FD&amp;C.</w:t>
      </w:r>
    </w:p>
    <w:p w14:paraId="4C2DA554" w14:textId="2F4DDFE9" w:rsidR="00D06CF9" w:rsidRDefault="00D06CF9" w:rsidP="00517C41">
      <w:pPr>
        <w:pStyle w:val="ListParagraph"/>
        <w:numPr>
          <w:ilvl w:val="0"/>
          <w:numId w:val="94"/>
        </w:numPr>
        <w:spacing w:after="0" w:line="360" w:lineRule="auto"/>
        <w:ind w:left="1080"/>
      </w:pPr>
      <w:r>
        <w:t>Signs shall be installed as follows:</w:t>
      </w:r>
    </w:p>
    <w:p w14:paraId="14531D7E" w14:textId="1EFCE4A5" w:rsidR="00D06CF9" w:rsidRDefault="00451634" w:rsidP="00517C41">
      <w:pPr>
        <w:pStyle w:val="ListParagraph"/>
        <w:numPr>
          <w:ilvl w:val="0"/>
          <w:numId w:val="95"/>
        </w:numPr>
        <w:spacing w:after="0" w:line="360" w:lineRule="auto"/>
      </w:pPr>
      <w:r>
        <w:t>The 12” vertical side of the sign shall be attached to the wall with at least two (2) #8 stainless steel (or equivalent) steel threaded, tamper/vandal proof fasteners into expansion shield penetrating not less than ¾” substrate.  All holes shall be filled with silicone.</w:t>
      </w:r>
    </w:p>
    <w:p w14:paraId="47C47E67" w14:textId="64B48041" w:rsidR="00451634" w:rsidRDefault="00451634" w:rsidP="00517C41">
      <w:pPr>
        <w:pStyle w:val="ListParagraph"/>
        <w:numPr>
          <w:ilvl w:val="0"/>
          <w:numId w:val="95"/>
        </w:numPr>
        <w:spacing w:after="0" w:line="360" w:lineRule="auto"/>
      </w:pPr>
      <w:r>
        <w:t>The horizontal side of the sign shall be attached to the wall with one (1) #8 stainless steel (or equivalent) steel threaded, tamper/vandal proof fasteners into expansion shield penetrating not less than ¾” into the substrate every 18”.  All holes shall be filled with silicone.</w:t>
      </w:r>
    </w:p>
    <w:p w14:paraId="24344970" w14:textId="2DE2F4D8" w:rsidR="00451634" w:rsidRDefault="00451634" w:rsidP="00517C41">
      <w:pPr>
        <w:pStyle w:val="ListParagraph"/>
        <w:numPr>
          <w:ilvl w:val="0"/>
          <w:numId w:val="95"/>
        </w:numPr>
        <w:spacing w:after="0" w:line="360" w:lineRule="auto"/>
      </w:pPr>
      <w:r>
        <w:t>Both the vertical and the horizontal sides of the signs shall be installed with double sided adhesive tape.</w:t>
      </w:r>
    </w:p>
    <w:p w14:paraId="7DE2ABD4" w14:textId="3003D3EC" w:rsidR="00451634" w:rsidRDefault="00451634" w:rsidP="00517C41">
      <w:pPr>
        <w:pStyle w:val="ListParagraph"/>
        <w:numPr>
          <w:ilvl w:val="0"/>
          <w:numId w:val="95"/>
        </w:numPr>
        <w:spacing w:after="0" w:line="360" w:lineRule="auto"/>
      </w:pPr>
      <w:r>
        <w:t>Should shim plates be necessary to obtain true and level secure attachments, they shall be aluminum with pre-drilled and counter sunk holes, filled with silicone.</w:t>
      </w:r>
    </w:p>
    <w:p w14:paraId="1399019B" w14:textId="470704C0" w:rsidR="00451634" w:rsidRDefault="00451634" w:rsidP="00451634">
      <w:pPr>
        <w:spacing w:after="0" w:line="360" w:lineRule="auto"/>
        <w:ind w:left="0" w:firstLine="0"/>
      </w:pPr>
      <w:r>
        <w:t>3.4</w:t>
      </w:r>
      <w:r>
        <w:tab/>
        <w:t>BUILDING DIRECTORY</w:t>
      </w:r>
    </w:p>
    <w:p w14:paraId="17B3621A" w14:textId="58EF79E1" w:rsidR="00451634" w:rsidRDefault="00451634" w:rsidP="00517C41">
      <w:pPr>
        <w:pStyle w:val="ListParagraph"/>
        <w:numPr>
          <w:ilvl w:val="0"/>
          <w:numId w:val="96"/>
        </w:numPr>
        <w:spacing w:after="0" w:line="360" w:lineRule="auto"/>
        <w:ind w:left="1080"/>
      </w:pPr>
      <w:r>
        <w:t>The directory shall be installed as per the Architect’s instructions if it is deemed necessary to have a directory.</w:t>
      </w:r>
    </w:p>
    <w:p w14:paraId="4D645CA0" w14:textId="65CC951F" w:rsidR="00451634" w:rsidRDefault="00451634" w:rsidP="00451634">
      <w:pPr>
        <w:spacing w:after="0" w:line="360" w:lineRule="auto"/>
        <w:ind w:left="0" w:firstLine="0"/>
      </w:pPr>
      <w:r>
        <w:t>3.5</w:t>
      </w:r>
      <w:r>
        <w:tab/>
        <w:t>EXIT MAP SIGNS</w:t>
      </w:r>
    </w:p>
    <w:p w14:paraId="2E603AAB" w14:textId="555DE061" w:rsidR="00451634" w:rsidRDefault="00451634" w:rsidP="00517C41">
      <w:pPr>
        <w:pStyle w:val="ListParagraph"/>
        <w:numPr>
          <w:ilvl w:val="0"/>
          <w:numId w:val="97"/>
        </w:numPr>
        <w:spacing w:after="0" w:line="360" w:lineRule="auto"/>
        <w:ind w:left="1080"/>
      </w:pPr>
      <w:r>
        <w:lastRenderedPageBreak/>
        <w:t>Signs shall be installed as follows:</w:t>
      </w:r>
    </w:p>
    <w:p w14:paraId="7BB531D2" w14:textId="6EB93F68" w:rsidR="00451634" w:rsidRDefault="00451634" w:rsidP="00517C41">
      <w:pPr>
        <w:pStyle w:val="ListParagraph"/>
        <w:numPr>
          <w:ilvl w:val="0"/>
          <w:numId w:val="98"/>
        </w:numPr>
        <w:spacing w:after="0" w:line="360" w:lineRule="auto"/>
      </w:pPr>
      <w:r>
        <w:t>Signs shall be attached to the wall with four (4) #8 stainless steel (or equivalent) steel threaded, tamper/vandal proof fasteners into expansion shield penetrating not less than ¾” into the substrate.  All holes shall be filled with silicone.</w:t>
      </w:r>
    </w:p>
    <w:p w14:paraId="18606D04" w14:textId="62BC87B1" w:rsidR="002807F4" w:rsidRDefault="002807F4" w:rsidP="002807F4">
      <w:pPr>
        <w:spacing w:after="0" w:line="360" w:lineRule="auto"/>
        <w:ind w:left="0" w:firstLine="0"/>
      </w:pPr>
      <w:r>
        <w:t>3.6</w:t>
      </w:r>
      <w:r>
        <w:tab/>
        <w:t>PERMANENT ROOM DESIGNATIONS</w:t>
      </w:r>
    </w:p>
    <w:p w14:paraId="417EBCA9" w14:textId="7F07104B" w:rsidR="002807F4" w:rsidRDefault="002807F4" w:rsidP="00517C41">
      <w:pPr>
        <w:pStyle w:val="ListParagraph"/>
        <w:numPr>
          <w:ilvl w:val="0"/>
          <w:numId w:val="99"/>
        </w:numPr>
        <w:spacing w:after="0" w:line="360" w:lineRule="auto"/>
        <w:ind w:left="1080"/>
      </w:pPr>
      <w:r>
        <w:t>Signs shall be located as shown on the drawings and as directed by the Architect and</w:t>
      </w:r>
      <w:r w:rsidR="00061B7C">
        <w:t xml:space="preserve"> </w:t>
      </w:r>
      <w:r>
        <w:t>FD&amp;C.</w:t>
      </w:r>
    </w:p>
    <w:p w14:paraId="206A4231" w14:textId="57BE6A61" w:rsidR="002807F4" w:rsidRDefault="002807F4" w:rsidP="00517C41">
      <w:pPr>
        <w:pStyle w:val="ListParagraph"/>
        <w:numPr>
          <w:ilvl w:val="0"/>
          <w:numId w:val="100"/>
        </w:numPr>
        <w:spacing w:after="0" w:line="360" w:lineRule="auto"/>
      </w:pPr>
      <w:r>
        <w:t>Signs shall be mounted on the wall adjacent to the latch side of the door, located where a person can approach within 3” of the door and avoid the door swing and protruding objects as follows:</w:t>
      </w:r>
    </w:p>
    <w:p w14:paraId="137801F1" w14:textId="2F5B79B7" w:rsidR="002807F4" w:rsidRDefault="002807F4" w:rsidP="00517C41">
      <w:pPr>
        <w:pStyle w:val="ListParagraph"/>
        <w:numPr>
          <w:ilvl w:val="0"/>
          <w:numId w:val="101"/>
        </w:numPr>
        <w:spacing w:after="0" w:line="360" w:lineRule="auto"/>
      </w:pPr>
      <w:r>
        <w:t>Single doors mount signs adjacent to the latch side of the door.</w:t>
      </w:r>
    </w:p>
    <w:p w14:paraId="70B0112F" w14:textId="756F28BC" w:rsidR="002807F4" w:rsidRDefault="002807F4" w:rsidP="00517C41">
      <w:pPr>
        <w:pStyle w:val="ListParagraph"/>
        <w:numPr>
          <w:ilvl w:val="0"/>
          <w:numId w:val="101"/>
        </w:numPr>
        <w:spacing w:after="0" w:line="360" w:lineRule="auto"/>
      </w:pPr>
      <w:r>
        <w:t>Double doors mount sign to the right of the right-hand door.</w:t>
      </w:r>
    </w:p>
    <w:p w14:paraId="5418FBC3" w14:textId="6D34C61B" w:rsidR="002807F4" w:rsidRDefault="002807F4" w:rsidP="00517C41">
      <w:pPr>
        <w:pStyle w:val="ListParagraph"/>
        <w:numPr>
          <w:ilvl w:val="0"/>
          <w:numId w:val="101"/>
        </w:numPr>
        <w:spacing w:after="0" w:line="360" w:lineRule="auto"/>
      </w:pPr>
      <w:r>
        <w:t>Where there is no wall space, mount sign on the nearest adjacent wall.  Minimum 18”x18” floor space (centered of the sign) beyond the arc of any door swing between the closed position and 45° open position.</w:t>
      </w:r>
    </w:p>
    <w:p w14:paraId="619C50C6" w14:textId="5763CCA1" w:rsidR="002807F4" w:rsidRDefault="002807F4" w:rsidP="00517C41">
      <w:pPr>
        <w:pStyle w:val="ListParagraph"/>
        <w:numPr>
          <w:ilvl w:val="0"/>
          <w:numId w:val="102"/>
        </w:numPr>
        <w:spacing w:after="0" w:line="360" w:lineRule="auto"/>
      </w:pPr>
      <w:r>
        <w:t>Signs shall be installed as follows:</w:t>
      </w:r>
    </w:p>
    <w:p w14:paraId="72CC6F7F" w14:textId="16847C80" w:rsidR="002807F4" w:rsidRDefault="00EA0621" w:rsidP="00517C41">
      <w:pPr>
        <w:pStyle w:val="ListParagraph"/>
        <w:numPr>
          <w:ilvl w:val="0"/>
          <w:numId w:val="103"/>
        </w:numPr>
        <w:spacing w:after="0" w:line="360" w:lineRule="auto"/>
      </w:pPr>
      <w:r>
        <w:t>The signs shall be attached to the wall with two (2) #8 stainless steel (or equivalent) steel threaded, tamper/vandal proof fasteners into expansion shield penetrating not less than ¾” into the substrate.  All holes shall be filled with silicone.</w:t>
      </w:r>
    </w:p>
    <w:p w14:paraId="31D86BD7" w14:textId="4B5F03B4" w:rsidR="00EA0621" w:rsidRDefault="00EA0621" w:rsidP="00517C41">
      <w:pPr>
        <w:pStyle w:val="ListParagraph"/>
        <w:numPr>
          <w:ilvl w:val="0"/>
          <w:numId w:val="103"/>
        </w:numPr>
        <w:spacing w:after="0" w:line="360" w:lineRule="auto"/>
      </w:pPr>
      <w:r>
        <w:t>Should shim plates be necessary to obtain true and level secure attachments, they shall be aluminum with pre-drilled and counter sunk holes, filled with silicone.</w:t>
      </w:r>
    </w:p>
    <w:p w14:paraId="71AFAB1A" w14:textId="36C83855" w:rsidR="00EA0621" w:rsidRDefault="00EA0621" w:rsidP="00517C41">
      <w:pPr>
        <w:pStyle w:val="ListParagraph"/>
        <w:numPr>
          <w:ilvl w:val="0"/>
          <w:numId w:val="103"/>
        </w:numPr>
        <w:spacing w:after="0" w:line="360" w:lineRule="auto"/>
      </w:pPr>
      <w:r>
        <w:t>Signs shall be mounted to glass with double sided adhesive tape.  Use a backer plate of the same material and color of the sign, on the opposite side of the glass to hide the double-sided adhesive tape.</w:t>
      </w:r>
    </w:p>
    <w:p w14:paraId="5B8ED9AA" w14:textId="340EE506" w:rsidR="00EA0621" w:rsidRDefault="00EA0621" w:rsidP="00517C41">
      <w:pPr>
        <w:pStyle w:val="ListParagraph"/>
        <w:numPr>
          <w:ilvl w:val="0"/>
          <w:numId w:val="103"/>
        </w:numPr>
        <w:spacing w:after="0" w:line="360" w:lineRule="auto"/>
      </w:pPr>
      <w:r>
        <w:t>See Section 10 14 00 Appendix A, Figures 20-24.</w:t>
      </w:r>
    </w:p>
    <w:p w14:paraId="327EBB3C" w14:textId="533BC0C7" w:rsidR="00116AD0" w:rsidRDefault="00116AD0" w:rsidP="00116AD0">
      <w:pPr>
        <w:spacing w:after="0" w:line="360" w:lineRule="auto"/>
        <w:ind w:left="0" w:firstLine="0"/>
      </w:pPr>
      <w:r>
        <w:t>3.7</w:t>
      </w:r>
      <w:r>
        <w:tab/>
        <w:t>F.I.S.H. SIGNS</w:t>
      </w:r>
    </w:p>
    <w:p w14:paraId="09649C41" w14:textId="4182C12E" w:rsidR="00116AD0" w:rsidRDefault="00116AD0" w:rsidP="00517C41">
      <w:pPr>
        <w:pStyle w:val="ListParagraph"/>
        <w:numPr>
          <w:ilvl w:val="0"/>
          <w:numId w:val="104"/>
        </w:numPr>
        <w:spacing w:after="0" w:line="360" w:lineRule="auto"/>
        <w:ind w:left="1080"/>
      </w:pPr>
      <w:r>
        <w:t>Signs shall be mounted to the door frame with double-sided adhesive tape.</w:t>
      </w:r>
    </w:p>
    <w:p w14:paraId="54E53633" w14:textId="4A20D5EC" w:rsidR="00116AD0" w:rsidRDefault="00116AD0" w:rsidP="00517C41">
      <w:pPr>
        <w:pStyle w:val="ListParagraph"/>
        <w:numPr>
          <w:ilvl w:val="0"/>
          <w:numId w:val="104"/>
        </w:numPr>
        <w:spacing w:after="0" w:line="360" w:lineRule="auto"/>
        <w:ind w:left="1080"/>
      </w:pPr>
      <w:r>
        <w:t>See Section 10 14 00 Appendix A, Figures 20-24.</w:t>
      </w:r>
    </w:p>
    <w:p w14:paraId="7E01A648" w14:textId="38C3F6BF" w:rsidR="00116AD0" w:rsidRDefault="00116AD0" w:rsidP="00517C41">
      <w:pPr>
        <w:pStyle w:val="ListParagraph"/>
        <w:numPr>
          <w:ilvl w:val="0"/>
          <w:numId w:val="104"/>
        </w:numPr>
        <w:spacing w:after="0" w:line="360" w:lineRule="auto"/>
        <w:ind w:left="1080"/>
      </w:pPr>
      <w:r>
        <w:t>C</w:t>
      </w:r>
      <w:r w:rsidR="005F3EAA">
        <w:t>olor of signs shall be Rowmark 1/16” thick 321-501 blue (MAP) whenever possible.  Corners of sign are to be rounded.</w:t>
      </w:r>
    </w:p>
    <w:p w14:paraId="0E1DAF50" w14:textId="7094CC60" w:rsidR="00614AB0" w:rsidRDefault="00614AB0" w:rsidP="00614AB0">
      <w:pPr>
        <w:spacing w:after="0" w:line="360" w:lineRule="auto"/>
        <w:ind w:left="0" w:firstLine="0"/>
      </w:pPr>
      <w:r>
        <w:lastRenderedPageBreak/>
        <w:t>3.8</w:t>
      </w:r>
      <w:r>
        <w:tab/>
        <w:t>INFORMATIONAL PANEL SIGNS</w:t>
      </w:r>
    </w:p>
    <w:p w14:paraId="77811B75" w14:textId="53D6444C" w:rsidR="00614AB0" w:rsidRDefault="00614AB0" w:rsidP="00517C41">
      <w:pPr>
        <w:pStyle w:val="ListParagraph"/>
        <w:numPr>
          <w:ilvl w:val="0"/>
          <w:numId w:val="105"/>
        </w:numPr>
        <w:spacing w:after="0" w:line="360" w:lineRule="auto"/>
        <w:ind w:left="1080"/>
      </w:pPr>
      <w:r>
        <w:t>Signs shall be located as shown on the drawings and as directed by the Architect and FD&amp;C.</w:t>
      </w:r>
    </w:p>
    <w:p w14:paraId="7730839C" w14:textId="13318A18" w:rsidR="00614AB0" w:rsidRDefault="00614AB0" w:rsidP="00517C41">
      <w:pPr>
        <w:pStyle w:val="ListParagraph"/>
        <w:numPr>
          <w:ilvl w:val="0"/>
          <w:numId w:val="105"/>
        </w:numPr>
        <w:spacing w:after="0" w:line="360" w:lineRule="auto"/>
        <w:ind w:left="1080"/>
      </w:pPr>
      <w:r>
        <w:t>Signs shall be installed the same as the permanent room designations except where signs are mounted to the door, window frame or glass.</w:t>
      </w:r>
    </w:p>
    <w:p w14:paraId="78510BD7" w14:textId="365DA08E" w:rsidR="00614AB0" w:rsidRDefault="0037136B" w:rsidP="00517C41">
      <w:pPr>
        <w:pStyle w:val="ListParagraph"/>
        <w:numPr>
          <w:ilvl w:val="0"/>
          <w:numId w:val="106"/>
        </w:numPr>
        <w:spacing w:after="0" w:line="360" w:lineRule="auto"/>
      </w:pPr>
      <w:r>
        <w:t>Signs shall be mounted to door or window frames with double-sided adhesive tape.</w:t>
      </w:r>
    </w:p>
    <w:p w14:paraId="354E0CCE" w14:textId="7A8EDA4A" w:rsidR="0037136B" w:rsidRDefault="0037136B" w:rsidP="00517C41">
      <w:pPr>
        <w:pStyle w:val="ListParagraph"/>
        <w:numPr>
          <w:ilvl w:val="0"/>
          <w:numId w:val="106"/>
        </w:numPr>
        <w:spacing w:after="0" w:line="360" w:lineRule="auto"/>
      </w:pPr>
      <w:r>
        <w:t>Backer plate of the same material and color of the sign, on the opposite side of the glass to hide the double-sided adhesive tape.</w:t>
      </w:r>
    </w:p>
    <w:p w14:paraId="598A0E73" w14:textId="72426845" w:rsidR="0037136B" w:rsidRDefault="0037136B" w:rsidP="00517C41">
      <w:pPr>
        <w:pStyle w:val="ListParagraph"/>
        <w:numPr>
          <w:ilvl w:val="0"/>
          <w:numId w:val="106"/>
        </w:numPr>
        <w:spacing w:after="0" w:line="360" w:lineRule="auto"/>
      </w:pPr>
      <w:r>
        <w:t>Signs shall be mounted to the glass with double-sided adhesive tape.  Use a backer plate of the same material and color of the sign, on the opposite side of the glass to hide the double-sided adhesive tape.</w:t>
      </w:r>
    </w:p>
    <w:p w14:paraId="3E814A93" w14:textId="6EC8EC96" w:rsidR="0037136B" w:rsidRDefault="0037136B" w:rsidP="00517C41">
      <w:pPr>
        <w:pStyle w:val="ListParagraph"/>
        <w:numPr>
          <w:ilvl w:val="0"/>
          <w:numId w:val="106"/>
        </w:numPr>
        <w:spacing w:after="0" w:line="360" w:lineRule="auto"/>
      </w:pPr>
      <w:r>
        <w:t>See Section 10 14 00 Appendix A, Figures 20-23.</w:t>
      </w:r>
    </w:p>
    <w:p w14:paraId="1DC5C336" w14:textId="4EDEA25F" w:rsidR="0037136B" w:rsidRDefault="0037136B" w:rsidP="0037136B">
      <w:pPr>
        <w:spacing w:after="0" w:line="360" w:lineRule="auto"/>
        <w:ind w:left="0" w:firstLine="0"/>
      </w:pPr>
      <w:r>
        <w:t>3.9</w:t>
      </w:r>
      <w:r>
        <w:tab/>
        <w:t>DIRECTIONAL SIGNS</w:t>
      </w:r>
    </w:p>
    <w:p w14:paraId="21F2BA7D" w14:textId="55C63F80" w:rsidR="0037136B" w:rsidRDefault="00541BEE" w:rsidP="00517C41">
      <w:pPr>
        <w:pStyle w:val="ListParagraph"/>
        <w:numPr>
          <w:ilvl w:val="0"/>
          <w:numId w:val="107"/>
        </w:numPr>
        <w:spacing w:after="0" w:line="360" w:lineRule="auto"/>
        <w:ind w:left="1080"/>
      </w:pPr>
      <w:r>
        <w:t>The directional signs shall be installed as per the Architect and</w:t>
      </w:r>
      <w:r w:rsidR="00061B7C">
        <w:t xml:space="preserve"> </w:t>
      </w:r>
      <w:r>
        <w:t>FD&amp;C</w:t>
      </w:r>
      <w:r w:rsidR="00061B7C">
        <w:t>’s</w:t>
      </w:r>
      <w:r>
        <w:t xml:space="preserve"> instructions if it is deemed necessary to have them.</w:t>
      </w:r>
    </w:p>
    <w:p w14:paraId="2FAD879D" w14:textId="504E4B85" w:rsidR="00541BEE" w:rsidRDefault="00541BEE" w:rsidP="00541BEE">
      <w:pPr>
        <w:spacing w:after="0" w:line="360" w:lineRule="auto"/>
        <w:ind w:left="0" w:firstLine="0"/>
      </w:pPr>
      <w:r>
        <w:t>3.10</w:t>
      </w:r>
      <w:r>
        <w:tab/>
        <w:t>DIMENSIONAL LETTERS AND NUMBERS</w:t>
      </w:r>
    </w:p>
    <w:p w14:paraId="21C8AF1F" w14:textId="4289CEB4" w:rsidR="00541BEE" w:rsidRDefault="00541BEE" w:rsidP="00517C41">
      <w:pPr>
        <w:pStyle w:val="ListParagraph"/>
        <w:numPr>
          <w:ilvl w:val="0"/>
          <w:numId w:val="108"/>
        </w:numPr>
        <w:spacing w:after="0" w:line="360" w:lineRule="auto"/>
        <w:ind w:left="1080"/>
      </w:pPr>
      <w:r>
        <w:t>The dimensional letters and numbers shall be installed as per the Architect and FD&amp;C’s instructions if it is deemed necessary to have them.</w:t>
      </w:r>
    </w:p>
    <w:p w14:paraId="18153AF0" w14:textId="71724835" w:rsidR="00541BEE" w:rsidRDefault="00541BEE" w:rsidP="00541BEE">
      <w:pPr>
        <w:spacing w:after="0" w:line="360" w:lineRule="auto"/>
        <w:ind w:left="0" w:firstLine="0"/>
      </w:pPr>
      <w:r>
        <w:t>3.11</w:t>
      </w:r>
      <w:r>
        <w:tab/>
        <w:t>BUILDING ENTRANCE SIGNS</w:t>
      </w:r>
    </w:p>
    <w:p w14:paraId="3451B2A2" w14:textId="1BED483F" w:rsidR="00541BEE" w:rsidRDefault="00541BEE" w:rsidP="00517C41">
      <w:pPr>
        <w:pStyle w:val="ListParagraph"/>
        <w:numPr>
          <w:ilvl w:val="0"/>
          <w:numId w:val="109"/>
        </w:numPr>
        <w:spacing w:after="0" w:line="360" w:lineRule="auto"/>
        <w:ind w:left="1080"/>
      </w:pPr>
      <w:r>
        <w:t>Building entrance signs shall be installed the same as the permanent room designation.</w:t>
      </w:r>
    </w:p>
    <w:p w14:paraId="1193FF33" w14:textId="084B229B" w:rsidR="00541BEE" w:rsidRDefault="00541BEE" w:rsidP="00541BEE">
      <w:pPr>
        <w:spacing w:after="0" w:line="360" w:lineRule="auto"/>
        <w:ind w:left="0" w:firstLine="0"/>
      </w:pPr>
      <w:r>
        <w:t>3.12</w:t>
      </w:r>
      <w:r>
        <w:tab/>
        <w:t>LIGHT TRUSS ROOF/FLOOR SIGNS</w:t>
      </w:r>
    </w:p>
    <w:p w14:paraId="270D49B8" w14:textId="27267EA4" w:rsidR="00541BEE" w:rsidRDefault="00541BEE" w:rsidP="00517C41">
      <w:pPr>
        <w:pStyle w:val="ListParagraph"/>
        <w:numPr>
          <w:ilvl w:val="0"/>
          <w:numId w:val="110"/>
        </w:numPr>
        <w:spacing w:after="0" w:line="360" w:lineRule="auto"/>
        <w:ind w:left="1080"/>
      </w:pPr>
      <w:r>
        <w:t>Light truss roof and floor signs shall be installed the same as the permanent room designation with the following exceptions:</w:t>
      </w:r>
    </w:p>
    <w:p w14:paraId="2AE11E12" w14:textId="4CEB2D37" w:rsidR="00541BEE" w:rsidRDefault="00541BEE" w:rsidP="00517C41">
      <w:pPr>
        <w:pStyle w:val="ListParagraph"/>
        <w:numPr>
          <w:ilvl w:val="0"/>
          <w:numId w:val="111"/>
        </w:numPr>
        <w:spacing w:after="0" w:line="360" w:lineRule="auto"/>
      </w:pPr>
      <w:r>
        <w:t xml:space="preserve">The distance above the finished </w:t>
      </w:r>
      <w:r w:rsidR="00F912CC">
        <w:t>floor to the bottom of the sign shall be not less than 48”.</w:t>
      </w:r>
    </w:p>
    <w:p w14:paraId="2C276E11" w14:textId="0FC26E37" w:rsidR="00F912CC" w:rsidRDefault="00F912CC" w:rsidP="00517C41">
      <w:pPr>
        <w:pStyle w:val="ListParagraph"/>
        <w:numPr>
          <w:ilvl w:val="0"/>
          <w:numId w:val="111"/>
        </w:numPr>
        <w:spacing w:after="0" w:line="360" w:lineRule="auto"/>
      </w:pPr>
      <w:r>
        <w:t>The distance above the finished floor to the top of the symbol shall be not more than 72”.</w:t>
      </w:r>
    </w:p>
    <w:p w14:paraId="0B8EF779" w14:textId="439EBE3D" w:rsidR="00F912CC" w:rsidRDefault="00F912CC" w:rsidP="00517C41">
      <w:pPr>
        <w:pStyle w:val="ListParagraph"/>
        <w:numPr>
          <w:ilvl w:val="0"/>
          <w:numId w:val="111"/>
        </w:numPr>
        <w:spacing w:after="0" w:line="360" w:lineRule="auto"/>
      </w:pPr>
      <w:r>
        <w:t>See Section 10 14 00 Appendix A, Figure 2</w:t>
      </w:r>
      <w:r w:rsidR="0035700C">
        <w:t>3</w:t>
      </w:r>
      <w:r>
        <w:t>.</w:t>
      </w:r>
    </w:p>
    <w:p w14:paraId="470943D0" w14:textId="4E7F6666" w:rsidR="00F912CC" w:rsidRPr="00F912CC" w:rsidRDefault="00F912CC" w:rsidP="00F912CC">
      <w:pPr>
        <w:spacing w:after="0" w:line="360" w:lineRule="auto"/>
        <w:ind w:left="0" w:firstLine="0"/>
        <w:jc w:val="center"/>
        <w:rPr>
          <w:b/>
          <w:bCs/>
        </w:rPr>
      </w:pPr>
      <w:r>
        <w:rPr>
          <w:b/>
          <w:bCs/>
        </w:rPr>
        <w:t>***END OF SECTION***</w:t>
      </w:r>
    </w:p>
    <w:p w14:paraId="741AF855" w14:textId="77777777" w:rsidR="00585D07" w:rsidRPr="00D562E4" w:rsidRDefault="00585D07" w:rsidP="00585D07">
      <w:pPr>
        <w:pStyle w:val="ListParagraph"/>
        <w:spacing w:after="0" w:line="360" w:lineRule="auto"/>
        <w:ind w:left="1800" w:firstLine="0"/>
      </w:pPr>
    </w:p>
    <w:sectPr w:rsidR="00585D07" w:rsidRPr="00D562E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52178" w14:textId="77777777" w:rsidR="00F51F33" w:rsidRDefault="00F51F33" w:rsidP="002F5E96">
      <w:pPr>
        <w:spacing w:after="0" w:line="240" w:lineRule="auto"/>
      </w:pPr>
      <w:r>
        <w:separator/>
      </w:r>
    </w:p>
  </w:endnote>
  <w:endnote w:type="continuationSeparator" w:id="0">
    <w:p w14:paraId="67BBC35B" w14:textId="77777777" w:rsidR="00F51F33" w:rsidRDefault="00F51F33" w:rsidP="002F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2"/>
      </w:rPr>
      <w:id w:val="-1191911350"/>
      <w:docPartObj>
        <w:docPartGallery w:val="Page Numbers (Bottom of Page)"/>
        <w:docPartUnique/>
      </w:docPartObj>
    </w:sdtPr>
    <w:sdtEndPr>
      <w:rPr>
        <w:noProof/>
      </w:rPr>
    </w:sdtEndPr>
    <w:sdtContent>
      <w:p w14:paraId="37D42419" w14:textId="72FC0826" w:rsidR="003E2754" w:rsidRPr="003E2754" w:rsidRDefault="003E2754" w:rsidP="003E2754">
        <w:pPr>
          <w:pStyle w:val="Footer"/>
          <w:jc w:val="center"/>
          <w:rPr>
            <w:sz w:val="20"/>
            <w:szCs w:val="22"/>
          </w:rPr>
        </w:pPr>
        <w:r w:rsidRPr="003E2754">
          <w:rPr>
            <w:sz w:val="20"/>
            <w:szCs w:val="22"/>
          </w:rPr>
          <w:t xml:space="preserve">                                                                                    </w:t>
        </w:r>
        <w:r>
          <w:rPr>
            <w:sz w:val="20"/>
            <w:szCs w:val="22"/>
          </w:rPr>
          <w:t xml:space="preserve">                            </w:t>
        </w:r>
        <w:r w:rsidRPr="003E2754">
          <w:rPr>
            <w:sz w:val="20"/>
            <w:szCs w:val="22"/>
          </w:rPr>
          <w:t>Issued: 3/1/17</w:t>
        </w:r>
      </w:p>
      <w:p w14:paraId="402EC0EA" w14:textId="33BF89BE" w:rsidR="003E2754" w:rsidRPr="003E2754" w:rsidRDefault="003E2754" w:rsidP="003E2754">
        <w:pPr>
          <w:pStyle w:val="Footer"/>
          <w:jc w:val="center"/>
          <w:rPr>
            <w:sz w:val="20"/>
            <w:szCs w:val="22"/>
          </w:rPr>
        </w:pPr>
        <w:r w:rsidRPr="003E2754">
          <w:rPr>
            <w:sz w:val="20"/>
            <w:szCs w:val="22"/>
          </w:rPr>
          <w:tab/>
          <w:t xml:space="preserve">                                                                                    </w:t>
        </w:r>
        <w:r>
          <w:rPr>
            <w:sz w:val="20"/>
            <w:szCs w:val="22"/>
          </w:rPr>
          <w:t xml:space="preserve">                         </w:t>
        </w:r>
        <w:r w:rsidRPr="003E2754">
          <w:rPr>
            <w:sz w:val="20"/>
            <w:szCs w:val="22"/>
          </w:rPr>
          <w:t xml:space="preserve">Revised: </w:t>
        </w:r>
        <w:r w:rsidR="0035700C">
          <w:rPr>
            <w:sz w:val="20"/>
            <w:szCs w:val="22"/>
          </w:rPr>
          <w:t>8/20/26</w:t>
        </w:r>
      </w:p>
      <w:p w14:paraId="25E39AEF" w14:textId="7564C892" w:rsidR="003E2754" w:rsidRPr="003E2754" w:rsidRDefault="003E2754">
        <w:pPr>
          <w:pStyle w:val="Footer"/>
          <w:jc w:val="center"/>
          <w:rPr>
            <w:sz w:val="20"/>
            <w:szCs w:val="22"/>
          </w:rPr>
        </w:pPr>
        <w:r w:rsidRPr="003E2754">
          <w:rPr>
            <w:sz w:val="20"/>
            <w:szCs w:val="22"/>
          </w:rPr>
          <w:fldChar w:fldCharType="begin"/>
        </w:r>
        <w:r w:rsidRPr="003E2754">
          <w:rPr>
            <w:sz w:val="20"/>
            <w:szCs w:val="22"/>
          </w:rPr>
          <w:instrText xml:space="preserve"> PAGE   \* MERGEFORMAT </w:instrText>
        </w:r>
        <w:r w:rsidRPr="003E2754">
          <w:rPr>
            <w:sz w:val="20"/>
            <w:szCs w:val="22"/>
          </w:rPr>
          <w:fldChar w:fldCharType="separate"/>
        </w:r>
        <w:r w:rsidRPr="003E2754">
          <w:rPr>
            <w:noProof/>
            <w:sz w:val="20"/>
            <w:szCs w:val="22"/>
          </w:rPr>
          <w:t>2</w:t>
        </w:r>
        <w:r w:rsidRPr="003E2754">
          <w:rPr>
            <w:noProof/>
            <w:sz w:val="20"/>
            <w:szCs w:val="22"/>
          </w:rPr>
          <w:fldChar w:fldCharType="end"/>
        </w:r>
        <w:r w:rsidRPr="003E2754">
          <w:rPr>
            <w:noProof/>
            <w:sz w:val="20"/>
            <w:szCs w:val="22"/>
          </w:rPr>
          <w:t xml:space="preserve"> of 1</w:t>
        </w:r>
        <w:r w:rsidR="00AA31DE">
          <w:rPr>
            <w:noProof/>
            <w:sz w:val="20"/>
            <w:szCs w:val="22"/>
          </w:rPr>
          <w:t>6</w:t>
        </w:r>
      </w:p>
    </w:sdtContent>
  </w:sdt>
  <w:p w14:paraId="41CA394B" w14:textId="7AB8FD8A" w:rsidR="00061B7C" w:rsidRDefault="00061B7C" w:rsidP="00061B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508A" w14:textId="77777777" w:rsidR="00F51F33" w:rsidRDefault="00F51F33" w:rsidP="002F5E96">
      <w:pPr>
        <w:spacing w:after="0" w:line="240" w:lineRule="auto"/>
      </w:pPr>
      <w:r>
        <w:separator/>
      </w:r>
    </w:p>
  </w:footnote>
  <w:footnote w:type="continuationSeparator" w:id="0">
    <w:p w14:paraId="3A85E21E" w14:textId="77777777" w:rsidR="00F51F33" w:rsidRDefault="00F51F33" w:rsidP="002F5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BA47" w14:textId="293F8A53" w:rsidR="002F5E96" w:rsidRPr="00C7366C" w:rsidRDefault="002F5E96" w:rsidP="002F5E96">
    <w:pPr>
      <w:spacing w:after="0" w:line="240" w:lineRule="auto"/>
      <w:ind w:left="0" w:firstLine="0"/>
      <w:rPr>
        <w:sz w:val="20"/>
        <w:szCs w:val="20"/>
      </w:rPr>
    </w:pPr>
    <w:r w:rsidRPr="00C7366C">
      <w:rPr>
        <w:b/>
        <w:sz w:val="20"/>
        <w:szCs w:val="20"/>
      </w:rPr>
      <w:t xml:space="preserve">Pinellas County Schools </w:t>
    </w:r>
    <w:r w:rsidRPr="00C7366C">
      <w:rPr>
        <w:b/>
        <w:sz w:val="20"/>
        <w:szCs w:val="20"/>
      </w:rPr>
      <w:tab/>
    </w:r>
    <w:r w:rsidRPr="00C7366C">
      <w:rPr>
        <w:b/>
        <w:sz w:val="20"/>
        <w:szCs w:val="20"/>
      </w:rPr>
      <w:tab/>
    </w:r>
    <w:r w:rsidRPr="00C7366C">
      <w:rPr>
        <w:b/>
        <w:sz w:val="20"/>
        <w:szCs w:val="20"/>
      </w:rPr>
      <w:tab/>
    </w:r>
    <w:r>
      <w:rPr>
        <w:b/>
        <w:sz w:val="20"/>
        <w:szCs w:val="20"/>
      </w:rPr>
      <w:t xml:space="preserve">             </w:t>
    </w:r>
    <w:r w:rsidRPr="00C7366C">
      <w:rPr>
        <w:rFonts w:eastAsia="Calibri"/>
        <w:b/>
        <w:bCs/>
        <w:sz w:val="20"/>
        <w:szCs w:val="20"/>
      </w:rPr>
      <w:t>10 14 00 Signage</w:t>
    </w:r>
  </w:p>
  <w:p w14:paraId="14F81614" w14:textId="54E2BC59" w:rsidR="002F5E96" w:rsidRPr="00C7366C" w:rsidRDefault="002F5E96" w:rsidP="002F5E96">
    <w:pPr>
      <w:spacing w:after="0" w:line="240" w:lineRule="auto"/>
      <w:rPr>
        <w:sz w:val="20"/>
        <w:szCs w:val="20"/>
      </w:rPr>
    </w:pPr>
    <w:r w:rsidRPr="00C7366C">
      <w:rPr>
        <w:sz w:val="20"/>
        <w:szCs w:val="20"/>
      </w:rPr>
      <w:tab/>
    </w:r>
    <w:r w:rsidRPr="00C7366C">
      <w:rPr>
        <w:sz w:val="20"/>
        <w:szCs w:val="20"/>
      </w:rPr>
      <w:tab/>
    </w:r>
    <w:r w:rsidRPr="00C7366C">
      <w:rPr>
        <w:sz w:val="20"/>
        <w:szCs w:val="20"/>
      </w:rPr>
      <w:tab/>
    </w:r>
    <w:r w:rsidRPr="00C7366C">
      <w:rPr>
        <w:sz w:val="20"/>
        <w:szCs w:val="20"/>
      </w:rPr>
      <w:tab/>
    </w:r>
    <w:r w:rsidRPr="00C7366C">
      <w:rPr>
        <w:sz w:val="20"/>
        <w:szCs w:val="20"/>
      </w:rPr>
      <w:tab/>
    </w:r>
    <w:r w:rsidRPr="00C7366C">
      <w:rPr>
        <w:sz w:val="20"/>
        <w:szCs w:val="20"/>
      </w:rPr>
      <w:tab/>
    </w:r>
    <w:r w:rsidRPr="00C7366C">
      <w:rPr>
        <w:b/>
        <w:sz w:val="20"/>
        <w:szCs w:val="20"/>
      </w:rPr>
      <w:t>Facility Name</w:t>
    </w:r>
    <w:r w:rsidRPr="00C7366C">
      <w:rPr>
        <w:sz w:val="20"/>
        <w:szCs w:val="20"/>
      </w:rPr>
      <w:t>: _________________________</w:t>
    </w:r>
  </w:p>
  <w:p w14:paraId="0C73C068" w14:textId="305B5CB7" w:rsidR="002F5E96" w:rsidRPr="00C7366C" w:rsidRDefault="002F5E96" w:rsidP="002F5E96">
    <w:pPr>
      <w:spacing w:after="0" w:line="240" w:lineRule="auto"/>
      <w:ind w:left="5040"/>
      <w:rPr>
        <w:sz w:val="20"/>
        <w:szCs w:val="20"/>
      </w:rPr>
    </w:pPr>
    <w:r>
      <w:rPr>
        <w:b/>
        <w:sz w:val="20"/>
        <w:szCs w:val="20"/>
      </w:rPr>
      <w:t xml:space="preserve">      </w:t>
    </w:r>
    <w:r w:rsidRPr="00C7366C">
      <w:rPr>
        <w:b/>
        <w:sz w:val="20"/>
        <w:szCs w:val="20"/>
      </w:rPr>
      <w:t>PCS Project No.</w:t>
    </w:r>
    <w:r w:rsidRPr="00C7366C">
      <w:rPr>
        <w:sz w:val="20"/>
        <w:szCs w:val="20"/>
      </w:rPr>
      <w:t>: _______________________</w:t>
    </w:r>
  </w:p>
  <w:p w14:paraId="342E7FB6" w14:textId="77777777" w:rsidR="002F5E96" w:rsidRDefault="002F5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F70"/>
    <w:multiLevelType w:val="hybridMultilevel"/>
    <w:tmpl w:val="ECD07B6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1596872"/>
    <w:multiLevelType w:val="hybridMultilevel"/>
    <w:tmpl w:val="CC14D57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17B722E"/>
    <w:multiLevelType w:val="hybridMultilevel"/>
    <w:tmpl w:val="1A84C466"/>
    <w:lvl w:ilvl="0" w:tplc="7FD2145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E22A2"/>
    <w:multiLevelType w:val="hybridMultilevel"/>
    <w:tmpl w:val="6FB6297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6371016"/>
    <w:multiLevelType w:val="hybridMultilevel"/>
    <w:tmpl w:val="F054737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9466AB2"/>
    <w:multiLevelType w:val="multilevel"/>
    <w:tmpl w:val="7DF6D23C"/>
    <w:lvl w:ilvl="0">
      <w:start w:val="1"/>
      <w:numFmt w:val="decimal"/>
      <w:lvlText w:val="%1."/>
      <w:lvlJc w:val="left"/>
      <w:pPr>
        <w:ind w:left="2160" w:hanging="360"/>
      </w:pPr>
    </w:lvl>
    <w:lvl w:ilvl="1">
      <w:start w:val="1"/>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0E241ED6"/>
    <w:multiLevelType w:val="hybridMultilevel"/>
    <w:tmpl w:val="9002034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EBA36AE"/>
    <w:multiLevelType w:val="hybridMultilevel"/>
    <w:tmpl w:val="F5F2DB6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F987EA0"/>
    <w:multiLevelType w:val="hybridMultilevel"/>
    <w:tmpl w:val="EDB4BA3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FBD0176"/>
    <w:multiLevelType w:val="hybridMultilevel"/>
    <w:tmpl w:val="BE52DA8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FDD42EF"/>
    <w:multiLevelType w:val="hybridMultilevel"/>
    <w:tmpl w:val="3800D4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1895841"/>
    <w:multiLevelType w:val="hybridMultilevel"/>
    <w:tmpl w:val="F0B6F5E2"/>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18C4D89"/>
    <w:multiLevelType w:val="hybridMultilevel"/>
    <w:tmpl w:val="90B6FB8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26F716E"/>
    <w:multiLevelType w:val="hybridMultilevel"/>
    <w:tmpl w:val="BA2CAB38"/>
    <w:lvl w:ilvl="0" w:tplc="8B28EC4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FF7DEF"/>
    <w:multiLevelType w:val="hybridMultilevel"/>
    <w:tmpl w:val="07C8EF3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135607E6"/>
    <w:multiLevelType w:val="hybridMultilevel"/>
    <w:tmpl w:val="7F6009B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14A773E2"/>
    <w:multiLevelType w:val="hybridMultilevel"/>
    <w:tmpl w:val="F6C0C282"/>
    <w:lvl w:ilvl="0" w:tplc="276A57A6">
      <w:start w:val="3"/>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331033"/>
    <w:multiLevelType w:val="hybridMultilevel"/>
    <w:tmpl w:val="BC46715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8967129"/>
    <w:multiLevelType w:val="hybridMultilevel"/>
    <w:tmpl w:val="E7CAB164"/>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195C120C"/>
    <w:multiLevelType w:val="hybridMultilevel"/>
    <w:tmpl w:val="18B077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AAD1C90"/>
    <w:multiLevelType w:val="hybridMultilevel"/>
    <w:tmpl w:val="FD8C997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B1F1943"/>
    <w:multiLevelType w:val="hybridMultilevel"/>
    <w:tmpl w:val="C0A409E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1C907264"/>
    <w:multiLevelType w:val="hybridMultilevel"/>
    <w:tmpl w:val="A4806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DB30778"/>
    <w:multiLevelType w:val="hybridMultilevel"/>
    <w:tmpl w:val="4A089C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EDB7830"/>
    <w:multiLevelType w:val="hybridMultilevel"/>
    <w:tmpl w:val="23C2280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1FA4168F"/>
    <w:multiLevelType w:val="hybridMultilevel"/>
    <w:tmpl w:val="E924D12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6" w15:restartNumberingAfterBreak="0">
    <w:nsid w:val="215730E2"/>
    <w:multiLevelType w:val="hybridMultilevel"/>
    <w:tmpl w:val="22E892EA"/>
    <w:lvl w:ilvl="0" w:tplc="A628E5CA">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E875C8"/>
    <w:multiLevelType w:val="hybridMultilevel"/>
    <w:tmpl w:val="8C56571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245792B"/>
    <w:multiLevelType w:val="hybridMultilevel"/>
    <w:tmpl w:val="793680A8"/>
    <w:lvl w:ilvl="0" w:tplc="759C7D6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861EAE"/>
    <w:multiLevelType w:val="hybridMultilevel"/>
    <w:tmpl w:val="76F0702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2310625B"/>
    <w:multiLevelType w:val="hybridMultilevel"/>
    <w:tmpl w:val="AC34D05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23121823"/>
    <w:multiLevelType w:val="hybridMultilevel"/>
    <w:tmpl w:val="C4F6A75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2" w15:restartNumberingAfterBreak="0">
    <w:nsid w:val="23BB68B5"/>
    <w:multiLevelType w:val="hybridMultilevel"/>
    <w:tmpl w:val="AA284C8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23ED7933"/>
    <w:multiLevelType w:val="hybridMultilevel"/>
    <w:tmpl w:val="73B2E02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2684468E"/>
    <w:multiLevelType w:val="hybridMultilevel"/>
    <w:tmpl w:val="ED9CF8F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6E96A93"/>
    <w:multiLevelType w:val="hybridMultilevel"/>
    <w:tmpl w:val="58508EC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2829738D"/>
    <w:multiLevelType w:val="hybridMultilevel"/>
    <w:tmpl w:val="D3F4BA5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2B580651"/>
    <w:multiLevelType w:val="hybridMultilevel"/>
    <w:tmpl w:val="FDB255F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2C5F0118"/>
    <w:multiLevelType w:val="hybridMultilevel"/>
    <w:tmpl w:val="C904499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2FA92932"/>
    <w:multiLevelType w:val="hybridMultilevel"/>
    <w:tmpl w:val="FC3AFFE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0" w15:restartNumberingAfterBreak="0">
    <w:nsid w:val="31D276F6"/>
    <w:multiLevelType w:val="multilevel"/>
    <w:tmpl w:val="2AF8FB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32B2945"/>
    <w:multiLevelType w:val="hybridMultilevel"/>
    <w:tmpl w:val="EFAC2E88"/>
    <w:lvl w:ilvl="0" w:tplc="452C2C00">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3742468"/>
    <w:multiLevelType w:val="hybridMultilevel"/>
    <w:tmpl w:val="A8FECB0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33B31510"/>
    <w:multiLevelType w:val="hybridMultilevel"/>
    <w:tmpl w:val="07409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6162955"/>
    <w:multiLevelType w:val="hybridMultilevel"/>
    <w:tmpl w:val="BD6A1F1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36A34D0D"/>
    <w:multiLevelType w:val="hybridMultilevel"/>
    <w:tmpl w:val="006800B4"/>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6" w15:restartNumberingAfterBreak="0">
    <w:nsid w:val="37B266A2"/>
    <w:multiLevelType w:val="hybridMultilevel"/>
    <w:tmpl w:val="1EB0C2B6"/>
    <w:lvl w:ilvl="0" w:tplc="ED28A1BE">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F74333"/>
    <w:multiLevelType w:val="hybridMultilevel"/>
    <w:tmpl w:val="B5ECB62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38223FE7"/>
    <w:multiLevelType w:val="hybridMultilevel"/>
    <w:tmpl w:val="9FC0FA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3AA21BAD"/>
    <w:multiLevelType w:val="hybridMultilevel"/>
    <w:tmpl w:val="58088C5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0" w15:restartNumberingAfterBreak="0">
    <w:nsid w:val="3ACF653E"/>
    <w:multiLevelType w:val="hybridMultilevel"/>
    <w:tmpl w:val="8C4CADA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3E38320D"/>
    <w:multiLevelType w:val="hybridMultilevel"/>
    <w:tmpl w:val="D91821F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3E5514A4"/>
    <w:multiLevelType w:val="hybridMultilevel"/>
    <w:tmpl w:val="91004E1A"/>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3" w15:restartNumberingAfterBreak="0">
    <w:nsid w:val="410351E6"/>
    <w:multiLevelType w:val="hybridMultilevel"/>
    <w:tmpl w:val="7C3EEA92"/>
    <w:lvl w:ilvl="0" w:tplc="85DE0010">
      <w:start w:val="4"/>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FD512E"/>
    <w:multiLevelType w:val="hybridMultilevel"/>
    <w:tmpl w:val="0AD4DD3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42211B7C"/>
    <w:multiLevelType w:val="hybridMultilevel"/>
    <w:tmpl w:val="B8565CA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42F322EB"/>
    <w:multiLevelType w:val="hybridMultilevel"/>
    <w:tmpl w:val="398C1100"/>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7" w15:restartNumberingAfterBreak="0">
    <w:nsid w:val="438473C2"/>
    <w:multiLevelType w:val="hybridMultilevel"/>
    <w:tmpl w:val="3C1A20B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441D4B8E"/>
    <w:multiLevelType w:val="hybridMultilevel"/>
    <w:tmpl w:val="02A4BF0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461135D6"/>
    <w:multiLevelType w:val="hybridMultilevel"/>
    <w:tmpl w:val="A62426C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49742821"/>
    <w:multiLevelType w:val="hybridMultilevel"/>
    <w:tmpl w:val="33CA59C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4D9C2577"/>
    <w:multiLevelType w:val="hybridMultilevel"/>
    <w:tmpl w:val="205A8B0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4DB72E30"/>
    <w:multiLevelType w:val="hybridMultilevel"/>
    <w:tmpl w:val="18CEF8A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4E5E40A8"/>
    <w:multiLevelType w:val="hybridMultilevel"/>
    <w:tmpl w:val="4B72DFF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15:restartNumberingAfterBreak="0">
    <w:nsid w:val="4E804B45"/>
    <w:multiLevelType w:val="hybridMultilevel"/>
    <w:tmpl w:val="BE7893A0"/>
    <w:lvl w:ilvl="0" w:tplc="49B29EB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33B37C1"/>
    <w:multiLevelType w:val="hybridMultilevel"/>
    <w:tmpl w:val="DDE09DA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54063B61"/>
    <w:multiLevelType w:val="hybridMultilevel"/>
    <w:tmpl w:val="B9629D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544C2018"/>
    <w:multiLevelType w:val="hybridMultilevel"/>
    <w:tmpl w:val="7762805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 w15:restartNumberingAfterBreak="0">
    <w:nsid w:val="54D3729B"/>
    <w:multiLevelType w:val="hybridMultilevel"/>
    <w:tmpl w:val="F1ACD618"/>
    <w:lvl w:ilvl="0" w:tplc="EFA891B8">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2354BA"/>
    <w:multiLevelType w:val="hybridMultilevel"/>
    <w:tmpl w:val="3DC043D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56C33A3F"/>
    <w:multiLevelType w:val="hybridMultilevel"/>
    <w:tmpl w:val="D3F4BA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58980A6A"/>
    <w:multiLevelType w:val="hybridMultilevel"/>
    <w:tmpl w:val="7F1E43D8"/>
    <w:lvl w:ilvl="0" w:tplc="C5F620F0">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665A6A"/>
    <w:multiLevelType w:val="hybridMultilevel"/>
    <w:tmpl w:val="58088C5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3" w15:restartNumberingAfterBreak="0">
    <w:nsid w:val="59667356"/>
    <w:multiLevelType w:val="hybridMultilevel"/>
    <w:tmpl w:val="E4C0169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4" w15:restartNumberingAfterBreak="0">
    <w:nsid w:val="5AA954AD"/>
    <w:multiLevelType w:val="hybridMultilevel"/>
    <w:tmpl w:val="B28077A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5AD205B1"/>
    <w:multiLevelType w:val="hybridMultilevel"/>
    <w:tmpl w:val="5B7E60C2"/>
    <w:lvl w:ilvl="0" w:tplc="04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6" w15:restartNumberingAfterBreak="0">
    <w:nsid w:val="5B977613"/>
    <w:multiLevelType w:val="hybridMultilevel"/>
    <w:tmpl w:val="F41206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5D3B5F0B"/>
    <w:multiLevelType w:val="hybridMultilevel"/>
    <w:tmpl w:val="CC08EC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E924CE1"/>
    <w:multiLevelType w:val="hybridMultilevel"/>
    <w:tmpl w:val="347ABD7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618B5C27"/>
    <w:multiLevelType w:val="hybridMultilevel"/>
    <w:tmpl w:val="FDB6E9A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626161A9"/>
    <w:multiLevelType w:val="hybridMultilevel"/>
    <w:tmpl w:val="3C1A20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2620A3A"/>
    <w:multiLevelType w:val="hybridMultilevel"/>
    <w:tmpl w:val="63FAEB3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2" w15:restartNumberingAfterBreak="0">
    <w:nsid w:val="62620F42"/>
    <w:multiLevelType w:val="multilevel"/>
    <w:tmpl w:val="54D02B78"/>
    <w:lvl w:ilvl="0">
      <w:start w:val="1"/>
      <w:numFmt w:val="decimal"/>
      <w:lvlText w:val="%1."/>
      <w:lvlJc w:val="left"/>
      <w:pPr>
        <w:ind w:left="1800" w:hanging="360"/>
      </w:p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3" w15:restartNumberingAfterBreak="0">
    <w:nsid w:val="62B801A7"/>
    <w:multiLevelType w:val="hybridMultilevel"/>
    <w:tmpl w:val="1832A54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4" w15:restartNumberingAfterBreak="0">
    <w:nsid w:val="67CE0EB4"/>
    <w:multiLevelType w:val="hybridMultilevel"/>
    <w:tmpl w:val="C89469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68595E20"/>
    <w:multiLevelType w:val="hybridMultilevel"/>
    <w:tmpl w:val="8DE4E8E2"/>
    <w:lvl w:ilvl="0" w:tplc="3E1055F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E9014B"/>
    <w:multiLevelType w:val="hybridMultilevel"/>
    <w:tmpl w:val="1C9001E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6A2E3763"/>
    <w:multiLevelType w:val="hybridMultilevel"/>
    <w:tmpl w:val="FE8A7978"/>
    <w:lvl w:ilvl="0" w:tplc="563A86F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A48084A"/>
    <w:multiLevelType w:val="hybridMultilevel"/>
    <w:tmpl w:val="855EE9E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9" w15:restartNumberingAfterBreak="0">
    <w:nsid w:val="6A644F4B"/>
    <w:multiLevelType w:val="hybridMultilevel"/>
    <w:tmpl w:val="3F446D9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6A730342"/>
    <w:multiLevelType w:val="hybridMultilevel"/>
    <w:tmpl w:val="3A20562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 w15:restartNumberingAfterBreak="0">
    <w:nsid w:val="6A7C5F9B"/>
    <w:multiLevelType w:val="hybridMultilevel"/>
    <w:tmpl w:val="BC02290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2" w15:restartNumberingAfterBreak="0">
    <w:nsid w:val="6AA17994"/>
    <w:multiLevelType w:val="hybridMultilevel"/>
    <w:tmpl w:val="4D4025A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6BAC6EE5"/>
    <w:multiLevelType w:val="hybridMultilevel"/>
    <w:tmpl w:val="7432383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6C747A20"/>
    <w:multiLevelType w:val="hybridMultilevel"/>
    <w:tmpl w:val="F3B4E38E"/>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5" w15:restartNumberingAfterBreak="0">
    <w:nsid w:val="6CC81222"/>
    <w:multiLevelType w:val="hybridMultilevel"/>
    <w:tmpl w:val="C2ACEF20"/>
    <w:lvl w:ilvl="0" w:tplc="DA684BB6">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D79108F"/>
    <w:multiLevelType w:val="hybridMultilevel"/>
    <w:tmpl w:val="A52AE05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7" w15:restartNumberingAfterBreak="0">
    <w:nsid w:val="6EB27043"/>
    <w:multiLevelType w:val="hybridMultilevel"/>
    <w:tmpl w:val="BF1AE87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 w15:restartNumberingAfterBreak="0">
    <w:nsid w:val="6FCD68AB"/>
    <w:multiLevelType w:val="hybridMultilevel"/>
    <w:tmpl w:val="7660E60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9" w15:restartNumberingAfterBreak="0">
    <w:nsid w:val="70A9651B"/>
    <w:multiLevelType w:val="hybridMultilevel"/>
    <w:tmpl w:val="E190D96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0" w15:restartNumberingAfterBreak="0">
    <w:nsid w:val="735A0E63"/>
    <w:multiLevelType w:val="hybridMultilevel"/>
    <w:tmpl w:val="2FD0BCC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1" w15:restartNumberingAfterBreak="0">
    <w:nsid w:val="7396209E"/>
    <w:multiLevelType w:val="hybridMultilevel"/>
    <w:tmpl w:val="2C98334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2" w15:restartNumberingAfterBreak="0">
    <w:nsid w:val="74216ED0"/>
    <w:multiLevelType w:val="hybridMultilevel"/>
    <w:tmpl w:val="6180FE4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771C4E4A"/>
    <w:multiLevelType w:val="hybridMultilevel"/>
    <w:tmpl w:val="779E70F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78BF16CF"/>
    <w:multiLevelType w:val="hybridMultilevel"/>
    <w:tmpl w:val="DE1A20D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79AC7B77"/>
    <w:multiLevelType w:val="hybridMultilevel"/>
    <w:tmpl w:val="1FD0D54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6" w15:restartNumberingAfterBreak="0">
    <w:nsid w:val="79C01E8A"/>
    <w:multiLevelType w:val="hybridMultilevel"/>
    <w:tmpl w:val="C904499A"/>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7" w15:restartNumberingAfterBreak="0">
    <w:nsid w:val="79E52627"/>
    <w:multiLevelType w:val="hybridMultilevel"/>
    <w:tmpl w:val="809EB4D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8" w15:restartNumberingAfterBreak="0">
    <w:nsid w:val="7C8B343E"/>
    <w:multiLevelType w:val="hybridMultilevel"/>
    <w:tmpl w:val="1B4CB19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9" w15:restartNumberingAfterBreak="0">
    <w:nsid w:val="7D4F1816"/>
    <w:multiLevelType w:val="hybridMultilevel"/>
    <w:tmpl w:val="33C0DEA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0" w15:restartNumberingAfterBreak="0">
    <w:nsid w:val="7D910333"/>
    <w:multiLevelType w:val="hybridMultilevel"/>
    <w:tmpl w:val="25F8274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285475620">
    <w:abstractNumId w:val="40"/>
  </w:num>
  <w:num w:numId="2" w16cid:durableId="670572347">
    <w:abstractNumId w:val="77"/>
  </w:num>
  <w:num w:numId="3" w16cid:durableId="1484664043">
    <w:abstractNumId w:val="80"/>
  </w:num>
  <w:num w:numId="4" w16cid:durableId="1351639685">
    <w:abstractNumId w:val="76"/>
  </w:num>
  <w:num w:numId="5" w16cid:durableId="2090688127">
    <w:abstractNumId w:val="5"/>
  </w:num>
  <w:num w:numId="6" w16cid:durableId="273948983">
    <w:abstractNumId w:val="59"/>
  </w:num>
  <w:num w:numId="7" w16cid:durableId="1782176">
    <w:abstractNumId w:val="10"/>
  </w:num>
  <w:num w:numId="8" w16cid:durableId="440074421">
    <w:abstractNumId w:val="54"/>
  </w:num>
  <w:num w:numId="9" w16cid:durableId="1755975677">
    <w:abstractNumId w:val="22"/>
  </w:num>
  <w:num w:numId="10" w16cid:durableId="2040427803">
    <w:abstractNumId w:val="87"/>
  </w:num>
  <w:num w:numId="11" w16cid:durableId="802769468">
    <w:abstractNumId w:val="29"/>
  </w:num>
  <w:num w:numId="12" w16cid:durableId="1487160131">
    <w:abstractNumId w:val="42"/>
  </w:num>
  <w:num w:numId="13" w16cid:durableId="77097051">
    <w:abstractNumId w:val="82"/>
  </w:num>
  <w:num w:numId="14" w16cid:durableId="1887257816">
    <w:abstractNumId w:val="72"/>
  </w:num>
  <w:num w:numId="15" w16cid:durableId="3552465">
    <w:abstractNumId w:val="18"/>
  </w:num>
  <w:num w:numId="16" w16cid:durableId="761948489">
    <w:abstractNumId w:val="31"/>
  </w:num>
  <w:num w:numId="17" w16cid:durableId="888078779">
    <w:abstractNumId w:val="109"/>
  </w:num>
  <w:num w:numId="18" w16cid:durableId="775055551">
    <w:abstractNumId w:val="9"/>
  </w:num>
  <w:num w:numId="19" w16cid:durableId="867327639">
    <w:abstractNumId w:val="74"/>
  </w:num>
  <w:num w:numId="20" w16cid:durableId="2025785305">
    <w:abstractNumId w:val="30"/>
  </w:num>
  <w:num w:numId="21" w16cid:durableId="407000693">
    <w:abstractNumId w:val="78"/>
  </w:num>
  <w:num w:numId="22" w16cid:durableId="1230919475">
    <w:abstractNumId w:val="58"/>
  </w:num>
  <w:num w:numId="23" w16cid:durableId="2086368315">
    <w:abstractNumId w:val="11"/>
  </w:num>
  <w:num w:numId="24" w16cid:durableId="693924602">
    <w:abstractNumId w:val="60"/>
  </w:num>
  <w:num w:numId="25" w16cid:durableId="280501991">
    <w:abstractNumId w:val="0"/>
  </w:num>
  <w:num w:numId="26" w16cid:durableId="1784878490">
    <w:abstractNumId w:val="49"/>
  </w:num>
  <w:num w:numId="27" w16cid:durableId="2135098553">
    <w:abstractNumId w:val="71"/>
  </w:num>
  <w:num w:numId="28" w16cid:durableId="971641928">
    <w:abstractNumId w:val="41"/>
  </w:num>
  <w:num w:numId="29" w16cid:durableId="436482381">
    <w:abstractNumId w:val="75"/>
  </w:num>
  <w:num w:numId="30" w16cid:durableId="1561864917">
    <w:abstractNumId w:val="107"/>
  </w:num>
  <w:num w:numId="31" w16cid:durableId="396826463">
    <w:abstractNumId w:val="64"/>
  </w:num>
  <w:num w:numId="32" w16cid:durableId="787159541">
    <w:abstractNumId w:val="14"/>
  </w:num>
  <w:num w:numId="33" w16cid:durableId="631790486">
    <w:abstractNumId w:val="73"/>
  </w:num>
  <w:num w:numId="34" w16cid:durableId="1761489713">
    <w:abstractNumId w:val="37"/>
  </w:num>
  <w:num w:numId="35" w16cid:durableId="902174748">
    <w:abstractNumId w:val="6"/>
  </w:num>
  <w:num w:numId="36" w16cid:durableId="1760835267">
    <w:abstractNumId w:val="23"/>
  </w:num>
  <w:num w:numId="37" w16cid:durableId="1996372107">
    <w:abstractNumId w:val="95"/>
  </w:num>
  <w:num w:numId="38" w16cid:durableId="2021350816">
    <w:abstractNumId w:val="19"/>
  </w:num>
  <w:num w:numId="39" w16cid:durableId="906499349">
    <w:abstractNumId w:val="32"/>
  </w:num>
  <w:num w:numId="40" w16cid:durableId="1968704490">
    <w:abstractNumId w:val="43"/>
  </w:num>
  <w:num w:numId="41" w16cid:durableId="1080180684">
    <w:abstractNumId w:val="12"/>
  </w:num>
  <w:num w:numId="42" w16cid:durableId="1995914303">
    <w:abstractNumId w:val="67"/>
  </w:num>
  <w:num w:numId="43" w16cid:durableId="471680487">
    <w:abstractNumId w:val="85"/>
  </w:num>
  <w:num w:numId="44" w16cid:durableId="1342319736">
    <w:abstractNumId w:val="35"/>
  </w:num>
  <w:num w:numId="45" w16cid:durableId="1237132041">
    <w:abstractNumId w:val="63"/>
  </w:num>
  <w:num w:numId="46" w16cid:durableId="10685540">
    <w:abstractNumId w:val="61"/>
  </w:num>
  <w:num w:numId="47" w16cid:durableId="620234433">
    <w:abstractNumId w:val="15"/>
  </w:num>
  <w:num w:numId="48" w16cid:durableId="990330043">
    <w:abstractNumId w:val="2"/>
  </w:num>
  <w:num w:numId="49" w16cid:durableId="205529456">
    <w:abstractNumId w:val="24"/>
  </w:num>
  <w:num w:numId="50" w16cid:durableId="1887646728">
    <w:abstractNumId w:val="68"/>
  </w:num>
  <w:num w:numId="51" w16cid:durableId="112868703">
    <w:abstractNumId w:val="8"/>
  </w:num>
  <w:num w:numId="52" w16cid:durableId="249043669">
    <w:abstractNumId w:val="55"/>
  </w:num>
  <w:num w:numId="53" w16cid:durableId="839932111">
    <w:abstractNumId w:val="88"/>
  </w:num>
  <w:num w:numId="54" w16cid:durableId="1406689196">
    <w:abstractNumId w:val="51"/>
  </w:num>
  <w:num w:numId="55" w16cid:durableId="1086464779">
    <w:abstractNumId w:val="89"/>
  </w:num>
  <w:num w:numId="56" w16cid:durableId="1632131334">
    <w:abstractNumId w:val="101"/>
  </w:num>
  <w:num w:numId="57" w16cid:durableId="1151412227">
    <w:abstractNumId w:val="27"/>
  </w:num>
  <w:num w:numId="58" w16cid:durableId="1623919331">
    <w:abstractNumId w:val="69"/>
  </w:num>
  <w:num w:numId="59" w16cid:durableId="461459524">
    <w:abstractNumId w:val="100"/>
  </w:num>
  <w:num w:numId="60" w16cid:durableId="2118602437">
    <w:abstractNumId w:val="21"/>
  </w:num>
  <w:num w:numId="61" w16cid:durableId="1650553320">
    <w:abstractNumId w:val="13"/>
  </w:num>
  <w:num w:numId="62" w16cid:durableId="1832019979">
    <w:abstractNumId w:val="48"/>
  </w:num>
  <w:num w:numId="63" w16cid:durableId="745761516">
    <w:abstractNumId w:val="104"/>
  </w:num>
  <w:num w:numId="64" w16cid:durableId="640696579">
    <w:abstractNumId w:val="65"/>
  </w:num>
  <w:num w:numId="65" w16cid:durableId="48038552">
    <w:abstractNumId w:val="26"/>
  </w:num>
  <w:num w:numId="66" w16cid:durableId="840971672">
    <w:abstractNumId w:val="90"/>
  </w:num>
  <w:num w:numId="67" w16cid:durableId="944652186">
    <w:abstractNumId w:val="38"/>
  </w:num>
  <w:num w:numId="68" w16cid:durableId="98186768">
    <w:abstractNumId w:val="97"/>
  </w:num>
  <w:num w:numId="69" w16cid:durableId="268589552">
    <w:abstractNumId w:val="34"/>
  </w:num>
  <w:num w:numId="70" w16cid:durableId="746002213">
    <w:abstractNumId w:val="25"/>
  </w:num>
  <w:num w:numId="71" w16cid:durableId="955674906">
    <w:abstractNumId w:val="46"/>
  </w:num>
  <w:num w:numId="72" w16cid:durableId="1655067266">
    <w:abstractNumId w:val="20"/>
  </w:num>
  <w:num w:numId="73" w16cid:durableId="1490638058">
    <w:abstractNumId w:val="86"/>
  </w:num>
  <w:num w:numId="74" w16cid:durableId="82531259">
    <w:abstractNumId w:val="84"/>
  </w:num>
  <w:num w:numId="75" w16cid:durableId="1404327662">
    <w:abstractNumId w:val="44"/>
  </w:num>
  <w:num w:numId="76" w16cid:durableId="1315835117">
    <w:abstractNumId w:val="50"/>
  </w:num>
  <w:num w:numId="77" w16cid:durableId="484974232">
    <w:abstractNumId w:val="17"/>
  </w:num>
  <w:num w:numId="78" w16cid:durableId="577910255">
    <w:abstractNumId w:val="1"/>
  </w:num>
  <w:num w:numId="79" w16cid:durableId="482350797">
    <w:abstractNumId w:val="39"/>
  </w:num>
  <w:num w:numId="80" w16cid:durableId="2140418819">
    <w:abstractNumId w:val="92"/>
  </w:num>
  <w:num w:numId="81" w16cid:durableId="540557735">
    <w:abstractNumId w:val="70"/>
  </w:num>
  <w:num w:numId="82" w16cid:durableId="1253663034">
    <w:abstractNumId w:val="4"/>
  </w:num>
  <w:num w:numId="83" w16cid:durableId="58090474">
    <w:abstractNumId w:val="91"/>
  </w:num>
  <w:num w:numId="84" w16cid:durableId="789714171">
    <w:abstractNumId w:val="66"/>
  </w:num>
  <w:num w:numId="85" w16cid:durableId="1891258673">
    <w:abstractNumId w:val="108"/>
  </w:num>
  <w:num w:numId="86" w16cid:durableId="1309943597">
    <w:abstractNumId w:val="56"/>
  </w:num>
  <w:num w:numId="87" w16cid:durableId="1906837354">
    <w:abstractNumId w:val="16"/>
  </w:num>
  <w:num w:numId="88" w16cid:durableId="940408139">
    <w:abstractNumId w:val="45"/>
  </w:num>
  <w:num w:numId="89" w16cid:durableId="1494486998">
    <w:abstractNumId w:val="53"/>
  </w:num>
  <w:num w:numId="90" w16cid:durableId="52506251">
    <w:abstractNumId w:val="96"/>
  </w:num>
  <w:num w:numId="91" w16cid:durableId="264969326">
    <w:abstractNumId w:val="83"/>
  </w:num>
  <w:num w:numId="92" w16cid:durableId="2014797599">
    <w:abstractNumId w:val="94"/>
  </w:num>
  <w:num w:numId="93" w16cid:durableId="1915386987">
    <w:abstractNumId w:val="110"/>
  </w:num>
  <w:num w:numId="94" w16cid:durableId="1277100663">
    <w:abstractNumId w:val="3"/>
  </w:num>
  <w:num w:numId="95" w16cid:durableId="1826580333">
    <w:abstractNumId w:val="33"/>
  </w:num>
  <w:num w:numId="96" w16cid:durableId="1163665387">
    <w:abstractNumId w:val="98"/>
  </w:num>
  <w:num w:numId="97" w16cid:durableId="351417593">
    <w:abstractNumId w:val="93"/>
  </w:num>
  <w:num w:numId="98" w16cid:durableId="237524618">
    <w:abstractNumId w:val="99"/>
  </w:num>
  <w:num w:numId="99" w16cid:durableId="1799178593">
    <w:abstractNumId w:val="102"/>
  </w:num>
  <w:num w:numId="100" w16cid:durableId="1263413746">
    <w:abstractNumId w:val="105"/>
  </w:num>
  <w:num w:numId="101" w16cid:durableId="519589806">
    <w:abstractNumId w:val="52"/>
  </w:num>
  <w:num w:numId="102" w16cid:durableId="1094473680">
    <w:abstractNumId w:val="28"/>
  </w:num>
  <w:num w:numId="103" w16cid:durableId="1411779820">
    <w:abstractNumId w:val="106"/>
  </w:num>
  <w:num w:numId="104" w16cid:durableId="784815530">
    <w:abstractNumId w:val="62"/>
  </w:num>
  <w:num w:numId="105" w16cid:durableId="659847731">
    <w:abstractNumId w:val="103"/>
  </w:num>
  <w:num w:numId="106" w16cid:durableId="2103064705">
    <w:abstractNumId w:val="81"/>
  </w:num>
  <w:num w:numId="107" w16cid:durableId="287205879">
    <w:abstractNumId w:val="79"/>
  </w:num>
  <w:num w:numId="108" w16cid:durableId="1978532989">
    <w:abstractNumId w:val="7"/>
  </w:num>
  <w:num w:numId="109" w16cid:durableId="1005743548">
    <w:abstractNumId w:val="47"/>
  </w:num>
  <w:num w:numId="110" w16cid:durableId="689187769">
    <w:abstractNumId w:val="57"/>
  </w:num>
  <w:num w:numId="111" w16cid:durableId="729815337">
    <w:abstractNumId w:val="36"/>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96"/>
    <w:rsid w:val="00051EC0"/>
    <w:rsid w:val="00061B7C"/>
    <w:rsid w:val="00083158"/>
    <w:rsid w:val="000F22E2"/>
    <w:rsid w:val="00116AD0"/>
    <w:rsid w:val="00145C8A"/>
    <w:rsid w:val="00224F2B"/>
    <w:rsid w:val="00255CAE"/>
    <w:rsid w:val="002807F4"/>
    <w:rsid w:val="002F5E96"/>
    <w:rsid w:val="0035700C"/>
    <w:rsid w:val="0037136B"/>
    <w:rsid w:val="003C60FF"/>
    <w:rsid w:val="003E2754"/>
    <w:rsid w:val="00430671"/>
    <w:rsid w:val="00451634"/>
    <w:rsid w:val="004B5B45"/>
    <w:rsid w:val="004E3A75"/>
    <w:rsid w:val="00517C41"/>
    <w:rsid w:val="00524F18"/>
    <w:rsid w:val="00541BEE"/>
    <w:rsid w:val="005563CF"/>
    <w:rsid w:val="0055749D"/>
    <w:rsid w:val="00585D07"/>
    <w:rsid w:val="005C36C4"/>
    <w:rsid w:val="005F3EAA"/>
    <w:rsid w:val="00614AB0"/>
    <w:rsid w:val="006300E4"/>
    <w:rsid w:val="00654997"/>
    <w:rsid w:val="00680D53"/>
    <w:rsid w:val="00683AC9"/>
    <w:rsid w:val="00684B10"/>
    <w:rsid w:val="007B34E5"/>
    <w:rsid w:val="00854554"/>
    <w:rsid w:val="0086584F"/>
    <w:rsid w:val="008B3BB6"/>
    <w:rsid w:val="008C06C2"/>
    <w:rsid w:val="00902E19"/>
    <w:rsid w:val="00933AC1"/>
    <w:rsid w:val="009443F9"/>
    <w:rsid w:val="00A84BA0"/>
    <w:rsid w:val="00AA0244"/>
    <w:rsid w:val="00AA31DE"/>
    <w:rsid w:val="00AA5B97"/>
    <w:rsid w:val="00AC2B32"/>
    <w:rsid w:val="00AE0168"/>
    <w:rsid w:val="00C853BF"/>
    <w:rsid w:val="00CD15B9"/>
    <w:rsid w:val="00CD4A3D"/>
    <w:rsid w:val="00D06CF9"/>
    <w:rsid w:val="00D562E4"/>
    <w:rsid w:val="00DF3109"/>
    <w:rsid w:val="00E9554D"/>
    <w:rsid w:val="00EA0621"/>
    <w:rsid w:val="00F51F33"/>
    <w:rsid w:val="00F912CC"/>
    <w:rsid w:val="00F92659"/>
    <w:rsid w:val="00FA29C8"/>
    <w:rsid w:val="00FC199A"/>
    <w:rsid w:val="00FF5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6995"/>
  <w15:chartTrackingRefBased/>
  <w15:docId w15:val="{12724F06-43AF-4FD5-B631-FFB75CCD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4"/>
        <w:lang w:val="en-US" w:eastAsia="en-US" w:bidi="ar-SA"/>
        <w14:ligatures w14:val="standardContextual"/>
      </w:rPr>
    </w:rPrDefault>
    <w:pPrDefault>
      <w:pPr>
        <w:spacing w:line="360" w:lineRule="auto"/>
        <w:ind w:left="180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style>
  <w:style w:type="paragraph" w:styleId="Heading1">
    <w:name w:val="heading 1"/>
    <w:basedOn w:val="Normal"/>
    <w:next w:val="Normal"/>
    <w:link w:val="Heading1Char"/>
    <w:uiPriority w:val="9"/>
    <w:qFormat/>
    <w:rsid w:val="002F5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E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E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5E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5E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5E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5E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5E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E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E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5E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5E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5E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5E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5E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5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E96"/>
    <w:pPr>
      <w:numPr>
        <w:ilvl w:val="1"/>
      </w:numPr>
      <w:spacing w:after="160"/>
      <w:ind w:left="1800" w:hanging="3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E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5E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5E96"/>
    <w:rPr>
      <w:i/>
      <w:iCs/>
      <w:color w:val="404040" w:themeColor="text1" w:themeTint="BF"/>
    </w:rPr>
  </w:style>
  <w:style w:type="paragraph" w:styleId="ListParagraph">
    <w:name w:val="List Paragraph"/>
    <w:basedOn w:val="Normal"/>
    <w:uiPriority w:val="34"/>
    <w:qFormat/>
    <w:rsid w:val="002F5E96"/>
    <w:pPr>
      <w:ind w:left="720"/>
      <w:contextualSpacing/>
    </w:pPr>
  </w:style>
  <w:style w:type="character" w:styleId="IntenseEmphasis">
    <w:name w:val="Intense Emphasis"/>
    <w:basedOn w:val="DefaultParagraphFont"/>
    <w:uiPriority w:val="21"/>
    <w:qFormat/>
    <w:rsid w:val="002F5E96"/>
    <w:rPr>
      <w:i/>
      <w:iCs/>
      <w:color w:val="0F4761" w:themeColor="accent1" w:themeShade="BF"/>
    </w:rPr>
  </w:style>
  <w:style w:type="paragraph" w:styleId="IntenseQuote">
    <w:name w:val="Intense Quote"/>
    <w:basedOn w:val="Normal"/>
    <w:next w:val="Normal"/>
    <w:link w:val="IntenseQuoteChar"/>
    <w:uiPriority w:val="30"/>
    <w:qFormat/>
    <w:rsid w:val="002F5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E96"/>
    <w:rPr>
      <w:i/>
      <w:iCs/>
      <w:color w:val="0F4761" w:themeColor="accent1" w:themeShade="BF"/>
    </w:rPr>
  </w:style>
  <w:style w:type="character" w:styleId="IntenseReference">
    <w:name w:val="Intense Reference"/>
    <w:basedOn w:val="DefaultParagraphFont"/>
    <w:uiPriority w:val="32"/>
    <w:qFormat/>
    <w:rsid w:val="002F5E96"/>
    <w:rPr>
      <w:b/>
      <w:bCs/>
      <w:smallCaps/>
      <w:color w:val="0F4761" w:themeColor="accent1" w:themeShade="BF"/>
      <w:spacing w:val="5"/>
    </w:rPr>
  </w:style>
  <w:style w:type="paragraph" w:styleId="Header">
    <w:name w:val="header"/>
    <w:basedOn w:val="Normal"/>
    <w:link w:val="HeaderChar"/>
    <w:uiPriority w:val="99"/>
    <w:unhideWhenUsed/>
    <w:rsid w:val="002F5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E96"/>
  </w:style>
  <w:style w:type="paragraph" w:styleId="Footer">
    <w:name w:val="footer"/>
    <w:basedOn w:val="Normal"/>
    <w:link w:val="FooterChar"/>
    <w:uiPriority w:val="99"/>
    <w:unhideWhenUsed/>
    <w:rsid w:val="002F5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E96"/>
  </w:style>
  <w:style w:type="table" w:styleId="TableGrid">
    <w:name w:val="Table Grid"/>
    <w:basedOn w:val="TableNormal"/>
    <w:uiPriority w:val="59"/>
    <w:rsid w:val="002F5E96"/>
    <w:pPr>
      <w:widowControl w:val="0"/>
      <w:spacing w:line="240" w:lineRule="auto"/>
      <w:ind w:left="0" w:firstLine="0"/>
      <w:jc w:val="left"/>
    </w:pPr>
    <w:rPr>
      <w:rFonts w:ascii="Calibri" w:hAnsi="Calibri"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16</Pages>
  <Words>4038</Words>
  <Characters>23021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Briana</dc:creator>
  <cp:keywords/>
  <dc:description/>
  <cp:lastModifiedBy>Daugherty Briana</cp:lastModifiedBy>
  <cp:revision>4</cp:revision>
  <dcterms:created xsi:type="dcterms:W3CDTF">2025-08-18T16:39:00Z</dcterms:created>
  <dcterms:modified xsi:type="dcterms:W3CDTF">2026-08-20T14:06:00Z</dcterms:modified>
</cp:coreProperties>
</file>