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720" w:top="720" w:left="720" w:right="720" w:header="720" w:footer="720"/>
          <w:pgNumType w:start="1"/>
        </w:sectPr>
      </w:pPr>
      <w:bookmarkStart w:colFirst="0" w:colLast="0" w:name="_pua8i4fgdhw"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24"/>
          <w:szCs w:val="24"/>
        </w:rPr>
      </w:pPr>
      <w:bookmarkStart w:colFirst="0" w:colLast="0" w:name="_u2m1vzxy8c40" w:id="1"/>
      <w:bookmarkEnd w:id="1"/>
      <w:r w:rsidDel="00000000" w:rsidR="00000000" w:rsidRPr="00000000">
        <w:rPr>
          <w:b w:val="1"/>
          <w:bCs w:val="1"/>
          <w:sz w:val="24"/>
          <w:szCs w:val="24"/>
          <w:rtl w:val="0"/>
        </w:rPr>
        <w:t xml:space="preserve">Theatre 2: Intermediate Theatre Syllabus Outline</w:t>
      </w:r>
    </w:p>
    <w:p w:rsidR="00000000" w:rsidDel="00000000" w:rsidP="00000000" w:rsidRDefault="00000000" w:rsidRPr="00000000" w14:paraId="00000003">
      <w:pPr>
        <w:pStyle w:val="Heading2"/>
        <w:keepNext w:val="0"/>
        <w:keepLines w:val="0"/>
        <w:spacing w:after="80" w:lineRule="auto"/>
        <w:rPr>
          <w:b w:val="1"/>
          <w:bCs w:val="1"/>
          <w:sz w:val="24"/>
          <w:szCs w:val="24"/>
        </w:rPr>
      </w:pPr>
      <w:bookmarkStart w:colFirst="0" w:colLast="0" w:name="_cpgp1jo8eau" w:id="2"/>
      <w:bookmarkEnd w:id="2"/>
      <w:r w:rsidDel="00000000" w:rsidR="00000000" w:rsidRPr="00000000">
        <w:rPr>
          <w:b w:val="1"/>
          <w:bCs w:val="1"/>
          <w:sz w:val="24"/>
          <w:szCs w:val="24"/>
          <w:rtl w:val="0"/>
        </w:rPr>
        <w:t xml:space="preserve">N Probst – Lake Dallas Middle School</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Theatre 2 at Lake Dallas Middle School! This syllabus outlines the course plan for your student’s class this semester, including key topics, expectations, and how you can support their success. As required by Texas law (Senate Bill 12), this document serves as the instructional plan and is available for your review. I look forward to working with you and your student!</w:t>
      </w:r>
    </w:p>
    <w:p w:rsidR="00000000" w:rsidDel="00000000" w:rsidP="00000000" w:rsidRDefault="00000000" w:rsidRPr="00000000" w14:paraId="0000000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4"/>
          <w:szCs w:val="24"/>
        </w:rPr>
      </w:pPr>
      <w:bookmarkStart w:colFirst="0" w:colLast="0" w:name="_4ayfqt5430p7" w:id="3"/>
      <w:bookmarkEnd w:id="3"/>
      <w:r w:rsidDel="00000000" w:rsidR="00000000" w:rsidRPr="00000000">
        <w:rPr>
          <w:b w:val="1"/>
          <w:bCs w:val="1"/>
          <w:color w:val="000000"/>
          <w:sz w:val="24"/>
          <w:szCs w:val="24"/>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Nicole Probst</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nprobst@ldisd.net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3:20 - 4:05</w:t>
        <w:br w:type="textWrapping"/>
      </w:r>
    </w:p>
    <w:p w:rsidR="00000000" w:rsidDel="00000000" w:rsidP="00000000" w:rsidRDefault="00000000" w:rsidRPr="00000000" w14:paraId="0000000C">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 or call the school office. I’ll respond within 24 hours on school days.</w:t>
        <w:br w:type="textWrapping"/>
      </w:r>
    </w:p>
    <w:p w:rsidR="00000000" w:rsidDel="00000000" w:rsidP="00000000" w:rsidRDefault="00000000" w:rsidRPr="00000000" w14:paraId="0000000D">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1mwvt22oonsx" w:id="4"/>
      <w:bookmarkEnd w:id="4"/>
      <w:r w:rsidDel="00000000" w:rsidR="00000000" w:rsidRPr="00000000">
        <w:rPr>
          <w:b w:val="1"/>
          <w:bCs w:val="1"/>
          <w:color w:val="000000"/>
          <w:sz w:val="24"/>
          <w:szCs w:val="24"/>
          <w:rtl w:val="0"/>
        </w:rPr>
        <w:t xml:space="preserve">Course Overview (Instructional Plan)</w:t>
      </w:r>
    </w:p>
    <w:p w:rsidR="00000000" w:rsidDel="00000000" w:rsidP="00000000" w:rsidRDefault="00000000" w:rsidRPr="00000000" w14:paraId="0000000F">
      <w:pPr>
        <w:spacing w:after="240" w:before="240" w:lineRule="auto"/>
        <w:rPr>
          <w:sz w:val="24"/>
          <w:szCs w:val="24"/>
        </w:rPr>
      </w:pPr>
      <w:r w:rsidDel="00000000" w:rsidR="00000000" w:rsidRPr="00000000">
        <w:rPr>
          <w:b w:val="1"/>
          <w:bCs w:val="1"/>
          <w:sz w:val="24"/>
          <w:szCs w:val="24"/>
          <w:rtl w:val="0"/>
        </w:rPr>
        <w:t xml:space="preserve">Semester 1, Fall 2026</w:t>
        <w:br w:type="textWrapping"/>
      </w:r>
      <w:r w:rsidDel="00000000" w:rsidR="00000000" w:rsidRPr="00000000">
        <w:rPr>
          <w:sz w:val="24"/>
          <w:szCs w:val="24"/>
          <w:rtl w:val="0"/>
        </w:rPr>
        <w:t xml:space="preserve">Fall semester: your child will study the following topics in Theatre 2: Performing Arts based on Texas state standards, Texas Essential Knowledge and Skills (TEKS):</w:t>
      </w:r>
    </w:p>
    <w:p w:rsidR="00000000" w:rsidDel="00000000" w:rsidP="00000000" w:rsidRDefault="00000000" w:rsidRPr="00000000" w14:paraId="00000010">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1: Introductions/Class Procedures/Team Building</w:t>
        <w:br w:type="textWrapping"/>
      </w:r>
      <w:r w:rsidDel="00000000" w:rsidR="00000000" w:rsidRPr="00000000">
        <w:rPr>
          <w:i w:val="1"/>
          <w:iCs w:val="1"/>
          <w:sz w:val="24"/>
          <w:szCs w:val="24"/>
          <w:rtl w:val="0"/>
        </w:rPr>
        <w:t xml:space="preserve">Aprox. 1 week</w:t>
      </w:r>
      <w:r w:rsidDel="00000000" w:rsidR="00000000" w:rsidRPr="00000000">
        <w:rPr>
          <w:b w:val="1"/>
          <w:bCs w:val="1"/>
          <w:sz w:val="24"/>
          <w:szCs w:val="24"/>
          <w:rtl w:val="0"/>
        </w:rPr>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Learning objectives: Students will get to know one another, myself, and the procedures of the Theatre 2 classroom.</w:t>
        <w:br w:type="textWrapping"/>
      </w:r>
    </w:p>
    <w:p w:rsidR="00000000" w:rsidDel="00000000" w:rsidP="00000000" w:rsidRDefault="00000000" w:rsidRPr="00000000" w14:paraId="00000012">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2: My Mattel</w:t>
        <w:br w:type="textWrapping"/>
      </w:r>
      <w:r w:rsidDel="00000000" w:rsidR="00000000" w:rsidRPr="00000000">
        <w:rPr>
          <w:i w:val="1"/>
          <w:iCs w:val="1"/>
          <w:sz w:val="24"/>
          <w:szCs w:val="24"/>
          <w:rtl w:val="0"/>
        </w:rPr>
        <w:t xml:space="preserve">Aprox. 2 weeks</w:t>
      </w:r>
      <w:r w:rsidDel="00000000" w:rsidR="00000000" w:rsidRPr="00000000">
        <w:rPr>
          <w:b w:val="1"/>
          <w:bCs w:val="1"/>
          <w:sz w:val="24"/>
          <w:szCs w:val="24"/>
          <w:rtl w:val="0"/>
        </w:rPr>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Students will apply theatrical skills by creating an original character based on themselves in the form of a Mattel-style doll. They will design visual and character elements for the doll, write a commercial script incorporating persuasive and expressive language, and perform the commercial using appropriate voice, movement, and characterization techniques.</w:t>
      </w:r>
    </w:p>
    <w:p w:rsidR="00000000" w:rsidDel="00000000" w:rsidP="00000000" w:rsidRDefault="00000000" w:rsidRPr="00000000" w14:paraId="00000014">
      <w:pPr>
        <w:numPr>
          <w:ilvl w:val="1"/>
          <w:numId w:val="2"/>
        </w:numPr>
        <w:spacing w:after="0" w:afterAutospacing="0" w:before="0" w:beforeAutospacing="0" w:lineRule="auto"/>
        <w:ind w:left="1440" w:hanging="360"/>
        <w:rPr>
          <w:sz w:val="24"/>
          <w:szCs w:val="24"/>
        </w:rPr>
      </w:pPr>
      <w:r w:rsidDel="00000000" w:rsidR="00000000" w:rsidRPr="00000000">
        <w:rPr>
          <w:sz w:val="24"/>
          <w:szCs w:val="24"/>
          <w:rtl w:val="0"/>
        </w:rPr>
        <w:t xml:space="preserve">TEKS: 2A/C, 3A/C, 4B, 4A/C</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3: Get Vocal!</w:t>
        <w:br w:type="textWrapping"/>
      </w:r>
      <w:r w:rsidDel="00000000" w:rsidR="00000000" w:rsidRPr="00000000">
        <w:rPr>
          <w:i w:val="1"/>
          <w:iCs w:val="1"/>
          <w:sz w:val="24"/>
          <w:szCs w:val="24"/>
          <w:rtl w:val="0"/>
        </w:rPr>
        <w:t xml:space="preserve">Aprox. 3 weeks</w:t>
      </w:r>
      <w:r w:rsidDel="00000000" w:rsidR="00000000" w:rsidRPr="00000000">
        <w:rPr>
          <w:b w:val="1"/>
          <w:bCs w:val="1"/>
          <w:sz w:val="24"/>
          <w:szCs w:val="24"/>
          <w:rtl w:val="0"/>
        </w:rPr>
        <w:br w:type="textWrapping"/>
      </w:r>
    </w:p>
    <w:p w:rsidR="00000000" w:rsidDel="00000000" w:rsidP="00000000" w:rsidRDefault="00000000" w:rsidRPr="00000000" w14:paraId="00000016">
      <w:pPr>
        <w:numPr>
          <w:ilvl w:val="1"/>
          <w:numId w:val="2"/>
        </w:numPr>
        <w:spacing w:after="0" w:afterAutospacing="0"/>
        <w:ind w:left="1440" w:hanging="360"/>
        <w:rPr>
          <w:sz w:val="24"/>
          <w:szCs w:val="24"/>
        </w:rPr>
      </w:pPr>
      <w:r w:rsidDel="00000000" w:rsidR="00000000" w:rsidRPr="00000000">
        <w:rPr>
          <w:sz w:val="24"/>
          <w:szCs w:val="24"/>
          <w:rtl w:val="0"/>
        </w:rPr>
        <w:t xml:space="preserve">Students will comprehend the anatomy of the human vocal system and build a model of the larynx. Work with students to speak loudly and clearly. Work with student to use their voice to further the intent of the story. Help students to discover the range of their voices and where the sound resonates.</w:t>
      </w:r>
    </w:p>
    <w:p w:rsidR="00000000" w:rsidDel="00000000" w:rsidP="00000000" w:rsidRDefault="00000000" w:rsidRPr="00000000" w14:paraId="00000017">
      <w:pPr>
        <w:numPr>
          <w:ilvl w:val="1"/>
          <w:numId w:val="2"/>
        </w:numPr>
        <w:spacing w:after="240" w:before="0" w:beforeAutospacing="0" w:lineRule="auto"/>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1B/D/E, 2A/E</w:t>
      </w:r>
    </w:p>
    <w:p w:rsidR="00000000" w:rsidDel="00000000" w:rsidP="00000000" w:rsidRDefault="00000000" w:rsidRPr="00000000" w14:paraId="00000018">
      <w:pPr>
        <w:spacing w:after="240" w:before="240" w:lineRule="auto"/>
        <w:ind w:left="1440" w:firstLine="0"/>
        <w:rPr>
          <w:color w:val="191919"/>
          <w:sz w:val="24"/>
          <w:szCs w:val="24"/>
        </w:rPr>
      </w:pPr>
      <w:r w:rsidDel="00000000" w:rsidR="00000000" w:rsidRPr="00000000">
        <w:rPr>
          <w:rtl w:val="0"/>
        </w:rPr>
      </w:r>
    </w:p>
    <w:p w:rsidR="00000000" w:rsidDel="00000000" w:rsidP="00000000" w:rsidRDefault="00000000" w:rsidRPr="00000000" w14:paraId="00000019">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4: Task Pantomime</w:t>
        <w:br w:type="textWrapping"/>
      </w:r>
      <w:r w:rsidDel="00000000" w:rsidR="00000000" w:rsidRPr="00000000">
        <w:rPr>
          <w:i w:val="1"/>
          <w:iCs w:val="1"/>
          <w:sz w:val="24"/>
          <w:szCs w:val="24"/>
          <w:rtl w:val="0"/>
        </w:rPr>
        <w:t xml:space="preserve">Aprox. 3 weeks</w:t>
      </w:r>
      <w:r w:rsidDel="00000000" w:rsidR="00000000" w:rsidRPr="00000000">
        <w:rPr>
          <w:rtl w:val="0"/>
        </w:rPr>
      </w:r>
    </w:p>
    <w:p w:rsidR="00000000" w:rsidDel="00000000" w:rsidP="00000000" w:rsidRDefault="00000000" w:rsidRPr="00000000" w14:paraId="0000001A">
      <w:pPr>
        <w:numPr>
          <w:ilvl w:val="1"/>
          <w:numId w:val="2"/>
        </w:numPr>
        <w:ind w:left="1440" w:hanging="360"/>
        <w:rPr>
          <w:sz w:val="24"/>
          <w:szCs w:val="24"/>
        </w:rPr>
      </w:pPr>
      <w:r w:rsidDel="00000000" w:rsidR="00000000" w:rsidRPr="00000000">
        <w:rPr>
          <w:color w:val="191919"/>
          <w:sz w:val="24"/>
          <w:szCs w:val="24"/>
          <w:rtl w:val="0"/>
        </w:rPr>
        <w:t xml:space="preserve">Students will explore foundational Laban Movement Efforts (such as weight, time, space, and flow) and apply them to a pantomime of an everyday task (e.g., brushing teeth, packing a bag, cooking). Through individual and group practice, students will demonstrate control, clarity, and expressiveness in nonverbal storytelling using Laban-inspired movement choices.</w:t>
      </w:r>
      <w:r w:rsidDel="00000000" w:rsidR="00000000" w:rsidRPr="00000000">
        <w:rPr>
          <w:rtl w:val="0"/>
        </w:rPr>
      </w:r>
    </w:p>
    <w:p w:rsidR="00000000" w:rsidDel="00000000" w:rsidP="00000000" w:rsidRDefault="00000000" w:rsidRPr="00000000" w14:paraId="0000001B">
      <w:pPr>
        <w:numPr>
          <w:ilvl w:val="1"/>
          <w:numId w:val="2"/>
        </w:numPr>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1B, 2B/D, 3A, 5B</w:t>
      </w:r>
    </w:p>
    <w:p w:rsidR="00000000" w:rsidDel="00000000" w:rsidP="00000000" w:rsidRDefault="00000000" w:rsidRPr="00000000" w14:paraId="0000001C">
      <w:pPr>
        <w:rPr>
          <w:color w:val="191919"/>
          <w:sz w:val="24"/>
          <w:szCs w:val="24"/>
        </w:rPr>
      </w:pPr>
      <w:r w:rsidDel="00000000" w:rsidR="00000000" w:rsidRPr="00000000">
        <w:rPr>
          <w:rtl w:val="0"/>
        </w:rPr>
      </w:r>
    </w:p>
    <w:p w:rsidR="00000000" w:rsidDel="00000000" w:rsidP="00000000" w:rsidRDefault="00000000" w:rsidRPr="00000000" w14:paraId="0000001D">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Unit 5: Intro to Commedia</w:t>
        <w:br w:type="textWrapping"/>
      </w:r>
      <w:r w:rsidDel="00000000" w:rsidR="00000000" w:rsidRPr="00000000">
        <w:rPr>
          <w:i w:val="1"/>
          <w:iCs w:val="1"/>
          <w:sz w:val="24"/>
          <w:szCs w:val="24"/>
          <w:rtl w:val="0"/>
        </w:rPr>
        <w:t xml:space="preserve">Aprox. 3 weeks</w:t>
      </w:r>
      <w:r w:rsidDel="00000000" w:rsidR="00000000" w:rsidRPr="00000000">
        <w:rPr>
          <w:rtl w:val="0"/>
        </w:rPr>
      </w:r>
    </w:p>
    <w:p w:rsidR="00000000" w:rsidDel="00000000" w:rsidP="00000000" w:rsidRDefault="00000000" w:rsidRPr="00000000" w14:paraId="0000001E">
      <w:pPr>
        <w:numPr>
          <w:ilvl w:val="1"/>
          <w:numId w:val="2"/>
        </w:numPr>
        <w:ind w:left="1440" w:hanging="360"/>
        <w:rPr>
          <w:sz w:val="24"/>
          <w:szCs w:val="24"/>
        </w:rPr>
      </w:pPr>
      <w:r w:rsidDel="00000000" w:rsidR="00000000" w:rsidRPr="00000000">
        <w:rPr>
          <w:color w:val="191919"/>
          <w:sz w:val="24"/>
          <w:szCs w:val="24"/>
          <w:rtl w:val="0"/>
        </w:rPr>
        <w:t xml:space="preserve">Students will understand Commedia Dell’arte’s (CDa) role in Theatre History within the Italian Renaissance. Students will be able to identify the stock characters of CDa. Students will emulate the characterization of CDa stock characters through movement and vocal expression. Students will understand the concept of Lazzi and how to incorporate it into a scene.</w:t>
      </w:r>
    </w:p>
    <w:p w:rsidR="00000000" w:rsidDel="00000000" w:rsidP="00000000" w:rsidRDefault="00000000" w:rsidRPr="00000000" w14:paraId="0000001F">
      <w:pPr>
        <w:numPr>
          <w:ilvl w:val="1"/>
          <w:numId w:val="2"/>
        </w:numPr>
        <w:spacing w:after="0" w:afterAutospacing="0"/>
        <w:ind w:left="1440" w:hanging="360"/>
        <w:rPr>
          <w:sz w:val="24"/>
          <w:szCs w:val="24"/>
        </w:rPr>
      </w:pPr>
      <w:r w:rsidDel="00000000" w:rsidR="00000000" w:rsidRPr="00000000">
        <w:rPr>
          <w:sz w:val="24"/>
          <w:szCs w:val="24"/>
          <w:rtl w:val="0"/>
        </w:rPr>
        <w:t xml:space="preserve">TEKS </w:t>
      </w:r>
      <w:r w:rsidDel="00000000" w:rsidR="00000000" w:rsidRPr="00000000">
        <w:rPr>
          <w:color w:val="191919"/>
          <w:sz w:val="24"/>
          <w:szCs w:val="24"/>
          <w:rtl w:val="0"/>
        </w:rPr>
        <w:t xml:space="preserve">1C/E, 2A/C, 4A/B/C, </w:t>
      </w:r>
      <w:r w:rsidDel="00000000" w:rsidR="00000000" w:rsidRPr="00000000">
        <w:rPr>
          <w:sz w:val="24"/>
          <w:szCs w:val="24"/>
          <w:rtl w:val="0"/>
        </w:rPr>
        <w:br w:type="textWrapping"/>
      </w:r>
    </w:p>
    <w:p w:rsidR="00000000" w:rsidDel="00000000" w:rsidP="00000000" w:rsidRDefault="00000000" w:rsidRPr="00000000" w14:paraId="0000002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Unit 6: Holiday Reader’s Theatre</w:t>
        <w:br w:type="textWrapping"/>
      </w:r>
      <w:r w:rsidDel="00000000" w:rsidR="00000000" w:rsidRPr="00000000">
        <w:rPr>
          <w:i w:val="1"/>
          <w:iCs w:val="1"/>
          <w:sz w:val="24"/>
          <w:szCs w:val="24"/>
          <w:rtl w:val="0"/>
        </w:rPr>
        <w:t xml:space="preserve">Aprox. 2 weeks</w:t>
      </w:r>
      <w:r w:rsidDel="00000000" w:rsidR="00000000" w:rsidRPr="00000000">
        <w:rPr>
          <w:rtl w:val="0"/>
        </w:rPr>
      </w:r>
    </w:p>
    <w:p w:rsidR="00000000" w:rsidDel="00000000" w:rsidP="00000000" w:rsidRDefault="00000000" w:rsidRPr="00000000" w14:paraId="00000021">
      <w:pPr>
        <w:numPr>
          <w:ilvl w:val="1"/>
          <w:numId w:val="2"/>
        </w:numPr>
        <w:spacing w:after="0" w:afterAutospacing="0" w:before="0" w:beforeAutospacing="0" w:lineRule="auto"/>
        <w:ind w:left="1440" w:hanging="360"/>
        <w:rPr>
          <w:sz w:val="24"/>
          <w:szCs w:val="24"/>
        </w:rPr>
      </w:pPr>
      <w:r w:rsidDel="00000000" w:rsidR="00000000" w:rsidRPr="00000000">
        <w:rPr>
          <w:color w:val="191919"/>
          <w:sz w:val="24"/>
          <w:szCs w:val="24"/>
          <w:rtl w:val="0"/>
        </w:rPr>
        <w:t xml:space="preserve">Students will collaborate in small groups to prepare and present a holiday-themed Reader’s Theatre performance. Within a two-week rehearsal period, they will demonstrate vocal expression, pacing, and ensemble timing while applying performance techniques that convey character, mood, and story.</w:t>
      </w:r>
    </w:p>
    <w:p w:rsidR="00000000" w:rsidDel="00000000" w:rsidP="00000000" w:rsidRDefault="00000000" w:rsidRPr="00000000" w14:paraId="00000022">
      <w:pPr>
        <w:numPr>
          <w:ilvl w:val="1"/>
          <w:numId w:val="2"/>
        </w:numPr>
        <w:spacing w:after="240" w:before="0" w:beforeAutospacing="0" w:lineRule="auto"/>
        <w:ind w:left="1440" w:hanging="360"/>
        <w:rPr>
          <w:sz w:val="24"/>
          <w:szCs w:val="24"/>
        </w:rPr>
      </w:pPr>
      <w:r w:rsidDel="00000000" w:rsidR="00000000" w:rsidRPr="00000000">
        <w:rPr>
          <w:b w:val="1"/>
          <w:bCs w:val="1"/>
          <w:color w:val="191919"/>
          <w:sz w:val="24"/>
          <w:szCs w:val="24"/>
          <w:rtl w:val="0"/>
        </w:rPr>
        <w:t xml:space="preserve">TEKS A/C, 3A/D, 5C/D</w:t>
      </w:r>
    </w:p>
    <w:p w:rsidR="00000000" w:rsidDel="00000000" w:rsidP="00000000" w:rsidRDefault="00000000" w:rsidRPr="00000000" w14:paraId="00000023">
      <w:pPr>
        <w:spacing w:after="240" w:before="240" w:lineRule="auto"/>
        <w:rPr>
          <w:b w:val="1"/>
          <w:bCs w:val="1"/>
          <w:color w:val="191919"/>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Sincerely,</w:t>
        <w:br w:type="textWrapping"/>
        <w:t xml:space="preserve">N Probst</w:t>
      </w:r>
    </w:p>
    <w:sectPr>
      <w:type w:val="nextPage"/>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