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20"/>
        <w:jc w:val="center"/>
        <w:rPr>
          <w:b w:val="1"/>
          <w:bCs w:val="1"/>
          <w:sz w:val="32"/>
          <w:szCs w:val="32"/>
        </w:rPr>
      </w:pPr>
      <w:r w:rsidDel="00000000" w:rsidR="00000000" w:rsidRPr="00000000">
        <w:rPr>
          <w:b w:val="1"/>
          <w:bCs w:val="1"/>
          <w:sz w:val="32"/>
          <w:szCs w:val="32"/>
          <w:rtl w:val="0"/>
        </w:rPr>
        <w:t xml:space="preserve">Art 1 Syllabus Outline</w:t>
      </w:r>
    </w:p>
    <w:p w:rsidR="00000000" w:rsidDel="00000000" w:rsidP="00000000" w:rsidRDefault="00000000" w:rsidRPr="00000000" w14:paraId="00000002">
      <w:pPr>
        <w:rPr>
          <w:b w:val="1"/>
          <w:bCs w:val="1"/>
        </w:rPr>
      </w:pPr>
      <w:r w:rsidDel="00000000" w:rsidR="00000000" w:rsidRPr="00000000">
        <w:rPr>
          <w:b w:val="1"/>
          <w:bCs w:val="1"/>
          <w:rtl w:val="0"/>
        </w:rPr>
        <w:t xml:space="preserve">Mrs. Murray – Lake Dallas High School</w:t>
      </w:r>
    </w:p>
    <w:p w:rsidR="00000000" w:rsidDel="00000000" w:rsidP="00000000" w:rsidRDefault="00000000" w:rsidRPr="00000000" w14:paraId="00000003">
      <w:pPr>
        <w:rPr>
          <w:b w:val="1"/>
          <w:bCs w:val="1"/>
        </w:rPr>
      </w:pPr>
      <w:r w:rsidDel="00000000" w:rsidR="00000000" w:rsidRPr="00000000">
        <w:rPr>
          <w:b w:val="1"/>
          <w:bCs w:val="1"/>
          <w:rtl w:val="0"/>
        </w:rPr>
        <w:t xml:space="preserve">Fall 2026</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Contact Information</w:t>
      </w:r>
      <w:r w:rsidDel="00000000" w:rsidR="00000000" w:rsidRPr="00000000">
        <w:rPr>
          <w:rtl w:val="0"/>
        </w:rPr>
      </w:r>
    </w:p>
    <w:p w:rsidR="00000000" w:rsidDel="00000000" w:rsidP="00000000" w:rsidRDefault="00000000" w:rsidRPr="00000000" w14:paraId="00000006">
      <w:pPr>
        <w:numPr>
          <w:ilvl w:val="0"/>
          <w:numId w:val="2"/>
        </w:numPr>
        <w:ind w:left="720" w:hanging="360"/>
        <w:rPr/>
      </w:pPr>
      <w:r w:rsidDel="00000000" w:rsidR="00000000" w:rsidRPr="00000000">
        <w:rPr>
          <w:b w:val="1"/>
          <w:bCs w:val="1"/>
          <w:rtl w:val="0"/>
        </w:rPr>
        <w:t xml:space="preserve">Teacher</w:t>
      </w:r>
      <w:r w:rsidDel="00000000" w:rsidR="00000000" w:rsidRPr="00000000">
        <w:rPr>
          <w:rtl w:val="0"/>
        </w:rPr>
        <w:t xml:space="preserve">: Mrs. Jeanette Murray</w:t>
      </w:r>
      <w:r w:rsidDel="00000000" w:rsidR="00000000" w:rsidRPr="00000000">
        <w:rPr>
          <w:rtl w:val="0"/>
        </w:rPr>
      </w:r>
    </w:p>
    <w:p w:rsidR="00000000" w:rsidDel="00000000" w:rsidP="00000000" w:rsidRDefault="00000000" w:rsidRPr="00000000" w14:paraId="00000007">
      <w:pPr>
        <w:numPr>
          <w:ilvl w:val="0"/>
          <w:numId w:val="2"/>
        </w:numPr>
        <w:ind w:left="720" w:hanging="360"/>
        <w:rPr/>
      </w:pPr>
      <w:r w:rsidDel="00000000" w:rsidR="00000000" w:rsidRPr="00000000">
        <w:rPr>
          <w:b w:val="1"/>
          <w:bCs w:val="1"/>
          <w:rtl w:val="0"/>
        </w:rPr>
        <w:t xml:space="preserve">Email</w:t>
      </w:r>
      <w:r w:rsidDel="00000000" w:rsidR="00000000" w:rsidRPr="00000000">
        <w:rPr>
          <w:rtl w:val="0"/>
        </w:rPr>
        <w:t xml:space="preserve">: jmurray@ldisd.net</w:t>
      </w:r>
      <w:r w:rsidDel="00000000" w:rsidR="00000000" w:rsidRPr="00000000">
        <w:rPr>
          <w:rtl w:val="0"/>
        </w:rPr>
      </w:r>
    </w:p>
    <w:p w:rsidR="00000000" w:rsidDel="00000000" w:rsidP="00000000" w:rsidRDefault="00000000" w:rsidRPr="00000000" w14:paraId="00000008">
      <w:pPr>
        <w:numPr>
          <w:ilvl w:val="0"/>
          <w:numId w:val="2"/>
        </w:numPr>
        <w:ind w:left="720" w:hanging="360"/>
        <w:rPr/>
      </w:pPr>
      <w:r w:rsidDel="00000000" w:rsidR="00000000" w:rsidRPr="00000000">
        <w:rPr>
          <w:b w:val="1"/>
          <w:bCs w:val="1"/>
          <w:rtl w:val="0"/>
        </w:rPr>
        <w:t xml:space="preserve">Phone</w:t>
      </w:r>
      <w:r w:rsidDel="00000000" w:rsidR="00000000" w:rsidRPr="00000000">
        <w:rPr>
          <w:rtl w:val="0"/>
        </w:rPr>
        <w:t xml:space="preserve">: 940-497-4031</w:t>
      </w:r>
      <w:r w:rsidDel="00000000" w:rsidR="00000000" w:rsidRPr="00000000">
        <w:rPr>
          <w:rtl w:val="0"/>
        </w:rPr>
      </w:r>
    </w:p>
    <w:p w:rsidR="00000000" w:rsidDel="00000000" w:rsidP="00000000" w:rsidRDefault="00000000" w:rsidRPr="00000000" w14:paraId="00000009">
      <w:pPr>
        <w:numPr>
          <w:ilvl w:val="0"/>
          <w:numId w:val="2"/>
        </w:numPr>
        <w:ind w:left="720" w:hanging="360"/>
        <w:rPr/>
      </w:pPr>
      <w:r w:rsidDel="00000000" w:rsidR="00000000" w:rsidRPr="00000000">
        <w:rPr>
          <w:b w:val="1"/>
          <w:bCs w:val="1"/>
          <w:rtl w:val="0"/>
        </w:rPr>
        <w:t xml:space="preserve">Conference Time</w:t>
      </w:r>
      <w:r w:rsidDel="00000000" w:rsidR="00000000" w:rsidRPr="00000000">
        <w:rPr>
          <w:rtl w:val="0"/>
        </w:rPr>
        <w:t xml:space="preserve">: 10:50AM - 12:30 PM, Monday–Friday</w:t>
      </w:r>
      <w:r w:rsidDel="00000000" w:rsidR="00000000" w:rsidRPr="00000000">
        <w:rPr>
          <w:rtl w:val="0"/>
        </w:rPr>
      </w:r>
    </w:p>
    <w:p w:rsidR="00000000" w:rsidDel="00000000" w:rsidP="00000000" w:rsidRDefault="00000000" w:rsidRPr="00000000" w14:paraId="0000000A">
      <w:pPr>
        <w:numPr>
          <w:ilvl w:val="0"/>
          <w:numId w:val="2"/>
        </w:numPr>
        <w:ind w:left="720" w:hanging="360"/>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Dear Parents and Guardians,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Welcome to Art 1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10">
      <w:pPr>
        <w:rPr/>
      </w:pPr>
      <w:r w:rsidDel="00000000" w:rsidR="00000000" w:rsidRPr="00000000">
        <w:rPr>
          <w:rtl w:val="0"/>
        </w:rPr>
        <w:t xml:space="preserve">Students will investigate arts practice and design thinking as a means for individual learning, social</w:t>
      </w:r>
    </w:p>
    <w:p w:rsidR="00000000" w:rsidDel="00000000" w:rsidP="00000000" w:rsidRDefault="00000000" w:rsidRPr="00000000" w14:paraId="00000011">
      <w:pPr>
        <w:rPr/>
      </w:pPr>
      <w:r w:rsidDel="00000000" w:rsidR="00000000" w:rsidRPr="00000000">
        <w:rPr>
          <w:rtl w:val="0"/>
        </w:rPr>
        <w:t xml:space="preserve">responsibility, and creative problem solving – mediating ideas and materials toward meaningful and enduring solutions. This course will prepare students to enter upper level drawing and painting courses, ceramics, digital media; and enable students to apply creative skills across disciplines.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Supplies:</w:t>
      </w:r>
    </w:p>
    <w:p w:rsidR="00000000" w:rsidDel="00000000" w:rsidP="00000000" w:rsidRDefault="00000000" w:rsidRPr="00000000" w14:paraId="00000015">
      <w:pPr>
        <w:spacing w:after="200" w:line="276" w:lineRule="auto"/>
        <w:rPr/>
      </w:pPr>
      <w:bookmarkStart w:colFirst="0" w:colLast="0" w:name="_heading=h.2f6noytupdfk" w:id="0"/>
      <w:bookmarkEnd w:id="0"/>
      <w:r w:rsidDel="00000000" w:rsidR="00000000" w:rsidRPr="00000000">
        <w:rPr>
          <w:rFonts w:ascii="Calibri" w:cs="Calibri" w:eastAsia="Calibri" w:hAnsi="Calibri"/>
          <w:sz w:val="24"/>
          <w:szCs w:val="24"/>
          <w:rtl w:val="0"/>
        </w:rPr>
        <w:t xml:space="preserve">1 - Top Spiral 9” x 12” 100-Sheet Sketch Pad (must have)</w:t>
        <w:br w:type="textWrapping"/>
        <w:t xml:space="preserve">1 - 12 pack colored pencils (optional- Crayola, Sargent, or Prismacolors are great.)</w:t>
        <w:br w:type="textWrapping"/>
        <w:t xml:space="preserve">1 - 12” Ruler</w:t>
        <w:br w:type="textWrapping"/>
        <w:t xml:space="preserve">1 - 8 Color Watercolor Set</w:t>
        <w:br w:type="textWrapping"/>
        <w:t xml:space="preserve">1 - Glue Stick</w:t>
        <w:br w:type="textWrapping"/>
        <w:t xml:space="preserve">1 - Elmer’s 1.25 oz Glue All</w:t>
        <w:br w:type="textWrapping"/>
        <w:t xml:space="preserve">2 - #2 Pencil with Eraser</w:t>
        <w:br w:type="textWrapping"/>
        <w:t xml:space="preserve">1 - Hand held Pencil Sharpener</w:t>
        <w:br w:type="textWrapping"/>
        <w:t xml:space="preserve">1 - Round 10 Well Palette with Lid (optional, but encouraged)</w:t>
        <w:br w:type="textWrapping"/>
        <w:t xml:space="preserve">1 - Blending Stump (tortillion)</w:t>
        <w:br w:type="textWrapping"/>
        <w:t xml:space="preserve">1 - Fine Black Sharpie</w:t>
        <w:br w:type="textWrapping"/>
        <w:t xml:space="preserve">1 - Extra Fine Black Sharpie</w:t>
        <w:br w:type="textWrapping"/>
        <w:t xml:space="preserve">1 - Rubber, Gum, or Pink Eraser</w:t>
        <w:br w:type="textWrapping"/>
        <w:t xml:space="preserve">1 - Kneaded Eraser</w:t>
        <w:br w:type="textWrapping"/>
        <w:t xml:space="preserve">1 – Bag to hold all supplies (used ones are available from classroom teacher, but limited quantities.)</w:t>
        <w:br w:type="textWrapping"/>
      </w:r>
      <w:r w:rsidDel="00000000" w:rsidR="00000000" w:rsidRPr="00000000">
        <w:rPr>
          <w:rtl w:val="0"/>
        </w:rPr>
        <w:t xml:space="preserve">Please email me with any questions regarding required supplies. Parents- if your family has a financial need, please email me for assistance.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Behavior Expectations:</w:t>
      </w:r>
    </w:p>
    <w:p w:rsidR="00000000" w:rsidDel="00000000" w:rsidP="00000000" w:rsidRDefault="00000000" w:rsidRPr="00000000" w14:paraId="00000018">
      <w:pPr>
        <w:rPr/>
      </w:pP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w:t>
      </w:r>
    </w:p>
    <w:p w:rsidR="00000000" w:rsidDel="00000000" w:rsidP="00000000" w:rsidRDefault="00000000" w:rsidRPr="00000000" w14:paraId="00000019">
      <w:pPr>
        <w:rPr>
          <w:b w:val="1"/>
          <w:bCs w:val="1"/>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Assignments:</w:t>
      </w:r>
    </w:p>
    <w:p w:rsidR="00000000" w:rsidDel="00000000" w:rsidP="00000000" w:rsidRDefault="00000000" w:rsidRPr="00000000" w14:paraId="0000001B">
      <w:pPr>
        <w:rPr/>
      </w:pPr>
      <w:r w:rsidDel="00000000" w:rsidR="00000000" w:rsidRPr="00000000">
        <w:rPr>
          <w:rtl w:val="0"/>
        </w:rP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b w:val="1"/>
          <w:bCs w:val="1"/>
          <w:rtl w:val="0"/>
        </w:rPr>
        <w:t xml:space="preserve">Grading Policy:</w:t>
      </w:r>
    </w:p>
    <w:p w:rsidR="00000000" w:rsidDel="00000000" w:rsidP="00000000" w:rsidRDefault="00000000" w:rsidRPr="00000000" w14:paraId="0000001E">
      <w:pPr>
        <w:numPr>
          <w:ilvl w:val="0"/>
          <w:numId w:val="1"/>
        </w:numPr>
        <w:ind w:left="720" w:hanging="360"/>
        <w:rPr/>
      </w:pPr>
      <w:r w:rsidDel="00000000" w:rsidR="00000000" w:rsidRPr="00000000">
        <w:rPr>
          <w:rtl w:val="0"/>
        </w:rPr>
        <w:t xml:space="preserve">60% Minor Grades - Thumbnails, Sketchbook Assignments, Progress Checks, Daily Assignments</w:t>
      </w:r>
      <w:r w:rsidDel="00000000" w:rsidR="00000000" w:rsidRPr="00000000">
        <w:rPr>
          <w:rtl w:val="0"/>
        </w:rPr>
      </w:r>
    </w:p>
    <w:p w:rsidR="00000000" w:rsidDel="00000000" w:rsidP="00000000" w:rsidRDefault="00000000" w:rsidRPr="00000000" w14:paraId="0000001F">
      <w:pPr>
        <w:numPr>
          <w:ilvl w:val="0"/>
          <w:numId w:val="1"/>
        </w:numPr>
        <w:ind w:left="720" w:hanging="360"/>
        <w:rPr/>
      </w:pPr>
      <w:r w:rsidDel="00000000" w:rsidR="00000000" w:rsidRPr="00000000">
        <w:rPr>
          <w:rtl w:val="0"/>
        </w:rPr>
        <w:t xml:space="preserve">40% Major Grades - Quizzes/Tests, Studio Projects, Critiques</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tl w:val="0"/>
        </w:rPr>
        <w:t xml:space="preserve">Late/Incomplete Policy:</w:t>
      </w:r>
    </w:p>
    <w:p w:rsidR="00000000" w:rsidDel="00000000" w:rsidP="00000000" w:rsidRDefault="00000000" w:rsidRPr="00000000" w14:paraId="00000022">
      <w:pPr>
        <w:rPr/>
      </w:pP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b w:val="1"/>
          <w:bCs w:val="1"/>
          <w:rtl w:val="0"/>
        </w:rPr>
        <w:t xml:space="preserve">Opportunities:</w:t>
      </w:r>
    </w:p>
    <w:p w:rsidR="00000000" w:rsidDel="00000000" w:rsidP="00000000" w:rsidRDefault="00000000" w:rsidRPr="00000000" w14:paraId="00000025">
      <w:pPr>
        <w:rPr/>
      </w:pP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26">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27">
      <w:pPr>
        <w:rPr>
          <w:b w:val="1"/>
          <w:bCs w:val="1"/>
        </w:rPr>
      </w:pPr>
      <w:r w:rsidDel="00000000" w:rsidR="00000000" w:rsidRPr="00000000">
        <w:rPr>
          <w:b w:val="1"/>
          <w:bCs w:val="1"/>
          <w:rtl w:val="0"/>
        </w:rPr>
        <w:t xml:space="preserve">Course Overview (Instructional Plan)</w:t>
      </w:r>
    </w:p>
    <w:p w:rsidR="00000000" w:rsidDel="00000000" w:rsidP="00000000" w:rsidRDefault="00000000" w:rsidRPr="00000000" w14:paraId="00000028">
      <w:pPr>
        <w:rPr/>
      </w:pPr>
      <w:r w:rsidDel="00000000" w:rsidR="00000000" w:rsidRPr="00000000">
        <w:rPr>
          <w:rtl w:val="0"/>
        </w:rPr>
        <w:t xml:space="preserve">This semester, your child will study the following topics in Art 1, based on Texas state standards (TEKS):</w:t>
      </w:r>
    </w:p>
    <w:p w:rsidR="00000000" w:rsidDel="00000000" w:rsidP="00000000" w:rsidRDefault="00000000" w:rsidRPr="00000000" w14:paraId="00000029">
      <w:pPr>
        <w:rPr>
          <w:b w:val="1"/>
          <w:bCs w:val="1"/>
        </w:rPr>
      </w:pPr>
      <w:r w:rsidDel="00000000" w:rsidR="00000000" w:rsidRPr="00000000">
        <w:rPr>
          <w:b w:val="1"/>
          <w:bCs w:val="1"/>
          <w:rtl w:val="0"/>
        </w:rPr>
        <w:t xml:space="preserve">ELEMENTS AND PRINCIPLES OF DESIGN</w:t>
      </w:r>
    </w:p>
    <w:p w:rsidR="00000000" w:rsidDel="00000000" w:rsidP="00000000" w:rsidRDefault="00000000" w:rsidRPr="00000000" w14:paraId="0000002A">
      <w:pPr>
        <w:numPr>
          <w:ilvl w:val="0"/>
          <w:numId w:val="3"/>
        </w:numPr>
        <w:ind w:left="720" w:hanging="360"/>
        <w:rPr/>
      </w:pPr>
      <w:r w:rsidDel="00000000" w:rsidR="00000000" w:rsidRPr="00000000">
        <w:rPr>
          <w:b w:val="1"/>
          <w:bCs w:val="1"/>
          <w:rtl w:val="0"/>
        </w:rPr>
        <w:t xml:space="preserve">Elements and Principles Overview &amp; Critical Evaluation</w:t>
      </w:r>
      <w:r w:rsidDel="00000000" w:rsidR="00000000" w:rsidRPr="00000000">
        <w:rPr>
          <w:rtl w:val="0"/>
        </w:rPr>
      </w:r>
    </w:p>
    <w:p w:rsidR="00000000" w:rsidDel="00000000" w:rsidP="00000000" w:rsidRDefault="00000000" w:rsidRPr="00000000" w14:paraId="0000002B">
      <w:pPr>
        <w:numPr>
          <w:ilvl w:val="0"/>
          <w:numId w:val="3"/>
        </w:numPr>
        <w:ind w:left="720" w:hanging="360"/>
        <w:rPr/>
      </w:pPr>
      <w:r w:rsidDel="00000000" w:rsidR="00000000" w:rsidRPr="00000000">
        <w:rPr>
          <w:rtl w:val="0"/>
        </w:rPr>
        <w:t xml:space="preserve">Vocabulary and use of vocab for critical analysis of and art work</w:t>
      </w:r>
    </w:p>
    <w:p w:rsidR="00000000" w:rsidDel="00000000" w:rsidP="00000000" w:rsidRDefault="00000000" w:rsidRPr="00000000" w14:paraId="0000002C">
      <w:pPr>
        <w:rPr>
          <w:b w:val="1"/>
          <w:bCs w:val="1"/>
        </w:rPr>
      </w:pPr>
      <w:r w:rsidDel="00000000" w:rsidR="00000000" w:rsidRPr="00000000">
        <w:rPr>
          <w:b w:val="1"/>
          <w:bCs w:val="1"/>
          <w:rtl w:val="0"/>
        </w:rPr>
        <w:t xml:space="preserve">ASSIGNMENT: Introductory name cards-symbols as visual language</w:t>
      </w:r>
    </w:p>
    <w:p w:rsidR="00000000" w:rsidDel="00000000" w:rsidP="00000000" w:rsidRDefault="00000000" w:rsidRPr="00000000" w14:paraId="0000002D">
      <w:pPr>
        <w:numPr>
          <w:ilvl w:val="0"/>
          <w:numId w:val="3"/>
        </w:numPr>
        <w:ind w:left="720" w:hanging="360"/>
        <w:rPr/>
      </w:pPr>
      <w:r w:rsidDel="00000000" w:rsidR="00000000" w:rsidRPr="00000000">
        <w:rPr>
          <w:rtl w:val="0"/>
        </w:rPr>
        <w:t xml:space="preserve">Symbol Imagery</w:t>
      </w:r>
    </w:p>
    <w:p w:rsidR="00000000" w:rsidDel="00000000" w:rsidP="00000000" w:rsidRDefault="00000000" w:rsidRPr="00000000" w14:paraId="0000002E">
      <w:pPr>
        <w:numPr>
          <w:ilvl w:val="0"/>
          <w:numId w:val="3"/>
        </w:numPr>
        <w:ind w:left="720" w:hanging="360"/>
        <w:rPr/>
      </w:pPr>
      <w:r w:rsidDel="00000000" w:rsidR="00000000" w:rsidRPr="00000000">
        <w:rPr>
          <w:rtl w:val="0"/>
        </w:rPr>
        <w:t xml:space="preserve">Art as Communication</w:t>
      </w:r>
    </w:p>
    <w:p w:rsidR="00000000" w:rsidDel="00000000" w:rsidP="00000000" w:rsidRDefault="00000000" w:rsidRPr="00000000" w14:paraId="0000002F">
      <w:pPr>
        <w:numPr>
          <w:ilvl w:val="0"/>
          <w:numId w:val="3"/>
        </w:numPr>
        <w:ind w:left="720" w:hanging="360"/>
        <w:rPr/>
      </w:pPr>
      <w:r w:rsidDel="00000000" w:rsidR="00000000" w:rsidRPr="00000000">
        <w:rPr>
          <w:b w:val="1"/>
          <w:bCs w:val="1"/>
          <w:rtl w:val="0"/>
        </w:rPr>
        <w:t xml:space="preserve">Resources: Keith Haring, Early Cave Art</w:t>
      </w: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b w:val="1"/>
          <w:bCs w:val="1"/>
          <w:rtl w:val="0"/>
        </w:rPr>
        <w:t xml:space="preserve">ASSIGNMENT: TWELVE CONCEPTUAL SQUARES</w:t>
      </w:r>
    </w:p>
    <w:p w:rsidR="00000000" w:rsidDel="00000000" w:rsidP="00000000" w:rsidRDefault="00000000" w:rsidRPr="00000000" w14:paraId="00000031">
      <w:pPr>
        <w:numPr>
          <w:ilvl w:val="0"/>
          <w:numId w:val="3"/>
        </w:numPr>
        <w:ind w:left="720" w:hanging="360"/>
        <w:rPr/>
      </w:pPr>
      <w:r w:rsidDel="00000000" w:rsidR="00000000" w:rsidRPr="00000000">
        <w:rPr>
          <w:rtl w:val="0"/>
        </w:rPr>
        <w:t xml:space="preserve">Beginning use of the Art Elements</w:t>
      </w:r>
    </w:p>
    <w:p w:rsidR="00000000" w:rsidDel="00000000" w:rsidP="00000000" w:rsidRDefault="00000000" w:rsidRPr="00000000" w14:paraId="00000032">
      <w:pPr>
        <w:numPr>
          <w:ilvl w:val="0"/>
          <w:numId w:val="3"/>
        </w:numPr>
        <w:ind w:left="720" w:hanging="360"/>
        <w:rPr/>
      </w:pPr>
      <w:r w:rsidDel="00000000" w:rsidR="00000000" w:rsidRPr="00000000">
        <w:rPr>
          <w:rtl w:val="0"/>
        </w:rPr>
        <w:t xml:space="preserve">Beginning use of the Art Principles</w:t>
      </w:r>
    </w:p>
    <w:p w:rsidR="00000000" w:rsidDel="00000000" w:rsidP="00000000" w:rsidRDefault="00000000" w:rsidRPr="00000000" w14:paraId="00000033">
      <w:pPr>
        <w:numPr>
          <w:ilvl w:val="0"/>
          <w:numId w:val="3"/>
        </w:numPr>
        <w:ind w:left="720" w:hanging="360"/>
        <w:rPr/>
      </w:pPr>
      <w:r w:rsidDel="00000000" w:rsidR="00000000" w:rsidRPr="00000000">
        <w:rPr>
          <w:rtl w:val="0"/>
        </w:rPr>
        <w:t xml:space="preserve">Basic Composition</w:t>
      </w:r>
    </w:p>
    <w:p w:rsidR="00000000" w:rsidDel="00000000" w:rsidP="00000000" w:rsidRDefault="00000000" w:rsidRPr="00000000" w14:paraId="00000034">
      <w:pPr>
        <w:rPr>
          <w:b w:val="1"/>
          <w:bCs w:val="1"/>
        </w:rPr>
      </w:pPr>
      <w:r w:rsidDel="00000000" w:rsidR="00000000" w:rsidRPr="00000000">
        <w:rPr>
          <w:b w:val="1"/>
          <w:bCs w:val="1"/>
          <w:rtl w:val="0"/>
        </w:rPr>
        <w:t xml:space="preserve">BASIC DESIGN</w:t>
      </w:r>
    </w:p>
    <w:p w:rsidR="00000000" w:rsidDel="00000000" w:rsidP="00000000" w:rsidRDefault="00000000" w:rsidRPr="00000000" w14:paraId="00000035">
      <w:pPr>
        <w:numPr>
          <w:ilvl w:val="0"/>
          <w:numId w:val="3"/>
        </w:numPr>
        <w:ind w:left="720" w:hanging="360"/>
        <w:rPr/>
      </w:pPr>
      <w:r w:rsidDel="00000000" w:rsidR="00000000" w:rsidRPr="00000000">
        <w:rPr>
          <w:rtl w:val="0"/>
        </w:rPr>
        <w:t xml:space="preserve">Elements and Principles – Description of, analysis, use in art work</w:t>
      </w:r>
    </w:p>
    <w:p w:rsidR="00000000" w:rsidDel="00000000" w:rsidP="00000000" w:rsidRDefault="00000000" w:rsidRPr="00000000" w14:paraId="00000036">
      <w:pPr>
        <w:numPr>
          <w:ilvl w:val="0"/>
          <w:numId w:val="3"/>
        </w:numPr>
        <w:ind w:left="720" w:hanging="360"/>
        <w:rPr/>
      </w:pPr>
      <w:r w:rsidDel="00000000" w:rsidR="00000000" w:rsidRPr="00000000">
        <w:rPr>
          <w:rtl w:val="0"/>
        </w:rPr>
        <w:t xml:space="preserve">Use of </w:t>
      </w:r>
      <w:r w:rsidDel="00000000" w:rsidR="00000000" w:rsidRPr="00000000">
        <w:rPr>
          <w:b w:val="1"/>
          <w:bCs w:val="1"/>
          <w:rtl w:val="0"/>
        </w:rPr>
        <w:t xml:space="preserve">Principles</w:t>
      </w:r>
      <w:r w:rsidDel="00000000" w:rsidR="00000000" w:rsidRPr="00000000">
        <w:rPr>
          <w:rtl w:val="0"/>
        </w:rPr>
        <w:t xml:space="preserve"> in design composition / organization</w:t>
      </w:r>
    </w:p>
    <w:p w:rsidR="00000000" w:rsidDel="00000000" w:rsidP="00000000" w:rsidRDefault="00000000" w:rsidRPr="00000000" w14:paraId="00000037">
      <w:pPr>
        <w:rPr>
          <w:b w:val="1"/>
          <w:bCs w:val="1"/>
        </w:rPr>
      </w:pPr>
      <w:r w:rsidDel="00000000" w:rsidR="00000000" w:rsidRPr="00000000">
        <w:rPr>
          <w:b w:val="1"/>
          <w:bCs w:val="1"/>
          <w:rtl w:val="0"/>
        </w:rPr>
        <w:t xml:space="preserve">Graphic Design</w:t>
      </w:r>
    </w:p>
    <w:p w:rsidR="00000000" w:rsidDel="00000000" w:rsidP="00000000" w:rsidRDefault="00000000" w:rsidRPr="00000000" w14:paraId="00000038">
      <w:pPr>
        <w:rPr>
          <w:b w:val="1"/>
          <w:bCs w:val="1"/>
        </w:rPr>
      </w:pPr>
      <w:r w:rsidDel="00000000" w:rsidR="00000000" w:rsidRPr="00000000">
        <w:rPr>
          <w:b w:val="1"/>
          <w:bCs w:val="1"/>
          <w:rtl w:val="0"/>
        </w:rPr>
        <w:t xml:space="preserve">ASSIGNMENT: CUT PAPER DESIGN PROBLEMS</w:t>
      </w:r>
    </w:p>
    <w:p w:rsidR="00000000" w:rsidDel="00000000" w:rsidP="00000000" w:rsidRDefault="00000000" w:rsidRPr="00000000" w14:paraId="00000039">
      <w:pPr>
        <w:numPr>
          <w:ilvl w:val="0"/>
          <w:numId w:val="3"/>
        </w:numPr>
        <w:ind w:left="720" w:hanging="360"/>
        <w:rPr/>
      </w:pPr>
      <w:r w:rsidDel="00000000" w:rsidR="00000000" w:rsidRPr="00000000">
        <w:rPr>
          <w:rtl w:val="0"/>
        </w:rPr>
        <w:t xml:space="preserve">Collage techniques</w:t>
      </w:r>
    </w:p>
    <w:p w:rsidR="00000000" w:rsidDel="00000000" w:rsidP="00000000" w:rsidRDefault="00000000" w:rsidRPr="00000000" w14:paraId="0000003A">
      <w:pPr>
        <w:numPr>
          <w:ilvl w:val="0"/>
          <w:numId w:val="3"/>
        </w:numPr>
        <w:ind w:left="720" w:hanging="360"/>
        <w:rPr/>
      </w:pPr>
      <w:r w:rsidDel="00000000" w:rsidR="00000000" w:rsidRPr="00000000">
        <w:rPr>
          <w:rtl w:val="0"/>
        </w:rPr>
        <w:t xml:space="preserve">Design problem solving</w:t>
      </w:r>
    </w:p>
    <w:p w:rsidR="00000000" w:rsidDel="00000000" w:rsidP="00000000" w:rsidRDefault="00000000" w:rsidRPr="00000000" w14:paraId="0000003B">
      <w:pPr>
        <w:numPr>
          <w:ilvl w:val="0"/>
          <w:numId w:val="3"/>
        </w:numPr>
        <w:ind w:left="720" w:hanging="360"/>
        <w:rPr/>
      </w:pPr>
      <w:r w:rsidDel="00000000" w:rsidR="00000000" w:rsidRPr="00000000">
        <w:rPr>
          <w:rtl w:val="0"/>
        </w:rPr>
        <w:t xml:space="preserve">Use of shape in Composition</w:t>
      </w:r>
    </w:p>
    <w:p w:rsidR="00000000" w:rsidDel="00000000" w:rsidP="00000000" w:rsidRDefault="00000000" w:rsidRPr="00000000" w14:paraId="0000003C">
      <w:pPr>
        <w:numPr>
          <w:ilvl w:val="0"/>
          <w:numId w:val="3"/>
        </w:numPr>
        <w:ind w:left="720" w:hanging="360"/>
        <w:rPr/>
      </w:pPr>
      <w:r w:rsidDel="00000000" w:rsidR="00000000" w:rsidRPr="00000000">
        <w:rPr>
          <w:rtl w:val="0"/>
        </w:rPr>
        <w:t xml:space="preserve">Positive / Negative space</w:t>
      </w:r>
    </w:p>
    <w:p w:rsidR="00000000" w:rsidDel="00000000" w:rsidP="00000000" w:rsidRDefault="00000000" w:rsidRPr="00000000" w14:paraId="0000003D">
      <w:pPr>
        <w:numPr>
          <w:ilvl w:val="0"/>
          <w:numId w:val="3"/>
        </w:numPr>
        <w:ind w:left="720" w:hanging="360"/>
        <w:rPr/>
      </w:pPr>
      <w:r w:rsidDel="00000000" w:rsidR="00000000" w:rsidRPr="00000000">
        <w:rPr>
          <w:rtl w:val="0"/>
        </w:rPr>
        <w:t xml:space="preserve">Foreground / Background</w:t>
      </w:r>
    </w:p>
    <w:p w:rsidR="00000000" w:rsidDel="00000000" w:rsidP="00000000" w:rsidRDefault="00000000" w:rsidRPr="00000000" w14:paraId="0000003E">
      <w:pPr>
        <w:numPr>
          <w:ilvl w:val="0"/>
          <w:numId w:val="3"/>
        </w:numPr>
        <w:ind w:left="720" w:hanging="360"/>
        <w:rPr/>
      </w:pPr>
      <w:r w:rsidDel="00000000" w:rsidR="00000000" w:rsidRPr="00000000">
        <w:rPr>
          <w:rtl w:val="0"/>
        </w:rPr>
        <w:t xml:space="preserve">Logo Design Development, Cropping and Symbols</w:t>
      </w:r>
    </w:p>
    <w:p w:rsidR="00000000" w:rsidDel="00000000" w:rsidP="00000000" w:rsidRDefault="00000000" w:rsidRPr="00000000" w14:paraId="0000003F">
      <w:pPr>
        <w:numPr>
          <w:ilvl w:val="0"/>
          <w:numId w:val="3"/>
        </w:numPr>
        <w:ind w:left="720" w:hanging="360"/>
        <w:rPr/>
      </w:pPr>
      <w:r w:rsidDel="00000000" w:rsidR="00000000" w:rsidRPr="00000000">
        <w:rPr>
          <w:rtl w:val="0"/>
        </w:rPr>
        <w:t xml:space="preserve">Color Theory</w:t>
      </w:r>
    </w:p>
    <w:p w:rsidR="00000000" w:rsidDel="00000000" w:rsidP="00000000" w:rsidRDefault="00000000" w:rsidRPr="00000000" w14:paraId="00000040">
      <w:pPr>
        <w:numPr>
          <w:ilvl w:val="0"/>
          <w:numId w:val="3"/>
        </w:numPr>
        <w:ind w:left="720" w:hanging="360"/>
        <w:rPr/>
      </w:pPr>
      <w:r w:rsidDel="00000000" w:rsidR="00000000" w:rsidRPr="00000000">
        <w:rPr>
          <w:b w:val="1"/>
          <w:bCs w:val="1"/>
          <w:rtl w:val="0"/>
        </w:rPr>
        <w:t xml:space="preserve">Resources: Matisse, Eric Carle, Pop Artists, Color Forms</w:t>
      </w: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b w:val="1"/>
          <w:bCs w:val="1"/>
          <w:rtl w:val="0"/>
        </w:rPr>
        <w:t xml:space="preserve">ASSIGNMENT: DECO DESIGN TEMPERA BATIK</w:t>
      </w:r>
    </w:p>
    <w:p w:rsidR="00000000" w:rsidDel="00000000" w:rsidP="00000000" w:rsidRDefault="00000000" w:rsidRPr="00000000" w14:paraId="00000042">
      <w:pPr>
        <w:numPr>
          <w:ilvl w:val="0"/>
          <w:numId w:val="3"/>
        </w:numPr>
        <w:ind w:left="720" w:hanging="360"/>
        <w:rPr/>
      </w:pPr>
      <w:r w:rsidDel="00000000" w:rsidR="00000000" w:rsidRPr="00000000">
        <w:rPr>
          <w:rtl w:val="0"/>
        </w:rPr>
        <w:t xml:space="preserve">Batik art and history</w:t>
      </w:r>
    </w:p>
    <w:p w:rsidR="00000000" w:rsidDel="00000000" w:rsidP="00000000" w:rsidRDefault="00000000" w:rsidRPr="00000000" w14:paraId="00000043">
      <w:pPr>
        <w:numPr>
          <w:ilvl w:val="0"/>
          <w:numId w:val="3"/>
        </w:numPr>
        <w:ind w:left="720" w:hanging="360"/>
        <w:rPr/>
      </w:pPr>
      <w:r w:rsidDel="00000000" w:rsidR="00000000" w:rsidRPr="00000000">
        <w:rPr>
          <w:rtl w:val="0"/>
        </w:rPr>
        <w:t xml:space="preserve">Textile design</w:t>
      </w:r>
    </w:p>
    <w:p w:rsidR="00000000" w:rsidDel="00000000" w:rsidP="00000000" w:rsidRDefault="00000000" w:rsidRPr="00000000" w14:paraId="00000044">
      <w:pPr>
        <w:numPr>
          <w:ilvl w:val="0"/>
          <w:numId w:val="3"/>
        </w:numPr>
        <w:ind w:left="720" w:hanging="360"/>
        <w:rPr/>
      </w:pPr>
      <w:r w:rsidDel="00000000" w:rsidR="00000000" w:rsidRPr="00000000">
        <w:rPr>
          <w:b w:val="1"/>
          <w:bCs w:val="1"/>
          <w:rtl w:val="0"/>
        </w:rPr>
        <w:t xml:space="preserve">Elements of shape and line</w:t>
      </w:r>
      <w:r w:rsidDel="00000000" w:rsidR="00000000" w:rsidRPr="00000000">
        <w:rPr>
          <w:rtl w:val="0"/>
        </w:rPr>
      </w:r>
    </w:p>
    <w:p w:rsidR="00000000" w:rsidDel="00000000" w:rsidP="00000000" w:rsidRDefault="00000000" w:rsidRPr="00000000" w14:paraId="00000045">
      <w:pPr>
        <w:numPr>
          <w:ilvl w:val="0"/>
          <w:numId w:val="3"/>
        </w:numPr>
        <w:ind w:left="720" w:hanging="360"/>
        <w:rPr/>
      </w:pPr>
      <w:r w:rsidDel="00000000" w:rsidR="00000000" w:rsidRPr="00000000">
        <w:rPr>
          <w:b w:val="1"/>
          <w:bCs w:val="1"/>
          <w:rtl w:val="0"/>
        </w:rPr>
        <w:t xml:space="preserve">Resources: Rene’ McKintosh, Art Deco illustration and poster design</w:t>
      </w:r>
      <w:r w:rsidDel="00000000" w:rsidR="00000000" w:rsidRPr="00000000">
        <w:rPr>
          <w:rtl w:val="0"/>
        </w:rPr>
      </w:r>
    </w:p>
    <w:p w:rsidR="00000000" w:rsidDel="00000000" w:rsidP="00000000" w:rsidRDefault="00000000" w:rsidRPr="00000000" w14:paraId="00000046">
      <w:pPr>
        <w:rPr>
          <w:b w:val="1"/>
          <w:bCs w:val="1"/>
        </w:rPr>
      </w:pPr>
      <w:r w:rsidDel="00000000" w:rsidR="00000000" w:rsidRPr="00000000">
        <w:rPr>
          <w:b w:val="1"/>
          <w:bCs w:val="1"/>
          <w:rtl w:val="0"/>
        </w:rPr>
        <w:t xml:space="preserve">Non Objective Design</w:t>
      </w:r>
    </w:p>
    <w:p w:rsidR="00000000" w:rsidDel="00000000" w:rsidP="00000000" w:rsidRDefault="00000000" w:rsidRPr="00000000" w14:paraId="00000047">
      <w:pPr>
        <w:rPr>
          <w:b w:val="1"/>
          <w:bCs w:val="1"/>
        </w:rPr>
      </w:pPr>
      <w:r w:rsidDel="00000000" w:rsidR="00000000" w:rsidRPr="00000000">
        <w:rPr>
          <w:b w:val="1"/>
          <w:bCs w:val="1"/>
          <w:rtl w:val="0"/>
        </w:rPr>
        <w:t xml:space="preserve">ASSIGNMENT: COLLOGRAPH</w:t>
      </w:r>
    </w:p>
    <w:p w:rsidR="00000000" w:rsidDel="00000000" w:rsidP="00000000" w:rsidRDefault="00000000" w:rsidRPr="00000000" w14:paraId="00000048">
      <w:pPr>
        <w:numPr>
          <w:ilvl w:val="0"/>
          <w:numId w:val="3"/>
        </w:numPr>
        <w:ind w:left="720" w:hanging="360"/>
        <w:rPr/>
      </w:pPr>
      <w:r w:rsidDel="00000000" w:rsidR="00000000" w:rsidRPr="00000000">
        <w:rPr>
          <w:rtl w:val="0"/>
        </w:rPr>
        <w:t xml:space="preserve">Additive process Relief Sculpture</w:t>
      </w:r>
    </w:p>
    <w:p w:rsidR="00000000" w:rsidDel="00000000" w:rsidP="00000000" w:rsidRDefault="00000000" w:rsidRPr="00000000" w14:paraId="00000049">
      <w:pPr>
        <w:numPr>
          <w:ilvl w:val="0"/>
          <w:numId w:val="3"/>
        </w:numPr>
        <w:ind w:left="720" w:hanging="360"/>
        <w:rPr/>
      </w:pPr>
      <w:r w:rsidDel="00000000" w:rsidR="00000000" w:rsidRPr="00000000">
        <w:rPr>
          <w:b w:val="1"/>
          <w:bCs w:val="1"/>
          <w:rtl w:val="0"/>
        </w:rPr>
        <w:t xml:space="preserve">Positive and negative space</w:t>
      </w:r>
      <w:r w:rsidDel="00000000" w:rsidR="00000000" w:rsidRPr="00000000">
        <w:rPr>
          <w:rtl w:val="0"/>
        </w:rPr>
      </w:r>
    </w:p>
    <w:p w:rsidR="00000000" w:rsidDel="00000000" w:rsidP="00000000" w:rsidRDefault="00000000" w:rsidRPr="00000000" w14:paraId="0000004A">
      <w:pPr>
        <w:numPr>
          <w:ilvl w:val="0"/>
          <w:numId w:val="3"/>
        </w:numPr>
        <w:ind w:left="720" w:hanging="360"/>
        <w:rPr/>
      </w:pPr>
      <w:r w:rsidDel="00000000" w:rsidR="00000000" w:rsidRPr="00000000">
        <w:rPr>
          <w:rtl w:val="0"/>
        </w:rPr>
        <w:t xml:space="preserve">Printmaking history, techniques &amp; vocabulary</w:t>
      </w:r>
    </w:p>
    <w:p w:rsidR="00000000" w:rsidDel="00000000" w:rsidP="00000000" w:rsidRDefault="00000000" w:rsidRPr="00000000" w14:paraId="0000004B">
      <w:pPr>
        <w:numPr>
          <w:ilvl w:val="0"/>
          <w:numId w:val="3"/>
        </w:numPr>
        <w:ind w:left="720" w:hanging="360"/>
        <w:rPr/>
      </w:pPr>
      <w:r w:rsidDel="00000000" w:rsidR="00000000" w:rsidRPr="00000000">
        <w:rPr>
          <w:rtl w:val="0"/>
        </w:rPr>
        <w:t xml:space="preserve">Abstraction</w:t>
      </w:r>
    </w:p>
    <w:p w:rsidR="00000000" w:rsidDel="00000000" w:rsidP="00000000" w:rsidRDefault="00000000" w:rsidRPr="00000000" w14:paraId="0000004C">
      <w:pPr>
        <w:rPr>
          <w:b w:val="1"/>
          <w:bCs w:val="1"/>
        </w:rPr>
      </w:pPr>
      <w:r w:rsidDel="00000000" w:rsidR="00000000" w:rsidRPr="00000000">
        <w:rPr>
          <w:b w:val="1"/>
          <w:bCs w:val="1"/>
          <w:rtl w:val="0"/>
        </w:rPr>
        <w:t xml:space="preserve">DRAWING</w:t>
      </w:r>
    </w:p>
    <w:p w:rsidR="00000000" w:rsidDel="00000000" w:rsidP="00000000" w:rsidRDefault="00000000" w:rsidRPr="00000000" w14:paraId="0000004D">
      <w:pPr>
        <w:numPr>
          <w:ilvl w:val="0"/>
          <w:numId w:val="3"/>
        </w:numPr>
        <w:ind w:left="720" w:hanging="360"/>
        <w:rPr/>
      </w:pPr>
      <w:r w:rsidDel="00000000" w:rsidR="00000000" w:rsidRPr="00000000">
        <w:rPr>
          <w:rtl w:val="0"/>
        </w:rPr>
        <w:t xml:space="preserve">History, Vocabulary</w:t>
      </w:r>
    </w:p>
    <w:p w:rsidR="00000000" w:rsidDel="00000000" w:rsidP="00000000" w:rsidRDefault="00000000" w:rsidRPr="00000000" w14:paraId="0000004E">
      <w:pPr>
        <w:numPr>
          <w:ilvl w:val="0"/>
          <w:numId w:val="3"/>
        </w:numPr>
        <w:ind w:left="720" w:hanging="360"/>
        <w:rPr/>
      </w:pPr>
      <w:r w:rsidDel="00000000" w:rsidR="00000000" w:rsidRPr="00000000">
        <w:rPr>
          <w:rtl w:val="0"/>
        </w:rPr>
        <w:t xml:space="preserve">Technical Drawing skills, Tools / Media</w:t>
      </w:r>
    </w:p>
    <w:p w:rsidR="00000000" w:rsidDel="00000000" w:rsidP="00000000" w:rsidRDefault="00000000" w:rsidRPr="00000000" w14:paraId="0000004F">
      <w:pPr>
        <w:numPr>
          <w:ilvl w:val="0"/>
          <w:numId w:val="3"/>
        </w:numPr>
        <w:ind w:left="720" w:hanging="360"/>
        <w:rPr/>
      </w:pPr>
      <w:r w:rsidDel="00000000" w:rsidR="00000000" w:rsidRPr="00000000">
        <w:rPr>
          <w:rtl w:val="0"/>
        </w:rPr>
        <w:t xml:space="preserve">Left/Right Brain; Perception, Symbol Development</w:t>
      </w:r>
    </w:p>
    <w:p w:rsidR="00000000" w:rsidDel="00000000" w:rsidP="00000000" w:rsidRDefault="00000000" w:rsidRPr="00000000" w14:paraId="00000050">
      <w:pPr>
        <w:rPr>
          <w:b w:val="1"/>
          <w:bCs w:val="1"/>
        </w:rPr>
      </w:pPr>
      <w:r w:rsidDel="00000000" w:rsidR="00000000" w:rsidRPr="00000000">
        <w:rPr>
          <w:b w:val="1"/>
          <w:bCs w:val="1"/>
          <w:rtl w:val="0"/>
        </w:rPr>
        <w:t xml:space="preserve">ASSIGNMENT: UPSIDE DOWN EXERCISE</w:t>
      </w:r>
    </w:p>
    <w:p w:rsidR="00000000" w:rsidDel="00000000" w:rsidP="00000000" w:rsidRDefault="00000000" w:rsidRPr="00000000" w14:paraId="00000051">
      <w:pPr>
        <w:rPr>
          <w:b w:val="1"/>
          <w:bCs w:val="1"/>
        </w:rPr>
      </w:pPr>
      <w:r w:rsidDel="00000000" w:rsidR="00000000" w:rsidRPr="00000000">
        <w:rPr>
          <w:b w:val="1"/>
          <w:bCs w:val="1"/>
          <w:rtl w:val="0"/>
        </w:rPr>
        <w:t xml:space="preserve">Contour Line</w:t>
      </w:r>
    </w:p>
    <w:p w:rsidR="00000000" w:rsidDel="00000000" w:rsidP="00000000" w:rsidRDefault="00000000" w:rsidRPr="00000000" w14:paraId="00000052">
      <w:pPr>
        <w:rPr>
          <w:b w:val="1"/>
          <w:bCs w:val="1"/>
        </w:rPr>
      </w:pPr>
      <w:r w:rsidDel="00000000" w:rsidR="00000000" w:rsidRPr="00000000">
        <w:rPr>
          <w:b w:val="1"/>
          <w:bCs w:val="1"/>
          <w:rtl w:val="0"/>
        </w:rPr>
        <w:t xml:space="preserve">ASSIGNMENT: CONTOUR LINE EXERCISES (IN CLASS)</w:t>
      </w:r>
    </w:p>
    <w:p w:rsidR="00000000" w:rsidDel="00000000" w:rsidP="00000000" w:rsidRDefault="00000000" w:rsidRPr="00000000" w14:paraId="00000053">
      <w:pPr>
        <w:rPr/>
      </w:pPr>
      <w:r w:rsidDel="00000000" w:rsidR="00000000" w:rsidRPr="00000000">
        <w:rPr>
          <w:b w:val="1"/>
          <w:bCs w:val="1"/>
          <w:rtl w:val="0"/>
        </w:rPr>
        <w:t xml:space="preserve">ASSIGNMENT: CONTOUR LINE STILL LIFE – </w:t>
      </w:r>
      <w:r w:rsidDel="00000000" w:rsidR="00000000" w:rsidRPr="00000000">
        <w:rPr>
          <w:rtl w:val="0"/>
        </w:rPr>
        <w:t xml:space="preserve">Part 1</w:t>
      </w:r>
    </w:p>
    <w:p w:rsidR="00000000" w:rsidDel="00000000" w:rsidP="00000000" w:rsidRDefault="00000000" w:rsidRPr="00000000" w14:paraId="00000054">
      <w:pPr>
        <w:numPr>
          <w:ilvl w:val="0"/>
          <w:numId w:val="3"/>
        </w:numPr>
        <w:ind w:left="720" w:hanging="360"/>
        <w:rPr/>
      </w:pPr>
      <w:r w:rsidDel="00000000" w:rsidR="00000000" w:rsidRPr="00000000">
        <w:rPr>
          <w:rtl w:val="0"/>
        </w:rPr>
        <w:t xml:space="preserve">Line</w:t>
      </w:r>
    </w:p>
    <w:p w:rsidR="00000000" w:rsidDel="00000000" w:rsidP="00000000" w:rsidRDefault="00000000" w:rsidRPr="00000000" w14:paraId="00000055">
      <w:pPr>
        <w:numPr>
          <w:ilvl w:val="0"/>
          <w:numId w:val="3"/>
        </w:numPr>
        <w:ind w:left="720" w:hanging="360"/>
        <w:rPr/>
      </w:pPr>
      <w:r w:rsidDel="00000000" w:rsidR="00000000" w:rsidRPr="00000000">
        <w:rPr>
          <w:rtl w:val="0"/>
        </w:rPr>
        <w:t xml:space="preserve">Contour line drawing – technical proficiency</w:t>
      </w:r>
    </w:p>
    <w:p w:rsidR="00000000" w:rsidDel="00000000" w:rsidP="00000000" w:rsidRDefault="00000000" w:rsidRPr="00000000" w14:paraId="00000056">
      <w:pPr>
        <w:numPr>
          <w:ilvl w:val="0"/>
          <w:numId w:val="3"/>
        </w:numPr>
        <w:ind w:left="720" w:hanging="360"/>
        <w:rPr/>
      </w:pPr>
      <w:r w:rsidDel="00000000" w:rsidR="00000000" w:rsidRPr="00000000">
        <w:rPr>
          <w:rtl w:val="0"/>
        </w:rPr>
        <w:t xml:space="preserve">Line quality &amp; variety</w:t>
      </w:r>
    </w:p>
    <w:p w:rsidR="00000000" w:rsidDel="00000000" w:rsidP="00000000" w:rsidRDefault="00000000" w:rsidRPr="00000000" w14:paraId="00000057">
      <w:pPr>
        <w:numPr>
          <w:ilvl w:val="0"/>
          <w:numId w:val="3"/>
        </w:numPr>
        <w:ind w:left="720" w:hanging="360"/>
        <w:rPr/>
      </w:pPr>
      <w:r w:rsidDel="00000000" w:rsidR="00000000" w:rsidRPr="00000000">
        <w:rPr>
          <w:rtl w:val="0"/>
        </w:rPr>
        <w:t xml:space="preserve">Shape</w:t>
      </w:r>
    </w:p>
    <w:p w:rsidR="00000000" w:rsidDel="00000000" w:rsidP="00000000" w:rsidRDefault="00000000" w:rsidRPr="00000000" w14:paraId="00000058">
      <w:pPr>
        <w:numPr>
          <w:ilvl w:val="0"/>
          <w:numId w:val="3"/>
        </w:numPr>
        <w:ind w:left="720" w:hanging="360"/>
        <w:rPr/>
      </w:pPr>
      <w:r w:rsidDel="00000000" w:rsidR="00000000" w:rsidRPr="00000000">
        <w:rPr>
          <w:rtl w:val="0"/>
        </w:rPr>
        <w:t xml:space="preserve">Positive &amp; Negative space</w:t>
      </w:r>
    </w:p>
    <w:p w:rsidR="00000000" w:rsidDel="00000000" w:rsidP="00000000" w:rsidRDefault="00000000" w:rsidRPr="00000000" w14:paraId="00000059">
      <w:pPr>
        <w:rPr>
          <w:b w:val="1"/>
          <w:bCs w:val="1"/>
        </w:rPr>
      </w:pPr>
      <w:r w:rsidDel="00000000" w:rsidR="00000000" w:rsidRPr="00000000">
        <w:rPr>
          <w:b w:val="1"/>
          <w:bCs w:val="1"/>
          <w:rtl w:val="0"/>
        </w:rPr>
        <w:t xml:space="preserve">Value / Shading</w:t>
      </w:r>
    </w:p>
    <w:p w:rsidR="00000000" w:rsidDel="00000000" w:rsidP="00000000" w:rsidRDefault="00000000" w:rsidRPr="00000000" w14:paraId="0000005A">
      <w:pPr>
        <w:rPr>
          <w:b w:val="1"/>
          <w:bCs w:val="1"/>
        </w:rPr>
      </w:pPr>
      <w:r w:rsidDel="00000000" w:rsidR="00000000" w:rsidRPr="00000000">
        <w:rPr>
          <w:b w:val="1"/>
          <w:bCs w:val="1"/>
          <w:rtl w:val="0"/>
        </w:rPr>
        <w:t xml:space="preserve">ASSIGNMENT: HATCH, SCRIBBLE, PATTERN</w:t>
      </w:r>
      <w:r w:rsidDel="00000000" w:rsidR="00000000" w:rsidRPr="00000000">
        <w:rPr>
          <w:rtl w:val="0"/>
        </w:rPr>
        <w:t xml:space="preserve"> </w:t>
      </w:r>
      <w:r w:rsidDel="00000000" w:rsidR="00000000" w:rsidRPr="00000000">
        <w:rPr>
          <w:b w:val="1"/>
          <w:bCs w:val="1"/>
          <w:rtl w:val="0"/>
        </w:rPr>
        <w:t xml:space="preserve">VALUE SCALE</w:t>
      </w:r>
    </w:p>
    <w:p w:rsidR="00000000" w:rsidDel="00000000" w:rsidP="00000000" w:rsidRDefault="00000000" w:rsidRPr="00000000" w14:paraId="0000005B">
      <w:pPr>
        <w:rPr>
          <w:b w:val="1"/>
          <w:bCs w:val="1"/>
        </w:rPr>
      </w:pPr>
      <w:r w:rsidDel="00000000" w:rsidR="00000000" w:rsidRPr="00000000">
        <w:rPr>
          <w:b w:val="1"/>
          <w:bCs w:val="1"/>
          <w:rtl w:val="0"/>
        </w:rPr>
        <w:t xml:space="preserve">VALUE SHADING FORMS EXERCISE</w:t>
      </w:r>
    </w:p>
    <w:p w:rsidR="00000000" w:rsidDel="00000000" w:rsidP="00000000" w:rsidRDefault="00000000" w:rsidRPr="00000000" w14:paraId="0000005C">
      <w:pPr>
        <w:rPr/>
      </w:pPr>
      <w:r w:rsidDel="00000000" w:rsidR="00000000" w:rsidRPr="00000000">
        <w:rPr>
          <w:b w:val="1"/>
          <w:bCs w:val="1"/>
          <w:rtl w:val="0"/>
        </w:rPr>
        <w:t xml:space="preserve">ASSIGNMENT: CONTOUR LINE STILL LIFE </w:t>
      </w:r>
      <w:r w:rsidDel="00000000" w:rsidR="00000000" w:rsidRPr="00000000">
        <w:rPr>
          <w:rtl w:val="0"/>
        </w:rPr>
        <w:t xml:space="preserve">– Part 2</w:t>
      </w:r>
    </w:p>
    <w:p w:rsidR="00000000" w:rsidDel="00000000" w:rsidP="00000000" w:rsidRDefault="00000000" w:rsidRPr="00000000" w14:paraId="0000005D">
      <w:pPr>
        <w:numPr>
          <w:ilvl w:val="0"/>
          <w:numId w:val="3"/>
        </w:numPr>
        <w:ind w:left="720" w:hanging="360"/>
        <w:rPr/>
      </w:pPr>
      <w:r w:rsidDel="00000000" w:rsidR="00000000" w:rsidRPr="00000000">
        <w:rPr>
          <w:rtl w:val="0"/>
        </w:rPr>
        <w:t xml:space="preserve">Shading</w:t>
      </w:r>
    </w:p>
    <w:p w:rsidR="00000000" w:rsidDel="00000000" w:rsidP="00000000" w:rsidRDefault="00000000" w:rsidRPr="00000000" w14:paraId="0000005E">
      <w:pPr>
        <w:numPr>
          <w:ilvl w:val="0"/>
          <w:numId w:val="3"/>
        </w:numPr>
        <w:ind w:left="720" w:hanging="360"/>
        <w:rPr/>
      </w:pPr>
      <w:r w:rsidDel="00000000" w:rsidR="00000000" w:rsidRPr="00000000">
        <w:rPr>
          <w:rtl w:val="0"/>
        </w:rPr>
        <w:t xml:space="preserve">Color</w:t>
      </w:r>
    </w:p>
    <w:p w:rsidR="00000000" w:rsidDel="00000000" w:rsidP="00000000" w:rsidRDefault="00000000" w:rsidRPr="00000000" w14:paraId="0000005F">
      <w:pPr>
        <w:ind w:left="0" w:firstLine="0"/>
        <w:rPr/>
      </w:pPr>
      <w:r w:rsidDel="00000000" w:rsidR="00000000" w:rsidRPr="00000000">
        <w:rPr>
          <w:rtl w:val="0"/>
        </w:rPr>
      </w:r>
    </w:p>
    <w:p w:rsidR="00000000" w:rsidDel="00000000" w:rsidP="00000000" w:rsidRDefault="00000000" w:rsidRPr="00000000" w14:paraId="00000060">
      <w:pPr>
        <w:ind w:left="720" w:firstLine="0"/>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Sincerely,</w:t>
      </w:r>
    </w:p>
    <w:p w:rsidR="00000000" w:rsidDel="00000000" w:rsidP="00000000" w:rsidRDefault="00000000" w:rsidRPr="00000000" w14:paraId="00000064">
      <w:pPr>
        <w:rPr/>
      </w:pPr>
      <w:r w:rsidDel="00000000" w:rsidR="00000000" w:rsidRPr="00000000">
        <w:rPr>
          <w:rtl w:val="0"/>
        </w:rPr>
        <w:t xml:space="preserve">Jeanette Murray</w:t>
      </w:r>
    </w:p>
    <w:p w:rsidR="00000000" w:rsidDel="00000000" w:rsidP="00000000" w:rsidRDefault="00000000" w:rsidRPr="00000000" w14:paraId="0000006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pxLA0gwRKBxp66YYS2pbOVy1A==">CgMxLjAyDmguMmY2bm95dHVwZGZrOAByITFxekxoVVVWT0xrUkhnbHozbWdYc3JYa29VOHFvaGFyaQ==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