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6.56005859375" w:right="835.308837890625" w:firstLine="17.01995849609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b w:val="1"/>
          <w:bCs w:val="1"/>
          <w:sz w:val="46"/>
          <w:szCs w:val="46"/>
          <w:rtl w:val="0"/>
        </w:rPr>
        <w:t xml:space="preserve">Human Services Practicum</w:t>
      </w: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70751953125" w:line="240" w:lineRule="auto"/>
        <w:ind w:left="0"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Amy Huff - </w:t>
      </w:r>
      <w:r w:rsidDel="00000000" w:rsidR="00000000" w:rsidRPr="00000000">
        <w:rPr>
          <w:rFonts w:ascii="Arial" w:cs="Arial" w:eastAsia="Arial" w:hAnsi="Arial"/>
          <w:b w:val="1"/>
          <w:bCs w:val="1"/>
          <w:i w:val="0"/>
          <w:iCs w:val="0"/>
          <w:smallCaps w:val="0"/>
          <w:strike w:val="0"/>
          <w:color w:val="000000"/>
          <w:sz w:val="34"/>
          <w:szCs w:val="34"/>
          <w:u w:val="none"/>
          <w:shd w:fill="e8eaed" w:val="clear"/>
          <w:vertAlign w:val="baseline"/>
          <w:rtl w:val="0"/>
        </w:rPr>
        <w:t xml:space="preserve">Lake Dallas High Schoo</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92236328125" w:line="240" w:lineRule="auto"/>
        <w:ind w:left="9.360046386718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Semester 1, </w:t>
      </w:r>
      <w:r w:rsidDel="00000000" w:rsidR="00000000" w:rsidRPr="00000000">
        <w:rPr>
          <w:b w:val="1"/>
          <w:bCs w:val="1"/>
          <w:sz w:val="26"/>
          <w:szCs w:val="26"/>
          <w:rtl w:val="0"/>
        </w:rPr>
        <w:t xml:space="preserve">Fall</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 202</w:t>
      </w:r>
      <w:r w:rsidDel="00000000" w:rsidR="00000000" w:rsidRPr="00000000">
        <w:rPr>
          <w:b w:val="1"/>
          <w:bCs w:val="1"/>
          <w:sz w:val="26"/>
          <w:szCs w:val="26"/>
          <w:rtl w:val="0"/>
        </w:rPr>
        <w:t xml:space="preserve">6</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01171875" w:line="264.3717384338379" w:lineRule="auto"/>
        <w:ind w:left="6.820068359375" w:right="251.474609375" w:hanging="4.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Welcome to PAL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886962890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Amy Huff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ahuff@ldisd.net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940-497-4031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726.820068359375" w:right="191.35253906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21459960937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 Overview (Instructional Plan)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64.3728542327881" w:lineRule="auto"/>
        <w:ind w:left="13.419952392578125" w:right="27.071533203125" w:hanging="8.359985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semester, your child will study the following topics in </w:t>
      </w:r>
      <w:r w:rsidDel="00000000" w:rsidR="00000000" w:rsidRPr="00000000">
        <w:rPr>
          <w:rtl w:val="0"/>
        </w:rPr>
        <w:t xml:space="preserve">Human Services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64.3728542327881" w:lineRule="auto"/>
        <w:ind w:left="13.419952392578125" w:right="27.071533203125" w:hanging="8.3599853515625"/>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3.979949951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1: Getting Started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7.0401000976562" w:right="269.415283203125" w:hanging="347.9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role of a peer helper, character standards, confidentiality and it’s importance, group dynamics, self awareness, understanding behavior, communication, listening skills, facilitation skills, leadership roles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Group activities, situation role play, etc.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366.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2: Skill Development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7.0401000976562" w:right="0" w:hanging="347.9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group dynamics, creating trust and using empathy, personal growth, influences on behavior, active listening development, decision making and problem solving skills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class debates, group activities, discussions, etc.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69.239959716796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3: Skill Refinement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6.820068359375" w:right="419.8925781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group dynamics, effective/ ineffective groups, self awareness, stages of development, nonfacilitative vs. facilitative responses, decision making and problem solving (continued), situational risk evaluation, substance abuse prevention, when to report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528.7434768676758" w:lineRule="auto"/>
        <w:ind w:left="362.8599548339844" w:right="261.636962890625" w:firstLine="736.2800598144531"/>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class discussions, class debates, group activities, role play, quizzes 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Skills: Site Visits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290771484375"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1806640625" w:line="240" w:lineRule="auto"/>
        <w:ind w:left="9.9000549316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Sincerely,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Amy Huff</w:t>
      </w:r>
    </w:p>
    <w:sectPr>
      <w:pgSz w:h="15840" w:w="12240" w:orient="portrait"/>
      <w:pgMar w:bottom="2797.39013671875" w:top="1426.357421875" w:left="1440" w:right="1514.484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