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rPr>
      </w:pP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Dear Parents and Guardians,</w:t>
      </w:r>
    </w:p>
    <w:p w:rsidR="00000000" w:rsidDel="00000000" w:rsidP="00000000" w:rsidRDefault="00000000" w:rsidRPr="00000000" w14:paraId="00000003">
      <w:pPr>
        <w:rPr/>
      </w:pPr>
      <w:r w:rsidDel="00000000" w:rsidR="00000000" w:rsidRPr="00000000">
        <w:rPr>
          <w:rtl w:val="0"/>
        </w:rPr>
        <w:t xml:space="preserve"> </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We’d like to introduce you to Overgrad, an online platform that your student is using at their school/organization.</w:t>
      </w:r>
    </w:p>
    <w:p w:rsidR="00000000" w:rsidDel="00000000" w:rsidP="00000000" w:rsidRDefault="00000000" w:rsidRPr="00000000" w14:paraId="00000005">
      <w:pPr>
        <w:rPr/>
      </w:pP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Fonts w:ascii="Calibri" w:cs="Calibri" w:eastAsia="Calibri" w:hAnsi="Calibri"/>
          <w:b w:val="1"/>
          <w:bCs w:val="1"/>
          <w:rtl w:val="0"/>
        </w:rPr>
        <w:t xml:space="preserve">What is Overgrad?</w:t>
      </w:r>
      <w:r w:rsidDel="00000000" w:rsidR="00000000" w:rsidRPr="00000000">
        <w:rPr>
          <w:rtl w:val="0"/>
        </w:rPr>
      </w:r>
    </w:p>
    <w:p w:rsidR="00000000" w:rsidDel="00000000" w:rsidP="00000000" w:rsidRDefault="00000000" w:rsidRPr="00000000" w14:paraId="00000007">
      <w:pPr>
        <w:pStyle w:val="Heading2"/>
        <w:keepNext w:val="0"/>
        <w:keepLines w:val="0"/>
        <w:spacing w:after="0" w:before="0" w:line="319.20000000000005" w:lineRule="auto"/>
        <w:rPr>
          <w:rFonts w:ascii="Calibri" w:cs="Calibri" w:eastAsia="Calibri" w:hAnsi="Calibri"/>
          <w:color w:val="333333"/>
          <w:sz w:val="22"/>
          <w:szCs w:val="22"/>
          <w:highlight w:val="white"/>
        </w:rPr>
      </w:pPr>
      <w:bookmarkStart w:colFirst="0" w:colLast="0" w:name="_5aicl5mji032" w:id="0"/>
      <w:bookmarkEnd w:id="0"/>
      <w:r w:rsidDel="00000000" w:rsidR="00000000" w:rsidRPr="00000000">
        <w:rPr>
          <w:rFonts w:ascii="Calibri" w:cs="Calibri" w:eastAsia="Calibri" w:hAnsi="Calibri"/>
          <w:color w:val="333333"/>
          <w:sz w:val="22"/>
          <w:szCs w:val="22"/>
          <w:highlight w:val="white"/>
          <w:rtl w:val="0"/>
        </w:rPr>
        <w:t xml:space="preserve">Overgrad </w:t>
      </w:r>
      <w:r w:rsidDel="00000000" w:rsidR="00000000" w:rsidRPr="00000000">
        <w:rPr>
          <w:rFonts w:ascii="Calibri" w:cs="Calibri" w:eastAsia="Calibri" w:hAnsi="Calibri"/>
          <w:sz w:val="22"/>
          <w:szCs w:val="22"/>
          <w:rtl w:val="0"/>
        </w:rPr>
        <w:t xml:space="preserve">is an online platform designed to</w:t>
      </w:r>
      <w:r w:rsidDel="00000000" w:rsidR="00000000" w:rsidRPr="00000000">
        <w:rPr>
          <w:rFonts w:ascii="Calibri" w:cs="Calibri" w:eastAsia="Calibri" w:hAnsi="Calibri"/>
          <w:color w:val="333333"/>
          <w:sz w:val="22"/>
          <w:szCs w:val="22"/>
          <w:highlight w:val="white"/>
          <w:rtl w:val="0"/>
        </w:rPr>
        <w:t xml:space="preserve"> help students and parents plan for life after high school. Overgrad helps students do the following:</w:t>
      </w:r>
    </w:p>
    <w:p w:rsidR="00000000" w:rsidDel="00000000" w:rsidP="00000000" w:rsidRDefault="00000000" w:rsidRPr="00000000" w14:paraId="00000008">
      <w:pPr>
        <w:pStyle w:val="Heading2"/>
        <w:keepNext w:val="0"/>
        <w:keepLines w:val="0"/>
        <w:numPr>
          <w:ilvl w:val="0"/>
          <w:numId w:val="1"/>
        </w:numPr>
        <w:spacing w:after="0" w:afterAutospacing="0" w:before="0" w:line="319.20000000000005" w:lineRule="auto"/>
        <w:ind w:left="720" w:hanging="360"/>
        <w:rPr>
          <w:rFonts w:ascii="Calibri" w:cs="Calibri" w:eastAsia="Calibri" w:hAnsi="Calibri"/>
          <w:color w:val="333333"/>
          <w:highlight w:val="white"/>
        </w:rPr>
      </w:pPr>
      <w:bookmarkStart w:colFirst="0" w:colLast="0" w:name="_fyicj8z9cba6" w:id="1"/>
      <w:bookmarkEnd w:id="1"/>
      <w:r w:rsidDel="00000000" w:rsidR="00000000" w:rsidRPr="00000000">
        <w:rPr>
          <w:rFonts w:ascii="Calibri" w:cs="Calibri" w:eastAsia="Calibri" w:hAnsi="Calibri"/>
          <w:b w:val="1"/>
          <w:bCs w:val="1"/>
          <w:color w:val="333333"/>
          <w:sz w:val="22"/>
          <w:szCs w:val="22"/>
          <w:highlight w:val="white"/>
          <w:rtl w:val="0"/>
        </w:rPr>
        <w:t xml:space="preserve">Self Exploration: </w:t>
      </w:r>
      <w:r w:rsidDel="00000000" w:rsidR="00000000" w:rsidRPr="00000000">
        <w:rPr>
          <w:rFonts w:ascii="Calibri" w:cs="Calibri" w:eastAsia="Calibri" w:hAnsi="Calibri"/>
          <w:color w:val="333333"/>
          <w:sz w:val="22"/>
          <w:szCs w:val="22"/>
          <w:highlight w:val="white"/>
          <w:rtl w:val="0"/>
        </w:rPr>
        <w:t xml:space="preserve">Take personality and career assessments to discover more about their values and future pathways that align with their passions.</w:t>
      </w:r>
    </w:p>
    <w:p w:rsidR="00000000" w:rsidDel="00000000" w:rsidP="00000000" w:rsidRDefault="00000000" w:rsidRPr="00000000" w14:paraId="00000009">
      <w:pPr>
        <w:pStyle w:val="Heading2"/>
        <w:keepNext w:val="0"/>
        <w:keepLines w:val="0"/>
        <w:numPr>
          <w:ilvl w:val="0"/>
          <w:numId w:val="1"/>
        </w:numPr>
        <w:spacing w:after="0" w:afterAutospacing="0" w:before="0" w:line="319.20000000000005" w:lineRule="auto"/>
        <w:ind w:left="720" w:hanging="360"/>
        <w:rPr>
          <w:rFonts w:ascii="Calibri" w:cs="Calibri" w:eastAsia="Calibri" w:hAnsi="Calibri"/>
          <w:color w:val="333333"/>
          <w:highlight w:val="white"/>
        </w:rPr>
      </w:pPr>
      <w:bookmarkStart w:colFirst="0" w:colLast="0" w:name="_6s01b9g4z8n1" w:id="2"/>
      <w:bookmarkEnd w:id="2"/>
      <w:r w:rsidDel="00000000" w:rsidR="00000000" w:rsidRPr="00000000">
        <w:rPr>
          <w:rFonts w:ascii="Calibri" w:cs="Calibri" w:eastAsia="Calibri" w:hAnsi="Calibri"/>
          <w:b w:val="1"/>
          <w:bCs w:val="1"/>
          <w:color w:val="333333"/>
          <w:sz w:val="22"/>
          <w:szCs w:val="22"/>
          <w:highlight w:val="white"/>
          <w:rtl w:val="0"/>
        </w:rPr>
        <w:t xml:space="preserve">Research Options</w:t>
      </w:r>
      <w:r w:rsidDel="00000000" w:rsidR="00000000" w:rsidRPr="00000000">
        <w:rPr>
          <w:rFonts w:ascii="Calibri" w:cs="Calibri" w:eastAsia="Calibri" w:hAnsi="Calibri"/>
          <w:color w:val="333333"/>
          <w:sz w:val="22"/>
          <w:szCs w:val="22"/>
          <w:highlight w:val="white"/>
          <w:rtl w:val="0"/>
        </w:rPr>
        <w:t xml:space="preserve">: Find colleges and career paths that fit their academic strengths and interests. </w:t>
      </w:r>
    </w:p>
    <w:p w:rsidR="00000000" w:rsidDel="00000000" w:rsidP="00000000" w:rsidRDefault="00000000" w:rsidRPr="00000000" w14:paraId="0000000A">
      <w:pPr>
        <w:pStyle w:val="Heading2"/>
        <w:keepNext w:val="0"/>
        <w:keepLines w:val="0"/>
        <w:numPr>
          <w:ilvl w:val="0"/>
          <w:numId w:val="1"/>
        </w:numPr>
        <w:spacing w:after="0" w:afterAutospacing="0" w:before="0" w:line="319.20000000000005" w:lineRule="auto"/>
        <w:ind w:left="720" w:hanging="360"/>
        <w:rPr>
          <w:rFonts w:ascii="Calibri" w:cs="Calibri" w:eastAsia="Calibri" w:hAnsi="Calibri"/>
          <w:color w:val="333333"/>
          <w:highlight w:val="white"/>
        </w:rPr>
      </w:pPr>
      <w:bookmarkStart w:colFirst="0" w:colLast="0" w:name="_bewm63du3ogh" w:id="3"/>
      <w:bookmarkEnd w:id="3"/>
      <w:r w:rsidDel="00000000" w:rsidR="00000000" w:rsidRPr="00000000">
        <w:rPr>
          <w:rFonts w:ascii="Calibri" w:cs="Calibri" w:eastAsia="Calibri" w:hAnsi="Calibri"/>
          <w:b w:val="1"/>
          <w:bCs w:val="1"/>
          <w:color w:val="333333"/>
          <w:sz w:val="22"/>
          <w:szCs w:val="22"/>
          <w:highlight w:val="white"/>
          <w:rtl w:val="0"/>
        </w:rPr>
        <w:t xml:space="preserve">Understand Requirements:</w:t>
      </w:r>
      <w:r w:rsidDel="00000000" w:rsidR="00000000" w:rsidRPr="00000000">
        <w:rPr>
          <w:rFonts w:ascii="Calibri" w:cs="Calibri" w:eastAsia="Calibri" w:hAnsi="Calibri"/>
          <w:color w:val="333333"/>
          <w:sz w:val="22"/>
          <w:szCs w:val="22"/>
          <w:highlight w:val="white"/>
          <w:rtl w:val="0"/>
        </w:rPr>
        <w:t xml:space="preserve"> See what’s needed to pursue their chosen colleges and careers.</w:t>
      </w:r>
    </w:p>
    <w:p w:rsidR="00000000" w:rsidDel="00000000" w:rsidP="00000000" w:rsidRDefault="00000000" w:rsidRPr="00000000" w14:paraId="0000000B">
      <w:pPr>
        <w:pStyle w:val="Heading2"/>
        <w:keepNext w:val="0"/>
        <w:keepLines w:val="0"/>
        <w:numPr>
          <w:ilvl w:val="0"/>
          <w:numId w:val="1"/>
        </w:numPr>
        <w:spacing w:after="300" w:before="0" w:line="319.20000000000005" w:lineRule="auto"/>
        <w:ind w:left="720" w:hanging="360"/>
        <w:rPr>
          <w:rFonts w:ascii="Calibri" w:cs="Calibri" w:eastAsia="Calibri" w:hAnsi="Calibri"/>
          <w:color w:val="333333"/>
          <w:highlight w:val="white"/>
        </w:rPr>
      </w:pPr>
      <w:bookmarkStart w:colFirst="0" w:colLast="0" w:name="_z01k772cvno8" w:id="4"/>
      <w:bookmarkEnd w:id="4"/>
      <w:r w:rsidDel="00000000" w:rsidR="00000000" w:rsidRPr="00000000">
        <w:rPr>
          <w:rFonts w:ascii="Calibri" w:cs="Calibri" w:eastAsia="Calibri" w:hAnsi="Calibri"/>
          <w:b w:val="1"/>
          <w:bCs w:val="1"/>
          <w:color w:val="333333"/>
          <w:sz w:val="22"/>
          <w:szCs w:val="22"/>
          <w:highlight w:val="white"/>
          <w:rtl w:val="0"/>
        </w:rPr>
        <w:t xml:space="preserve">Track Progress</w:t>
      </w:r>
      <w:r w:rsidDel="00000000" w:rsidR="00000000" w:rsidRPr="00000000">
        <w:rPr>
          <w:rFonts w:ascii="Calibri" w:cs="Calibri" w:eastAsia="Calibri" w:hAnsi="Calibri"/>
          <w:color w:val="333333"/>
          <w:sz w:val="22"/>
          <w:szCs w:val="22"/>
          <w:highlight w:val="white"/>
          <w:rtl w:val="0"/>
        </w:rPr>
        <w:t xml:space="preserve">: Keep tabs on their progress toward meeting those requirements over time. </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Example student dashboard:</w:t>
      </w:r>
    </w:p>
    <w:p w:rsidR="00000000" w:rsidDel="00000000" w:rsidP="00000000" w:rsidRDefault="00000000" w:rsidRPr="00000000" w14:paraId="0000000E">
      <w:pPr>
        <w:jc w:val="center"/>
        <w:rPr/>
      </w:pPr>
      <w:r w:rsidDel="00000000" w:rsidR="00000000" w:rsidRPr="00000000">
        <w:rPr/>
        <w:drawing>
          <wp:inline distB="114300" distT="114300" distL="114300" distR="114300">
            <wp:extent cx="5943600" cy="4216400"/>
            <wp:effectExtent b="12700" l="12700" r="12700" t="1270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43600" cy="42164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Calibri" w:cs="Calibri" w:eastAsia="Calibri" w:hAnsi="Calibri"/>
          <w:b w:val="1"/>
          <w:bCs w:val="1"/>
          <w:sz w:val="24"/>
          <w:szCs w:val="24"/>
          <w:rtl w:val="0"/>
        </w:rPr>
        <w:t xml:space="preserve">How can my student(s) use Overgrad?</w:t>
      </w:r>
      <w:r w:rsidDel="00000000" w:rsidR="00000000" w:rsidRPr="00000000">
        <w:rPr>
          <w:rtl w:val="0"/>
        </w:rPr>
      </w:r>
    </w:p>
    <w:p w:rsidR="00000000" w:rsidDel="00000000" w:rsidP="00000000" w:rsidRDefault="00000000" w:rsidRPr="00000000" w14:paraId="00000011">
      <w:pPr>
        <w:rPr/>
      </w:pPr>
      <w:r w:rsidDel="00000000" w:rsidR="00000000" w:rsidRPr="00000000">
        <w:rPr>
          <w:rFonts w:ascii="Calibri" w:cs="Calibri" w:eastAsia="Calibri" w:hAnsi="Calibri"/>
          <w:rtl w:val="0"/>
        </w:rPr>
        <w:t xml:space="preserve">To use Overgrad, your student simply needs to visit overgrad.com and create an account as a student. Or,  if they have already gotten started at school, they can simply log in. Students can access Overgrad on any device—including laptops, phones, tablets, and PCs.</w:t>
      </w:r>
      <w:r w:rsidDel="00000000" w:rsidR="00000000" w:rsidRPr="00000000">
        <w:rPr>
          <w:rtl w:val="0"/>
        </w:rPr>
      </w:r>
    </w:p>
    <w:p w:rsidR="00000000" w:rsidDel="00000000" w:rsidP="00000000" w:rsidRDefault="00000000" w:rsidRPr="00000000" w14:paraId="0000001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Calibri" w:cs="Calibri" w:eastAsia="Calibri" w:hAnsi="Calibri"/>
          <w:b w:val="1"/>
          <w:bCs w:val="1"/>
          <w:sz w:val="24"/>
          <w:szCs w:val="24"/>
          <w:rtl w:val="0"/>
        </w:rPr>
        <w:t xml:space="preserve">How can I use Overgrad?</w:t>
      </w:r>
      <w:r w:rsidDel="00000000" w:rsidR="00000000" w:rsidRPr="00000000">
        <w:rPr>
          <w:rtl w:val="0"/>
        </w:rPr>
        <w:t xml:space="preserve"> </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To access your parent dashboard, you will receive an email from Overgrad inviting you to connect with your </w:t>
      </w:r>
      <w:r w:rsidDel="00000000" w:rsidR="00000000" w:rsidRPr="00000000">
        <w:rPr>
          <w:rFonts w:ascii="Calibri" w:cs="Calibri" w:eastAsia="Calibri" w:hAnsi="Calibri"/>
          <w:rtl w:val="0"/>
        </w:rPr>
        <w:t xml:space="preserve">student’s</w:t>
      </w:r>
      <w:r w:rsidDel="00000000" w:rsidR="00000000" w:rsidRPr="00000000">
        <w:rPr>
          <w:rFonts w:ascii="Calibri" w:cs="Calibri" w:eastAsia="Calibri" w:hAnsi="Calibri"/>
          <w:rtl w:val="0"/>
        </w:rPr>
        <w:t xml:space="preserve"> account. If you have not received this email, please ask your student’s counselor to resend the invitation and ensure they have the correct contact information.</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rPr>
      </w:pPr>
      <w:r w:rsidDel="00000000" w:rsidR="00000000" w:rsidRPr="00000000">
        <w:rPr>
          <w:rFonts w:ascii="Calibri" w:cs="Calibri" w:eastAsia="Calibri" w:hAnsi="Calibri"/>
          <w:rtl w:val="0"/>
        </w:rPr>
        <w:t xml:space="preserve">Once you have accepted your invite  you will be able to access the dashboard to track your child’s progress, make suggestions that align with their future goals, and message their counselor.</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w:t>
      </w:r>
    </w:p>
    <w:p w:rsidR="00000000" w:rsidDel="00000000" w:rsidP="00000000" w:rsidRDefault="00000000" w:rsidRPr="00000000" w14:paraId="00000018">
      <w:pPr>
        <w:rPr>
          <w:rFonts w:ascii="Calibri" w:cs="Calibri" w:eastAsia="Calibri" w:hAnsi="Calibri"/>
          <w:b w:val="1"/>
          <w:bCs w:val="1"/>
          <w:sz w:val="12"/>
          <w:szCs w:val="12"/>
        </w:rPr>
      </w:pPr>
      <w:r w:rsidDel="00000000" w:rsidR="00000000" w:rsidRPr="00000000">
        <w:rPr>
          <w:rtl w:val="0"/>
        </w:rPr>
      </w:r>
    </w:p>
    <w:p w:rsidR="00000000" w:rsidDel="00000000" w:rsidP="00000000" w:rsidRDefault="00000000" w:rsidRPr="00000000" w14:paraId="00000019">
      <w:pPr>
        <w:rPr/>
      </w:pPr>
      <w:r w:rsidDel="00000000" w:rsidR="00000000" w:rsidRPr="00000000">
        <w:rPr>
          <w:rFonts w:ascii="Calibri" w:cs="Calibri" w:eastAsia="Calibri" w:hAnsi="Calibri"/>
          <w:b w:val="1"/>
          <w:bCs w:val="1"/>
          <w:rtl w:val="0"/>
        </w:rPr>
        <w:t xml:space="preserve">Example Parent Dashboard:</w:t>
      </w: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drawing>
          <wp:inline distB="114300" distT="114300" distL="114300" distR="114300">
            <wp:extent cx="5943600" cy="2921000"/>
            <wp:effectExtent b="12700" l="12700" r="12700" t="127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29210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1B">
      <w:pPr>
        <w:rPr>
          <w:rFonts w:ascii="Calibri" w:cs="Calibri" w:eastAsia="Calibri" w:hAnsi="Calibri"/>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C">
      <w:pPr>
        <w:rPr>
          <w:rFonts w:ascii="Calibri" w:cs="Calibri" w:eastAsia="Calibri" w:hAnsi="Calibri"/>
        </w:rPr>
      </w:pPr>
      <w:r w:rsidDel="00000000" w:rsidR="00000000" w:rsidRPr="00000000">
        <w:rPr>
          <w:rtl w:val="0"/>
        </w:rPr>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If you have any questions  about accessing the site at home please reach out to your student’s school counselor or college and career support team. You may also contact us at </w:t>
      </w:r>
      <w:hyperlink r:id="rId8">
        <w:r w:rsidDel="00000000" w:rsidR="00000000" w:rsidRPr="00000000">
          <w:rPr>
            <w:rFonts w:ascii="Calibri" w:cs="Calibri" w:eastAsia="Calibri" w:hAnsi="Calibri"/>
            <w:color w:val="1155cc"/>
            <w:u w:val="single"/>
            <w:rtl w:val="0"/>
          </w:rPr>
          <w:t xml:space="preserve">support@overgrad.com</w:t>
        </w:r>
      </w:hyperlink>
      <w:r w:rsidDel="00000000" w:rsidR="00000000" w:rsidRPr="00000000">
        <w:rPr>
          <w:rFonts w:ascii="Calibri" w:cs="Calibri" w:eastAsia="Calibri" w:hAnsi="Calibri"/>
          <w:rtl w:val="0"/>
        </w:rPr>
        <w:t xml:space="preserve">. Have fun exploring future options with your student!</w:t>
      </w:r>
    </w:p>
    <w:p w:rsidR="00000000" w:rsidDel="00000000" w:rsidP="00000000" w:rsidRDefault="00000000" w:rsidRPr="00000000" w14:paraId="0000001E">
      <w:pPr>
        <w:rPr/>
      </w:pP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Sincerely,</w:t>
      </w:r>
    </w:p>
    <w:p w:rsidR="00000000" w:rsidDel="00000000" w:rsidP="00000000" w:rsidRDefault="00000000" w:rsidRPr="00000000" w14:paraId="00000021">
      <w:pPr>
        <w:rPr>
          <w:rFonts w:ascii="Calibri" w:cs="Calibri" w:eastAsia="Calibri" w:hAnsi="Calibri"/>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Calibri" w:cs="Calibri" w:eastAsia="Calibri" w:hAnsi="Calibri"/>
          <w:rtl w:val="0"/>
        </w:rPr>
        <w:t xml:space="preserve">The Overgrad Team</w:t>
      </w:r>
      <w:r w:rsidDel="00000000" w:rsidR="00000000" w:rsidRPr="00000000">
        <w:rPr>
          <w:rtl w:val="0"/>
        </w:rPr>
        <w:t xml:space="preserve"> </w:t>
      </w:r>
    </w:p>
    <w:sectPr>
      <w:headerReference r:id="rId9" w:type="default"/>
      <w:pgSz w:h="15840" w:w="12240" w:orient="portrait"/>
      <w:pgMar w:bottom="1440" w:top="1440" w:left="1440" w:right="1440" w:header="14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3067050" cy="7239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067050" cy="723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hyperlink" Target="mailto:support@overgra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