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F15C328">
        <w:rPr/>
        <w:t>Grade Level</w:t>
      </w:r>
      <w:r w:rsidR="5688B2E9">
        <w:rPr/>
        <w:t xml:space="preserve">: </w:t>
      </w:r>
    </w:p>
    <w:p w:rsidR="7A659F37" w:rsidP="0F82C2C9" w:rsidRDefault="7A659F37" w14:paraId="5F7DFDC0" w14:textId="2243A506">
      <w:pPr>
        <w:pStyle w:val="Normal"/>
        <w:suppressLineNumbers w:val="0"/>
        <w:bidi w:val="0"/>
        <w:spacing w:before="0" w:beforeAutospacing="off" w:after="160" w:afterAutospacing="off" w:line="278" w:lineRule="auto"/>
        <w:ind w:left="0" w:right="0"/>
        <w:jc w:val="left"/>
      </w:pPr>
      <w:r w:rsidR="7A659F37">
        <w:rPr/>
        <w:t>5</w:t>
      </w:r>
      <w:r w:rsidRPr="0F82C2C9" w:rsidR="7A659F37">
        <w:rPr>
          <w:vertAlign w:val="superscript"/>
        </w:rPr>
        <w:t>th</w:t>
      </w:r>
      <w:r w:rsidR="7A659F37">
        <w:rPr/>
        <w:t xml:space="preserve"> Grade</w:t>
      </w:r>
    </w:p>
    <w:p w:rsidR="00B71C21" w:rsidP="0094117E" w:rsidRDefault="00625628" w14:paraId="3341E9C0" w14:textId="0A92672C">
      <w:pPr>
        <w:pStyle w:val="Heading3"/>
      </w:pPr>
      <w:r w:rsidR="0F15C328">
        <w:rPr/>
        <w:t>Subject</w:t>
      </w:r>
      <w:r w:rsidR="5688B2E9">
        <w:rPr/>
        <w:t xml:space="preserve">: </w:t>
      </w:r>
    </w:p>
    <w:p w:rsidR="6D1923B8" w:rsidP="0F82C2C9" w:rsidRDefault="6D1923B8" w14:paraId="58960D05" w14:textId="24B4B6C2">
      <w:pPr>
        <w:pStyle w:val="Normal"/>
        <w:suppressLineNumbers w:val="0"/>
        <w:bidi w:val="0"/>
        <w:spacing w:before="0" w:beforeAutospacing="off" w:after="160" w:afterAutospacing="off" w:line="278" w:lineRule="auto"/>
        <w:ind w:left="0" w:right="0"/>
        <w:jc w:val="left"/>
      </w:pPr>
      <w:r w:rsidR="6D1923B8">
        <w:rPr/>
        <w:t>Social Studies</w:t>
      </w:r>
    </w:p>
    <w:p w:rsidR="00B71C21" w:rsidP="0094117E" w:rsidRDefault="00625628" w14:paraId="293C5E6B" w14:textId="2D8CC7C5">
      <w:pPr>
        <w:pStyle w:val="Heading3"/>
      </w:pPr>
      <w:r w:rsidR="0F15C328">
        <w:rPr/>
        <w:t>Unit Title</w:t>
      </w:r>
      <w:r w:rsidR="5688B2E9">
        <w:rPr/>
        <w:t>:</w:t>
      </w:r>
    </w:p>
    <w:p w:rsidR="5EFBBBBC" w:rsidP="0F82C2C9" w:rsidRDefault="5EFBBBBC" w14:paraId="6BA1E698" w14:textId="716A9AF7">
      <w:pPr>
        <w:pStyle w:val="Normal"/>
        <w:suppressLineNumbers w:val="0"/>
        <w:bidi w:val="0"/>
        <w:spacing w:before="0" w:beforeAutospacing="off" w:after="160" w:afterAutospacing="off" w:line="278" w:lineRule="auto"/>
        <w:ind w:left="0" w:right="0"/>
        <w:jc w:val="left"/>
      </w:pPr>
      <w:r w:rsidR="6603FD0E">
        <w:rPr/>
        <w:t xml:space="preserve">Unit 9: </w:t>
      </w:r>
      <w:r w:rsidR="5EFBBBBC">
        <w:rPr/>
        <w:t>The Cold War</w:t>
      </w:r>
    </w:p>
    <w:p w:rsidR="00B451F1" w:rsidP="0094117E" w:rsidRDefault="00B71C21" w14:paraId="1F4D3885" w14:textId="0CD8A0AB">
      <w:pPr>
        <w:pStyle w:val="Heading3"/>
      </w:pPr>
      <w:r w:rsidR="5688B2E9">
        <w:rPr/>
        <w:t>Unit Duration</w:t>
      </w:r>
      <w:r w:rsidR="27AF4211">
        <w:rPr/>
        <w:t>:</w:t>
      </w:r>
    </w:p>
    <w:p w:rsidR="24E1A0B7" w:rsidP="0F82C2C9" w:rsidRDefault="24E1A0B7" w14:paraId="55CBF091" w14:textId="19984ECF">
      <w:pPr>
        <w:pStyle w:val="Normal"/>
        <w:suppressLineNumbers w:val="0"/>
        <w:bidi w:val="0"/>
        <w:spacing w:before="0" w:beforeAutospacing="off" w:after="160" w:afterAutospacing="off" w:line="278" w:lineRule="auto"/>
        <w:ind w:left="0" w:right="0"/>
        <w:jc w:val="left"/>
      </w:pPr>
      <w:r w:rsidR="24E1A0B7">
        <w:rPr/>
        <w:t>6 – 12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42EA6EE5">
        <w:rPr/>
        <w:t>Instructional Information</w:t>
      </w:r>
    </w:p>
    <w:p w:rsidR="001D2F63" w:rsidP="00465BBE" w:rsidRDefault="00296845" w14:paraId="56C02AD4" w14:textId="66AD9218">
      <w:pPr>
        <w:pStyle w:val="Heading3"/>
      </w:pPr>
      <w:r w:rsidR="42EA6EE5">
        <w:rPr/>
        <w:t>Standards</w:t>
      </w:r>
    </w:p>
    <w:p w:rsidR="4F71C5B1" w:rsidP="0F82C2C9" w:rsidRDefault="4F71C5B1" w14:paraId="6F53F908" w14:textId="4CAD95C9">
      <w:pPr>
        <w:pStyle w:val="Normal"/>
        <w:rPr>
          <w:rFonts w:ascii="Roboto" w:hAnsi="Roboto" w:eastAsia="Roboto" w:cs="Roboto"/>
          <w:b w:val="1"/>
          <w:bCs w:val="1"/>
          <w:i w:val="0"/>
          <w:iCs w:val="0"/>
          <w:strike w:val="0"/>
          <w:dstrike w:val="0"/>
          <w:noProof w:val="0"/>
          <w:color w:val="000000" w:themeColor="text1" w:themeTint="FF" w:themeShade="FF"/>
          <w:sz w:val="24"/>
          <w:szCs w:val="24"/>
          <w:u w:val="none"/>
          <w:lang w:val="en-US"/>
        </w:rPr>
      </w:pPr>
      <w:r w:rsidRPr="0F82C2C9" w:rsidR="4F71C5B1">
        <w:rPr>
          <w:rFonts w:ascii="Roboto" w:hAnsi="Roboto" w:eastAsia="Roboto" w:cs="Roboto"/>
          <w:noProof w:val="0"/>
          <w:sz w:val="24"/>
          <w:szCs w:val="24"/>
          <w:lang w:val="en-US"/>
        </w:rPr>
        <w:t>SS5H5 Discuss the origins and consequences of the Cold War.</w:t>
      </w:r>
    </w:p>
    <w:p w:rsidR="4F71C5B1" w:rsidP="0F82C2C9" w:rsidRDefault="4F71C5B1" w14:paraId="409B7D85" w14:textId="3C31D628">
      <w:pPr>
        <w:pStyle w:val="ListParagraph"/>
        <w:numPr>
          <w:ilvl w:val="0"/>
          <w:numId w:val="3"/>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F82C2C9" w:rsidR="4F71C5B1">
        <w:rPr>
          <w:rFonts w:ascii="Roboto" w:hAnsi="Roboto" w:eastAsia="Roboto" w:cs="Roboto"/>
          <w:noProof w:val="0"/>
          <w:sz w:val="24"/>
          <w:szCs w:val="24"/>
          <w:lang w:val="en-US"/>
        </w:rPr>
        <w:t>a. Explain the origin and meaning of the term “Iron Curtain.”</w:t>
      </w:r>
    </w:p>
    <w:p w:rsidR="4F71C5B1" w:rsidP="0F82C2C9" w:rsidRDefault="4F71C5B1" w14:paraId="193BB561" w14:textId="0A895E4F">
      <w:pPr>
        <w:pStyle w:val="ListParagraph"/>
        <w:numPr>
          <w:ilvl w:val="0"/>
          <w:numId w:val="3"/>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F82C2C9" w:rsidR="4F71C5B1">
        <w:rPr>
          <w:rFonts w:ascii="Roboto" w:hAnsi="Roboto" w:eastAsia="Roboto" w:cs="Roboto"/>
          <w:noProof w:val="0"/>
          <w:sz w:val="24"/>
          <w:szCs w:val="24"/>
          <w:lang w:val="en-US"/>
        </w:rPr>
        <w:t>b. Explain how the United States sought to stop the spread of communism through the Berlin airlift, the Korean War, and the North Atlantic Treaty Organization.</w:t>
      </w:r>
    </w:p>
    <w:p w:rsidR="4F71C5B1" w:rsidP="0F82C2C9" w:rsidRDefault="4F71C5B1" w14:paraId="55E7C501" w14:textId="0CB3C182">
      <w:pPr>
        <w:pStyle w:val="ListParagraph"/>
        <w:numPr>
          <w:ilvl w:val="0"/>
          <w:numId w:val="3"/>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F82C2C9" w:rsidR="4F71C5B1">
        <w:rPr>
          <w:rFonts w:ascii="Roboto" w:hAnsi="Roboto" w:eastAsia="Roboto" w:cs="Roboto"/>
          <w:noProof w:val="0"/>
          <w:sz w:val="24"/>
          <w:szCs w:val="24"/>
          <w:lang w:val="en-US"/>
        </w:rPr>
        <w:t>c. Identify Joseph McCarthy and Nikita Khrushchev.</w:t>
      </w:r>
    </w:p>
    <w:p w:rsidR="4F71C5B1" w:rsidP="0F82C2C9" w:rsidRDefault="4F71C5B1" w14:paraId="021B167D" w14:textId="0487D39C">
      <w:pPr>
        <w:pStyle w:val="ListParagraph"/>
        <w:numPr>
          <w:ilvl w:val="0"/>
          <w:numId w:val="3"/>
        </w:numPr>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F82C2C9" w:rsidR="4F71C5B1">
        <w:rPr>
          <w:rFonts w:ascii="Roboto" w:hAnsi="Roboto" w:eastAsia="Roboto" w:cs="Roboto"/>
          <w:noProof w:val="0"/>
          <w:sz w:val="24"/>
          <w:szCs w:val="24"/>
          <w:lang w:val="en-US"/>
        </w:rPr>
        <w:t>d. Discuss the importance of the Cuban Missile Crisis and the Vietnam War.</w:t>
      </w:r>
    </w:p>
    <w:p w:rsidR="4C49A4CC" w:rsidP="0F82C2C9" w:rsidRDefault="4C49A4CC" w14:paraId="47B77E59">
      <w:pPr>
        <w:pStyle w:val="Heading3"/>
      </w:pPr>
      <w:r w:rsidR="4C49A4CC">
        <w:rPr/>
        <w:t>Information Processing Skills</w:t>
      </w:r>
    </w:p>
    <w:p w:rsidR="4C49A4CC" w:rsidP="0F82C2C9" w:rsidRDefault="4C49A4CC" w14:paraId="72332581" w14:textId="6B48922F">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1"/>
          <w:bCs w:val="1"/>
          <w:i w:val="0"/>
          <w:iCs w:val="0"/>
          <w:strike w:val="0"/>
          <w:dstrike w:val="0"/>
          <w:noProof w:val="0"/>
          <w:color w:val="000000" w:themeColor="text1" w:themeTint="FF" w:themeShade="FF"/>
          <w:sz w:val="24"/>
          <w:szCs w:val="24"/>
          <w:u w:val="none"/>
          <w:lang w:val="en-US"/>
        </w:rPr>
        <w:t>1</w:t>
      </w: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 compare similarities and differences </w:t>
      </w:r>
    </w:p>
    <w:p w:rsidR="4C49A4CC" w:rsidP="0F82C2C9" w:rsidRDefault="4C49A4CC" w14:paraId="3D6B7085" w14:textId="7EAF1797">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4C49A4CC" w:rsidP="0F82C2C9" w:rsidRDefault="4C49A4CC" w14:paraId="4034B4ED" w14:textId="6AB9A191">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4. distinguish between fact and opinion</w:t>
      </w:r>
    </w:p>
    <w:p w:rsidR="4C49A4CC" w:rsidP="0F82C2C9" w:rsidRDefault="4C49A4CC" w14:paraId="546CA6F3" w14:textId="2824B65A">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4C49A4CC" w:rsidP="0F82C2C9" w:rsidRDefault="4C49A4CC" w14:paraId="07497BA9" w14:textId="182385F3">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6. </w:t>
      </w: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use primary and secondary sources</w:t>
      </w:r>
    </w:p>
    <w:p w:rsidR="4C49A4CC" w:rsidP="0F82C2C9" w:rsidRDefault="4C49A4CC" w14:paraId="3E7B36A5" w14:textId="649B07A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7. interpret timelines, charts, and tables</w:t>
      </w:r>
    </w:p>
    <w:p w:rsidR="4C49A4CC" w:rsidP="0F82C2C9" w:rsidRDefault="4C49A4CC" w14:paraId="35ABDFEB" w14:textId="15B88357">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9. construct charts and tables</w:t>
      </w:r>
    </w:p>
    <w:p w:rsidR="4C49A4CC" w:rsidP="0F82C2C9" w:rsidRDefault="4C49A4CC" w14:paraId="0B2EC1B2" w14:textId="785B9245">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10. analyze artifacts </w:t>
      </w:r>
    </w:p>
    <w:p w:rsidR="4C49A4CC" w:rsidP="0F82C2C9" w:rsidRDefault="4C49A4CC" w14:paraId="673B2BB0" w14:textId="27390BD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15. </w:t>
      </w: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determine</w:t>
      </w: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 adequacy and/or relevancy of information</w:t>
      </w:r>
    </w:p>
    <w:p w:rsidR="4C49A4CC" w:rsidP="0F82C2C9" w:rsidRDefault="4C49A4CC" w14:paraId="5074B31A" w14:textId="666782E9">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C49A4CC">
        <w:rPr>
          <w:rFonts w:ascii="Roboto" w:hAnsi="Roboto" w:eastAsia="Aptos"/>
          <w:b w:val="0"/>
          <w:bCs w:val="0"/>
          <w:i w:val="0"/>
          <w:iCs w:val="0"/>
          <w:strike w:val="0"/>
          <w:dstrike w:val="0"/>
          <w:noProof w:val="0"/>
          <w:color w:val="000000" w:themeColor="text1" w:themeTint="FF" w:themeShade="FF"/>
          <w:sz w:val="24"/>
          <w:szCs w:val="24"/>
          <w:u w:val="none"/>
          <w:lang w:val="en-US"/>
        </w:rPr>
        <w:t xml:space="preserve">16. check for consistency of information </w:t>
      </w:r>
    </w:p>
    <w:p w:rsidR="4C49A4CC" w:rsidP="0F82C2C9" w:rsidRDefault="4C49A4CC" w14:paraId="4D05F8CE">
      <w:pPr>
        <w:pStyle w:val="Heading3"/>
      </w:pPr>
      <w:r w:rsidR="4C49A4CC">
        <w:rPr/>
        <w:t>Map and Globe Skills</w:t>
      </w:r>
    </w:p>
    <w:p w:rsidR="6C82C780" w:rsidP="0F82C2C9" w:rsidRDefault="6C82C780" w14:paraId="6DCE738A" w14:textId="1B521D8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2. use intermediate directions</w:t>
      </w:r>
    </w:p>
    <w:p w:rsidR="6C82C780" w:rsidP="0F82C2C9" w:rsidRDefault="6C82C780" w14:paraId="6E28E891" w14:textId="6CB88B5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3. use a letter/number grid system to determine location</w:t>
      </w:r>
    </w:p>
    <w:p w:rsidR="6C82C780" w:rsidP="0F82C2C9" w:rsidRDefault="6C82C780" w14:paraId="453D76C6" w14:textId="583E9443">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5. use graphic scales to determine distances on a map</w:t>
      </w:r>
    </w:p>
    <w:p w:rsidR="6C82C780" w:rsidP="0F82C2C9" w:rsidRDefault="6C82C780" w14:paraId="519FBE4A" w14:textId="6082ED2B">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6. use map key/legend to acquire information from historical, physical, political, resource, product, and economic maps</w:t>
      </w:r>
    </w:p>
    <w:p w:rsidR="6C82C780" w:rsidP="0F82C2C9" w:rsidRDefault="6C82C780" w14:paraId="29C8540B" w14:textId="6DEB4B7C">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the impact of geography on historical and current event</w:t>
      </w:r>
    </w:p>
    <w:p w:rsidR="6C82C780" w:rsidP="0F82C2C9" w:rsidRDefault="6C82C780" w14:paraId="2C958862" w14:textId="601C5E48">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8. draw conclusions and make generalizations based on information from maps</w:t>
      </w:r>
    </w:p>
    <w:p w:rsidR="6C82C780" w:rsidP="0F82C2C9" w:rsidRDefault="6C82C780" w14:paraId="192384DC" w14:textId="156B1B4C">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 xml:space="preserve">9. use latitude and longitude to </w:t>
      </w: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determine</w:t>
      </w:r>
      <w:r w:rsidRPr="0F82C2C9" w:rsidR="6C82C780">
        <w:rPr>
          <w:rFonts w:ascii="Roboto" w:hAnsi="Roboto" w:eastAsia="Aptos"/>
          <w:b w:val="0"/>
          <w:bCs w:val="0"/>
          <w:i w:val="0"/>
          <w:iCs w:val="0"/>
          <w:strike w:val="0"/>
          <w:dstrike w:val="0"/>
          <w:noProof w:val="0"/>
          <w:color w:val="000000" w:themeColor="text1" w:themeTint="FF" w:themeShade="FF"/>
          <w:sz w:val="24"/>
          <w:szCs w:val="24"/>
          <w:u w:val="none"/>
          <w:lang w:val="en-US"/>
        </w:rPr>
        <w:t xml:space="preserve"> location</w:t>
      </w:r>
    </w:p>
    <w:p w:rsidR="4C49A4CC" w:rsidP="0F82C2C9" w:rsidRDefault="4C49A4CC" w14:paraId="588D4281" w14:textId="318DFE50">
      <w:pPr>
        <w:pStyle w:val="Heading3"/>
      </w:pPr>
      <w:r w:rsidRPr="0F82C2C9" w:rsidR="4C49A4CC">
        <w:rPr>
          <w:noProof w:val="0"/>
          <w:lang w:val="en-US"/>
        </w:rPr>
        <w:t>Themes and Enduring Understandings</w:t>
      </w:r>
    </w:p>
    <w:p w:rsidR="703C3984" w:rsidP="0F82C2C9" w:rsidRDefault="703C3984" w14:paraId="0E2C18DD" w14:textId="1EDCC378">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703C3984">
        <w:rPr>
          <w:rFonts w:ascii="Roboto" w:hAnsi="Roboto" w:eastAsia="Aptos"/>
          <w:b w:val="1"/>
          <w:bCs w:val="1"/>
          <w:i w:val="0"/>
          <w:iCs w:val="0"/>
          <w:strike w:val="0"/>
          <w:dstrike w:val="0"/>
          <w:noProof w:val="0"/>
          <w:color w:val="000000" w:themeColor="text1" w:themeTint="FF" w:themeShade="FF"/>
          <w:sz w:val="24"/>
          <w:szCs w:val="24"/>
          <w:u w:val="none"/>
          <w:lang w:val="en-US"/>
        </w:rPr>
        <w:t xml:space="preserve">Beliefs and Ideals: </w:t>
      </w:r>
      <w:r w:rsidRPr="0F82C2C9" w:rsidR="703C3984">
        <w:rPr>
          <w:rFonts w:ascii="Roboto" w:hAnsi="Roboto" w:eastAsia="Aptos"/>
          <w:b w:val="0"/>
          <w:bCs w:val="0"/>
          <w:i w:val="0"/>
          <w:iCs w:val="0"/>
          <w:strike w:val="0"/>
          <w:dstrike w:val="0"/>
          <w:noProof w:val="0"/>
          <w:color w:val="000000" w:themeColor="text1" w:themeTint="FF" w:themeShade="FF"/>
          <w:sz w:val="24"/>
          <w:szCs w:val="24"/>
          <w:u w:val="none"/>
          <w:lang w:val="en-US"/>
        </w:rPr>
        <w:t xml:space="preserve">The student will understand that the beliefs and ideals of a society influence the social, political, and economic decisions of that </w:t>
      </w:r>
      <w:r w:rsidRPr="0F82C2C9" w:rsidR="703C3984">
        <w:rPr>
          <w:rFonts w:ascii="Roboto" w:hAnsi="Roboto" w:eastAsia="Aptos"/>
          <w:b w:val="0"/>
          <w:bCs w:val="0"/>
          <w:i w:val="0"/>
          <w:iCs w:val="0"/>
          <w:strike w:val="0"/>
          <w:dstrike w:val="0"/>
          <w:noProof w:val="0"/>
          <w:color w:val="000000" w:themeColor="text1" w:themeTint="FF" w:themeShade="FF"/>
          <w:sz w:val="24"/>
          <w:szCs w:val="24"/>
          <w:u w:val="none"/>
          <w:lang w:val="en-US"/>
        </w:rPr>
        <w:t>society.</w:t>
      </w:r>
      <w:r w:rsidRPr="0F82C2C9" w:rsidR="703C3984">
        <w:rPr>
          <w:rFonts w:ascii="Roboto" w:hAnsi="Roboto" w:eastAsia="Aptos"/>
          <w:b w:val="1"/>
          <w:bCs w:val="1"/>
          <w:i w:val="0"/>
          <w:iCs w:val="0"/>
          <w:strike w:val="0"/>
          <w:dstrike w:val="0"/>
          <w:noProof w:val="0"/>
          <w:color w:val="000000" w:themeColor="text1" w:themeTint="FF" w:themeShade="FF"/>
          <w:sz w:val="24"/>
          <w:szCs w:val="24"/>
          <w:u w:val="none"/>
          <w:lang w:val="en-US"/>
        </w:rPr>
        <w:t xml:space="preserve">K </w:t>
      </w:r>
      <w:r w:rsidRPr="0F82C2C9" w:rsidR="703C3984">
        <w:rPr>
          <w:rFonts w:ascii="Roboto" w:hAnsi="Roboto" w:eastAsia="Aptos"/>
          <w:b w:val="1"/>
          <w:bCs w:val="1"/>
          <w:i w:val="0"/>
          <w:iCs w:val="0"/>
          <w:strike w:val="0"/>
          <w:dstrike w:val="0"/>
          <w:noProof w:val="0"/>
          <w:color w:val="000000" w:themeColor="text1" w:themeTint="FF" w:themeShade="FF"/>
          <w:sz w:val="24"/>
          <w:szCs w:val="24"/>
          <w:u w:val="none"/>
          <w:lang w:val="en-US"/>
        </w:rPr>
        <w:t>-5 EU</w:t>
      </w:r>
      <w:r w:rsidRPr="0F82C2C9" w:rsidR="703C3984">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people’s ideas and feelings influence their decisions.</w:t>
      </w:r>
    </w:p>
    <w:p w:rsidR="703C3984" w:rsidP="0F82C2C9" w:rsidRDefault="703C3984" w14:paraId="771B1486" w14:textId="28E0A349">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703C3984">
        <w:rPr>
          <w:rFonts w:ascii="Roboto" w:hAnsi="Roboto" w:eastAsia="Aptos"/>
          <w:b w:val="1"/>
          <w:bCs w:val="1"/>
          <w:i w:val="0"/>
          <w:iCs w:val="0"/>
          <w:strike w:val="0"/>
          <w:dstrike w:val="0"/>
          <w:noProof w:val="0"/>
          <w:color w:val="000000" w:themeColor="text1" w:themeTint="FF" w:themeShade="FF"/>
          <w:sz w:val="24"/>
          <w:szCs w:val="24"/>
          <w:u w:val="none"/>
          <w:lang w:val="en-US"/>
        </w:rPr>
        <w:t>Conflict and Change</w:t>
      </w:r>
      <w:r w:rsidRPr="0F82C2C9" w:rsidR="703C3984">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understand that when there is a conflict between or within societies, change is the result. </w:t>
      </w:r>
      <w:r w:rsidRPr="0F82C2C9" w:rsidR="703C3984">
        <w:rPr>
          <w:rFonts w:ascii="Roboto" w:hAnsi="Roboto" w:eastAsia="Aptos"/>
          <w:b w:val="1"/>
          <w:bCs w:val="1"/>
          <w:i w:val="0"/>
          <w:iCs w:val="0"/>
          <w:strike w:val="0"/>
          <w:dstrike w:val="0"/>
          <w:noProof w:val="0"/>
          <w:color w:val="000000" w:themeColor="text1" w:themeTint="FF" w:themeShade="FF"/>
          <w:sz w:val="24"/>
          <w:szCs w:val="24"/>
          <w:u w:val="none"/>
          <w:lang w:val="en-US"/>
        </w:rPr>
        <w:t>K-5 EU</w:t>
      </w:r>
      <w:r w:rsidRPr="0F82C2C9" w:rsidR="703C3984">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conflict causes change</w:t>
      </w:r>
    </w:p>
    <w:p w:rsidR="4C49A4CC" w:rsidP="0F82C2C9" w:rsidRDefault="4C49A4CC" w14:paraId="14B5737B" w14:textId="0448B2F1">
      <w:pPr>
        <w:pStyle w:val="Heading3"/>
      </w:pPr>
      <w:r w:rsidR="4C49A4CC">
        <w:rPr/>
        <w:t>Social Studies Reading Standards</w:t>
      </w:r>
    </w:p>
    <w:p w:rsidR="6EA7D42D" w:rsidP="0F82C2C9" w:rsidRDefault="6EA7D42D" w14:paraId="4ABB8809" w14:textId="1556BC36">
      <w:pPr>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6EA7D42D">
        <w:rPr>
          <w:rFonts w:ascii="Roboto" w:hAnsi="Roboto" w:eastAsia="Aptos"/>
          <w:b w:val="1"/>
          <w:bCs w:val="1"/>
          <w:i w:val="0"/>
          <w:iCs w:val="0"/>
          <w:strike w:val="0"/>
          <w:dstrike w:val="0"/>
          <w:noProof w:val="0"/>
          <w:color w:val="000000" w:themeColor="text1" w:themeTint="FF" w:themeShade="FF"/>
          <w:sz w:val="24"/>
          <w:szCs w:val="24"/>
          <w:u w:val="none"/>
          <w:lang w:val="en-US"/>
        </w:rPr>
        <w:t>ELAGSE4RI1: Refer to details and examples in a text when explaining what the text says explicitly and when drawing inferences from the text</w:t>
      </w:r>
    </w:p>
    <w:p w:rsidR="6EA7D42D" w:rsidP="0F82C2C9" w:rsidRDefault="6EA7D42D" w14:paraId="694E16BE" w14:textId="73492802">
      <w:pPr>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6EA7D42D">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ELAGSE4RI3: Explain events, procedures, ideas, or concepts in a historical, scientific, or technical text, including what happened and why, based on specific information in the text </w:t>
      </w:r>
    </w:p>
    <w:p w:rsidR="119BDCE9" w:rsidP="0F82C2C9" w:rsidRDefault="119BDCE9" w14:paraId="7F3A55D9" w14:textId="11E6558B">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119BDCE9">
        <w:rPr>
          <w:rFonts w:ascii="Roboto" w:hAnsi="Roboto" w:eastAsia="Aptos"/>
          <w:b w:val="1"/>
          <w:bCs w:val="1"/>
          <w:i w:val="0"/>
          <w:iCs w:val="0"/>
          <w:strike w:val="0"/>
          <w:dstrike w:val="0"/>
          <w:noProof w:val="0"/>
          <w:color w:val="000000" w:themeColor="text1" w:themeTint="FF" w:themeShade="FF"/>
          <w:sz w:val="24"/>
          <w:szCs w:val="24"/>
          <w:u w:val="none"/>
          <w:lang w:val="en-US"/>
        </w:rPr>
        <w:t>ELAGSE5RI6</w:t>
      </w:r>
      <w:r w:rsidRPr="0F82C2C9" w:rsidR="119BDCE9">
        <w:rPr>
          <w:rFonts w:ascii="Roboto" w:hAnsi="Roboto" w:eastAsia="Aptos"/>
          <w:b w:val="0"/>
          <w:bCs w:val="0"/>
          <w:i w:val="0"/>
          <w:iCs w:val="0"/>
          <w:strike w:val="0"/>
          <w:dstrike w:val="0"/>
          <w:noProof w:val="0"/>
          <w:color w:val="000000" w:themeColor="text1" w:themeTint="FF" w:themeShade="FF"/>
          <w:sz w:val="24"/>
          <w:szCs w:val="24"/>
          <w:u w:val="none"/>
          <w:lang w:val="en-US"/>
        </w:rPr>
        <w:t xml:space="preserve">: Analyze multiple accounts of the same event or topic, noting important similarities and differences in the point of view they </w:t>
      </w:r>
      <w:r w:rsidRPr="0F82C2C9" w:rsidR="119BDCE9">
        <w:rPr>
          <w:rFonts w:ascii="Roboto" w:hAnsi="Roboto" w:eastAsia="Aptos"/>
          <w:b w:val="0"/>
          <w:bCs w:val="0"/>
          <w:i w:val="0"/>
          <w:iCs w:val="0"/>
          <w:strike w:val="0"/>
          <w:dstrike w:val="0"/>
          <w:noProof w:val="0"/>
          <w:color w:val="000000" w:themeColor="text1" w:themeTint="FF" w:themeShade="FF"/>
          <w:sz w:val="24"/>
          <w:szCs w:val="24"/>
          <w:u w:val="none"/>
          <w:lang w:val="en-US"/>
        </w:rPr>
        <w:t>represent</w:t>
      </w:r>
      <w:r w:rsidRPr="0F82C2C9" w:rsidR="119BDCE9">
        <w:rPr>
          <w:rFonts w:ascii="Roboto" w:hAnsi="Roboto" w:eastAsia="Aptos"/>
          <w:b w:val="0"/>
          <w:bCs w:val="0"/>
          <w:i w:val="0"/>
          <w:iCs w:val="0"/>
          <w:strike w:val="0"/>
          <w:dstrike w:val="0"/>
          <w:noProof w:val="0"/>
          <w:color w:val="000000" w:themeColor="text1" w:themeTint="FF" w:themeShade="FF"/>
          <w:sz w:val="24"/>
          <w:szCs w:val="24"/>
          <w:u w:val="none"/>
          <w:lang w:val="en-US"/>
        </w:rPr>
        <w:t>.</w:t>
      </w:r>
    </w:p>
    <w:p w:rsidR="6C5D75FB" w:rsidP="0F82C2C9" w:rsidRDefault="6C5D75FB" w14:paraId="6F534C63" w14:textId="5A0FA4A2">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5D75FB">
        <w:rPr>
          <w:rFonts w:ascii="Roboto" w:hAnsi="Roboto" w:eastAsia="Aptos"/>
          <w:b w:val="0"/>
          <w:bCs w:val="0"/>
          <w:i w:val="0"/>
          <w:iCs w:val="0"/>
          <w:strike w:val="0"/>
          <w:dstrike w:val="0"/>
          <w:noProof w:val="0"/>
          <w:color w:val="000000" w:themeColor="text1" w:themeTint="FF" w:themeShade="FF"/>
          <w:sz w:val="24"/>
          <w:szCs w:val="24"/>
          <w:u w:val="none"/>
          <w:lang w:val="en-US"/>
        </w:rPr>
        <w:t>ELAGSE5RI7: Draw on information from multiple print or digital sources, demonstrating the ability to locate an answer to a question quickly or to solve a problem efficiently.</w:t>
      </w:r>
    </w:p>
    <w:p w:rsidR="6C5D75FB" w:rsidP="0F82C2C9" w:rsidRDefault="6C5D75FB" w14:paraId="6F2600CD" w14:textId="298FC57F">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6C5D75FB">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ELAGSE5RI9: Integrate information from several texts on the same topic </w:t>
      </w:r>
      <w:r w:rsidRPr="0F82C2C9" w:rsidR="6C5D75FB">
        <w:rPr>
          <w:rFonts w:ascii="Roboto" w:hAnsi="Roboto" w:eastAsia="Aptos"/>
          <w:b w:val="0"/>
          <w:bCs w:val="0"/>
          <w:i w:val="0"/>
          <w:iCs w:val="0"/>
          <w:strike w:val="0"/>
          <w:dstrike w:val="0"/>
          <w:noProof w:val="0"/>
          <w:color w:val="000000" w:themeColor="text1" w:themeTint="FF" w:themeShade="FF"/>
          <w:sz w:val="24"/>
          <w:szCs w:val="24"/>
          <w:u w:val="none"/>
          <w:lang w:val="en-US"/>
        </w:rPr>
        <w:t>in order to</w:t>
      </w:r>
      <w:r w:rsidRPr="0F82C2C9" w:rsidR="6C5D75FB">
        <w:rPr>
          <w:rFonts w:ascii="Roboto" w:hAnsi="Roboto" w:eastAsia="Aptos"/>
          <w:b w:val="0"/>
          <w:bCs w:val="0"/>
          <w:i w:val="0"/>
          <w:iCs w:val="0"/>
          <w:strike w:val="0"/>
          <w:dstrike w:val="0"/>
          <w:noProof w:val="0"/>
          <w:color w:val="000000" w:themeColor="text1" w:themeTint="FF" w:themeShade="FF"/>
          <w:sz w:val="24"/>
          <w:szCs w:val="24"/>
          <w:u w:val="none"/>
          <w:lang w:val="en-US"/>
        </w:rPr>
        <w:t xml:space="preserve"> write or speak about the subject knowledgeably.</w:t>
      </w:r>
    </w:p>
    <w:p w:rsidR="4C49A4CC" w:rsidP="0F82C2C9" w:rsidRDefault="4C49A4CC" w14:paraId="49662D6E" w14:textId="18AC4B96">
      <w:pPr>
        <w:pStyle w:val="Heading3"/>
      </w:pPr>
      <w:r w:rsidR="4C49A4CC">
        <w:rPr/>
        <w:t>Social Studies Writing Standards</w:t>
      </w:r>
    </w:p>
    <w:p w:rsidR="6264D714" w:rsidP="0F82C2C9" w:rsidRDefault="6264D714" w14:paraId="22F605C0" w14:textId="5552996E">
      <w:pPr>
        <w:rPr>
          <w:rFonts w:ascii="Roboto" w:hAnsi="Roboto" w:eastAsia="Aptos"/>
          <w:b w:val="0"/>
          <w:bCs w:val="0"/>
          <w:i w:val="0"/>
          <w:iCs w:val="0"/>
          <w:strike w:val="0"/>
          <w:dstrike w:val="0"/>
          <w:noProof w:val="0"/>
          <w:color w:val="000000" w:themeColor="text1" w:themeTint="FF" w:themeShade="FF"/>
          <w:sz w:val="24"/>
          <w:szCs w:val="24"/>
          <w:u w:val="none"/>
          <w:lang w:val="en-US"/>
        </w:rPr>
      </w:pPr>
      <w:r w:rsidRPr="62D39A1B" w:rsidR="6264D714">
        <w:rPr>
          <w:rFonts w:ascii="Roboto" w:hAnsi="Roboto" w:eastAsia="Aptos"/>
          <w:b w:val="0"/>
          <w:bCs w:val="0"/>
          <w:i w:val="0"/>
          <w:iCs w:val="0"/>
          <w:strike w:val="0"/>
          <w:dstrike w:val="0"/>
          <w:noProof w:val="0"/>
          <w:color w:val="000000" w:themeColor="text1" w:themeTint="FF" w:themeShade="FF"/>
          <w:sz w:val="24"/>
          <w:szCs w:val="24"/>
          <w:u w:val="none"/>
          <w:lang w:val="en-US"/>
        </w:rPr>
        <w:t xml:space="preserve">ELAGSE5W8: Recall relevant information from experiences or gather relevant information from print and digital sources; summarize or paraphrase information in notes and finished </w:t>
      </w:r>
      <w:r w:rsidRPr="62D39A1B" w:rsidR="083AB2B7">
        <w:rPr>
          <w:rFonts w:ascii="Roboto" w:hAnsi="Roboto" w:eastAsia="Aptos"/>
          <w:b w:val="0"/>
          <w:bCs w:val="0"/>
          <w:i w:val="0"/>
          <w:iCs w:val="0"/>
          <w:strike w:val="0"/>
          <w:dstrike w:val="0"/>
          <w:noProof w:val="0"/>
          <w:color w:val="000000" w:themeColor="text1" w:themeTint="FF" w:themeShade="FF"/>
          <w:sz w:val="24"/>
          <w:szCs w:val="24"/>
          <w:u w:val="none"/>
          <w:lang w:val="en-US"/>
        </w:rPr>
        <w:t>work and</w:t>
      </w:r>
      <w:r w:rsidRPr="62D39A1B" w:rsidR="6264D714">
        <w:rPr>
          <w:rFonts w:ascii="Roboto" w:hAnsi="Roboto" w:eastAsia="Aptos"/>
          <w:b w:val="0"/>
          <w:bCs w:val="0"/>
          <w:i w:val="0"/>
          <w:iCs w:val="0"/>
          <w:strike w:val="0"/>
          <w:dstrike w:val="0"/>
          <w:noProof w:val="0"/>
          <w:color w:val="000000" w:themeColor="text1" w:themeTint="FF" w:themeShade="FF"/>
          <w:sz w:val="24"/>
          <w:szCs w:val="24"/>
          <w:u w:val="none"/>
          <w:lang w:val="en-US"/>
        </w:rPr>
        <w:t xml:space="preserve"> provide a list of sources.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3AF1C425">
        <w:rPr/>
        <w:t>Factual</w:t>
      </w:r>
    </w:p>
    <w:p w:rsidR="7C98817C" w:rsidP="0F82C2C9" w:rsidRDefault="7C98817C" w14:paraId="78A6F452" w14:textId="0DD191E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7C98817C">
        <w:rPr>
          <w:rFonts w:ascii="Roboto" w:hAnsi="Roboto" w:eastAsia="Aptos"/>
          <w:b w:val="0"/>
          <w:bCs w:val="0"/>
          <w:i w:val="0"/>
          <w:iCs w:val="0"/>
          <w:strike w:val="0"/>
          <w:dstrike w:val="0"/>
          <w:noProof w:val="0"/>
          <w:color w:val="000000" w:themeColor="text1" w:themeTint="FF" w:themeShade="FF"/>
          <w:sz w:val="24"/>
          <w:szCs w:val="24"/>
          <w:u w:val="none"/>
          <w:lang w:val="en-US"/>
        </w:rPr>
        <w:t>What was the significance of the Cuban Missile Crisis?</w:t>
      </w:r>
      <w:r>
        <w:br/>
      </w:r>
      <w:r w:rsidRPr="0F82C2C9" w:rsidR="7C98817C">
        <w:rPr>
          <w:rFonts w:ascii="Roboto" w:hAnsi="Roboto" w:eastAsia="Aptos"/>
          <w:b w:val="0"/>
          <w:bCs w:val="0"/>
          <w:i w:val="0"/>
          <w:iCs w:val="0"/>
          <w:strike w:val="0"/>
          <w:dstrike w:val="0"/>
          <w:noProof w:val="0"/>
          <w:color w:val="000000" w:themeColor="text1" w:themeTint="FF" w:themeShade="FF"/>
          <w:sz w:val="24"/>
          <w:szCs w:val="24"/>
          <w:u w:val="none"/>
          <w:lang w:val="en-US"/>
        </w:rPr>
        <w:t>How does democracy differ from communism?</w:t>
      </w:r>
      <w:r>
        <w:br/>
      </w:r>
      <w:r w:rsidRPr="0F82C2C9" w:rsidR="7C98817C">
        <w:rPr>
          <w:rFonts w:ascii="Roboto" w:hAnsi="Roboto" w:eastAsia="Aptos"/>
          <w:b w:val="0"/>
          <w:bCs w:val="0"/>
          <w:i w:val="0"/>
          <w:iCs w:val="0"/>
          <w:strike w:val="0"/>
          <w:dstrike w:val="0"/>
          <w:noProof w:val="0"/>
          <w:color w:val="000000" w:themeColor="text1" w:themeTint="FF" w:themeShade="FF"/>
          <w:sz w:val="24"/>
          <w:szCs w:val="24"/>
          <w:u w:val="none"/>
          <w:lang w:val="en-US"/>
        </w:rPr>
        <w:t>What events led to the Cold War?</w:t>
      </w:r>
      <w:r>
        <w:br/>
      </w:r>
      <w:r w:rsidRPr="0F82C2C9" w:rsidR="7C98817C">
        <w:rPr>
          <w:rFonts w:ascii="Roboto" w:hAnsi="Roboto" w:eastAsia="Aptos"/>
          <w:b w:val="0"/>
          <w:bCs w:val="0"/>
          <w:i w:val="0"/>
          <w:iCs w:val="0"/>
          <w:strike w:val="0"/>
          <w:dstrike w:val="0"/>
          <w:noProof w:val="0"/>
          <w:color w:val="000000" w:themeColor="text1" w:themeTint="FF" w:themeShade="FF"/>
          <w:sz w:val="24"/>
          <w:szCs w:val="24"/>
          <w:u w:val="none"/>
          <w:lang w:val="en-US"/>
        </w:rPr>
        <w:t>Which countries were involved in the Cold War?</w:t>
      </w:r>
    </w:p>
    <w:p w:rsidR="007A06E5" w:rsidP="007A06E5" w:rsidRDefault="00591F77" w14:paraId="3400DDCA" w14:textId="4324D86E">
      <w:pPr>
        <w:pStyle w:val="Heading4"/>
      </w:pPr>
      <w:r w:rsidR="3AF1C425">
        <w:rPr/>
        <w:t>Inferential</w:t>
      </w:r>
    </w:p>
    <w:p w:rsidR="46D7B3CB" w:rsidP="0F82C2C9" w:rsidRDefault="46D7B3CB" w14:paraId="1667E26B" w14:textId="4051253A">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6D7B3CB">
        <w:rPr>
          <w:rFonts w:ascii="Roboto" w:hAnsi="Roboto" w:eastAsia="Aptos"/>
          <w:b w:val="0"/>
          <w:bCs w:val="0"/>
          <w:i w:val="0"/>
          <w:iCs w:val="0"/>
          <w:strike w:val="0"/>
          <w:dstrike w:val="0"/>
          <w:noProof w:val="0"/>
          <w:color w:val="000000" w:themeColor="text1" w:themeTint="FF" w:themeShade="FF"/>
          <w:sz w:val="24"/>
          <w:szCs w:val="24"/>
          <w:u w:val="none"/>
          <w:lang w:val="en-US"/>
        </w:rPr>
        <w:t>How did the actions of Joseph McCarthy affect the lives of Americans?</w:t>
      </w:r>
    </w:p>
    <w:p w:rsidR="46D7B3CB" w:rsidP="0F82C2C9" w:rsidRDefault="46D7B3CB" w14:paraId="1B62DC48" w14:textId="6F6C22A4">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46D7B3CB">
        <w:rPr>
          <w:rFonts w:ascii="Roboto" w:hAnsi="Roboto" w:eastAsia="Aptos"/>
          <w:b w:val="0"/>
          <w:bCs w:val="0"/>
          <w:i w:val="0"/>
          <w:iCs w:val="0"/>
          <w:strike w:val="0"/>
          <w:dstrike w:val="0"/>
          <w:noProof w:val="0"/>
          <w:color w:val="000000" w:themeColor="text1" w:themeTint="FF" w:themeShade="FF"/>
          <w:sz w:val="24"/>
          <w:szCs w:val="24"/>
          <w:u w:val="none"/>
          <w:lang w:val="en-US"/>
        </w:rPr>
        <w:t>How did the actions of Nikita Khrushchev influence the Cuban Missile Crisis?</w:t>
      </w:r>
      <w:r>
        <w:br/>
      </w:r>
      <w:r w:rsidRPr="0F82C2C9" w:rsidR="46D7B3CB">
        <w:rPr>
          <w:rFonts w:ascii="Roboto" w:hAnsi="Roboto" w:eastAsia="Aptos"/>
          <w:b w:val="0"/>
          <w:bCs w:val="0"/>
          <w:i w:val="0"/>
          <w:iCs w:val="0"/>
          <w:strike w:val="0"/>
          <w:dstrike w:val="0"/>
          <w:noProof w:val="0"/>
          <w:color w:val="000000" w:themeColor="text1" w:themeTint="FF" w:themeShade="FF"/>
          <w:sz w:val="24"/>
          <w:szCs w:val="24"/>
          <w:u w:val="none"/>
          <w:lang w:val="en-US"/>
        </w:rPr>
        <w:t xml:space="preserve">Why is this </w:t>
      </w:r>
      <w:r w:rsidRPr="0F82C2C9" w:rsidR="46D7B3CB">
        <w:rPr>
          <w:rFonts w:ascii="Roboto" w:hAnsi="Roboto" w:eastAsia="Aptos"/>
          <w:b w:val="0"/>
          <w:bCs w:val="0"/>
          <w:i w:val="0"/>
          <w:iCs w:val="0"/>
          <w:strike w:val="0"/>
          <w:dstrike w:val="0"/>
          <w:noProof w:val="0"/>
          <w:color w:val="000000" w:themeColor="text1" w:themeTint="FF" w:themeShade="FF"/>
          <w:sz w:val="24"/>
          <w:szCs w:val="24"/>
          <w:u w:val="none"/>
          <w:lang w:val="en-US"/>
        </w:rPr>
        <w:t>time period</w:t>
      </w:r>
      <w:r w:rsidRPr="0F82C2C9" w:rsidR="46D7B3CB">
        <w:rPr>
          <w:rFonts w:ascii="Roboto" w:hAnsi="Roboto" w:eastAsia="Aptos"/>
          <w:b w:val="0"/>
          <w:bCs w:val="0"/>
          <w:i w:val="0"/>
          <w:iCs w:val="0"/>
          <w:strike w:val="0"/>
          <w:dstrike w:val="0"/>
          <w:noProof w:val="0"/>
          <w:color w:val="000000" w:themeColor="text1" w:themeTint="FF" w:themeShade="FF"/>
          <w:sz w:val="24"/>
          <w:szCs w:val="24"/>
          <w:u w:val="none"/>
          <w:lang w:val="en-US"/>
        </w:rPr>
        <w:t xml:space="preserve"> referred to as a “Cold War?”</w:t>
      </w:r>
      <w:r>
        <w:br/>
      </w:r>
      <w:r w:rsidRPr="0F82C2C9" w:rsidR="46D7B3CB">
        <w:rPr>
          <w:rFonts w:ascii="Roboto" w:hAnsi="Roboto" w:eastAsia="Aptos"/>
          <w:b w:val="0"/>
          <w:bCs w:val="0"/>
          <w:i w:val="0"/>
          <w:iCs w:val="0"/>
          <w:strike w:val="0"/>
          <w:dstrike w:val="0"/>
          <w:noProof w:val="0"/>
          <w:color w:val="000000" w:themeColor="text1" w:themeTint="FF" w:themeShade="FF"/>
          <w:sz w:val="24"/>
          <w:szCs w:val="24"/>
          <w:u w:val="none"/>
          <w:lang w:val="en-US"/>
        </w:rPr>
        <w:t>How did Americans respond to the Vietnam War?</w:t>
      </w:r>
    </w:p>
    <w:p w:rsidR="007A06E5" w:rsidP="007A06E5" w:rsidRDefault="00591F77" w14:paraId="2791F259" w14:textId="07E31E8A">
      <w:pPr>
        <w:pStyle w:val="Heading4"/>
      </w:pPr>
      <w:r w:rsidR="3AF1C425">
        <w:rPr/>
        <w:t>Critical Thinking</w:t>
      </w:r>
    </w:p>
    <w:p w:rsidR="1F2E75D4" w:rsidP="0F82C2C9" w:rsidRDefault="1F2E75D4" w14:paraId="55885C29" w14:textId="1396631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1F2E75D4">
        <w:rPr>
          <w:rFonts w:ascii="Roboto" w:hAnsi="Roboto" w:eastAsia="Aptos"/>
          <w:b w:val="0"/>
          <w:bCs w:val="0"/>
          <w:i w:val="0"/>
          <w:iCs w:val="0"/>
          <w:strike w:val="0"/>
          <w:dstrike w:val="0"/>
          <w:noProof w:val="0"/>
          <w:color w:val="000000" w:themeColor="text1" w:themeTint="FF" w:themeShade="FF"/>
          <w:sz w:val="24"/>
          <w:szCs w:val="24"/>
          <w:u w:val="none"/>
          <w:lang w:val="en-US"/>
        </w:rPr>
        <w:t>Why did the United States go to war in Korea and Vietnam?</w:t>
      </w:r>
      <w:r>
        <w:br/>
      </w:r>
      <w:r w:rsidRPr="0F82C2C9" w:rsidR="1F2E75D4">
        <w:rPr>
          <w:rFonts w:ascii="Roboto" w:hAnsi="Roboto" w:eastAsia="Aptos"/>
          <w:b w:val="0"/>
          <w:bCs w:val="0"/>
          <w:i w:val="0"/>
          <w:iCs w:val="0"/>
          <w:strike w:val="0"/>
          <w:dstrike w:val="0"/>
          <w:noProof w:val="0"/>
          <w:color w:val="000000" w:themeColor="text1" w:themeTint="FF" w:themeShade="FF"/>
          <w:sz w:val="24"/>
          <w:szCs w:val="24"/>
          <w:u w:val="none"/>
          <w:lang w:val="en-US"/>
        </w:rPr>
        <w:t>How successful was the United States and other nations in limiting the spread of communism in the world?</w:t>
      </w:r>
      <w:r>
        <w:br/>
      </w:r>
      <w:r w:rsidRPr="0F82C2C9" w:rsidR="1F2E75D4">
        <w:rPr>
          <w:rFonts w:ascii="Roboto" w:hAnsi="Roboto" w:eastAsia="Aptos"/>
          <w:b w:val="0"/>
          <w:bCs w:val="0"/>
          <w:i w:val="0"/>
          <w:iCs w:val="0"/>
          <w:strike w:val="0"/>
          <w:dstrike w:val="0"/>
          <w:noProof w:val="0"/>
          <w:color w:val="000000" w:themeColor="text1" w:themeTint="FF" w:themeShade="FF"/>
          <w:sz w:val="24"/>
          <w:szCs w:val="24"/>
          <w:u w:val="none"/>
          <w:lang w:val="en-US"/>
        </w:rPr>
        <w:t>Why did the United States get involved in the Berlin Airlift?</w:t>
      </w:r>
      <w:r>
        <w:br/>
      </w:r>
      <w:r w:rsidRPr="0F82C2C9" w:rsidR="1F2E75D4">
        <w:rPr>
          <w:rFonts w:ascii="Roboto" w:hAnsi="Roboto" w:eastAsia="Aptos"/>
          <w:b w:val="0"/>
          <w:bCs w:val="0"/>
          <w:i w:val="0"/>
          <w:iCs w:val="0"/>
          <w:strike w:val="0"/>
          <w:dstrike w:val="0"/>
          <w:noProof w:val="0"/>
          <w:color w:val="000000" w:themeColor="text1" w:themeTint="FF" w:themeShade="FF"/>
          <w:sz w:val="24"/>
          <w:szCs w:val="24"/>
          <w:u w:val="none"/>
          <w:lang w:val="en-US"/>
        </w:rPr>
        <w:t>Why were organizations like the United Nations and NATO created?</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5246FA57">
        <w:rPr/>
        <w:t>Tier II Words</w:t>
      </w:r>
    </w:p>
    <w:p w:rsidR="790A67A1" w:rsidP="0F82C2C9" w:rsidRDefault="790A67A1" w14:paraId="4A46993C" w14:textId="5F9F38B0">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790A67A1">
        <w:rPr>
          <w:rFonts w:ascii="Roboto" w:hAnsi="Roboto" w:eastAsia="Aptos"/>
          <w:b w:val="0"/>
          <w:bCs w:val="0"/>
          <w:i w:val="0"/>
          <w:iCs w:val="0"/>
          <w:strike w:val="0"/>
          <w:dstrike w:val="0"/>
          <w:noProof w:val="0"/>
          <w:color w:val="000000" w:themeColor="text1" w:themeTint="FF" w:themeShade="FF"/>
          <w:sz w:val="24"/>
          <w:szCs w:val="24"/>
          <w:u w:val="none"/>
          <w:lang w:val="en-US"/>
        </w:rPr>
        <w:t>origin,</w:t>
      </w:r>
      <w:r w:rsidRPr="0F82C2C9" w:rsidR="790A67A1">
        <w:rPr>
          <w:rFonts w:ascii="Roboto" w:hAnsi="Roboto" w:eastAsia="Aptos"/>
          <w:b w:val="0"/>
          <w:bCs w:val="0"/>
          <w:i w:val="0"/>
          <w:iCs w:val="0"/>
          <w:strike w:val="0"/>
          <w:dstrike w:val="0"/>
          <w:noProof w:val="0"/>
          <w:color w:val="000000" w:themeColor="text1" w:themeTint="FF" w:themeShade="FF"/>
          <w:sz w:val="24"/>
          <w:szCs w:val="24"/>
          <w:u w:val="none"/>
          <w:lang w:val="en-US"/>
        </w:rPr>
        <w:t xml:space="preserve"> treaty, crisis, curtain</w:t>
      </w:r>
    </w:p>
    <w:p w:rsidR="00141BFB" w:rsidP="006C0F2C" w:rsidRDefault="00510786" w14:paraId="0D29C978" w14:textId="6B424393">
      <w:pPr>
        <w:pStyle w:val="Heading4"/>
      </w:pPr>
      <w:r w:rsidR="5246FA57">
        <w:rPr/>
        <w:t>Tier III Words</w:t>
      </w:r>
    </w:p>
    <w:p w:rsidR="03DEADFF" w:rsidP="0F82C2C9" w:rsidRDefault="03DEADFF" w14:paraId="6268B112" w14:textId="1D6D85B2">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03DEADFF">
        <w:rPr>
          <w:rFonts w:ascii="Roboto" w:hAnsi="Roboto" w:eastAsia="Aptos"/>
          <w:b w:val="0"/>
          <w:bCs w:val="0"/>
          <w:i w:val="0"/>
          <w:iCs w:val="0"/>
          <w:strike w:val="0"/>
          <w:dstrike w:val="0"/>
          <w:noProof w:val="0"/>
          <w:color w:val="000000" w:themeColor="text1" w:themeTint="FF" w:themeShade="FF"/>
          <w:sz w:val="24"/>
          <w:szCs w:val="24"/>
          <w:u w:val="none"/>
          <w:lang w:val="en-US"/>
        </w:rPr>
        <w:t>Berlin Airlift, Korean War, North Atlantic Treaty Organization (NATO), Joseph McCarthy, Nikita Khrushchev, Cuban Missile Crisis, Vietnam War</w:t>
      </w:r>
    </w:p>
    <w:p w:rsidR="00B408B8" w:rsidP="00B408B8" w:rsidRDefault="00B408B8" w14:paraId="1B6E27A4" w14:textId="0D0BEC7E">
      <w:pPr>
        <w:pStyle w:val="Heading3"/>
      </w:pPr>
      <w:r w:rsidR="14D85EE8">
        <w:rPr/>
        <w:t>Learning Experiences</w:t>
      </w:r>
    </w:p>
    <w:p w:rsidR="1DFBEC1E" w:rsidP="0F82C2C9" w:rsidRDefault="1DFBEC1E" w14:paraId="2E97239B">
      <w:pPr>
        <w:pStyle w:val="Heading4"/>
      </w:pPr>
      <w:r w:rsidR="1DFBEC1E">
        <w:rPr/>
        <w:t>Standards Evaluated</w:t>
      </w:r>
    </w:p>
    <w:p w:rsidR="3AE1962F" w:rsidP="0F82C2C9" w:rsidRDefault="3AE1962F" w14:paraId="548E9E2A" w14:textId="48B06FC2">
      <w:pPr>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1"/>
          <w:bCs w:val="1"/>
          <w:i w:val="0"/>
          <w:iCs w:val="0"/>
          <w:strike w:val="0"/>
          <w:dstrike w:val="0"/>
          <w:noProof w:val="0"/>
          <w:color w:val="000000" w:themeColor="text1" w:themeTint="FF" w:themeShade="FF"/>
          <w:sz w:val="24"/>
          <w:szCs w:val="24"/>
          <w:u w:val="none"/>
          <w:lang w:val="en-US"/>
        </w:rPr>
        <w:t>SS5H5 Discuss the origins and consequences of the Cold War.</w:t>
      </w:r>
    </w:p>
    <w:p w:rsidR="3AE1962F" w:rsidP="0F82C2C9" w:rsidRDefault="3AE1962F" w14:paraId="7555203E" w14:textId="1E4C87F2">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a. Explain the origin and meaning of the term “Iron Curtain.”</w:t>
      </w:r>
    </w:p>
    <w:p w:rsidR="3AE1962F" w:rsidP="0F82C2C9" w:rsidRDefault="3AE1962F" w14:paraId="5D3A54A4" w14:textId="581D2720">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 xml:space="preserve">b. Explain how the United States </w:t>
      </w: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sought</w:t>
      </w: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stop the spread of communism through the Berlin airlift, the Korean War (North Korea and South Korea), and the North Atlantic Treaty Organization.</w:t>
      </w:r>
    </w:p>
    <w:p w:rsidR="3AE1962F" w:rsidP="0F82C2C9" w:rsidRDefault="3AE1962F" w14:paraId="534A59D2" w14:textId="12BF268F">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 xml:space="preserve">d. Discuss the importance of the Cuban Missile Crisis </w:t>
      </w:r>
    </w:p>
    <w:p w:rsidR="3AE1962F" w:rsidP="0F82C2C9" w:rsidRDefault="3AE1962F" w14:paraId="53299A64" w14:textId="4AADDFDC">
      <w:pPr>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1"/>
          <w:bCs w:val="1"/>
          <w:i w:val="0"/>
          <w:iCs w:val="0"/>
          <w:strike w:val="0"/>
          <w:dstrike w:val="0"/>
          <w:noProof w:val="0"/>
          <w:color w:val="000000" w:themeColor="text1" w:themeTint="FF" w:themeShade="FF"/>
          <w:sz w:val="24"/>
          <w:szCs w:val="24"/>
          <w:u w:val="none"/>
          <w:lang w:val="en-US"/>
        </w:rPr>
        <w:t>SS5H6 Describe the importance of key people, events, and developments between 1950-1975.</w:t>
      </w:r>
    </w:p>
    <w:p w:rsidR="3AE1962F" w:rsidP="0F82C2C9" w:rsidRDefault="3AE1962F" w14:paraId="2C2C8484" w14:textId="4EF45055">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 xml:space="preserve">d. Discuss the significance of the technologies of television and space exploration. </w:t>
      </w:r>
    </w:p>
    <w:p w:rsidR="3AE1962F" w:rsidP="0F82C2C9" w:rsidRDefault="3AE1962F" w14:paraId="15D5C3CD" w14:textId="71858163">
      <w:pPr>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1"/>
          <w:bCs w:val="1"/>
          <w:i w:val="0"/>
          <w:iCs w:val="0"/>
          <w:strike w:val="0"/>
          <w:dstrike w:val="0"/>
          <w:noProof w:val="0"/>
          <w:color w:val="000000" w:themeColor="text1" w:themeTint="FF" w:themeShade="FF"/>
          <w:sz w:val="24"/>
          <w:szCs w:val="24"/>
          <w:u w:val="none"/>
          <w:lang w:val="en-US"/>
        </w:rPr>
        <w:t>SS5H7</w:t>
      </w: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F82C2C9" w:rsidR="3AE1962F">
        <w:rPr>
          <w:rFonts w:ascii="Roboto" w:hAnsi="Roboto" w:eastAsia="Aptos"/>
          <w:b w:val="1"/>
          <w:bCs w:val="1"/>
          <w:i w:val="0"/>
          <w:iCs w:val="0"/>
          <w:strike w:val="0"/>
          <w:dstrike w:val="0"/>
          <w:noProof w:val="0"/>
          <w:color w:val="000000" w:themeColor="text1" w:themeTint="FF" w:themeShade="FF"/>
          <w:sz w:val="24"/>
          <w:szCs w:val="24"/>
          <w:u w:val="none"/>
          <w:lang w:val="en-US"/>
        </w:rPr>
        <w:t>Trace important developments in America from 1975 to 2001.</w:t>
      </w:r>
    </w:p>
    <w:p w:rsidR="3AE1962F" w:rsidP="0F82C2C9" w:rsidRDefault="3AE1962F" w14:paraId="1FFC1485" w14:textId="4BB18B6E">
      <w:p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3AE1962F">
        <w:rPr>
          <w:rFonts w:ascii="Roboto" w:hAnsi="Roboto" w:eastAsia="Aptos"/>
          <w:b w:val="0"/>
          <w:bCs w:val="0"/>
          <w:i w:val="0"/>
          <w:iCs w:val="0"/>
          <w:strike w:val="0"/>
          <w:dstrike w:val="0"/>
          <w:noProof w:val="0"/>
          <w:color w:val="000000" w:themeColor="text1" w:themeTint="FF" w:themeShade="FF"/>
          <w:sz w:val="24"/>
          <w:szCs w:val="24"/>
          <w:u w:val="none"/>
          <w:lang w:val="en-US"/>
        </w:rPr>
        <w:t>a. Describe the collapse of the Soviet Union, including the role of Ronald Reagan.</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F82C2C9" w:rsidTr="0F82C2C9" w14:paraId="2E26040C">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0F82C2C9" w:rsidP="0F82C2C9" w:rsidRDefault="0F82C2C9" w14:paraId="11413613">
            <w:pPr>
              <w:spacing w:before="40" w:after="40"/>
              <w:jc w:val="center"/>
              <w:rPr>
                <w:sz w:val="22"/>
                <w:szCs w:val="22"/>
              </w:rPr>
            </w:pPr>
            <w:r w:rsidRPr="0F82C2C9" w:rsidR="0F82C2C9">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F82C2C9" w:rsidP="0F82C2C9" w:rsidRDefault="0F82C2C9" w14:paraId="4C7AAB20">
            <w:pPr>
              <w:spacing w:before="40" w:after="40"/>
              <w:jc w:val="center"/>
              <w:rPr>
                <w:rFonts w:eastAsia="Calibri" w:cs="Calibri"/>
                <w:sz w:val="22"/>
                <w:szCs w:val="22"/>
              </w:rPr>
            </w:pPr>
            <w:r w:rsidRPr="0F82C2C9" w:rsidR="0F82C2C9">
              <w:rPr>
                <w:rFonts w:eastAsia="Calibri" w:cs="Calibri"/>
                <w:sz w:val="22"/>
                <w:szCs w:val="22"/>
              </w:rPr>
              <w:t>Differentiation Considerations</w:t>
            </w:r>
          </w:p>
        </w:tc>
      </w:tr>
      <w:tr w:rsidR="0F82C2C9" w:rsidTr="0F82C2C9" w14:paraId="3792F389">
        <w:trPr>
          <w:trHeight w:val="330"/>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F82C2C9" w:rsidP="0F82C2C9" w:rsidRDefault="0F82C2C9" w14:paraId="15F94738" w14:textId="34573B83">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584cba7333a84b2e">
              <w:r w:rsidRPr="0F82C2C9" w:rsidR="0F82C2C9">
                <w:rPr>
                  <w:rStyle w:val="Hyperlink"/>
                  <w:rFonts w:ascii="Roboto" w:hAnsi="Roboto" w:eastAsia="Aptos"/>
                  <w:b w:val="1"/>
                  <w:bCs w:val="1"/>
                  <w:i w:val="0"/>
                  <w:iCs w:val="0"/>
                  <w:strike w:val="0"/>
                  <w:dstrike w:val="0"/>
                  <w:sz w:val="24"/>
                  <w:szCs w:val="24"/>
                  <w:u w:val="none"/>
                </w:rPr>
                <w:t xml:space="preserve">Was the Cold War Worth it? </w:t>
              </w:r>
            </w:hyperlink>
            <w:r w:rsidRPr="0F82C2C9" w:rsidR="0F82C2C9">
              <w:rPr>
                <w:rFonts w:ascii="Roboto" w:hAnsi="Roboto" w:eastAsia="Aptos"/>
                <w:b w:val="1"/>
                <w:bCs w:val="1"/>
                <w:i w:val="0"/>
                <w:iCs w:val="0"/>
                <w:strike w:val="0"/>
                <w:dstrike w:val="0"/>
                <w:color w:val="000000" w:themeColor="text1" w:themeTint="FF" w:themeShade="FF"/>
                <w:sz w:val="24"/>
                <w:szCs w:val="24"/>
                <w:u w:val="none"/>
              </w:rPr>
              <w:t xml:space="preserve"> (Museum Box) Portions of this resource may be taught  without the Museum Box if desired. Students will use documents, audio visuals, and artifacts to understand America’s involvement in the Cold War. Several hands-on and demonstration activities are included.</w:t>
            </w:r>
          </w:p>
        </w:tc>
        <w:tc>
          <w:tcPr>
            <w:cnfStyle w:val="000000000000" w:firstRow="0" w:lastRow="0" w:firstColumn="0" w:lastColumn="0" w:oddVBand="0" w:evenVBand="0" w:oddHBand="0" w:evenHBand="0" w:firstRowFirstColumn="0" w:firstRowLastColumn="0" w:lastRowFirstColumn="0" w:lastRowLastColumn="0"/>
            <w:tcW w:w="8820" w:type="dxa"/>
            <w:tcMar/>
          </w:tcPr>
          <w:p w:rsidR="0F82C2C9" w:rsidP="0F82C2C9" w:rsidRDefault="0F82C2C9" w14:paraId="02A80053" w14:textId="0C95EB92">
            <w:pPr>
              <w:spacing w:before="40" w:after="40"/>
              <w:rPr>
                <w:rFonts w:ascii="Roboto" w:hAnsi="Roboto" w:eastAsia="Aptos"/>
                <w:b w:val="0"/>
                <w:bCs w:val="0"/>
                <w:i w:val="0"/>
                <w:iCs w:val="0"/>
                <w:strike w:val="0"/>
                <w:dstrike w:val="0"/>
                <w:color w:val="000000" w:themeColor="text1" w:themeTint="FF" w:themeShade="FF"/>
                <w:sz w:val="24"/>
                <w:szCs w:val="24"/>
                <w:u w:val="none"/>
              </w:rPr>
            </w:pPr>
            <w:r w:rsidRPr="0F82C2C9" w:rsidR="0F82C2C9">
              <w:rPr>
                <w:rFonts w:ascii="Roboto" w:hAnsi="Roboto" w:eastAsia="Aptos"/>
                <w:b w:val="0"/>
                <w:bCs w:val="0"/>
                <w:i w:val="0"/>
                <w:iCs w:val="0"/>
                <w:strike w:val="0"/>
                <w:dstrike w:val="0"/>
                <w:color w:val="000000" w:themeColor="text1" w:themeTint="FF" w:themeShade="FF"/>
                <w:sz w:val="24"/>
                <w:szCs w:val="24"/>
                <w:u w:val="none"/>
              </w:rPr>
              <w:t>Scaffold and support vocabulary- group work and small groups with direct instruction; choose summarizing strategies to best align with student strengths</w:t>
            </w:r>
          </w:p>
        </w:tc>
      </w:tr>
      <w:tr w:rsidR="0F82C2C9" w:rsidTr="0F82C2C9" w14:paraId="4E43BE0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F82C2C9" w:rsidP="0F82C2C9" w:rsidRDefault="0F82C2C9" w14:paraId="383FC055" w14:textId="17858765">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03e20b4624144477">
              <w:r w:rsidRPr="0F82C2C9" w:rsidR="0F82C2C9">
                <w:rPr>
                  <w:rStyle w:val="Hyperlink"/>
                  <w:rFonts w:ascii="Roboto" w:hAnsi="Roboto" w:eastAsia="Aptos"/>
                  <w:b w:val="1"/>
                  <w:bCs w:val="1"/>
                  <w:i w:val="0"/>
                  <w:iCs w:val="0"/>
                  <w:strike w:val="0"/>
                  <w:dstrike w:val="0"/>
                  <w:sz w:val="24"/>
                  <w:szCs w:val="24"/>
                  <w:u w:val="none"/>
                </w:rPr>
                <w:t>Curtain Made of Iron</w:t>
              </w:r>
            </w:hyperlink>
            <w:r w:rsidRPr="0F82C2C9" w:rsidR="0F82C2C9">
              <w:rPr>
                <w:rFonts w:ascii="Roboto" w:hAnsi="Roboto" w:eastAsia="Aptos"/>
                <w:b w:val="1"/>
                <w:bCs w:val="1"/>
                <w:i w:val="0"/>
                <w:iCs w:val="0"/>
                <w:strike w:val="0"/>
                <w:dstrike w:val="0"/>
                <w:color w:val="000000" w:themeColor="text1" w:themeTint="FF" w:themeShade="FF"/>
                <w:sz w:val="24"/>
                <w:szCs w:val="24"/>
                <w:u w:val="none"/>
              </w:rPr>
              <w:t xml:space="preserve"> </w:t>
            </w:r>
            <w:r w:rsidRPr="0F82C2C9" w:rsidR="0F82C2C9">
              <w:rPr>
                <w:rFonts w:ascii="Roboto" w:hAnsi="Roboto" w:eastAsia="Aptos"/>
                <w:b w:val="1"/>
                <w:bCs w:val="1"/>
                <w:i w:val="0"/>
                <w:iCs w:val="0"/>
                <w:strike w:val="0"/>
                <w:dstrike w:val="0"/>
                <w:color w:val="000000" w:themeColor="text1" w:themeTint="FF" w:themeShade="FF"/>
                <w:sz w:val="24"/>
                <w:szCs w:val="24"/>
                <w:u w:val="none"/>
              </w:rPr>
              <w:t>introduction to the Cold War and the meaning of Iron Curtain</w:t>
            </w:r>
          </w:p>
        </w:tc>
        <w:tc>
          <w:tcPr>
            <w:cnfStyle w:val="000000000000" w:firstRow="0" w:lastRow="0" w:firstColumn="0" w:lastColumn="0" w:oddVBand="0" w:evenVBand="0" w:oddHBand="0" w:evenHBand="0" w:firstRowFirstColumn="0" w:firstRowLastColumn="0" w:lastRowFirstColumn="0" w:lastRowLastColumn="0"/>
            <w:tcW w:w="8820" w:type="dxa"/>
            <w:tcMar/>
          </w:tcPr>
          <w:p w:rsidR="0F82C2C9" w:rsidP="0F82C2C9" w:rsidRDefault="0F82C2C9" w14:paraId="77365429" w14:textId="74CF8122">
            <w:pPr>
              <w:spacing w:before="40" w:after="40"/>
              <w:rPr>
                <w:rFonts w:ascii="Roboto" w:hAnsi="Roboto" w:eastAsia="Aptos"/>
                <w:b w:val="0"/>
                <w:bCs w:val="0"/>
                <w:i w:val="0"/>
                <w:iCs w:val="0"/>
                <w:strike w:val="0"/>
                <w:dstrike w:val="0"/>
                <w:color w:val="000000" w:themeColor="text1" w:themeTint="FF" w:themeShade="FF"/>
                <w:sz w:val="24"/>
                <w:szCs w:val="24"/>
                <w:u w:val="none"/>
              </w:rPr>
            </w:pPr>
            <w:r w:rsidRPr="0F82C2C9" w:rsidR="0F82C2C9">
              <w:rPr>
                <w:rFonts w:ascii="Roboto" w:hAnsi="Roboto" w:eastAsia="Aptos"/>
                <w:b w:val="0"/>
                <w:bCs w:val="0"/>
                <w:i w:val="0"/>
                <w:iCs w:val="0"/>
                <w:strike w:val="0"/>
                <w:dstrike w:val="0"/>
                <w:color w:val="000000" w:themeColor="text1" w:themeTint="FF" w:themeShade="FF"/>
                <w:sz w:val="24"/>
                <w:szCs w:val="24"/>
                <w:u w:val="none"/>
              </w:rPr>
              <w:t>Pause or replay parts of the video as necessary; provide word bank for graphic organizer</w:t>
            </w:r>
          </w:p>
        </w:tc>
      </w:tr>
      <w:tr w:rsidR="0F82C2C9" w:rsidTr="0F82C2C9" w14:paraId="33C2CB34">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F82C2C9" w:rsidP="0F82C2C9" w:rsidRDefault="0F82C2C9" w14:paraId="7B4725CC" w14:textId="305C3448">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41f89b0ee5374f23">
              <w:r w:rsidRPr="0F82C2C9" w:rsidR="0F82C2C9">
                <w:rPr>
                  <w:rStyle w:val="Hyperlink"/>
                  <w:rFonts w:ascii="Roboto" w:hAnsi="Roboto" w:eastAsia="Aptos"/>
                  <w:b w:val="1"/>
                  <w:bCs w:val="1"/>
                  <w:i w:val="0"/>
                  <w:iCs w:val="0"/>
                  <w:strike w:val="0"/>
                  <w:dstrike w:val="0"/>
                  <w:sz w:val="24"/>
                  <w:szCs w:val="24"/>
                  <w:u w:val="none"/>
                </w:rPr>
                <w:t>NATO</w:t>
              </w:r>
            </w:hyperlink>
            <w:r w:rsidRPr="0F82C2C9" w:rsidR="0F82C2C9">
              <w:rPr>
                <w:rFonts w:ascii="Roboto" w:hAnsi="Roboto" w:eastAsia="Aptos"/>
                <w:b w:val="1"/>
                <w:bCs w:val="1"/>
                <w:i w:val="0"/>
                <w:iCs w:val="0"/>
                <w:strike w:val="0"/>
                <w:dstrike w:val="0"/>
                <w:color w:val="000000" w:themeColor="text1" w:themeTint="FF" w:themeShade="FF"/>
                <w:sz w:val="24"/>
                <w:szCs w:val="24"/>
                <w:u w:val="none"/>
              </w:rPr>
              <w:t xml:space="preserve"> Understand the role of NATO in the Cold War</w:t>
            </w:r>
          </w:p>
        </w:tc>
        <w:tc>
          <w:tcPr>
            <w:cnfStyle w:val="000000000000" w:firstRow="0" w:lastRow="0" w:firstColumn="0" w:lastColumn="0" w:oddVBand="0" w:evenVBand="0" w:oddHBand="0" w:evenHBand="0" w:firstRowFirstColumn="0" w:firstRowLastColumn="0" w:lastRowFirstColumn="0" w:lastRowLastColumn="0"/>
            <w:tcW w:w="8820" w:type="dxa"/>
            <w:tcMar/>
          </w:tcPr>
          <w:p w:rsidR="0F82C2C9" w:rsidP="0F82C2C9" w:rsidRDefault="0F82C2C9" w14:paraId="78909FFE" w14:textId="0DF2D201">
            <w:pPr>
              <w:spacing w:before="40" w:after="40"/>
              <w:rPr>
                <w:rFonts w:ascii="Roboto" w:hAnsi="Roboto" w:eastAsia="Aptos"/>
                <w:b w:val="0"/>
                <w:bCs w:val="0"/>
                <w:i w:val="0"/>
                <w:iCs w:val="0"/>
                <w:strike w:val="0"/>
                <w:dstrike w:val="0"/>
                <w:color w:val="000000" w:themeColor="text1" w:themeTint="FF" w:themeShade="FF"/>
                <w:sz w:val="24"/>
                <w:szCs w:val="24"/>
                <w:u w:val="none"/>
              </w:rPr>
            </w:pPr>
            <w:r w:rsidRPr="0F82C2C9" w:rsidR="0F82C2C9">
              <w:rPr>
                <w:rFonts w:ascii="Roboto" w:hAnsi="Roboto" w:eastAsia="Aptos"/>
                <w:b w:val="0"/>
                <w:bCs w:val="0"/>
                <w:i w:val="0"/>
                <w:iCs w:val="0"/>
                <w:strike w:val="0"/>
                <w:dstrike w:val="0"/>
                <w:color w:val="000000" w:themeColor="text1" w:themeTint="FF" w:themeShade="FF"/>
                <w:sz w:val="24"/>
                <w:szCs w:val="24"/>
                <w:u w:val="none"/>
              </w:rPr>
              <w:t>Provide a compass rose to help with location. Use a map of the world that has the countries and oceans labeled.</w:t>
            </w:r>
          </w:p>
        </w:tc>
      </w:tr>
      <w:tr w:rsidR="0F82C2C9" w:rsidTr="0F82C2C9" w14:paraId="2275802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F82C2C9" w:rsidP="0F82C2C9" w:rsidRDefault="0F82C2C9" w14:paraId="64B1DBE7" w14:textId="48A07C5E">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bf83cc92617a4d98">
              <w:r w:rsidRPr="0F82C2C9" w:rsidR="0F82C2C9">
                <w:rPr>
                  <w:rStyle w:val="Hyperlink"/>
                  <w:rFonts w:ascii="Roboto" w:hAnsi="Roboto" w:eastAsia="Aptos"/>
                  <w:b w:val="1"/>
                  <w:bCs w:val="1"/>
                  <w:i w:val="0"/>
                  <w:iCs w:val="0"/>
                  <w:strike w:val="0"/>
                  <w:dstrike w:val="0"/>
                  <w:sz w:val="24"/>
                  <w:szCs w:val="24"/>
                  <w:u w:val="none"/>
                </w:rPr>
                <w:t>Crisis in Cuba</w:t>
              </w:r>
            </w:hyperlink>
            <w:r w:rsidRPr="0F82C2C9" w:rsidR="0F82C2C9">
              <w:rPr>
                <w:rFonts w:ascii="Roboto" w:hAnsi="Roboto" w:eastAsia="Aptos"/>
                <w:b w:val="1"/>
                <w:bCs w:val="1"/>
                <w:i w:val="0"/>
                <w:iCs w:val="0"/>
                <w:strike w:val="0"/>
                <w:dstrike w:val="0"/>
                <w:color w:val="000000" w:themeColor="text1" w:themeTint="FF" w:themeShade="FF"/>
                <w:sz w:val="24"/>
                <w:szCs w:val="24"/>
                <w:u w:val="none"/>
              </w:rPr>
              <w:t xml:space="preserve"> Analyze and discuss the importance of the Cuban Missile Crisis</w:t>
            </w:r>
          </w:p>
        </w:tc>
        <w:tc>
          <w:tcPr>
            <w:cnfStyle w:val="000000000000" w:firstRow="0" w:lastRow="0" w:firstColumn="0" w:lastColumn="0" w:oddVBand="0" w:evenVBand="0" w:oddHBand="0" w:evenHBand="0" w:firstRowFirstColumn="0" w:firstRowLastColumn="0" w:lastRowFirstColumn="0" w:lastRowLastColumn="0"/>
            <w:tcW w:w="8820" w:type="dxa"/>
            <w:tcMar/>
          </w:tcPr>
          <w:p w:rsidR="0F82C2C9" w:rsidP="0F82C2C9" w:rsidRDefault="0F82C2C9" w14:paraId="297FDEDF" w14:textId="70AFEBDB">
            <w:pPr>
              <w:spacing w:before="40" w:after="40"/>
              <w:rPr>
                <w:rFonts w:ascii="Roboto" w:hAnsi="Roboto" w:eastAsia="Aptos"/>
                <w:b w:val="0"/>
                <w:bCs w:val="0"/>
                <w:i w:val="0"/>
                <w:iCs w:val="0"/>
                <w:strike w:val="0"/>
                <w:dstrike w:val="0"/>
                <w:color w:val="000000" w:themeColor="text1" w:themeTint="FF" w:themeShade="FF"/>
                <w:sz w:val="24"/>
                <w:szCs w:val="24"/>
                <w:u w:val="none"/>
              </w:rPr>
            </w:pPr>
            <w:r w:rsidRPr="0F82C2C9" w:rsidR="0F82C2C9">
              <w:rPr>
                <w:rFonts w:ascii="Roboto" w:hAnsi="Roboto" w:eastAsia="Aptos"/>
                <w:b w:val="0"/>
                <w:bCs w:val="0"/>
                <w:i w:val="0"/>
                <w:iCs w:val="0"/>
                <w:strike w:val="0"/>
                <w:dstrike w:val="0"/>
                <w:color w:val="000000" w:themeColor="text1" w:themeTint="FF" w:themeShade="FF"/>
                <w:sz w:val="24"/>
                <w:szCs w:val="24"/>
                <w:u w:val="none"/>
              </w:rPr>
              <w:t>Utilize small group instruction or read and explore the reports together; replay the video or provide a transcript of the video.</w:t>
            </w:r>
          </w:p>
        </w:tc>
      </w:tr>
      <w:tr w:rsidR="0F82C2C9" w:rsidTr="0F82C2C9" w14:paraId="37535CC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F82C2C9" w:rsidP="0F82C2C9" w:rsidRDefault="0F82C2C9" w14:paraId="50A122A2" w14:textId="6EFABA5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d8864b22cbba464b">
              <w:r w:rsidRPr="0F82C2C9" w:rsidR="0F82C2C9">
                <w:rPr>
                  <w:rStyle w:val="Hyperlink"/>
                  <w:rFonts w:ascii="Roboto" w:hAnsi="Roboto" w:eastAsia="Aptos"/>
                  <w:b w:val="1"/>
                  <w:bCs w:val="1"/>
                  <w:i w:val="0"/>
                  <w:iCs w:val="0"/>
                  <w:strike w:val="0"/>
                  <w:dstrike w:val="0"/>
                  <w:sz w:val="24"/>
                  <w:szCs w:val="24"/>
                  <w:u w:val="none"/>
                </w:rPr>
                <w:t>The Vietnam War</w:t>
              </w:r>
            </w:hyperlink>
            <w:r w:rsidRPr="0F82C2C9" w:rsidR="0F82C2C9">
              <w:rPr>
                <w:rFonts w:ascii="Roboto" w:hAnsi="Roboto" w:eastAsia="Aptos"/>
                <w:b w:val="1"/>
                <w:bCs w:val="1"/>
                <w:i w:val="0"/>
                <w:iCs w:val="0"/>
                <w:strike w:val="0"/>
                <w:dstrike w:val="0"/>
                <w:color w:val="000000" w:themeColor="text1" w:themeTint="FF" w:themeShade="FF"/>
                <w:sz w:val="24"/>
                <w:szCs w:val="24"/>
                <w:u w:val="none"/>
              </w:rPr>
              <w:t xml:space="preserve"> Understand why the Vietnam War was important and how it changed America</w:t>
            </w:r>
          </w:p>
        </w:tc>
        <w:tc>
          <w:tcPr>
            <w:cnfStyle w:val="000000000000" w:firstRow="0" w:lastRow="0" w:firstColumn="0" w:lastColumn="0" w:oddVBand="0" w:evenVBand="0" w:oddHBand="0" w:evenHBand="0" w:firstRowFirstColumn="0" w:firstRowLastColumn="0" w:lastRowFirstColumn="0" w:lastRowLastColumn="0"/>
            <w:tcW w:w="8820" w:type="dxa"/>
            <w:tcMar/>
          </w:tcPr>
          <w:p w:rsidR="0F82C2C9" w:rsidP="0F82C2C9" w:rsidRDefault="0F82C2C9" w14:paraId="100F8EA8" w14:textId="7708D2AD">
            <w:pPr>
              <w:spacing w:before="40" w:after="40"/>
              <w:rPr>
                <w:rFonts w:ascii="Roboto" w:hAnsi="Roboto" w:eastAsia="Aptos"/>
                <w:b w:val="0"/>
                <w:bCs w:val="0"/>
                <w:i w:val="0"/>
                <w:iCs w:val="0"/>
                <w:strike w:val="0"/>
                <w:dstrike w:val="0"/>
                <w:color w:val="000000" w:themeColor="text1" w:themeTint="FF" w:themeShade="FF"/>
                <w:sz w:val="24"/>
                <w:szCs w:val="24"/>
                <w:u w:val="none"/>
              </w:rPr>
            </w:pPr>
            <w:r w:rsidRPr="0F82C2C9" w:rsidR="0F82C2C9">
              <w:rPr>
                <w:rFonts w:ascii="Roboto" w:hAnsi="Roboto" w:eastAsia="Aptos"/>
                <w:b w:val="0"/>
                <w:bCs w:val="0"/>
                <w:i w:val="0"/>
                <w:iCs w:val="0"/>
                <w:strike w:val="0"/>
                <w:dstrike w:val="0"/>
                <w:color w:val="000000" w:themeColor="text1" w:themeTint="FF" w:themeShade="FF"/>
                <w:sz w:val="24"/>
                <w:szCs w:val="24"/>
                <w:u w:val="none"/>
              </w:rPr>
              <w:t>Preview difficult vocabulary or provide synonyms for difficult words. Have each group only analyze one part of Nixon’s speech instead of all three.</w:t>
            </w:r>
          </w:p>
        </w:tc>
      </w:tr>
    </w:tbl>
    <w:p w:rsidR="0F82C2C9" w:rsidRDefault="0F82C2C9" w14:paraId="29FDAD75" w14:textId="18A1695E"/>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0F82C2C9"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0F82C2C9"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0F82C2C9" w:rsidRDefault="00A33159" w14:paraId="401A1DD8" w14:textId="03337A5A">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0F82C2C9" w:rsidR="3FC6DA87">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0F82C2C9" w:rsidRDefault="00A33159" w14:paraId="562DBC5C" w14:textId="6F363BAA">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hyperlink r:id="R17189c2e40474080">
              <w:r w:rsidRPr="0F82C2C9" w:rsidR="3FC6DA87">
                <w:rPr>
                  <w:rStyle w:val="Hyperlink"/>
                  <w:rFonts w:ascii="Roboto" w:hAnsi="Roboto" w:eastAsia="Aptos"/>
                  <w:b w:val="1"/>
                  <w:bCs w:val="1"/>
                  <w:i w:val="0"/>
                  <w:iCs w:val="0"/>
                  <w:strike w:val="0"/>
                  <w:dstrike w:val="0"/>
                  <w:noProof w:val="0"/>
                  <w:sz w:val="24"/>
                  <w:szCs w:val="24"/>
                  <w:u w:val="none"/>
                  <w:lang w:val="en-US"/>
                </w:rPr>
                <w:t>DBQ: Who was most responsible for starting the Cold War?</w:t>
              </w:r>
            </w:hyperlink>
            <w:r w:rsidRPr="0F82C2C9" w:rsidR="3FC6DA87">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0F82C2C9" w:rsidRDefault="009C0A88" w14:paraId="1BA49841" w14:textId="0C7A9F15">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0F82C2C9" w:rsidR="3FC6DA87">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Students will explore the major events of the Cold War and choose which side, USA or USSR, was most at fault for starting the Cold War. </w:t>
            </w:r>
          </w:p>
        </w:tc>
      </w:tr>
      <w:tr w:rsidR="0F82C2C9" w:rsidTr="0F82C2C9" w14:paraId="624FDED4">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3FC6DA87" w:rsidP="0F82C2C9" w:rsidRDefault="3FC6DA87" w14:paraId="2CE19355" w14:textId="379C51E8">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db548134b1ec4280">
              <w:r w:rsidRPr="0F82C2C9" w:rsidR="3FC6DA87">
                <w:rPr>
                  <w:rStyle w:val="Hyperlink"/>
                  <w:rFonts w:ascii="Roboto" w:hAnsi="Roboto" w:eastAsia="Aptos"/>
                  <w:b w:val="1"/>
                  <w:bCs w:val="1"/>
                  <w:i w:val="0"/>
                  <w:iCs w:val="0"/>
                  <w:strike w:val="0"/>
                  <w:dstrike w:val="0"/>
                  <w:noProof w:val="0"/>
                  <w:sz w:val="24"/>
                  <w:szCs w:val="24"/>
                  <w:u w:val="none"/>
                  <w:lang w:val="en-US"/>
                </w:rPr>
                <w:t>The Korean War</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3FC6DA87" w:rsidP="0F82C2C9" w:rsidRDefault="3FC6DA87" w14:paraId="2863FD2A" w14:textId="7396156F">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3FC6DA87">
              <w:rPr>
                <w:rFonts w:ascii="Roboto" w:hAnsi="Roboto" w:eastAsia="Aptos"/>
                <w:b w:val="0"/>
                <w:bCs w:val="0"/>
                <w:i w:val="0"/>
                <w:iCs w:val="0"/>
                <w:strike w:val="0"/>
                <w:dstrike w:val="0"/>
                <w:noProof w:val="0"/>
                <w:color w:val="000000" w:themeColor="text1" w:themeTint="FF" w:themeShade="FF"/>
                <w:sz w:val="24"/>
                <w:szCs w:val="24"/>
                <w:u w:val="none"/>
                <w:lang w:val="en-US"/>
              </w:rPr>
              <w:t>Explain the significance of US involvement in the Korean War in a short writing by providing evidence from the documents used.</w:t>
            </w:r>
          </w:p>
        </w:tc>
      </w:tr>
    </w:tbl>
    <w:p w:rsidR="006C0F2C" w:rsidP="003A0939" w:rsidRDefault="003A0939" w14:paraId="76CC0FAD" w14:textId="4E31578F">
      <w:pPr>
        <w:pStyle w:val="ListParagraph"/>
        <w:numPr>
          <w:ilvl w:val="0"/>
          <w:numId w:val="1"/>
        </w:numPr>
      </w:pPr>
      <w:r>
        <w:t>[Delete if</w:t>
      </w:r>
      <w:r w:rsidR="002600AA">
        <w:t xml:space="preserve"> table used]</w:t>
      </w: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62D39A1B"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62D39A1B"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0F82C2C9" w:rsidRDefault="00A33159" w14:paraId="51D7D6C8" w14:textId="6BE7E6B5">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1C1F39CA">
              <w:rPr>
                <w:rFonts w:ascii="Roboto" w:hAnsi="Roboto" w:eastAsia="Aptos"/>
                <w:b w:val="1"/>
                <w:bCs w:val="1"/>
                <w:i w:val="0"/>
                <w:iCs w:val="0"/>
                <w:strike w:val="0"/>
                <w:dstrike w:val="0"/>
                <w:noProof w:val="0"/>
                <w:color w:val="000000" w:themeColor="text1" w:themeTint="FF" w:themeShade="FF"/>
                <w:sz w:val="24"/>
                <w:szCs w:val="24"/>
                <w:u w:val="none"/>
                <w:lang w:val="en-US"/>
              </w:rPr>
              <w:t>The Cold War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62D39A1B" w:rsidRDefault="00A33159" w14:paraId="361F8F14" w14:textId="18ED2724">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62D39A1B" w:rsidR="1C1F39CA">
              <w:rPr>
                <w:rFonts w:ascii="Roboto" w:hAnsi="Roboto" w:eastAsia="Aptos"/>
                <w:b w:val="0"/>
                <w:bCs w:val="0"/>
                <w:i w:val="0"/>
                <w:iCs w:val="0"/>
                <w:strike w:val="0"/>
                <w:dstrike w:val="0"/>
                <w:noProof w:val="0"/>
                <w:color w:val="000000" w:themeColor="text1" w:themeTint="FF" w:themeShade="FF"/>
                <w:sz w:val="24"/>
                <w:szCs w:val="24"/>
                <w:u w:val="none"/>
                <w:lang w:val="en-US"/>
              </w:rPr>
              <w:t xml:space="preserve">Grades 3- 5 Assessments may be administered via in Schoology. </w:t>
            </w:r>
          </w:p>
          <w:p w:rsidR="00A33159" w:rsidP="0F82C2C9" w:rsidRDefault="00A33159" w14:paraId="33A4CC05" w14:textId="3D7C332F">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1C1F39CA">
              <w:rPr>
                <w:rFonts w:ascii="Roboto" w:hAnsi="Roboto" w:eastAsia="Aptos"/>
                <w:b w:val="0"/>
                <w:bCs w:val="0"/>
                <w:i w:val="0"/>
                <w:iCs w:val="0"/>
                <w:strike w:val="0"/>
                <w:dstrike w:val="0"/>
                <w:noProof w:val="0"/>
                <w:color w:val="000000" w:themeColor="text1" w:themeTint="FF" w:themeShade="FF"/>
                <w:sz w:val="24"/>
                <w:szCs w:val="24"/>
                <w:u w:val="none"/>
                <w:lang w:val="en-US"/>
              </w:rPr>
              <w:t>Standards: All GSE for the unit.</w:t>
            </w:r>
          </w:p>
          <w:p w:rsidR="00A33159" w:rsidP="0F82C2C9" w:rsidRDefault="00A33159" w14:paraId="1B7CFC3B" w14:textId="654F620E">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1C1F39CA">
              <w:rPr>
                <w:rFonts w:ascii="Roboto" w:hAnsi="Roboto" w:eastAsia="Aptos"/>
                <w:b w:val="0"/>
                <w:bCs w:val="0"/>
                <w:i w:val="0"/>
                <w:iCs w:val="0"/>
                <w:strike w:val="0"/>
                <w:dstrike w:val="0"/>
                <w:noProof w:val="0"/>
                <w:color w:val="000000" w:themeColor="text1" w:themeTint="FF" w:themeShade="FF"/>
                <w:sz w:val="24"/>
                <w:szCs w:val="24"/>
                <w:u w:val="none"/>
                <w:lang w:val="en-US"/>
              </w:rPr>
              <w:t xml:space="preserve">* Teachers can access the Test Blueprint and </w:t>
            </w:r>
            <w:r w:rsidRPr="0F82C2C9" w:rsidR="1C1F39CA">
              <w:rPr>
                <w:rFonts w:ascii="Roboto" w:hAnsi="Roboto" w:eastAsia="Aptos"/>
                <w:b w:val="0"/>
                <w:bCs w:val="0"/>
                <w:i w:val="0"/>
                <w:iCs w:val="0"/>
                <w:strike w:val="0"/>
                <w:dstrike w:val="0"/>
                <w:noProof w:val="0"/>
                <w:color w:val="000000" w:themeColor="text1" w:themeTint="FF" w:themeShade="FF"/>
                <w:sz w:val="24"/>
                <w:szCs w:val="24"/>
                <w:u w:val="none"/>
                <w:lang w:val="en-US"/>
              </w:rPr>
              <w:t>Key via</w:t>
            </w:r>
            <w:r w:rsidRPr="0F82C2C9" w:rsidR="1C1F39CA">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grade level Schoology Group.</w:t>
            </w:r>
          </w:p>
        </w:tc>
      </w:tr>
    </w:tbl>
    <w:p w:rsidRPr="006C0F2C" w:rsidR="00A33159" w:rsidP="002600AA" w:rsidRDefault="002600AA" w14:paraId="2F0D9202" w14:textId="55BCA215">
      <w:pPr>
        <w:pStyle w:val="ListParagraph"/>
        <w:numPr>
          <w:ilvl w:val="0"/>
          <w:numId w:val="1"/>
        </w:numPr>
      </w:pPr>
      <w:r>
        <w:t>[Delete if table used]</w:t>
      </w:r>
    </w:p>
    <w:p w:rsidR="0094117E" w:rsidP="0094117E" w:rsidRDefault="000D75C7" w14:paraId="451B4654" w14:textId="47389E17">
      <w:pPr>
        <w:pStyle w:val="Heading3"/>
      </w:pPr>
      <w:r w:rsidR="64F2F48D">
        <w:rPr/>
        <w:t>Additional</w:t>
      </w:r>
      <w:r w:rsidR="14D85EE8">
        <w:rPr/>
        <w:t xml:space="preserve"> Resources</w:t>
      </w:r>
    </w:p>
    <w:p w:rsidRPr="003A0939" w:rsidR="003A0939" w:rsidP="0F82C2C9" w:rsidRDefault="003A0939" w14:paraId="6C1715F9" w14:textId="26522D8D">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0F82C2C9" w:rsidR="23E8A6F1">
        <w:rPr>
          <w:noProof w:val="0"/>
          <w:lang w:val="en-US"/>
        </w:rPr>
        <w:t xml:space="preserve">Recommended </w:t>
      </w:r>
      <w:r w:rsidRPr="0F82C2C9" w:rsidR="23E8A6F1">
        <w:rPr>
          <w:noProof w:val="0"/>
          <w:lang w:val="en-US"/>
        </w:rPr>
        <w:t>High-Quality</w:t>
      </w:r>
      <w:r w:rsidRPr="0F82C2C9" w:rsidR="23E8A6F1">
        <w:rPr>
          <w:noProof w:val="0"/>
          <w:lang w:val="en-US"/>
        </w:rPr>
        <w:t xml:space="preserve"> Complex Texts</w:t>
      </w:r>
    </w:p>
    <w:p w:rsidRPr="003A0939" w:rsidR="003A0939" w:rsidP="0F82C2C9" w:rsidRDefault="003A0939" w14:paraId="3E28FECF" w14:textId="42A6654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23E8A6F1">
        <w:rPr>
          <w:rFonts w:ascii="Roboto" w:hAnsi="Roboto" w:eastAsia="Aptos"/>
          <w:b w:val="0"/>
          <w:bCs w:val="0"/>
          <w:i w:val="1"/>
          <w:iCs w:val="1"/>
          <w:strike w:val="0"/>
          <w:dstrike w:val="0"/>
          <w:noProof w:val="0"/>
          <w:color w:val="000000" w:themeColor="text1" w:themeTint="FF" w:themeShade="FF"/>
          <w:sz w:val="24"/>
          <w:szCs w:val="24"/>
          <w:u w:val="none"/>
          <w:lang w:val="en-US"/>
        </w:rPr>
        <w:t>The Wall: Growing Up Behind the Iron Curtain</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Peter Sis</w:t>
      </w:r>
    </w:p>
    <w:p w:rsidRPr="003A0939" w:rsidR="003A0939" w:rsidP="62D39A1B" w:rsidRDefault="003A0939" w14:paraId="75CDA85F" w14:textId="06520D6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62D39A1B" w:rsidR="23E8A6F1">
        <w:rPr>
          <w:rFonts w:ascii="Roboto" w:hAnsi="Roboto" w:eastAsia="Aptos"/>
          <w:b w:val="0"/>
          <w:bCs w:val="0"/>
          <w:i w:val="1"/>
          <w:iCs w:val="1"/>
          <w:strike w:val="0"/>
          <w:dstrike w:val="0"/>
          <w:noProof w:val="0"/>
          <w:color w:val="000000" w:themeColor="text1" w:themeTint="FF" w:themeShade="FF"/>
          <w:sz w:val="24"/>
          <w:szCs w:val="24"/>
          <w:u w:val="none"/>
          <w:lang w:val="en-US"/>
        </w:rPr>
        <w:t>Mercedes and the Chocolate Pilot</w:t>
      </w:r>
      <w:r w:rsidRPr="62D39A1B" w:rsidR="23E8A6F1">
        <w:rPr>
          <w:rFonts w:ascii="Roboto" w:hAnsi="Roboto" w:eastAsia="Aptos"/>
          <w:b w:val="0"/>
          <w:bCs w:val="0"/>
          <w:i w:val="0"/>
          <w:iCs w:val="0"/>
          <w:strike w:val="0"/>
          <w:dstrike w:val="0"/>
          <w:noProof w:val="0"/>
          <w:color w:val="000000" w:themeColor="text1" w:themeTint="FF" w:themeShade="FF"/>
          <w:sz w:val="24"/>
          <w:szCs w:val="24"/>
          <w:u w:val="none"/>
          <w:lang w:val="en-US"/>
        </w:rPr>
        <w:t>: A True Story of the Berlin Airlift and the Candy That Dropped from the Sky by Margot Theis Raven</w:t>
      </w:r>
      <w:r>
        <w:br/>
      </w:r>
      <w:r w:rsidRPr="62D39A1B" w:rsidR="23E8A6F1">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Butter Battle Book </w:t>
      </w:r>
      <w:r w:rsidRPr="62D39A1B" w:rsidR="23E8A6F1">
        <w:rPr>
          <w:rFonts w:ascii="Roboto" w:hAnsi="Roboto" w:eastAsia="Aptos"/>
          <w:b w:val="0"/>
          <w:bCs w:val="0"/>
          <w:i w:val="0"/>
          <w:iCs w:val="0"/>
          <w:strike w:val="0"/>
          <w:dstrike w:val="0"/>
          <w:noProof w:val="0"/>
          <w:color w:val="000000" w:themeColor="text1" w:themeTint="FF" w:themeShade="FF"/>
          <w:sz w:val="24"/>
          <w:szCs w:val="24"/>
          <w:u w:val="none"/>
          <w:lang w:val="en-US"/>
        </w:rPr>
        <w:t>by Dr. Seuss</w:t>
      </w:r>
    </w:p>
    <w:p w:rsidRPr="003A0939" w:rsidR="003A0939" w:rsidP="0F82C2C9" w:rsidRDefault="003A0939" w14:paraId="7DDF5FB7" w14:textId="3182E140">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Discovery Education Videos</w:t>
      </w:r>
    </w:p>
    <w:p w:rsidRPr="003A0939" w:rsidR="003A0939" w:rsidP="0F82C2C9" w:rsidRDefault="003A0939" w14:paraId="276E6305" w14:textId="0B3C87E5">
      <w:pPr>
        <w:pStyle w:val="ListParagraph"/>
        <w:numPr>
          <w:ilvl w:val="1"/>
          <w:numId w:val="2"/>
        </w:numPr>
        <w:rPr>
          <w:rFonts w:ascii="Roboto" w:hAnsi="Roboto" w:eastAsia="Aptos"/>
          <w:sz w:val="24"/>
          <w:szCs w:val="24"/>
        </w:rPr>
      </w:pPr>
      <w:hyperlink r:id="R148b3f0673894563">
        <w:r w:rsidRPr="0F82C2C9" w:rsidR="23E8A6F1">
          <w:rPr>
            <w:rStyle w:val="Hyperlink"/>
            <w:rFonts w:ascii="Roboto" w:hAnsi="Roboto" w:eastAsia="Aptos"/>
            <w:b w:val="0"/>
            <w:bCs w:val="0"/>
            <w:i w:val="0"/>
            <w:iCs w:val="0"/>
            <w:strike w:val="0"/>
            <w:dstrike w:val="0"/>
            <w:noProof w:val="0"/>
            <w:sz w:val="24"/>
            <w:szCs w:val="24"/>
            <w:u w:val="none"/>
            <w:lang w:val="en-US"/>
          </w:rPr>
          <w:t>Cold War</w:t>
        </w:r>
      </w:hyperlink>
    </w:p>
    <w:p w:rsidRPr="003A0939" w:rsidR="003A0939" w:rsidP="0F82C2C9" w:rsidRDefault="003A0939" w14:paraId="66DECA73" w14:textId="5CFA6B9B">
      <w:pPr>
        <w:pStyle w:val="ListParagraph"/>
        <w:numPr>
          <w:ilvl w:val="1"/>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585a00473fdc46e1">
        <w:r w:rsidRPr="0F82C2C9" w:rsidR="23E8A6F1">
          <w:rPr>
            <w:rStyle w:val="Hyperlink"/>
            <w:rFonts w:ascii="Roboto" w:hAnsi="Roboto" w:eastAsia="Aptos"/>
            <w:b w:val="0"/>
            <w:bCs w:val="0"/>
            <w:i w:val="0"/>
            <w:iCs w:val="0"/>
            <w:strike w:val="0"/>
            <w:dstrike w:val="0"/>
            <w:noProof w:val="0"/>
            <w:sz w:val="24"/>
            <w:szCs w:val="24"/>
            <w:u w:val="none"/>
            <w:lang w:val="en-US"/>
          </w:rPr>
          <w:t>Korean War and the Cold War: 1950, 1954, 1955</w:t>
        </w:r>
      </w:hyperlink>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Pr="003A0939" w:rsidR="003A0939" w:rsidP="0F82C2C9" w:rsidRDefault="003A0939" w14:paraId="3A90CC25" w14:textId="3D51AE20">
      <w:pPr>
        <w:pStyle w:val="ListParagraph"/>
        <w:numPr>
          <w:ilvl w:val="1"/>
          <w:numId w:val="2"/>
        </w:numPr>
        <w:rPr>
          <w:rFonts w:ascii="Roboto" w:hAnsi="Roboto" w:eastAsia="Aptos"/>
          <w:sz w:val="24"/>
          <w:szCs w:val="24"/>
        </w:rPr>
      </w:pPr>
      <w:hyperlink r:id="R1559000b5b9540d3">
        <w:r w:rsidRPr="0F82C2C9" w:rsidR="23E8A6F1">
          <w:rPr>
            <w:rStyle w:val="Hyperlink"/>
            <w:rFonts w:ascii="Roboto" w:hAnsi="Roboto" w:eastAsia="Aptos"/>
            <w:b w:val="0"/>
            <w:bCs w:val="0"/>
            <w:i w:val="0"/>
            <w:iCs w:val="0"/>
            <w:strike w:val="0"/>
            <w:dstrike w:val="0"/>
            <w:noProof w:val="0"/>
            <w:sz w:val="24"/>
            <w:szCs w:val="24"/>
            <w:u w:val="none"/>
            <w:lang w:val="en-US"/>
          </w:rPr>
          <w:t>The Cold War in 9 Minutes</w:t>
        </w:r>
      </w:hyperlink>
    </w:p>
    <w:p w:rsidRPr="003A0939" w:rsidR="003A0939" w:rsidP="0F82C2C9" w:rsidRDefault="003A0939" w14:paraId="2E1334EF" w14:textId="29C9B603">
      <w:pPr>
        <w:pStyle w:val="ListParagraph"/>
        <w:numPr>
          <w:ilvl w:val="1"/>
          <w:numId w:val="2"/>
        </w:numPr>
        <w:rPr>
          <w:rFonts w:ascii="Roboto" w:hAnsi="Roboto" w:eastAsia="Aptos"/>
          <w:sz w:val="24"/>
          <w:szCs w:val="24"/>
        </w:rPr>
      </w:pPr>
      <w:hyperlink r:id="R5b0e70512b344674">
        <w:r w:rsidRPr="0F82C2C9" w:rsidR="23E8A6F1">
          <w:rPr>
            <w:rStyle w:val="Hyperlink"/>
            <w:rFonts w:ascii="Roboto" w:hAnsi="Roboto" w:eastAsia="Aptos"/>
            <w:b w:val="0"/>
            <w:bCs w:val="0"/>
            <w:i w:val="0"/>
            <w:iCs w:val="0"/>
            <w:strike w:val="0"/>
            <w:dstrike w:val="0"/>
            <w:noProof w:val="0"/>
            <w:sz w:val="24"/>
            <w:szCs w:val="24"/>
            <w:u w:val="none"/>
            <w:lang w:val="en-US"/>
          </w:rPr>
          <w:t>The Cuban Missile Crisis</w:t>
        </w:r>
      </w:hyperlink>
    </w:p>
    <w:p w:rsidR="23E8A6F1" w:rsidP="0F82C2C9" w:rsidRDefault="23E8A6F1" w14:paraId="7D06CF13" w14:textId="191DD9E5">
      <w:pPr>
        <w:pStyle w:val="Heading4"/>
      </w:pPr>
      <w:r w:rsidRPr="0F82C2C9" w:rsidR="23E8A6F1">
        <w:rPr>
          <w:noProof w:val="0"/>
          <w:lang w:val="en-US"/>
        </w:rPr>
        <w:t xml:space="preserve">Teacher Resources </w:t>
      </w:r>
      <w:r w:rsidRPr="0F82C2C9" w:rsidR="23E8A6F1">
        <w:rPr>
          <w:noProof w:val="0"/>
          <w:lang w:val="en-US"/>
        </w:rPr>
        <w:t>These resources are intended to support teachers with background information and planning for instruction</w:t>
      </w:r>
    </w:p>
    <w:p w:rsidR="23E8A6F1" w:rsidP="0F82C2C9" w:rsidRDefault="23E8A6F1" w14:paraId="208A3D4C" w14:textId="0316DE9C">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da084defaca84a1f">
        <w:r w:rsidRPr="0F82C2C9" w:rsidR="23E8A6F1">
          <w:rPr>
            <w:rStyle w:val="Hyperlink"/>
            <w:rFonts w:ascii="Roboto" w:hAnsi="Roboto" w:eastAsia="Aptos"/>
            <w:b w:val="1"/>
            <w:bCs w:val="1"/>
            <w:i w:val="0"/>
            <w:iCs w:val="0"/>
            <w:strike w:val="0"/>
            <w:dstrike w:val="0"/>
            <w:noProof w:val="0"/>
            <w:sz w:val="24"/>
            <w:szCs w:val="24"/>
            <w:u w:val="none"/>
            <w:lang w:val="en-US"/>
          </w:rPr>
          <w:t>Parent Information Letter</w:t>
        </w:r>
      </w:hyperlink>
      <w:r w:rsidRPr="0F82C2C9" w:rsidR="23E8A6F1">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edit for school specific information</w:t>
      </w:r>
    </w:p>
    <w:p w:rsidR="23E8A6F1" w:rsidP="0F82C2C9" w:rsidRDefault="23E8A6F1" w14:paraId="115C35FC" w14:textId="183F103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f852963b671042b9">
        <w:r w:rsidRPr="0F82C2C9" w:rsidR="23E8A6F1">
          <w:rPr>
            <w:rStyle w:val="Hyperlink"/>
            <w:rFonts w:ascii="Roboto" w:hAnsi="Roboto" w:eastAsia="Aptos"/>
            <w:b w:val="0"/>
            <w:bCs w:val="0"/>
            <w:i w:val="0"/>
            <w:iCs w:val="0"/>
            <w:strike w:val="0"/>
            <w:dstrike w:val="0"/>
            <w:noProof w:val="0"/>
            <w:sz w:val="24"/>
            <w:szCs w:val="24"/>
            <w:u w:val="none"/>
            <w:lang w:val="en-US"/>
          </w:rPr>
          <w:t>K-5 Map Collection:</w:t>
        </w:r>
      </w:hyperlink>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23E8A6F1" w:rsidP="0F82C2C9" w:rsidRDefault="23E8A6F1" w14:paraId="221AB003" w14:textId="263304E7">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Click</w:t>
      </w:r>
      <w:hyperlink r:id="Rd04c49ba257f4bea">
        <w:r w:rsidRPr="0F82C2C9" w:rsidR="23E8A6F1">
          <w:rPr>
            <w:rStyle w:val="Hyperlink"/>
            <w:rFonts w:ascii="Roboto" w:hAnsi="Roboto" w:eastAsia="Aptos"/>
            <w:b w:val="0"/>
            <w:bCs w:val="0"/>
            <w:i w:val="0"/>
            <w:iCs w:val="0"/>
            <w:strike w:val="0"/>
            <w:dstrike w:val="0"/>
            <w:noProof w:val="0"/>
            <w:sz w:val="24"/>
            <w:szCs w:val="24"/>
            <w:u w:val="none"/>
            <w:lang w:val="en-US"/>
          </w:rPr>
          <w:t xml:space="preserve"> here </w:t>
        </w:r>
      </w:hyperlink>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for GADOE Content Video (For Teachers only)</w:t>
      </w:r>
    </w:p>
    <w:p w:rsidR="23E8A6F1" w:rsidP="0F82C2C9" w:rsidRDefault="23E8A6F1" w14:paraId="4D0CD2BF" w14:textId="1D47186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2f8cc00ebb234f10">
        <w:r w:rsidRPr="0F82C2C9" w:rsidR="23E8A6F1">
          <w:rPr>
            <w:rStyle w:val="Hyperlink"/>
            <w:rFonts w:ascii="Roboto" w:hAnsi="Roboto" w:eastAsia="Aptos"/>
            <w:b w:val="0"/>
            <w:bCs w:val="0"/>
            <w:i w:val="0"/>
            <w:iCs w:val="0"/>
            <w:strike w:val="0"/>
            <w:dstrike w:val="0"/>
            <w:noProof w:val="0"/>
            <w:sz w:val="24"/>
            <w:szCs w:val="24"/>
            <w:u w:val="none"/>
            <w:lang w:val="en-US"/>
          </w:rPr>
          <w:t>Teacher Notes</w:t>
        </w:r>
      </w:hyperlink>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23E8A6F1" w:rsidP="0F82C2C9" w:rsidRDefault="23E8A6F1" w14:paraId="1B485DED" w14:textId="372E1F59">
      <w:pPr>
        <w:pStyle w:val="ListParagraph"/>
        <w:numPr>
          <w:ilvl w:val="0"/>
          <w:numId w:val="6"/>
        </w:numPr>
        <w:rPr>
          <w:rFonts w:ascii="Roboto" w:hAnsi="Roboto" w:eastAsia="Aptos"/>
          <w:sz w:val="24"/>
          <w:szCs w:val="24"/>
        </w:rPr>
      </w:pP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Additional unit information may be found at the </w:t>
      </w:r>
      <w:hyperlink r:id="R5770a7fa580b44a7">
        <w:r w:rsidRPr="0F82C2C9" w:rsidR="23E8A6F1">
          <w:rPr>
            <w:rStyle w:val="Hyperlink"/>
            <w:rFonts w:ascii="Roboto" w:hAnsi="Roboto" w:eastAsia="Aptos"/>
            <w:b w:val="0"/>
            <w:bCs w:val="0"/>
            <w:i w:val="0"/>
            <w:iCs w:val="0"/>
            <w:strike w:val="0"/>
            <w:dstrike w:val="0"/>
            <w:noProof w:val="0"/>
            <w:sz w:val="24"/>
            <w:szCs w:val="24"/>
            <w:u w:val="none"/>
            <w:lang w:val="en-US"/>
          </w:rPr>
          <w:t>GADOE Inspire Site</w:t>
        </w:r>
      </w:hyperlink>
    </w:p>
    <w:p w:rsidR="23E8A6F1" w:rsidP="0F82C2C9" w:rsidRDefault="23E8A6F1" w14:paraId="576DE18E" w14:textId="4AD9F1D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F82C2C9" w:rsidR="23E8A6F1">
        <w:rPr>
          <w:rFonts w:ascii="Roboto" w:hAnsi="Roboto" w:eastAsia="Aptos"/>
          <w:b w:val="1"/>
          <w:bCs w:val="1"/>
          <w:i w:val="0"/>
          <w:iCs w:val="0"/>
          <w:strike w:val="0"/>
          <w:dstrike w:val="0"/>
          <w:noProof w:val="0"/>
          <w:color w:val="000000" w:themeColor="text1" w:themeTint="FF" w:themeShade="FF"/>
          <w:sz w:val="24"/>
          <w:szCs w:val="24"/>
          <w:u w:val="none"/>
          <w:lang w:val="en-US"/>
        </w:rPr>
        <w:t xml:space="preserve">Museum Box Unit. </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unit has Museum Boxes for America’s involvement in the Cold </w:t>
      </w:r>
      <w:r w:rsidRPr="0F82C2C9" w:rsidR="28F6ACB7">
        <w:rPr>
          <w:rFonts w:ascii="Roboto" w:hAnsi="Roboto" w:eastAsia="Aptos"/>
          <w:b w:val="0"/>
          <w:bCs w:val="0"/>
          <w:i w:val="0"/>
          <w:iCs w:val="0"/>
          <w:strike w:val="0"/>
          <w:dstrike w:val="0"/>
          <w:noProof w:val="0"/>
          <w:color w:val="000000" w:themeColor="text1" w:themeTint="FF" w:themeShade="FF"/>
          <w:sz w:val="24"/>
          <w:szCs w:val="24"/>
          <w:u w:val="none"/>
          <w:lang w:val="en-US"/>
        </w:rPr>
        <w:t>War. Complete</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w:t>
      </w:r>
      <w:hyperlink r:id="R4cbbe823ed6b49a8">
        <w:r w:rsidRPr="0F82C2C9" w:rsidR="23E8A6F1">
          <w:rPr>
            <w:rStyle w:val="Hyperlink"/>
            <w:rFonts w:ascii="Roboto" w:hAnsi="Roboto" w:eastAsia="Aptos"/>
            <w:b w:val="0"/>
            <w:bCs w:val="0"/>
            <w:i w:val="0"/>
            <w:iCs w:val="0"/>
            <w:strike w:val="0"/>
            <w:dstrike w:val="0"/>
            <w:noProof w:val="0"/>
            <w:sz w:val="24"/>
            <w:szCs w:val="24"/>
            <w:u w:val="none"/>
            <w:lang w:val="en-US"/>
          </w:rPr>
          <w:t>Museum Box Request form</w:t>
        </w:r>
      </w:hyperlink>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to</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reserve the Museum Box.</w:t>
      </w:r>
    </w:p>
    <w:p w:rsidR="23E8A6F1" w:rsidP="0F82C2C9" w:rsidRDefault="23E8A6F1" w14:paraId="501FD201" w14:textId="0318451D">
      <w:pPr>
        <w:pStyle w:val="ListParagraph"/>
        <w:numPr>
          <w:ilvl w:val="0"/>
          <w:numId w:val="6"/>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0F82C2C9" w:rsidR="23E8A6F1">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23E8A6F1" w:rsidP="0F82C2C9" w:rsidRDefault="23E8A6F1" w14:paraId="76E9A7A7" w14:textId="0C0C7497">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17fae9d72eea4d3f">
        <w:r w:rsidRPr="0F82C2C9" w:rsidR="23E8A6F1">
          <w:rPr>
            <w:rStyle w:val="Hyperlink"/>
            <w:rFonts w:ascii="Roboto" w:hAnsi="Roboto" w:eastAsia="Aptos"/>
            <w:b w:val="0"/>
            <w:bCs w:val="0"/>
            <w:i w:val="0"/>
            <w:iCs w:val="0"/>
            <w:strike w:val="0"/>
            <w:dstrike w:val="0"/>
            <w:noProof w:val="0"/>
            <w:sz w:val="24"/>
            <w:szCs w:val="24"/>
            <w:u w:val="none"/>
            <w:lang w:val="en-US"/>
          </w:rPr>
          <w:t>20-Day 1950s to the Present Plan</w:t>
        </w:r>
      </w:hyperlink>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F82C2C9" w:rsidR="23E8A6F1">
        <w:rPr>
          <w:rFonts w:ascii="Roboto" w:hAnsi="Roboto" w:eastAsia="Aptos"/>
          <w:b w:val="0"/>
          <w:bCs w:val="0"/>
          <w:i w:val="0"/>
          <w:iCs w:val="0"/>
          <w:strike w:val="0"/>
          <w:dstrike w:val="0"/>
          <w:noProof w:val="0"/>
          <w:color w:val="000000" w:themeColor="text1" w:themeTint="FF" w:themeShade="FF"/>
          <w:sz w:val="24"/>
          <w:szCs w:val="24"/>
          <w:u w:val="none"/>
          <w:lang w:val="en-US"/>
        </w:rPr>
        <w:t>This plan includes information for Units 10 and 11</w:t>
      </w:r>
    </w:p>
    <w:p w:rsidR="00D82A58" w:rsidRDefault="00D82A58" w14:paraId="69CC85D4" w14:textId="4A290AC6">
      <w:pP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67bcc1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4cf0a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accd9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160d7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28F11A0"/>
    <w:rsid w:val="03DEADFF"/>
    <w:rsid w:val="067DC68C"/>
    <w:rsid w:val="083AB2B7"/>
    <w:rsid w:val="0D593AD6"/>
    <w:rsid w:val="0E2B2B6B"/>
    <w:rsid w:val="0F15C328"/>
    <w:rsid w:val="0F82C2C9"/>
    <w:rsid w:val="119BDCE9"/>
    <w:rsid w:val="126A96AB"/>
    <w:rsid w:val="126A96AB"/>
    <w:rsid w:val="12CF610D"/>
    <w:rsid w:val="14D85EE8"/>
    <w:rsid w:val="163B1969"/>
    <w:rsid w:val="16BD399B"/>
    <w:rsid w:val="16F32FA0"/>
    <w:rsid w:val="18CB0623"/>
    <w:rsid w:val="1A9324DF"/>
    <w:rsid w:val="1C1F39CA"/>
    <w:rsid w:val="1DFBEC1E"/>
    <w:rsid w:val="1F2E75D4"/>
    <w:rsid w:val="223EE1CA"/>
    <w:rsid w:val="23E8A6F1"/>
    <w:rsid w:val="24E1A0B7"/>
    <w:rsid w:val="2756E18E"/>
    <w:rsid w:val="27AF4211"/>
    <w:rsid w:val="28F6ACB7"/>
    <w:rsid w:val="2945AC70"/>
    <w:rsid w:val="29BF1EF6"/>
    <w:rsid w:val="2D534DE6"/>
    <w:rsid w:val="2D534DE6"/>
    <w:rsid w:val="3082D6B4"/>
    <w:rsid w:val="324584A9"/>
    <w:rsid w:val="38028AF3"/>
    <w:rsid w:val="3A953E10"/>
    <w:rsid w:val="3AE1962F"/>
    <w:rsid w:val="3AF1C425"/>
    <w:rsid w:val="3FC6DA87"/>
    <w:rsid w:val="3FDF21BB"/>
    <w:rsid w:val="42AD8A7D"/>
    <w:rsid w:val="42EA6EE5"/>
    <w:rsid w:val="4372D0EE"/>
    <w:rsid w:val="44D6D761"/>
    <w:rsid w:val="46D7B3CB"/>
    <w:rsid w:val="49721E2F"/>
    <w:rsid w:val="4AFF3302"/>
    <w:rsid w:val="4C49A4CC"/>
    <w:rsid w:val="4EDD9DFE"/>
    <w:rsid w:val="4F71C5B1"/>
    <w:rsid w:val="5246FA57"/>
    <w:rsid w:val="5688B2E9"/>
    <w:rsid w:val="5E2B5036"/>
    <w:rsid w:val="5E72D77F"/>
    <w:rsid w:val="5E72D77F"/>
    <w:rsid w:val="5EFBBBBC"/>
    <w:rsid w:val="611F47BA"/>
    <w:rsid w:val="6264D714"/>
    <w:rsid w:val="62D39A1B"/>
    <w:rsid w:val="64EB2D96"/>
    <w:rsid w:val="64F2F48D"/>
    <w:rsid w:val="6603FD0E"/>
    <w:rsid w:val="6B664DD2"/>
    <w:rsid w:val="6C5D75FB"/>
    <w:rsid w:val="6C82C780"/>
    <w:rsid w:val="6D1923B8"/>
    <w:rsid w:val="6EA7D42D"/>
    <w:rsid w:val="6FE5A93F"/>
    <w:rsid w:val="703C3984"/>
    <w:rsid w:val="76870534"/>
    <w:rsid w:val="77956BE7"/>
    <w:rsid w:val="790A67A1"/>
    <w:rsid w:val="7A659F37"/>
    <w:rsid w:val="7C98817C"/>
    <w:rsid w:val="7E4F9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ZAhrg0VCH3r4-HpCOVJp7xPbTea82W_870E2bQNDA3I/edit?usp=sharing" TargetMode="External" Id="R584cba7333a84b2e" /><Relationship Type="http://schemas.openxmlformats.org/officeDocument/2006/relationships/hyperlink" Target="https://docs.google.com/document/d/16AtzLfLq1mtDNhOVKIx-ewpXUmM_xfG7vYw9qG62_L0/edit#" TargetMode="External" Id="R03e20b4624144477" /><Relationship Type="http://schemas.openxmlformats.org/officeDocument/2006/relationships/hyperlink" Target="https://docs.google.com/document/d/1Uw4tTQcV-Kw9D6pTO5hPUUfPN-xCW2cRjE4pFO0h2NM/edit#" TargetMode="External" Id="R41f89b0ee5374f23" /><Relationship Type="http://schemas.openxmlformats.org/officeDocument/2006/relationships/hyperlink" Target="https://docs.google.com/document/d/1s04vtq8wkNjxKs6NN9cfo6qtL5HxieI0Yf-zUOsZgBE/edit" TargetMode="External" Id="Rbf83cc92617a4d98" /><Relationship Type="http://schemas.openxmlformats.org/officeDocument/2006/relationships/hyperlink" Target="https://docs.google.com/document/d/139YZNlq_-3WMN63hHUX2XjccU_nQYTRnPiiykW2Luz4/edit#" TargetMode="External" Id="Rd8864b22cbba464b" /><Relationship Type="http://schemas.openxmlformats.org/officeDocument/2006/relationships/hyperlink" Target="https://drive.google.com/drive/folders/1EHWt-NXSBOnSnpai2rx2qu9vhY1mpmPc?usp=share_link" TargetMode="External" Id="R17189c2e40474080" /><Relationship Type="http://schemas.openxmlformats.org/officeDocument/2006/relationships/hyperlink" Target="https://docs.google.com/document/d/11D5Y1vuabwMPwZrQclyYr1vjVMDPVlEmkv8JVkLr1Q0/edit" TargetMode="External" Id="Rdb548134b1ec4280" /><Relationship Type="http://schemas.openxmlformats.org/officeDocument/2006/relationships/hyperlink" Target="https://google.discoveryeducation.com/learn/player/207df9ff-e9db-450a-9c04-6ddee080ac53" TargetMode="External" Id="R148b3f0673894563" /><Relationship Type="http://schemas.openxmlformats.org/officeDocument/2006/relationships/hyperlink" Target="https://google.discoveryeducation.com/learn/player/57f5cfd2-2924-45d5-a59f-caf3418ced1f" TargetMode="External" Id="R585a00473fdc46e1" /><Relationship Type="http://schemas.openxmlformats.org/officeDocument/2006/relationships/hyperlink" Target="https://www.effinghamschools.com/cms/lib/GA01000314/Centricity/Domain/1544/Cold%20War%20in%209%20Minutes.mp4" TargetMode="External" Id="R1559000b5b9540d3" /><Relationship Type="http://schemas.openxmlformats.org/officeDocument/2006/relationships/hyperlink" Target="https://www.effinghamschools.com/cms/lib/GA01000314/Centricity/Domain/1544/The%20history%20of%20the%20Cuban%20Missile%20Crisis%20.mp4" TargetMode="External" Id="R5b0e70512b344674" /><Relationship Type="http://schemas.openxmlformats.org/officeDocument/2006/relationships/hyperlink" Target="https://docs.google.com/document/d/17F5glhPHIjZW5Yi8QSZ-8BrvfTzOxJXngsVRvdQB11Y/edit" TargetMode="External" Id="Rda084defaca84a1f" /><Relationship Type="http://schemas.openxmlformats.org/officeDocument/2006/relationships/hyperlink" Target="https://drive.google.com/file/d/19Yqh1KXGrz_4LtC5jcHFQ8MTpK5ImQP_/view?usp=sharing" TargetMode="External" Id="Rf852963b671042b9" /><Relationship Type="http://schemas.openxmlformats.org/officeDocument/2006/relationships/hyperlink" Target="https://www.youtube.com/watch?v=HGYQHYDnv5c#action=share" TargetMode="External" Id="Rd04c49ba257f4bea" /><Relationship Type="http://schemas.openxmlformats.org/officeDocument/2006/relationships/hyperlink" Target="https://lor2.gadoe.org/gadoe/file/2df66b06-cc7f-49c0-a72f-e2b1983c6f87/1/Social-Studies-5th-Grade-Teacher-Notes.pdf" TargetMode="External" Id="R2f8cc00ebb234f10" /><Relationship Type="http://schemas.openxmlformats.org/officeDocument/2006/relationships/hyperlink" Target="https://inspire.gadoe.org/course/45.0060/0" TargetMode="External" Id="R5770a7fa580b44a7" /><Relationship Type="http://schemas.openxmlformats.org/officeDocument/2006/relationships/hyperlink" Target="https://forms.gle/kC3B5URZWFQyJyMx5" TargetMode="External" Id="R4cbbe823ed6b49a8" /><Relationship Type="http://schemas.openxmlformats.org/officeDocument/2006/relationships/hyperlink" Target="https://docs.google.com/presentation/d/1A0aL4q3d4VpsgcWXfo-qeZ3zD_92Oci9/edit#slide=id.p2" TargetMode="External" Id="R17fae9d72eea4d3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MCSOAA-1642606272-794</_dlc_DocId>
    <_dlc_DocIdUrl xmlns="0f5db301-3350-479a-9f2f-8baf88a9dde8">
      <Url>https://mcsga.sharepoint.com/sites/MCSOAA/_layouts/15/DocIdRedir.aspx?ID=MCSOAA-1642606272-794</Url>
      <Description>MCSOAA-1642606272-794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73</cp:revision>
  <dcterms:created xsi:type="dcterms:W3CDTF">2026-05-22T14:25:00Z</dcterms:created>
  <dcterms:modified xsi:type="dcterms:W3CDTF">2026-07-24T13:22:31Z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d6f8c689-d296-444b-87b3-5c789162ee48</vt:lpwstr>
  </property>
  <property fmtid="{D5CDD505-2E9C-101B-9397-08002B2CF9AE}" pid="4" name="MediaServiceImageTags">
    <vt:lpwstr/>
  </property>
</Properties>
</file>