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8BB0F"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04FD0D2A" w14:textId="77777777" w:rsidR="00B31007" w:rsidRDefault="00B71C21" w:rsidP="00B71C21">
      <w:pPr>
        <w:pStyle w:val="Heading2"/>
      </w:pPr>
      <w:r>
        <w:t>Course Information</w:t>
      </w:r>
    </w:p>
    <w:p w14:paraId="7AEEA825"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30B593DF" w14:textId="77777777" w:rsidR="00B71C21" w:rsidRDefault="00625628" w:rsidP="004C6E79">
      <w:pPr>
        <w:pStyle w:val="Heading3"/>
        <w:spacing w:before="0"/>
      </w:pPr>
      <w:r>
        <w:t xml:space="preserve">Grade Level: </w:t>
      </w:r>
    </w:p>
    <w:p w14:paraId="40F69260" w14:textId="77777777" w:rsidR="0094117E" w:rsidRDefault="00B451F1" w:rsidP="00B451F1">
      <w:r>
        <w:t>4</w:t>
      </w:r>
    </w:p>
    <w:p w14:paraId="4E5A47D6" w14:textId="77777777" w:rsidR="00B71C21" w:rsidRDefault="00625628" w:rsidP="0094117E">
      <w:pPr>
        <w:pStyle w:val="Heading3"/>
      </w:pPr>
      <w:r>
        <w:t xml:space="preserve">Subject: </w:t>
      </w:r>
    </w:p>
    <w:p w14:paraId="7882CA36" w14:textId="77777777" w:rsidR="0094117E" w:rsidRDefault="00B451F1" w:rsidP="0094117E">
      <w:r>
        <w:t>Social Studies</w:t>
      </w:r>
    </w:p>
    <w:p w14:paraId="4C9461EB" w14:textId="77777777" w:rsidR="00B71C21" w:rsidRDefault="00625628" w:rsidP="0094117E">
      <w:pPr>
        <w:pStyle w:val="Heading3"/>
      </w:pPr>
      <w:r>
        <w:t>Unit Title:</w:t>
      </w:r>
    </w:p>
    <w:p w14:paraId="737D4837" w14:textId="77777777" w:rsidR="0094117E" w:rsidRDefault="00B451F1" w:rsidP="0094117E">
      <w:r>
        <w:t>Unit 4: Economic Principles</w:t>
      </w:r>
    </w:p>
    <w:p w14:paraId="284849A3" w14:textId="77777777" w:rsidR="00B451F1" w:rsidRDefault="00B71C21" w:rsidP="0094117E">
      <w:pPr>
        <w:pStyle w:val="Heading3"/>
      </w:pPr>
      <w:r>
        <w:t>Unit Duration:</w:t>
      </w:r>
    </w:p>
    <w:p w14:paraId="783DBC2A" w14:textId="77777777" w:rsidR="00B71C21" w:rsidRDefault="00B451F1" w:rsidP="00B451F1">
      <w:r>
        <w:t xml:space="preserve">4 - 8 Days </w:t>
      </w:r>
    </w:p>
    <w:p w14:paraId="7368A22C"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10226933" w14:textId="77777777" w:rsidR="00B71C21" w:rsidRDefault="00296845" w:rsidP="00296845">
      <w:pPr>
        <w:pStyle w:val="Heading2"/>
      </w:pPr>
      <w:r>
        <w:t>Instructional Information</w:t>
      </w:r>
    </w:p>
    <w:p w14:paraId="132A7CB5" w14:textId="77777777" w:rsidR="00B4789C" w:rsidRPr="00B4789C" w:rsidRDefault="00B4789C" w:rsidP="00B4789C"/>
    <w:p w14:paraId="5FFEE18D" w14:textId="77777777" w:rsidR="001D2F63" w:rsidRDefault="00296845" w:rsidP="00465BBE">
      <w:pPr>
        <w:pStyle w:val="Heading3"/>
      </w:pPr>
      <w:r>
        <w:t>Standards</w:t>
      </w:r>
    </w:p>
    <w:p w14:paraId="501FC818" w14:textId="77777777" w:rsidR="00FA4F35" w:rsidRDefault="00000000">
      <w:r>
        <w:rPr>
          <w:b/>
        </w:rPr>
        <w:t>SS4E1 Use the basic economic concepts of trade, opportunity cost, specialization, voluntary exchange, productivity, and price incentives to illustrate historical events.</w:t>
      </w:r>
    </w:p>
    <w:p w14:paraId="6E4C33CE" w14:textId="77777777" w:rsidR="00FA4F35" w:rsidRDefault="00000000">
      <w:pPr>
        <w:pStyle w:val="Heading3"/>
      </w:pPr>
      <w:r>
        <w:rPr>
          <w:b/>
        </w:rPr>
        <w:t>Information Processing Skills</w:t>
      </w:r>
    </w:p>
    <w:p w14:paraId="7C6C6609" w14:textId="77777777" w:rsidR="00FA4F35" w:rsidRDefault="00000000">
      <w:r>
        <w:t>1. Compare similarities and differences</w:t>
      </w:r>
    </w:p>
    <w:p w14:paraId="65935F61" w14:textId="77777777" w:rsidR="00FA4F35" w:rsidRDefault="00000000">
      <w:r>
        <w:t>2. Organize items chronologically</w:t>
      </w:r>
    </w:p>
    <w:p w14:paraId="61BEECAB" w14:textId="77777777" w:rsidR="00FA4F35" w:rsidRDefault="00000000">
      <w:r>
        <w:t>3. Identify issues and/or problems and alternative solutions</w:t>
      </w:r>
    </w:p>
    <w:p w14:paraId="748A538E" w14:textId="77777777" w:rsidR="00FA4F35" w:rsidRDefault="00000000">
      <w:r>
        <w:t>4. Distinguish between fact and opinion</w:t>
      </w:r>
    </w:p>
    <w:p w14:paraId="79B45CF4" w14:textId="77777777" w:rsidR="00FA4F35" w:rsidRDefault="00000000">
      <w:r>
        <w:t>5. Identify main idea, detail, sequence of events, and cause and effect in a social studies context</w:t>
      </w:r>
    </w:p>
    <w:p w14:paraId="175EEBE9" w14:textId="77777777" w:rsidR="00FA4F35" w:rsidRDefault="00000000">
      <w:r>
        <w:t>6. Identify and use primary and secondary sources</w:t>
      </w:r>
    </w:p>
    <w:p w14:paraId="2F8D1972" w14:textId="77777777" w:rsidR="00FA4F35" w:rsidRDefault="00000000">
      <w:r>
        <w:t>7. Interpret timelines, charts, and tables</w:t>
      </w:r>
    </w:p>
    <w:p w14:paraId="5315EF0C" w14:textId="77777777" w:rsidR="00FA4F35" w:rsidRDefault="00000000">
      <w:r>
        <w:t>8. Identify social studies reference resources to use for a specific purpose</w:t>
      </w:r>
    </w:p>
    <w:p w14:paraId="0B8087E3" w14:textId="77777777" w:rsidR="00FA4F35" w:rsidRDefault="00000000">
      <w:r>
        <w:t>9. Construct charts and tables</w:t>
      </w:r>
    </w:p>
    <w:p w14:paraId="5CE9D1DA" w14:textId="77777777" w:rsidR="00FA4F35" w:rsidRDefault="00000000">
      <w:r>
        <w:t>10. Analyze artifacts</w:t>
      </w:r>
    </w:p>
    <w:p w14:paraId="11246F7D" w14:textId="77777777" w:rsidR="00FA4F35" w:rsidRDefault="00000000">
      <w:r>
        <w:t>11. Draw conclusions and make generalizations</w:t>
      </w:r>
    </w:p>
    <w:p w14:paraId="3DD5D957" w14:textId="77777777" w:rsidR="00FA4F35" w:rsidRDefault="00000000">
      <w:r>
        <w:lastRenderedPageBreak/>
        <w:t>12. Analyze graphs and diagrams</w:t>
      </w:r>
    </w:p>
    <w:p w14:paraId="4FFFAAA8" w14:textId="77777777" w:rsidR="00FA4F35" w:rsidRDefault="00000000">
      <w:r>
        <w:t>14. Formulate appropriate research questions</w:t>
      </w:r>
    </w:p>
    <w:p w14:paraId="1E42D6E2" w14:textId="77777777" w:rsidR="00FA4F35" w:rsidRDefault="00000000">
      <w:r>
        <w:t>15. Determine adequacy and/or relevancy of information</w:t>
      </w:r>
    </w:p>
    <w:p w14:paraId="053A6C81" w14:textId="77777777" w:rsidR="00FA4F35" w:rsidRDefault="00000000">
      <w:r>
        <w:t>16. Check for consistency of information</w:t>
      </w:r>
    </w:p>
    <w:p w14:paraId="2D614085" w14:textId="77777777" w:rsidR="00FA4F35" w:rsidRDefault="00000000">
      <w:r>
        <w:t>17. Interpret political cartoons</w:t>
      </w:r>
    </w:p>
    <w:p w14:paraId="06F4F5E0" w14:textId="77777777" w:rsidR="00FA4F35" w:rsidRDefault="00000000">
      <w:r>
        <w:rPr>
          <w:b/>
          <w:u w:val="single"/>
        </w:rPr>
        <w:t>Themes and Enduring Understandings:</w:t>
      </w:r>
    </w:p>
    <w:p w14:paraId="7E8957C1" w14:textId="77777777" w:rsidR="00FA4F35" w:rsidRDefault="00000000">
      <w:r>
        <w:rPr>
          <w:b/>
        </w:rPr>
        <w:t>Individuals, Groups and Institutions:</w:t>
      </w:r>
      <w:r>
        <w:t xml:space="preserve"> The student will understand that what people, groups, and institutions say and do can help or harm others whether they mean to or not.</w:t>
      </w:r>
    </w:p>
    <w:p w14:paraId="75F88EF5" w14:textId="77777777" w:rsidR="00FA4F35" w:rsidRDefault="00000000">
      <w:r>
        <w:rPr>
          <w:b/>
        </w:rPr>
        <w:t>Location:</w:t>
      </w:r>
      <w:r>
        <w:t xml:space="preserve"> The student will understand that where people live matters.</w:t>
      </w:r>
    </w:p>
    <w:p w14:paraId="5B9132FB" w14:textId="77777777" w:rsidR="00FA4F35" w:rsidRDefault="00000000">
      <w:r>
        <w:rPr>
          <w:b/>
        </w:rPr>
        <w:t>Production, Distribution, and Consumption:</w:t>
      </w:r>
      <w:r>
        <w:t xml:space="preserve"> The student will understand the ways people make, get, and use goods and services may be different from how people in other places make, get, and use goods and services.</w:t>
      </w:r>
    </w:p>
    <w:p w14:paraId="6C5DA943" w14:textId="77777777" w:rsidR="00FA4F35" w:rsidRDefault="00000000">
      <w:r>
        <w:rPr>
          <w:b/>
        </w:rPr>
        <w:t>Beliefs and Ideals:</w:t>
      </w:r>
      <w:r>
        <w:t xml:space="preserve"> The student will understand that people's ideas and feelings influence their decisions.</w:t>
      </w:r>
    </w:p>
    <w:p w14:paraId="603366A0" w14:textId="77777777" w:rsidR="00FA4F35" w:rsidRDefault="00000000">
      <w:r>
        <w:rPr>
          <w:b/>
        </w:rPr>
        <w:t>Technology Innovation:</w:t>
      </w:r>
      <w:r>
        <w:t xml:space="preserve"> The student will understand that new technology has many types of different consequences, depending on how people use that technology.</w:t>
      </w:r>
    </w:p>
    <w:p w14:paraId="5C0B8A70" w14:textId="77777777" w:rsidR="00296845" w:rsidRDefault="003908A9" w:rsidP="00296845">
      <w:pPr>
        <w:pStyle w:val="Heading3"/>
        <w:rPr>
          <w:lang w:val="en"/>
        </w:rPr>
      </w:pPr>
      <w:r>
        <w:rPr>
          <w:lang w:val="en"/>
        </w:rPr>
        <w:t>Essential Questions</w:t>
      </w:r>
    </w:p>
    <w:p w14:paraId="41CAD6F6" w14:textId="77777777" w:rsidR="007A06E5" w:rsidRDefault="00591F77" w:rsidP="007A06E5">
      <w:pPr>
        <w:pStyle w:val="Heading4"/>
      </w:pPr>
      <w:r>
        <w:t>Factual</w:t>
      </w:r>
    </w:p>
    <w:p w14:paraId="1DA560E7" w14:textId="77777777" w:rsidR="00FA4F35" w:rsidRDefault="00000000">
      <w:r>
        <w:t>What is the basic economic problem?</w:t>
      </w:r>
    </w:p>
    <w:p w14:paraId="6C8346F8" w14:textId="77777777" w:rsidR="00FA4F35" w:rsidRDefault="00000000">
      <w:r>
        <w:t>What incentives might lead an individual to trade with others?</w:t>
      </w:r>
    </w:p>
    <w:p w14:paraId="03469C1F" w14:textId="77777777" w:rsidR="00FA4F35" w:rsidRDefault="00000000">
      <w:r>
        <w:t>What are some inventions that make life easier for consumers?</w:t>
      </w:r>
    </w:p>
    <w:p w14:paraId="46E006D6" w14:textId="77777777" w:rsidR="007A06E5" w:rsidRDefault="00591F77" w:rsidP="007A06E5">
      <w:pPr>
        <w:pStyle w:val="Heading4"/>
      </w:pPr>
      <w:r>
        <w:t>Inferential</w:t>
      </w:r>
    </w:p>
    <w:p w14:paraId="1B7314B7" w14:textId="77777777" w:rsidR="00FA4F35" w:rsidRDefault="00000000">
      <w:r>
        <w:t>How does scarcity influence economic activities?</w:t>
      </w:r>
    </w:p>
    <w:p w14:paraId="28EE7A36" w14:textId="77777777" w:rsidR="00FA4F35" w:rsidRDefault="00000000">
      <w:r>
        <w:t>Why is trade necessary?</w:t>
      </w:r>
    </w:p>
    <w:p w14:paraId="5FD33944" w14:textId="77777777" w:rsidR="00FA4F35" w:rsidRDefault="00000000">
      <w:r>
        <w:t>How does the price of goods and services influence saving and spending choices?</w:t>
      </w:r>
    </w:p>
    <w:p w14:paraId="4548C2C4" w14:textId="77777777" w:rsidR="00FA4F35" w:rsidRDefault="00000000">
      <w:r>
        <w:lastRenderedPageBreak/>
        <w:t>How have technological advances impacted society and business productivity?</w:t>
      </w:r>
    </w:p>
    <w:p w14:paraId="1364A39C" w14:textId="77777777" w:rsidR="007A06E5" w:rsidRDefault="00591F77" w:rsidP="007A06E5">
      <w:pPr>
        <w:pStyle w:val="Heading4"/>
      </w:pPr>
      <w:r>
        <w:t>Critical Thinking</w:t>
      </w:r>
    </w:p>
    <w:p w14:paraId="16E55950" w14:textId="77777777" w:rsidR="00FA4F35" w:rsidRDefault="00000000">
      <w:r>
        <w:t>Why is opportunity cost unavoidable?</w:t>
      </w:r>
    </w:p>
    <w:p w14:paraId="77A00A08" w14:textId="77777777" w:rsidR="00FA4F35" w:rsidRDefault="00000000">
      <w:r>
        <w:t>How does trade influence your life?</w:t>
      </w:r>
    </w:p>
    <w:p w14:paraId="51ADC90B" w14:textId="77777777" w:rsidR="00FA4F35" w:rsidRDefault="00000000">
      <w:r>
        <w:t>How would investing in technology increase business productivity?</w:t>
      </w:r>
    </w:p>
    <w:p w14:paraId="130699D1" w14:textId="77777777" w:rsidR="00B451F1" w:rsidRDefault="00362B18" w:rsidP="00141BFB">
      <w:pPr>
        <w:pStyle w:val="Heading3"/>
      </w:pPr>
      <w:r>
        <w:t>Vocabulary</w:t>
      </w:r>
    </w:p>
    <w:p w14:paraId="7F47B333" w14:textId="77777777" w:rsidR="00510786" w:rsidRDefault="00510786" w:rsidP="00510786">
      <w:pPr>
        <w:pStyle w:val="Heading4"/>
      </w:pPr>
      <w:r>
        <w:t>Tier II Words</w:t>
      </w:r>
    </w:p>
    <w:p w14:paraId="7CB2A848" w14:textId="77777777" w:rsidR="00FA4F35" w:rsidRDefault="00000000">
      <w:r>
        <w:t>Incentive</w:t>
      </w:r>
    </w:p>
    <w:p w14:paraId="6CEEBCA0" w14:textId="77777777" w:rsidR="00FA4F35" w:rsidRDefault="00000000">
      <w:r>
        <w:t>Trade</w:t>
      </w:r>
    </w:p>
    <w:p w14:paraId="1DC74AAD" w14:textId="77777777" w:rsidR="00FA4F35" w:rsidRDefault="00000000">
      <w:r>
        <w:t>Activity</w:t>
      </w:r>
    </w:p>
    <w:p w14:paraId="01888EC4" w14:textId="77777777" w:rsidR="00FA4F35" w:rsidRDefault="00000000">
      <w:r>
        <w:t>Purchase</w:t>
      </w:r>
    </w:p>
    <w:p w14:paraId="6ED9A65B" w14:textId="77777777" w:rsidR="00FA4F35" w:rsidRDefault="00000000">
      <w:r>
        <w:t>Produce</w:t>
      </w:r>
    </w:p>
    <w:p w14:paraId="2ECFD0E5" w14:textId="77777777" w:rsidR="00FA4F35" w:rsidRDefault="00000000">
      <w:r>
        <w:t>Goods</w:t>
      </w:r>
    </w:p>
    <w:p w14:paraId="758DAC7E" w14:textId="77777777" w:rsidR="00FA4F35" w:rsidRDefault="00000000">
      <w:r>
        <w:t>Services</w:t>
      </w:r>
    </w:p>
    <w:p w14:paraId="571F4CAB" w14:textId="77777777" w:rsidR="00FA4F35" w:rsidRDefault="00000000">
      <w:r>
        <w:t>Inventor</w:t>
      </w:r>
    </w:p>
    <w:p w14:paraId="66CD0F5D" w14:textId="77777777" w:rsidR="00FA4F35" w:rsidRDefault="00000000">
      <w:r>
        <w:t>Cotton gin</w:t>
      </w:r>
    </w:p>
    <w:p w14:paraId="63D35B6B" w14:textId="77777777" w:rsidR="00FA4F35" w:rsidRDefault="00000000">
      <w:r>
        <w:t>Steam engine</w:t>
      </w:r>
    </w:p>
    <w:p w14:paraId="3E6702A5" w14:textId="77777777" w:rsidR="00FA4F35" w:rsidRDefault="00000000">
      <w:r>
        <w:t>Advertisement</w:t>
      </w:r>
    </w:p>
    <w:p w14:paraId="10DD4791" w14:textId="77777777" w:rsidR="00141BFB" w:rsidRDefault="00510786" w:rsidP="006C0F2C">
      <w:pPr>
        <w:pStyle w:val="Heading4"/>
      </w:pPr>
      <w:r>
        <w:t>Tier III Words</w:t>
      </w:r>
    </w:p>
    <w:p w14:paraId="140F2E11" w14:textId="77777777" w:rsidR="00FA4F35" w:rsidRDefault="00000000">
      <w:r>
        <w:t>Opportunity cost</w:t>
      </w:r>
    </w:p>
    <w:p w14:paraId="2566F1FB" w14:textId="77777777" w:rsidR="00FA4F35" w:rsidRDefault="00000000">
      <w:r>
        <w:t>Price as an incentive to purchase and produce</w:t>
      </w:r>
    </w:p>
    <w:p w14:paraId="795DFFAC" w14:textId="77777777" w:rsidR="00FA4F35" w:rsidRDefault="00000000">
      <w:r>
        <w:t>Specialization</w:t>
      </w:r>
    </w:p>
    <w:p w14:paraId="2626735B" w14:textId="77777777" w:rsidR="00FA4F35" w:rsidRDefault="00000000">
      <w:r>
        <w:t>Standard of living</w:t>
      </w:r>
    </w:p>
    <w:p w14:paraId="2C2425EE" w14:textId="77777777" w:rsidR="00FA4F35" w:rsidRDefault="00000000">
      <w:r>
        <w:lastRenderedPageBreak/>
        <w:t>Voluntary exchange benefits for buyers and sellers</w:t>
      </w:r>
    </w:p>
    <w:p w14:paraId="01CFD3F6" w14:textId="77777777" w:rsidR="00FA4F35" w:rsidRDefault="00000000">
      <w:r>
        <w:t>Trade and economic activity</w:t>
      </w:r>
    </w:p>
    <w:p w14:paraId="1D033632" w14:textId="77777777" w:rsidR="00FA4F35" w:rsidRDefault="00000000">
      <w:r>
        <w:t>Producer</w:t>
      </w:r>
    </w:p>
    <w:p w14:paraId="1F42EDFE" w14:textId="77777777" w:rsidR="00B408B8" w:rsidRDefault="00B408B8" w:rsidP="00B408B8">
      <w:pPr>
        <w:pStyle w:val="Heading3"/>
      </w:pPr>
      <w:r>
        <w:t>Learning Experiences</w:t>
      </w:r>
    </w:p>
    <w:p w14:paraId="65B0DAE0" w14:textId="77777777" w:rsidR="00FA4F35" w:rsidRDefault="00000000">
      <w:pPr>
        <w:pStyle w:val="Heading4"/>
      </w:pPr>
      <w:r>
        <w:rPr>
          <w:b/>
        </w:rPr>
        <w:t>Standards Evaluated</w:t>
      </w:r>
    </w:p>
    <w:p w14:paraId="4CC9A6A8" w14:textId="77777777" w:rsidR="00FA4F35" w:rsidRDefault="00000000">
      <w:r>
        <w:t>SS4E1</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20D4BF4D"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6F0B485B" w14:textId="77777777" w:rsidR="004C1897" w:rsidRPr="00B408B8" w:rsidRDefault="004C1897" w:rsidP="00354141">
            <w:pPr>
              <w:spacing w:before="40" w:after="40"/>
              <w:jc w:val="center"/>
              <w:rPr>
                <w:sz w:val="22"/>
                <w:szCs w:val="22"/>
              </w:rPr>
            </w:pPr>
            <w:r>
              <w:rPr>
                <w:sz w:val="22"/>
                <w:szCs w:val="22"/>
              </w:rPr>
              <w:t>Lesson Title</w:t>
            </w:r>
          </w:p>
        </w:tc>
        <w:tc>
          <w:tcPr>
            <w:tcW w:w="3083" w:type="pct"/>
          </w:tcPr>
          <w:p w14:paraId="1EE3B649"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40D5FF99"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CBBA9F7" w14:textId="77777777" w:rsidR="004C1897" w:rsidRPr="00B408B8" w:rsidRDefault="004C1897" w:rsidP="00354141">
            <w:pPr>
              <w:spacing w:before="40" w:after="40"/>
            </w:pPr>
            <w:hyperlink r:id="rId12" w:history="1">
              <w:r>
                <w:t>Opportunity Cost Video – Cashville Kids</w:t>
              </w:r>
            </w:hyperlink>
            <w:r>
              <w:t xml:space="preserve"> – Introduction to the economic concept of opportunity cost. Students will use Sketchnotes to record information and demonstrate understanding. </w:t>
            </w:r>
            <w:hyperlink r:id="rId13" w:history="1">
              <w:r>
                <w:t>Student Directions for Sketchnotes</w:t>
              </w:r>
            </w:hyperlink>
          </w:p>
        </w:tc>
        <w:tc>
          <w:tcPr>
            <w:tcW w:w="3083" w:type="pct"/>
          </w:tcPr>
          <w:p w14:paraId="1455F649" w14:textId="77777777" w:rsidR="00FA4F35" w:rsidRDefault="00000000">
            <w:pPr>
              <w:cnfStyle w:val="000000100000" w:firstRow="0" w:lastRow="0" w:firstColumn="0" w:lastColumn="0" w:oddVBand="0" w:evenVBand="0" w:oddHBand="1" w:evenHBand="0" w:firstRowFirstColumn="0" w:firstRowLastColumn="0" w:lastRowFirstColumn="0" w:lastRowLastColumn="0"/>
            </w:pPr>
            <w:r>
              <w:t xml:space="preserve">Teachers may replace </w:t>
            </w:r>
            <w:proofErr w:type="spellStart"/>
            <w:r>
              <w:t>sketchnotes</w:t>
            </w:r>
            <w:proofErr w:type="spellEnd"/>
            <w:r>
              <w:t xml:space="preserve"> with another video summary protocol of their choice.</w:t>
            </w:r>
          </w:p>
        </w:tc>
      </w:tr>
      <w:tr w:rsidR="004C1897" w14:paraId="7D217D04"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6CBB6972" w14:textId="77777777" w:rsidR="004C1897" w:rsidRPr="00B408B8" w:rsidRDefault="004C1897" w:rsidP="00354141">
            <w:pPr>
              <w:spacing w:before="40" w:after="40"/>
            </w:pPr>
            <w:hyperlink r:id="rId14" w:history="1">
              <w:r>
                <w:t>Decision Foldable</w:t>
              </w:r>
            </w:hyperlink>
            <w:r>
              <w:t xml:space="preserve"> – Students create a foldable identifying costs and benefits of choices (opportunity cost)</w:t>
            </w:r>
          </w:p>
        </w:tc>
        <w:tc>
          <w:tcPr>
            <w:tcW w:w="3083" w:type="pct"/>
          </w:tcPr>
          <w:p w14:paraId="7B8D772A" w14:textId="77777777" w:rsidR="00FA4F35" w:rsidRDefault="00000000">
            <w:pPr>
              <w:cnfStyle w:val="000000000000" w:firstRow="0" w:lastRow="0" w:firstColumn="0" w:lastColumn="0" w:oddVBand="0" w:evenVBand="0" w:oddHBand="0" w:evenHBand="0" w:firstRowFirstColumn="0" w:firstRowLastColumn="0" w:lastRowFirstColumn="0" w:lastRowLastColumn="0"/>
            </w:pPr>
            <w:r>
              <w:t xml:space="preserve">Consider grouping students to </w:t>
            </w:r>
            <w:proofErr w:type="gramStart"/>
            <w:r>
              <w:t>assure</w:t>
            </w:r>
            <w:proofErr w:type="gramEnd"/>
            <w:r>
              <w:t xml:space="preserve"> they are successful with the task. Provide additional real-life examples.</w:t>
            </w:r>
          </w:p>
        </w:tc>
      </w:tr>
      <w:tr w:rsidR="004C1897" w14:paraId="0DF548A3"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8C5FEEA" w14:textId="77777777" w:rsidR="004C1897" w:rsidRPr="00B408B8" w:rsidRDefault="004C1897" w:rsidP="00354141">
            <w:pPr>
              <w:spacing w:before="40" w:after="40"/>
            </w:pPr>
            <w:hyperlink r:id="rId15" w:history="1">
              <w:r>
                <w:t>Lemonade Stand</w:t>
              </w:r>
            </w:hyperlink>
            <w:r>
              <w:t xml:space="preserve"> – Students model selling hot chocolate and lemonade throughout the year, coming up with price incentives to promote sales during "off seasons." Teachers may make this activity as elaborate as they like.</w:t>
            </w:r>
          </w:p>
        </w:tc>
        <w:tc>
          <w:tcPr>
            <w:tcW w:w="3083" w:type="pct"/>
          </w:tcPr>
          <w:p w14:paraId="22DCDC1F" w14:textId="77777777" w:rsidR="00FA4F35" w:rsidRDefault="00000000">
            <w:pPr>
              <w:cnfStyle w:val="000000100000" w:firstRow="0" w:lastRow="0" w:firstColumn="0" w:lastColumn="0" w:oddVBand="0" w:evenVBand="0" w:oddHBand="1" w:evenHBand="0" w:firstRowFirstColumn="0" w:firstRowLastColumn="0" w:lastRowFirstColumn="0" w:lastRowLastColumn="0"/>
            </w:pPr>
            <w:r>
              <w:t xml:space="preserve">Consider purposefully grouping students to </w:t>
            </w:r>
            <w:proofErr w:type="gramStart"/>
            <w:r>
              <w:t>assure</w:t>
            </w:r>
            <w:proofErr w:type="gramEnd"/>
            <w:r>
              <w:t xml:space="preserve"> success. Some students may be unfamiliar with the concept of a lemonade stand; provide additional instruction as needed.</w:t>
            </w:r>
          </w:p>
        </w:tc>
      </w:tr>
      <w:tr w:rsidR="004C1897" w14:paraId="3B053730"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5F0519C" w14:textId="77777777" w:rsidR="004C1897" w:rsidRPr="00B408B8" w:rsidRDefault="004C1897" w:rsidP="00354141">
            <w:pPr>
              <w:spacing w:before="40" w:after="40"/>
            </w:pPr>
            <w:hyperlink r:id="rId16" w:history="1">
              <w:r>
                <w:t>Promotion Poster</w:t>
              </w:r>
            </w:hyperlink>
            <w:r>
              <w:t xml:space="preserve"> – Students research a technological advancement from the GSE (cotton gin, steamboat, steam locomotive, or telegraph) and create a campaign to sell it to others</w:t>
            </w:r>
          </w:p>
        </w:tc>
        <w:tc>
          <w:tcPr>
            <w:tcW w:w="3083" w:type="pct"/>
          </w:tcPr>
          <w:p w14:paraId="68F285D5" w14:textId="77777777" w:rsidR="00FA4F35" w:rsidRDefault="00000000">
            <w:pPr>
              <w:cnfStyle w:val="000000000000" w:firstRow="0" w:lastRow="0" w:firstColumn="0" w:lastColumn="0" w:oddVBand="0" w:evenVBand="0" w:oddHBand="0" w:evenHBand="0" w:firstRowFirstColumn="0" w:firstRowLastColumn="0" w:lastRowFirstColumn="0" w:lastRowLastColumn="0"/>
            </w:pPr>
            <w:r>
              <w:t>This task can be completed independently or in pairs. Provide examples of posters or advertisements. Consider allowing students to talk out their ideas with a peer prior to beginning work.</w:t>
            </w:r>
          </w:p>
        </w:tc>
      </w:tr>
      <w:tr w:rsidR="004C1897" w14:paraId="62DE24C6"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222FB1D" w14:textId="77777777" w:rsidR="004C1897" w:rsidRPr="00B408B8" w:rsidRDefault="004C1897" w:rsidP="00354141">
            <w:pPr>
              <w:spacing w:before="40" w:after="40"/>
            </w:pPr>
            <w:hyperlink r:id="rId17" w:history="1">
              <w:r>
                <w:t>Just Saving My Money</w:t>
              </w:r>
            </w:hyperlink>
            <w:r>
              <w:t xml:space="preserve"> – Teachers may use this lesson to build background knowledge of savings accounts to support understanding for Marketing Plan. </w:t>
            </w:r>
            <w:hyperlink r:id="rId18" w:history="1">
              <w:r>
                <w:t>Student Document and recorded read aloud</w:t>
              </w:r>
            </w:hyperlink>
          </w:p>
        </w:tc>
        <w:tc>
          <w:tcPr>
            <w:tcW w:w="3083" w:type="pct"/>
          </w:tcPr>
          <w:p w14:paraId="11F443EA" w14:textId="77777777" w:rsidR="00FA4F35" w:rsidRDefault="00000000">
            <w:pPr>
              <w:cnfStyle w:val="000000100000" w:firstRow="0" w:lastRow="0" w:firstColumn="0" w:lastColumn="0" w:oddVBand="0" w:evenVBand="0" w:oddHBand="1" w:evenHBand="0" w:firstRowFirstColumn="0" w:firstRowLastColumn="0" w:lastRowFirstColumn="0" w:lastRowLastColumn="0"/>
            </w:pPr>
            <w:r>
              <w:t xml:space="preserve">Provide </w:t>
            </w:r>
            <w:proofErr w:type="gramStart"/>
            <w:r>
              <w:t>opportunity</w:t>
            </w:r>
            <w:proofErr w:type="gramEnd"/>
            <w:r>
              <w:t xml:space="preserve"> for increased discussion. Model aspects of the activity that students may be unfamiliar with. Work in small groups or pairs.</w:t>
            </w:r>
          </w:p>
        </w:tc>
      </w:tr>
      <w:tr w:rsidR="004C1897" w14:paraId="3822D48F"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7F35A5AE" w14:textId="77777777" w:rsidR="004C1897" w:rsidRPr="00B408B8" w:rsidRDefault="004C1897" w:rsidP="00354141">
            <w:pPr>
              <w:spacing w:before="40" w:after="40"/>
            </w:pPr>
            <w:hyperlink r:id="rId19" w:history="1">
              <w:r>
                <w:t>Marketing Plan</w:t>
              </w:r>
            </w:hyperlink>
          </w:p>
        </w:tc>
        <w:tc>
          <w:tcPr>
            <w:tcW w:w="3083" w:type="pct"/>
          </w:tcPr>
          <w:p w14:paraId="5A277E3D" w14:textId="77777777" w:rsidR="00FA4F35" w:rsidRDefault="00000000">
            <w:pPr>
              <w:cnfStyle w:val="000000000000" w:firstRow="0" w:lastRow="0" w:firstColumn="0" w:lastColumn="0" w:oddVBand="0" w:evenVBand="0" w:oddHBand="0" w:evenHBand="0" w:firstRowFirstColumn="0" w:firstRowLastColumn="0" w:lastRowFirstColumn="0" w:lastRowLastColumn="0"/>
            </w:pPr>
            <w:r>
              <w:t>Provide sentence starters or a presentation outline. Share examples of print ads, fliers, posters, etc. Have students rehearse their presentations or record them. Review the rubric multiple times and check for understanding.</w:t>
            </w:r>
          </w:p>
        </w:tc>
      </w:tr>
      <w:tr w:rsidR="004C1897" w14:paraId="2A6C3F40"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B414918" w14:textId="77777777" w:rsidR="004C1897" w:rsidRPr="00B408B8" w:rsidRDefault="004C1897" w:rsidP="00354141">
            <w:pPr>
              <w:spacing w:before="40" w:after="40"/>
            </w:pPr>
            <w:hyperlink r:id="rId20" w:history="1">
              <w:r>
                <w:t>Savings, Spending, and Budgets - Oh MY!</w:t>
              </w:r>
            </w:hyperlink>
            <w:r>
              <w:t xml:space="preserve"> – Students use their knowledge of saving, spending, budgeting, income and expenses to interpret an image/cartoon</w:t>
            </w:r>
          </w:p>
        </w:tc>
        <w:tc>
          <w:tcPr>
            <w:tcW w:w="3083" w:type="pct"/>
          </w:tcPr>
          <w:p w14:paraId="7CDC4C68" w14:textId="77777777" w:rsidR="00FA4F35" w:rsidRDefault="00000000">
            <w:pPr>
              <w:cnfStyle w:val="000000100000" w:firstRow="0" w:lastRow="0" w:firstColumn="0" w:lastColumn="0" w:oddVBand="0" w:evenVBand="0" w:oddHBand="1" w:evenHBand="0" w:firstRowFirstColumn="0" w:firstRowLastColumn="0" w:lastRowFirstColumn="0" w:lastRowLastColumn="0"/>
            </w:pPr>
            <w:r>
              <w:t>Consider purposeful grouping to assure equity of access and ability for success. Consider showing sales fliers or advertisements as examples if needed.</w:t>
            </w:r>
          </w:p>
        </w:tc>
      </w:tr>
    </w:tbl>
    <w:p w14:paraId="15C34269" w14:textId="77777777" w:rsidR="00F57F19" w:rsidRDefault="00F57F19" w:rsidP="00611C66"/>
    <w:p w14:paraId="7ED7668B" w14:textId="77777777" w:rsidR="006C0F2C" w:rsidRDefault="006C0F2C" w:rsidP="0094117E">
      <w:pPr>
        <w:pStyle w:val="Heading3"/>
      </w:pPr>
      <w:r>
        <w:t xml:space="preserve">Assessment Tasks </w:t>
      </w:r>
    </w:p>
    <w:p w14:paraId="2885EFBD"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23946E45"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354AE846"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15BD8B44"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44977982"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10571A3F" w14:textId="6D616232" w:rsidR="009C0A88" w:rsidRDefault="00BE6AE4" w:rsidP="00354141">
            <w:pPr>
              <w:spacing w:before="40" w:after="40"/>
            </w:pPr>
            <w:r>
              <w:t>School Flexible</w:t>
            </w:r>
          </w:p>
        </w:tc>
        <w:tc>
          <w:tcPr>
            <w:tcW w:w="3908" w:type="pct"/>
          </w:tcPr>
          <w:p w14:paraId="789699CE" w14:textId="2E6B09AC" w:rsidR="00FA4F35"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Not specified </w:t>
            </w:r>
            <w:r w:rsidR="00BE6AE4">
              <w:t>by district.</w:t>
            </w:r>
          </w:p>
        </w:tc>
      </w:tr>
    </w:tbl>
    <w:p w14:paraId="021D4BDE" w14:textId="77777777" w:rsidR="00F2495D" w:rsidRDefault="00F2495D" w:rsidP="00F2495D">
      <w:pPr>
        <w:pStyle w:val="Heading4"/>
      </w:pPr>
      <w:r>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69C791CD"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38F43CBF"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0CCB2E9A"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4E0CFC3C"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283146BB" w14:textId="77777777" w:rsidR="00A33159" w:rsidRDefault="00A33159" w:rsidP="00354141">
            <w:pPr>
              <w:spacing w:before="40" w:after="40"/>
            </w:pPr>
            <w:r>
              <w:t>Economic Principles Assessment</w:t>
            </w:r>
          </w:p>
        </w:tc>
        <w:tc>
          <w:tcPr>
            <w:tcW w:w="3908" w:type="pct"/>
          </w:tcPr>
          <w:p w14:paraId="057344EF" w14:textId="77777777" w:rsidR="00FA4F35"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should reach out to their Academic Coach or the district Social Studies Coordinator to upload assessments to their Schoology Course.</w:t>
            </w:r>
          </w:p>
          <w:p w14:paraId="322845DD" w14:textId="77777777" w:rsidR="00FA4F35"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All GSE for the unit. *Teachers can access the Test Blueprint and Key via the grade level Schoology Group.</w:t>
            </w:r>
          </w:p>
        </w:tc>
      </w:tr>
      <w:tr w:rsidR="00A33159" w14:paraId="5793EE5B"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6335788A" w14:textId="77777777" w:rsidR="00A33159" w:rsidRDefault="00A33159" w:rsidP="00354141">
            <w:pPr>
              <w:spacing w:before="40" w:after="40"/>
            </w:pPr>
            <w:hyperlink r:id="rId21" w:history="1">
              <w:r>
                <w:t>Voluntary Trade and You (Voucher Trade Game)</w:t>
              </w:r>
            </w:hyperlink>
          </w:p>
        </w:tc>
        <w:tc>
          <w:tcPr>
            <w:tcW w:w="3908" w:type="pct"/>
          </w:tcPr>
          <w:p w14:paraId="155E31CF" w14:textId="77777777" w:rsidR="00FA4F35"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After playing a trade game, students respond to the prompt: How does voluntary trade affect a nation, the community, and you?</w:t>
            </w:r>
          </w:p>
          <w:p w14:paraId="59A98659" w14:textId="77777777" w:rsidR="00FA4F35"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SS4E1 (d) Explain how voluntary exchange helps both buyers and sellers</w:t>
            </w:r>
          </w:p>
        </w:tc>
      </w:tr>
    </w:tbl>
    <w:p w14:paraId="612BF3B8" w14:textId="77777777" w:rsidR="0094117E" w:rsidRDefault="000D75C7" w:rsidP="0094117E">
      <w:pPr>
        <w:pStyle w:val="Heading3"/>
      </w:pPr>
      <w:r>
        <w:t>Additional Resources</w:t>
      </w:r>
    </w:p>
    <w:p w14:paraId="6E31D1CD" w14:textId="77777777" w:rsidR="00FA4F35" w:rsidRDefault="00FA4F35">
      <w:hyperlink r:id="rId22" w:history="1">
        <w:r>
          <w:t>Parent Information Letter</w:t>
        </w:r>
      </w:hyperlink>
      <w:r w:rsidR="00000000">
        <w:t xml:space="preserve"> – edit for school specific information</w:t>
      </w:r>
    </w:p>
    <w:p w14:paraId="084A9E43" w14:textId="77777777" w:rsidR="00FA4F35" w:rsidRDefault="00FA4F35">
      <w:hyperlink r:id="rId23" w:history="1">
        <w:r>
          <w:t>K-5 Map Collection</w:t>
        </w:r>
      </w:hyperlink>
      <w:r w:rsidR="00000000">
        <w:t xml:space="preserve"> – Maps are provided for all content and skills to support teaching and learning with integration of historic, political, and physical maps.</w:t>
      </w:r>
    </w:p>
    <w:p w14:paraId="31A61C53" w14:textId="77777777" w:rsidR="00FA4F35" w:rsidRDefault="00FA4F35">
      <w:hyperlink r:id="rId24" w:history="1">
        <w:r>
          <w:t>Teacher Notes</w:t>
        </w:r>
      </w:hyperlink>
      <w:r w:rsidR="00000000">
        <w:t xml:space="preserve"> for this unit</w:t>
      </w:r>
    </w:p>
    <w:p w14:paraId="4C996788" w14:textId="77777777" w:rsidR="00FA4F35" w:rsidRDefault="00000000">
      <w:r>
        <w:t xml:space="preserve">Additional unit information may be found at </w:t>
      </w:r>
      <w:hyperlink r:id="rId25" w:history="1">
        <w:r w:rsidR="00FA4F35">
          <w:t>GA DoE Inspire</w:t>
        </w:r>
      </w:hyperlink>
    </w:p>
    <w:p w14:paraId="34259BE8" w14:textId="77777777" w:rsidR="00FA4F35" w:rsidRDefault="00000000">
      <w:r>
        <w:rPr>
          <w:i/>
        </w:rPr>
        <w:lastRenderedPageBreak/>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21DAE268" w14:textId="77777777" w:rsidR="00FA4F35" w:rsidRDefault="00FA4F35">
      <w:hyperlink r:id="rId26" w:history="1">
        <w:r>
          <w:t>10 Day Economics KBU Plan (also includes information for Unit 9 - Budgeting)</w:t>
        </w:r>
      </w:hyperlink>
    </w:p>
    <w:p w14:paraId="652C826D" w14:textId="77777777" w:rsidR="00FA4F35" w:rsidRDefault="00000000">
      <w:pPr>
        <w:pStyle w:val="Heading4"/>
      </w:pPr>
      <w:r>
        <w:rPr>
          <w:b/>
        </w:rPr>
        <w:t>Recommended High Quality Complex Texts</w:t>
      </w:r>
    </w:p>
    <w:p w14:paraId="779476D9" w14:textId="77777777" w:rsidR="00FA4F35" w:rsidRDefault="00000000">
      <w:r>
        <w:t>The Kids' Money Book by Jamie Kyle MacGillian</w:t>
      </w:r>
    </w:p>
    <w:p w14:paraId="15A04837" w14:textId="77777777" w:rsidR="00FA4F35" w:rsidRDefault="00000000">
      <w:r>
        <w:t>Erandi's Braids by Antonia Herandez Madrigal</w:t>
      </w:r>
    </w:p>
    <w:p w14:paraId="40FF1051" w14:textId="77777777" w:rsidR="00FA4F35" w:rsidRDefault="00000000">
      <w:r>
        <w:t>A Chair for My Mother by Vera Williams</w:t>
      </w:r>
    </w:p>
    <w:p w14:paraId="1421BEF5" w14:textId="77777777" w:rsidR="00FA4F35" w:rsidRDefault="00000000">
      <w:r>
        <w:t>Uncle Jed's Barbershop by Margaree King Mitchell</w:t>
      </w:r>
    </w:p>
    <w:p w14:paraId="6DA77413" w14:textId="77777777" w:rsidR="00FA4F35" w:rsidRDefault="00000000">
      <w:r>
        <w:t>Mama is a Miner by Ella Lyon</w:t>
      </w:r>
    </w:p>
    <w:p w14:paraId="4C1CEA26" w14:textId="77777777" w:rsidR="00FA4F35" w:rsidRDefault="00000000">
      <w:r>
        <w:t>Earl and Starla Want All the Fishy Treats by Michael Raymer</w:t>
      </w:r>
    </w:p>
    <w:p w14:paraId="0C4F875A" w14:textId="77777777" w:rsidR="003A0939" w:rsidRPr="003A0939" w:rsidRDefault="003A0939" w:rsidP="003A0939"/>
    <w:p w14:paraId="62084F7A" w14:textId="5B5EC8A0" w:rsidR="00D82A58" w:rsidRDefault="00D82A58">
      <w:pPr>
        <w:rPr>
          <w:rFonts w:ascii="Montserrat" w:eastAsiaTheme="majorEastAsia" w:hAnsi="Montserrat" w:cstheme="majorBidi"/>
          <w:b/>
          <w:color w:val="0F4761" w:themeColor="accent1" w:themeShade="BF"/>
          <w:sz w:val="40"/>
          <w:szCs w:val="40"/>
        </w:rPr>
      </w:pP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57D07" w14:textId="77777777" w:rsidR="001A265C" w:rsidRDefault="001A265C" w:rsidP="00B451F1">
      <w:pPr>
        <w:spacing w:after="0" w:line="240" w:lineRule="auto"/>
      </w:pPr>
      <w:r>
        <w:separator/>
      </w:r>
    </w:p>
  </w:endnote>
  <w:endnote w:type="continuationSeparator" w:id="0">
    <w:p w14:paraId="7E7CEA96" w14:textId="77777777" w:rsidR="001A265C" w:rsidRDefault="001A265C"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3DED9" w14:textId="77777777" w:rsidR="001A265C" w:rsidRDefault="001A265C" w:rsidP="00B451F1">
      <w:pPr>
        <w:spacing w:after="0" w:line="240" w:lineRule="auto"/>
      </w:pPr>
      <w:r>
        <w:separator/>
      </w:r>
    </w:p>
  </w:footnote>
  <w:footnote w:type="continuationSeparator" w:id="0">
    <w:p w14:paraId="62BE070A" w14:textId="77777777" w:rsidR="001A265C" w:rsidRDefault="001A265C"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A265C"/>
    <w:rsid w:val="001D1611"/>
    <w:rsid w:val="001D2F63"/>
    <w:rsid w:val="001D32EC"/>
    <w:rsid w:val="001E6B30"/>
    <w:rsid w:val="001E7CC4"/>
    <w:rsid w:val="0021094F"/>
    <w:rsid w:val="00211524"/>
    <w:rsid w:val="00213C18"/>
    <w:rsid w:val="0024423F"/>
    <w:rsid w:val="00245481"/>
    <w:rsid w:val="002472EA"/>
    <w:rsid w:val="002600AA"/>
    <w:rsid w:val="002665CD"/>
    <w:rsid w:val="00274302"/>
    <w:rsid w:val="002853B4"/>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4CB6"/>
    <w:rsid w:val="00465BBE"/>
    <w:rsid w:val="004C1897"/>
    <w:rsid w:val="004C6E79"/>
    <w:rsid w:val="00510786"/>
    <w:rsid w:val="005358CB"/>
    <w:rsid w:val="005676D5"/>
    <w:rsid w:val="00591F77"/>
    <w:rsid w:val="005E31FA"/>
    <w:rsid w:val="00611530"/>
    <w:rsid w:val="00611C66"/>
    <w:rsid w:val="00625628"/>
    <w:rsid w:val="0063089E"/>
    <w:rsid w:val="006C0F2C"/>
    <w:rsid w:val="006F5ED8"/>
    <w:rsid w:val="00717760"/>
    <w:rsid w:val="00732466"/>
    <w:rsid w:val="007539BC"/>
    <w:rsid w:val="0075414D"/>
    <w:rsid w:val="00762520"/>
    <w:rsid w:val="007A06E5"/>
    <w:rsid w:val="007A4858"/>
    <w:rsid w:val="007A57EE"/>
    <w:rsid w:val="007E3A20"/>
    <w:rsid w:val="008C5ED0"/>
    <w:rsid w:val="008F704F"/>
    <w:rsid w:val="00905A34"/>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BE6AE4"/>
    <w:rsid w:val="00C12B8A"/>
    <w:rsid w:val="00C334FD"/>
    <w:rsid w:val="00C76099"/>
    <w:rsid w:val="00D57D5C"/>
    <w:rsid w:val="00D82A58"/>
    <w:rsid w:val="00E44BED"/>
    <w:rsid w:val="00E651BB"/>
    <w:rsid w:val="00EA2791"/>
    <w:rsid w:val="00ED34E9"/>
    <w:rsid w:val="00EF636D"/>
    <w:rsid w:val="00F13913"/>
    <w:rsid w:val="00F2495D"/>
    <w:rsid w:val="00F46DED"/>
    <w:rsid w:val="00F52036"/>
    <w:rsid w:val="00F57F19"/>
    <w:rsid w:val="00F72C03"/>
    <w:rsid w:val="00F8397E"/>
    <w:rsid w:val="00FA4F35"/>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1F1EA"/>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neAfq2eKeaPyAkpL2IdhX51TQ3aEXUyx9cvoz_TzJaY/edit?usp=sharing" TargetMode="External"/><Relationship Id="rId18" Type="http://schemas.openxmlformats.org/officeDocument/2006/relationships/hyperlink" Target="https://docs.google.com/document/d/1eraQJEv0OUCBF5NPamR2j1cPp8B5fX1OFjuVFrdVYYM/edit?usp=sharing" TargetMode="External"/><Relationship Id="rId26" Type="http://schemas.openxmlformats.org/officeDocument/2006/relationships/hyperlink" Target="https://docs.google.com/presentation/d/1EwgDGH-LR4YcExZqRxgVULHnVAtSz3KC/edit?usp=sharing&amp;ouid=105330250397144043825&amp;rtpof=true&amp;sd=true" TargetMode="External"/><Relationship Id="rId3" Type="http://schemas.openxmlformats.org/officeDocument/2006/relationships/customXml" Target="../customXml/item3.xml"/><Relationship Id="rId21" Type="http://schemas.openxmlformats.org/officeDocument/2006/relationships/hyperlink" Target="https://docs.google.com/document/d/1e3uRGi2tkVALTMt0FJYFQIied9U9xgTS3IfGFr3I3Kc/edit?usp=sharing" TargetMode="External"/><Relationship Id="rId7" Type="http://schemas.openxmlformats.org/officeDocument/2006/relationships/settings" Target="settings.xml"/><Relationship Id="rId12" Type="http://schemas.openxmlformats.org/officeDocument/2006/relationships/hyperlink" Target="https://video.link/w/4NPEc" TargetMode="External"/><Relationship Id="rId17" Type="http://schemas.openxmlformats.org/officeDocument/2006/relationships/hyperlink" Target="https://drive.google.com/file/d/1GoViBYfF0RWdqN9Zbhjx5TJ8WsQ_je0A/view?usp=sharing" TargetMode="External"/><Relationship Id="rId25" Type="http://schemas.openxmlformats.org/officeDocument/2006/relationships/hyperlink" Target="https://inspire.gadoe.org/collection/45.0050/0" TargetMode="External"/><Relationship Id="rId2" Type="http://schemas.openxmlformats.org/officeDocument/2006/relationships/customXml" Target="../customXml/item2.xml"/><Relationship Id="rId16" Type="http://schemas.openxmlformats.org/officeDocument/2006/relationships/hyperlink" Target="https://docs.google.com/document/d/1pMo1snxyeKnUBZeyNtIgFnYkTPHhI_X54XuDbTAjD-0/edit" TargetMode="External"/><Relationship Id="rId20" Type="http://schemas.openxmlformats.org/officeDocument/2006/relationships/hyperlink" Target="https://docs.google.com/document/d/172dTcgIKUuiRRm-RBIVUPdTXatskyHvqTPy4e7POuQ4/ed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eorgiastandards.org/Georgia-Standards/Documents/Social-Studies-4th-Grade-Teacher-Notes.pdf" TargetMode="External"/><Relationship Id="rId5" Type="http://schemas.openxmlformats.org/officeDocument/2006/relationships/numbering" Target="numbering.xml"/><Relationship Id="rId15" Type="http://schemas.openxmlformats.org/officeDocument/2006/relationships/hyperlink" Target="https://docs.google.com/document/d/15GF-DvIRXYHLkViBETVqxz2OjojIX_BeFWpD5Kq3lCM/edit" TargetMode="External"/><Relationship Id="rId23" Type="http://schemas.openxmlformats.org/officeDocument/2006/relationships/hyperlink" Target="https://drive.google.com/file/d/19Yqh1KXGrz_4LtC5jcHFQ8MTpK5ImQP_/view?usp=sharin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cs.google.com/document/d/1x5A4mVa2eRZdjeoN2hbF9zlJJV75Svl9i3AZzZdBLjQ/ed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SILzLU9AHWqKmJ7eM-Ekbw-1Y_rff5umtpR5bpVSG8g/edit" TargetMode="External"/><Relationship Id="rId22" Type="http://schemas.openxmlformats.org/officeDocument/2006/relationships/hyperlink" Target="https://docs.google.com/document/d/16f1RzQrSCCban-UYmMT-t1ELWX_ZFA3os7xR5hMmZAQ/edi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MCSOAA-1642606272-970</_dlc_DocId>
    <_dlc_DocIdUrl xmlns="0f5db301-3350-479a-9f2f-8baf88a9dde8">
      <Url>https://mcsga.sharepoint.com/sites/MCSOAA/_layouts/15/DocIdRedir.aspx?ID=MCSOAA-1642606272-970</Url>
      <Description>MCSOAA-1642606272-970</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1269</Words>
  <Characters>7239</Characters>
  <Application>Microsoft Office Word</Application>
  <DocSecurity>0</DocSecurity>
  <Lines>60</Lines>
  <Paragraphs>16</Paragraphs>
  <ScaleCrop>false</ScaleCrop>
  <Company>Marietta City Schools</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3</cp:revision>
  <dcterms:created xsi:type="dcterms:W3CDTF">2026-07-17T13:05:00Z</dcterms:created>
  <dcterms:modified xsi:type="dcterms:W3CDTF">2026-07-17T13:21:00Z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a4b156fe-8828-4538-ac06-e3dd337ceb68</vt:lpwstr>
  </property>
  <property fmtid="{D5CDD505-2E9C-101B-9397-08002B2CF9AE}" pid="4" name="MediaServiceImageTags">
    <vt:lpwstr/>
  </property>
</Properties>
</file>