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04922C86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A6B">
        <w:t>[</w:t>
      </w:r>
      <w:r w:rsidR="169DCAAB">
        <w:t>MCS Science Grade 5</w:t>
      </w:r>
      <w:r w:rsidR="00807A6B">
        <w:t>]</w:t>
      </w:r>
    </w:p>
    <w:p w:rsidR="001E31B2" w:rsidRDefault="002271C1" w14:paraId="3F8CE755" w14:textId="4218A009">
      <w:pPr>
        <w:pStyle w:val="Heading2"/>
        <w:spacing w:before="160" w:after="80"/>
      </w:pPr>
      <w:r w:rsidR="002271C1">
        <w:rPr/>
        <w:t>General</w:t>
      </w:r>
      <w:r w:rsidR="00807A6B">
        <w:rPr/>
        <w:t xml:space="preserve"> Overview</w:t>
      </w:r>
    </w:p>
    <w:p w:rsidR="003549CC" w:rsidP="003549CC" w:rsidRDefault="003549CC" w14:paraId="74592F98" w14:textId="2E8465F2">
      <w:pPr>
        <w:pStyle w:val="Heading3"/>
      </w:pPr>
    </w:p>
    <w:tbl>
      <w:tblPr>
        <w:tblW w:w="14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  <w:gridCol w:w="2351"/>
        <w:gridCol w:w="2351"/>
      </w:tblGrid>
      <w:tr w:rsidR="002271C1" w:rsidTr="711F2260" w14:paraId="7DAE3055" w14:textId="3BB87ABB">
        <w:trPr>
          <w:cantSplit/>
          <w:trHeight w:val="311"/>
          <w:tblHeader/>
        </w:trPr>
        <w:tc>
          <w:tcPr>
            <w:tcW w:w="2351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235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35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35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35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351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CE4793" w:rsidTr="711F2260" w14:paraId="57D624D4" w14:textId="22EDEE4C">
        <w:trPr>
          <w:cantSplit/>
          <w:trHeight w:val="311"/>
          <w:tblHeader/>
        </w:trPr>
        <w:tc>
          <w:tcPr>
            <w:tcW w:w="2351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67553" w:rsidR="00CE4793" w:rsidP="00CE4793" w:rsidRDefault="00CE4793" w14:paraId="5A528B7A" w14:textId="046D00D3">
            <w:pPr>
              <w:spacing w:before="40" w:after="40"/>
            </w:pPr>
            <w:r w:rsidRPr="00467553">
              <w:t>Earth and Changes Over Time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00CE4793" w:rsidRDefault="00CE4793" w14:paraId="2BBDBFF5" w14:textId="5D24BCD2">
            <w:pPr>
              <w:spacing w:before="40" w:after="40"/>
              <w:rPr>
                <w:color w:val="auto"/>
              </w:rPr>
            </w:pPr>
            <w:r>
              <w:t>Dynamics of Classification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00CE4793" w:rsidRDefault="00FB7B43" w14:paraId="2979DE6A" w14:textId="742B10DE">
            <w:pPr>
              <w:spacing w:before="40" w:after="40"/>
              <w:rPr>
                <w:color w:val="auto"/>
              </w:rPr>
            </w:pPr>
            <w:r>
              <w:t>Cells and Microorganisms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00CE4793" w:rsidRDefault="00FB7B43" w14:paraId="43565C21" w14:textId="768FF1D5">
            <w:pPr>
              <w:spacing w:before="40" w:after="40"/>
              <w:rPr>
                <w:color w:val="auto"/>
              </w:rPr>
            </w:pPr>
            <w:r>
              <w:t>Energy Transfer Through Electricity and Magnetism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00CE4793" w:rsidRDefault="00FB7B43" w14:paraId="63192CBC" w14:textId="22A0C0D2">
            <w:pPr>
              <w:spacing w:before="40" w:after="40"/>
              <w:rPr>
                <w:color w:val="auto"/>
              </w:rPr>
            </w:pPr>
            <w:r>
              <w:t>Physical and Chemical Changes</w:t>
            </w:r>
          </w:p>
        </w:tc>
      </w:tr>
      <w:tr w:rsidR="00CE4793" w:rsidTr="711F2260" w14:paraId="0700E6AD" w14:textId="31696C81">
        <w:trPr>
          <w:cantSplit/>
          <w:trHeight w:val="311"/>
          <w:tblHeader/>
        </w:trPr>
        <w:tc>
          <w:tcPr>
            <w:tcW w:w="2351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67553" w:rsidR="00CE4793" w:rsidP="711F2260" w:rsidRDefault="00CE4793" w14:paraId="04E694BC" w14:textId="3D0599F0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</w:pPr>
            <w:r w:rsidR="5F4FC5D2">
              <w:rPr/>
              <w:t>7</w:t>
            </w:r>
            <w:r w:rsidR="00CE4793">
              <w:rPr/>
              <w:t xml:space="preserve"> Weeks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711F2260" w:rsidRDefault="00FB7B43" w14:paraId="1CE4AC2B" w14:textId="58E7B9F9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color w:val="auto"/>
              </w:rPr>
            </w:pPr>
            <w:r w:rsidR="0CBAABA8">
              <w:rPr/>
              <w:t>6</w:t>
            </w:r>
            <w:r w:rsidR="00CE4793">
              <w:rPr/>
              <w:t xml:space="preserve"> Weeks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711F2260" w:rsidRDefault="00CE4793" w14:paraId="0BADA61F" w14:textId="20CF2024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color w:val="auto"/>
              </w:rPr>
            </w:pPr>
            <w:r w:rsidR="209C7728">
              <w:rPr/>
              <w:t>7</w:t>
            </w:r>
            <w:r w:rsidR="00CE4793">
              <w:rPr/>
              <w:t xml:space="preserve"> Weeks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711F2260" w:rsidRDefault="00FB7B43" w14:paraId="1FCAA517" w14:textId="6FF1FC46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color w:val="auto"/>
              </w:rPr>
            </w:pPr>
            <w:r w:rsidR="209233DF">
              <w:rPr/>
              <w:t>6</w:t>
            </w:r>
            <w:r w:rsidR="00CE4793">
              <w:rPr/>
              <w:t xml:space="preserve"> Weeks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711F2260" w:rsidRDefault="00CE4793" w14:paraId="3C2C352D" w14:textId="2F7A840E">
            <w:pPr>
              <w:pStyle w:val="Normal"/>
              <w:suppressLineNumbers w:val="0"/>
              <w:bidi w:val="0"/>
              <w:spacing w:before="40" w:beforeAutospacing="off" w:after="40" w:afterAutospacing="off" w:line="259" w:lineRule="auto"/>
              <w:ind w:left="0" w:right="0"/>
              <w:jc w:val="left"/>
              <w:rPr>
                <w:color w:val="auto"/>
              </w:rPr>
            </w:pPr>
            <w:r w:rsidR="00CE4793">
              <w:rPr/>
              <w:t xml:space="preserve"> </w:t>
            </w:r>
            <w:r w:rsidR="756D2E20">
              <w:rPr/>
              <w:t>5</w:t>
            </w:r>
            <w:r w:rsidR="3BD69157">
              <w:rPr/>
              <w:t xml:space="preserve"> </w:t>
            </w:r>
            <w:r w:rsidR="00CE4793">
              <w:rPr/>
              <w:t>Weeks</w:t>
            </w:r>
          </w:p>
        </w:tc>
      </w:tr>
      <w:tr w:rsidR="00CE4793" w:rsidTr="711F2260" w14:paraId="3F0D6481" w14:textId="71004F21">
        <w:trPr>
          <w:cantSplit/>
          <w:trHeight w:val="311"/>
          <w:tblHeader/>
        </w:trPr>
        <w:tc>
          <w:tcPr>
            <w:tcW w:w="2351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67553" w:rsidR="00CE4793" w:rsidP="00CE4793" w:rsidRDefault="00CE4793" w14:paraId="7A29F7E1" w14:textId="3C7E92B8">
            <w:pPr>
              <w:spacing w:before="40" w:after="40"/>
            </w:pPr>
            <w:r w:rsidRPr="00467553">
              <w:t>S5E1.a.b.c.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5617F2F8" w14:textId="77777777">
            <w:pPr>
              <w:spacing w:before="40" w:after="40"/>
            </w:pPr>
            <w:r w:rsidRPr="00467553">
              <w:t>S5</w:t>
            </w:r>
            <w:r w:rsidR="00491056">
              <w:t>L</w:t>
            </w:r>
            <w:r w:rsidRPr="00467553">
              <w:t>1.a.b.</w:t>
            </w:r>
          </w:p>
          <w:p w:rsidRPr="008D5125" w:rsidR="00491056" w:rsidP="00CE4793" w:rsidRDefault="00491056" w14:paraId="37175E09" w14:textId="010E98A8">
            <w:pPr>
              <w:spacing w:before="40" w:after="40"/>
              <w:rPr>
                <w:color w:val="auto"/>
              </w:rPr>
            </w:pPr>
            <w:r>
              <w:rPr>
                <w:color w:val="auto"/>
              </w:rPr>
              <w:t>S5L2.a.b.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0784302F" w14:textId="77777777">
            <w:pPr>
              <w:spacing w:before="40" w:after="40"/>
            </w:pPr>
            <w:r w:rsidRPr="00467553">
              <w:t>S</w:t>
            </w:r>
            <w:r w:rsidR="00491056">
              <w:t>5L3</w:t>
            </w:r>
            <w:r w:rsidRPr="00467553">
              <w:t>.a.b.c.</w:t>
            </w:r>
          </w:p>
          <w:p w:rsidRPr="008D5125" w:rsidR="0025673C" w:rsidP="00CE4793" w:rsidRDefault="0025673C" w14:paraId="167F5D4F" w14:textId="6D3AC123">
            <w:pPr>
              <w:spacing w:before="40" w:after="40"/>
              <w:rPr>
                <w:color w:val="auto"/>
              </w:rPr>
            </w:pPr>
            <w:r>
              <w:rPr>
                <w:color w:val="auto"/>
              </w:rPr>
              <w:t>S5L4.a.b.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055BD0F1" w14:textId="77777777">
            <w:pPr>
              <w:spacing w:before="40" w:after="40"/>
            </w:pPr>
            <w:r w:rsidRPr="00467553">
              <w:t>S</w:t>
            </w:r>
            <w:r w:rsidR="0025673C">
              <w:t>5P2.</w:t>
            </w:r>
            <w:r w:rsidRPr="00467553">
              <w:t>a.b.c.</w:t>
            </w:r>
          </w:p>
          <w:p w:rsidRPr="008D5125" w:rsidR="0025673C" w:rsidP="00CE4793" w:rsidRDefault="0025673C" w14:paraId="2F2B519A" w14:textId="7C5297F2">
            <w:pPr>
              <w:spacing w:before="40" w:after="40"/>
              <w:rPr>
                <w:color w:val="auto"/>
              </w:rPr>
            </w:pPr>
            <w:r>
              <w:rPr>
                <w:color w:val="auto"/>
              </w:rPr>
              <w:t>S5P3.a.b.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00CE4793" w:rsidRDefault="00CE4793" w14:paraId="2BE659BD" w14:textId="6BE59D35">
            <w:pPr>
              <w:spacing w:before="40" w:after="40"/>
              <w:rPr>
                <w:color w:val="auto"/>
              </w:rPr>
            </w:pPr>
            <w:r w:rsidRPr="00467553">
              <w:t>S5</w:t>
            </w:r>
            <w:r w:rsidR="00582A31">
              <w:t>P</w:t>
            </w:r>
            <w:r w:rsidRPr="00467553">
              <w:t>1.a.b.c.</w:t>
            </w:r>
          </w:p>
        </w:tc>
      </w:tr>
      <w:tr w:rsidR="00CE4793" w:rsidTr="711F2260" w14:paraId="4E8A7768" w14:textId="7D66EDF1">
        <w:trPr>
          <w:cantSplit/>
          <w:trHeight w:val="311"/>
          <w:tblHeader/>
        </w:trPr>
        <w:tc>
          <w:tcPr>
            <w:tcW w:w="2351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12D13172" w14:textId="6E266AE4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Crosscutting Concepts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67553" w:rsidR="00CE4793" w:rsidP="00CE4793" w:rsidRDefault="00CE4793" w14:paraId="40AE202A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 w:rsidRPr="00467553">
              <w:rPr>
                <w:rFonts w:ascii="Roboto" w:hAnsi="Roboto"/>
              </w:rPr>
              <w:t>Structure and Function</w:t>
            </w:r>
          </w:p>
          <w:p w:rsidRPr="00467553" w:rsidR="00CE4793" w:rsidP="00CE4793" w:rsidRDefault="00CE4793" w14:paraId="3F42268E" w14:textId="78AC8BA2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 w:rsidRPr="00467553">
              <w:rPr>
                <w:rFonts w:ascii="Roboto" w:hAnsi="Roboto"/>
              </w:rPr>
              <w:t>Cause and Effect</w:t>
            </w:r>
          </w:p>
          <w:p w:rsidRPr="00467553" w:rsidR="00CE4793" w:rsidP="00CE4793" w:rsidRDefault="00CE4793" w14:paraId="7E62A792" w14:textId="2EC7C395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 w:rsidRPr="00467553">
              <w:rPr>
                <w:rFonts w:ascii="Roboto" w:hAnsi="Roboto"/>
              </w:rPr>
              <w:t>Systems and System Models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582A31" w14:paraId="52C85E43" w14:textId="1B9FB5A6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>
              <w:rPr>
                <w:rFonts w:ascii="Roboto" w:hAnsi="Roboto"/>
              </w:rPr>
              <w:t>Patterns</w:t>
            </w:r>
          </w:p>
          <w:p w:rsidRPr="00467553" w:rsidR="00582A31" w:rsidP="00CE4793" w:rsidRDefault="00582A31" w14:paraId="306CC589" w14:textId="20D1F005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>
              <w:rPr>
                <w:rFonts w:ascii="Roboto" w:hAnsi="Roboto"/>
              </w:rPr>
              <w:t>Stability and Change</w:t>
            </w:r>
          </w:p>
          <w:p w:rsidRPr="00582A31" w:rsidR="00CE4793" w:rsidP="00CE4793" w:rsidRDefault="00582A31" w14:paraId="29C37EFB" w14:textId="00820D53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>
              <w:rPr>
                <w:rFonts w:ascii="Roboto" w:hAnsi="Roboto"/>
              </w:rPr>
              <w:t>Structure and Function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A7565A" w14:paraId="1917DC01" w14:textId="0BD28193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>
              <w:rPr>
                <w:rFonts w:ascii="Roboto" w:hAnsi="Roboto"/>
              </w:rPr>
              <w:t>Systems and System Models</w:t>
            </w:r>
          </w:p>
          <w:p w:rsidR="00A7565A" w:rsidP="00CE4793" w:rsidRDefault="00A7565A" w14:paraId="10EC0D65" w14:textId="2A3E1143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>
              <w:rPr>
                <w:rFonts w:ascii="Roboto" w:hAnsi="Roboto"/>
              </w:rPr>
              <w:t>Structure and Function</w:t>
            </w:r>
          </w:p>
          <w:p w:rsidRPr="00A7565A" w:rsidR="00CE4793" w:rsidP="00CE4793" w:rsidRDefault="00A7565A" w14:paraId="4BEB2F3C" w14:textId="5A6C9287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>
              <w:rPr>
                <w:rFonts w:ascii="Roboto" w:hAnsi="Roboto"/>
              </w:rPr>
              <w:t>Scale, Proportion, and Quantity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67553" w:rsidR="00CE4793" w:rsidP="00CE4793" w:rsidRDefault="00167BB0" w14:paraId="5652B465" w14:textId="4637D4AC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>
              <w:rPr>
                <w:rFonts w:ascii="Roboto" w:hAnsi="Roboto"/>
              </w:rPr>
              <w:t>Energy and Matter</w:t>
            </w:r>
          </w:p>
          <w:p w:rsidRPr="00167BB0" w:rsidR="00CE4793" w:rsidP="00CE4793" w:rsidRDefault="00167BB0" w14:paraId="187FF8A6" w14:textId="1F1F9B8F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>
              <w:rPr>
                <w:rFonts w:ascii="Roboto" w:hAnsi="Roboto"/>
              </w:rPr>
              <w:t>Systems and System Models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58DA8ADD" w14:textId="77777777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 w:rsidRPr="00467553">
              <w:rPr>
                <w:rFonts w:ascii="Roboto" w:hAnsi="Roboto"/>
              </w:rPr>
              <w:t>Cause and Effect</w:t>
            </w:r>
          </w:p>
          <w:p w:rsidRPr="00167BB0" w:rsidR="00CE4793" w:rsidP="00CE4793" w:rsidRDefault="00167BB0" w14:paraId="0072C8B5" w14:textId="48259098">
            <w:pPr>
              <w:pStyle w:val="ListParagraph"/>
              <w:numPr>
                <w:ilvl w:val="0"/>
                <w:numId w:val="2"/>
              </w:numPr>
              <w:spacing w:before="40" w:after="40"/>
              <w:ind w:left="362"/>
              <w:rPr>
                <w:rFonts w:ascii="Roboto" w:hAnsi="Roboto"/>
              </w:rPr>
            </w:pPr>
            <w:r>
              <w:rPr>
                <w:rFonts w:ascii="Roboto" w:hAnsi="Roboto"/>
              </w:rPr>
              <w:t>Energy and Matter</w:t>
            </w:r>
          </w:p>
        </w:tc>
      </w:tr>
      <w:tr w:rsidR="00CE4793" w:rsidTr="711F2260" w14:paraId="53626661" w14:textId="0DB92909">
        <w:trPr>
          <w:cantSplit/>
          <w:trHeight w:val="311"/>
          <w:tblHeader/>
        </w:trPr>
        <w:tc>
          <w:tcPr>
            <w:tcW w:w="2351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53452579" w14:textId="4AE2AF4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Yearlong Phenomenon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467553" w:rsidR="00CE4793" w:rsidP="711F2260" w:rsidRDefault="00CE4793" w14:paraId="1EBB72CB" w14:textId="3D5D9344">
            <w:pPr>
              <w:spacing w:before="40" w:after="40"/>
              <w:rPr>
                <w:b w:val="0"/>
                <w:bCs w:val="0"/>
                <w:color w:val="1F3864"/>
              </w:rPr>
            </w:pPr>
            <w:hyperlink r:id="Rc927648a970642fc">
              <w:r w:rsidRPr="711F2260" w:rsidR="00CE4793">
                <w:rPr>
                  <w:rStyle w:val="Hyperlink"/>
                  <w:b w:val="0"/>
                  <w:bCs w:val="0"/>
                </w:rPr>
                <w:t>Impact of Earth’s Processes on Landforms (Yellowstone, Providence Canyon, island formation</w:t>
              </w:r>
            </w:hyperlink>
            <w:r w:rsidRPr="711F2260" w:rsidR="00CE4793">
              <w:rPr>
                <w:b w:val="0"/>
                <w:bCs w:val="0"/>
                <w:color w:val="1F3864"/>
              </w:rPr>
              <w:t>)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711F2260" w:rsidRDefault="00A72B15" w14:paraId="182F9570" w14:textId="7558BECC">
            <w:pPr>
              <w:spacing w:before="40" w:after="40"/>
              <w:rPr>
                <w:b w:val="0"/>
                <w:bCs w:val="0"/>
                <w:color w:val="auto"/>
              </w:rPr>
            </w:pPr>
            <w:hyperlink r:id="Rb0c42ad44be34d6a">
              <w:r w:rsidRPr="711F2260" w:rsidR="00A72B15">
                <w:rPr>
                  <w:rStyle w:val="Hyperlink"/>
                  <w:b w:val="0"/>
                  <w:bCs w:val="0"/>
                </w:rPr>
                <w:t>Comparison Pictures: Organisms that look alike, but may be classified differently</w:t>
              </w:r>
            </w:hyperlink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711F2260" w:rsidRDefault="00814663" w14:paraId="7484AC4C" w14:textId="3EB6CE1E">
            <w:pPr>
              <w:spacing w:before="40" w:after="40"/>
              <w:rPr>
                <w:b w:val="0"/>
                <w:bCs w:val="0"/>
                <w:color w:val="auto"/>
              </w:rPr>
            </w:pPr>
            <w:hyperlink r:id="R410dc5d894bd4853">
              <w:r w:rsidRPr="711F2260" w:rsidR="00814663">
                <w:rPr>
                  <w:rStyle w:val="Hyperlink"/>
                  <w:b w:val="0"/>
                  <w:bCs w:val="0"/>
                </w:rPr>
                <w:t>Decomposition of Multi-Celled Organisms by Single-Celled Organisms</w:t>
              </w:r>
            </w:hyperlink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711F2260" w:rsidRDefault="0041312D" w14:paraId="20D2CBCF" w14:textId="5BAE1DD0">
            <w:pPr>
              <w:spacing w:before="40" w:after="40"/>
              <w:rPr>
                <w:b w:val="0"/>
                <w:bCs w:val="0"/>
                <w:color w:val="auto"/>
              </w:rPr>
            </w:pPr>
            <w:hyperlink r:id="R43e2ef07bdf74171">
              <w:r w:rsidRPr="711F2260" w:rsidR="0041312D">
                <w:rPr>
                  <w:rStyle w:val="Hyperlink"/>
                  <w:b w:val="0"/>
                  <w:bCs w:val="0"/>
                </w:rPr>
                <w:t>Pie Pans on a Van de Graaff Generator</w:t>
              </w:r>
            </w:hyperlink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30562" w:rsidR="00C94575" w:rsidP="711F2260" w:rsidRDefault="00C94575" w14:paraId="51E182C3" w14:textId="79152153">
            <w:pPr>
              <w:spacing w:before="40" w:after="40"/>
              <w:rPr>
                <w:b w:val="0"/>
                <w:bCs w:val="0"/>
                <w:color w:val="1F3864"/>
              </w:rPr>
            </w:pPr>
            <w:hyperlink r:id="R50dd7a0730ce4ebe">
              <w:r w:rsidRPr="711F2260" w:rsidR="00C94575">
                <w:rPr>
                  <w:rStyle w:val="Hyperlink"/>
                  <w:b w:val="0"/>
                  <w:bCs w:val="0"/>
                </w:rPr>
                <w:t>Elephant Toothpaste</w:t>
              </w:r>
            </w:hyperlink>
          </w:p>
        </w:tc>
      </w:tr>
      <w:tr w:rsidR="00CE4793" w:rsidTr="711F2260" w14:paraId="3B34D4CF" w14:textId="181362A5">
        <w:trPr>
          <w:cantSplit/>
          <w:trHeight w:val="311"/>
          <w:tblHeader/>
        </w:trPr>
        <w:tc>
          <w:tcPr>
            <w:tcW w:w="2351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2FE0782F" w14:textId="6AB2B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lastRenderedPageBreak/>
              <w:t>Core Ideas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8D5125" w:rsidR="00CE4793" w:rsidP="00CE4793" w:rsidRDefault="00CE4793" w14:paraId="21A81D0B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 w:rsidRPr="008D5125">
              <w:rPr>
                <w:rFonts w:ascii="Roboto" w:hAnsi="Roboto"/>
                <w:color w:val="auto"/>
              </w:rPr>
              <w:t>Geol</w:t>
            </w:r>
            <w:r>
              <w:rPr>
                <w:rFonts w:ascii="Roboto" w:hAnsi="Roboto"/>
                <w:color w:val="auto"/>
              </w:rPr>
              <w:t>ogical Processes</w:t>
            </w:r>
          </w:p>
          <w:p w:rsidRPr="008D5125" w:rsidR="00CE4793" w:rsidP="00CE4793" w:rsidRDefault="00CE4793" w14:paraId="516F7592" w14:textId="04A985FE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 w:rsidRPr="008D5125">
              <w:rPr>
                <w:rFonts w:ascii="Roboto" w:hAnsi="Roboto"/>
                <w:color w:val="auto"/>
              </w:rPr>
              <w:t>Formation and/or Destruction of Landforms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DE042B" w:rsidR="00CE4793" w:rsidP="00CE4793" w:rsidRDefault="00CE4793" w14:paraId="4A5B749E" w14:textId="090B754B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 w:rsidRPr="008D5125">
              <w:rPr>
                <w:rFonts w:ascii="Roboto" w:hAnsi="Roboto"/>
                <w:color w:val="auto"/>
              </w:rPr>
              <w:t>G</w:t>
            </w:r>
            <w:r w:rsidR="00630562">
              <w:rPr>
                <w:rFonts w:ascii="Roboto" w:hAnsi="Roboto"/>
                <w:color w:val="auto"/>
              </w:rPr>
              <w:t xml:space="preserve">rouping Animals and Plants </w:t>
            </w:r>
            <w:r w:rsidR="00DE042B">
              <w:rPr>
                <w:rFonts w:ascii="Roboto" w:hAnsi="Roboto"/>
                <w:color w:val="auto"/>
              </w:rPr>
              <w:t>by Their Internal and/or External Structure</w:t>
            </w:r>
          </w:p>
          <w:p w:rsidRPr="00DE042B" w:rsidR="00DE042B" w:rsidP="00CE4793" w:rsidRDefault="00DE042B" w14:paraId="5C47A774" w14:textId="1C19FC19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DE042B">
              <w:rPr>
                <w:rFonts w:ascii="Roboto" w:hAnsi="Roboto"/>
                <w:color w:val="auto"/>
              </w:rPr>
              <w:t>Inherited Traits</w:t>
            </w:r>
          </w:p>
          <w:p w:rsidRPr="00DE042B" w:rsidR="00CE4793" w:rsidP="00CE4793" w:rsidRDefault="00DE042B" w14:paraId="3BFE3B5B" w14:textId="605D4776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 w:rsidRPr="00DE042B">
              <w:rPr>
                <w:rFonts w:ascii="Roboto" w:hAnsi="Roboto"/>
                <w:color w:val="auto"/>
              </w:rPr>
              <w:t>Acquired Traits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B27C3F" w:rsidR="00CE4793" w:rsidP="00CE4793" w:rsidRDefault="00B27C3F" w14:paraId="54123876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>
              <w:rPr>
                <w:rFonts w:ascii="Roboto" w:hAnsi="Roboto"/>
                <w:color w:val="auto"/>
              </w:rPr>
              <w:t>Magnification Tools are Needed to Observe Very Small Things</w:t>
            </w:r>
          </w:p>
          <w:p w:rsidRPr="00113400" w:rsidR="00B27C3F" w:rsidP="00CE4793" w:rsidRDefault="00B27C3F" w14:paraId="4A7B9520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113400">
              <w:rPr>
                <w:rFonts w:ascii="Roboto" w:hAnsi="Roboto"/>
                <w:color w:val="auto"/>
              </w:rPr>
              <w:t>Plant Cell Structure and Function</w:t>
            </w:r>
          </w:p>
          <w:p w:rsidRPr="00113400" w:rsidR="00B27C3F" w:rsidP="00CE4793" w:rsidRDefault="00B27C3F" w14:paraId="2A4C09B9" w14:textId="77777777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113400">
              <w:rPr>
                <w:rFonts w:ascii="Roboto" w:hAnsi="Roboto"/>
                <w:color w:val="auto"/>
              </w:rPr>
              <w:t>Animal Cell Structure and Function</w:t>
            </w:r>
          </w:p>
          <w:p w:rsidRPr="00B27C3F" w:rsidR="00B27C3F" w:rsidP="00CE4793" w:rsidRDefault="00B27C3F" w14:paraId="2337D951" w14:textId="0FC199D1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 w:rsidRPr="00113400">
              <w:rPr>
                <w:rFonts w:ascii="Roboto" w:hAnsi="Roboto"/>
                <w:color w:val="auto"/>
              </w:rPr>
              <w:t xml:space="preserve">Microorganisms can be </w:t>
            </w:r>
            <w:r w:rsidRPr="00113400" w:rsidR="00113400">
              <w:rPr>
                <w:rFonts w:ascii="Roboto" w:hAnsi="Roboto"/>
                <w:color w:val="auto"/>
              </w:rPr>
              <w:t>Helpful or Harmful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113400" w:rsidR="00CE4793" w:rsidP="00CE4793" w:rsidRDefault="00113400" w14:paraId="69D6D48F" w14:textId="580C8C07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>
              <w:rPr>
                <w:rFonts w:ascii="Roboto" w:hAnsi="Roboto"/>
                <w:color w:val="auto"/>
              </w:rPr>
              <w:t>Static Electricity</w:t>
            </w:r>
          </w:p>
          <w:p w:rsidRPr="006B3874" w:rsidR="00113400" w:rsidP="00CE4793" w:rsidRDefault="009F1B86" w14:paraId="5A7344E6" w14:textId="26061DAD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6B3874">
              <w:rPr>
                <w:rFonts w:ascii="Roboto" w:hAnsi="Roboto"/>
                <w:color w:val="auto"/>
              </w:rPr>
              <w:t>Current Electricity (human-harnessed)</w:t>
            </w:r>
          </w:p>
          <w:p w:rsidRPr="006B3874" w:rsidR="009F1B86" w:rsidP="00CE4793" w:rsidRDefault="009F1B86" w14:paraId="35BDDF53" w14:textId="7CF7C1FF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6B3874">
              <w:rPr>
                <w:rFonts w:ascii="Roboto" w:hAnsi="Roboto"/>
                <w:color w:val="auto"/>
              </w:rPr>
              <w:t>Energy Transfer</w:t>
            </w:r>
          </w:p>
          <w:p w:rsidRPr="006B3874" w:rsidR="009F1B86" w:rsidP="00CE4793" w:rsidRDefault="009F1B86" w14:paraId="1B3A0E9A" w14:textId="48FD5C78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6B3874">
              <w:rPr>
                <w:rFonts w:ascii="Roboto" w:hAnsi="Roboto"/>
                <w:color w:val="auto"/>
              </w:rPr>
              <w:t>Simple Electric Circuit</w:t>
            </w:r>
          </w:p>
          <w:p w:rsidRPr="006B3874" w:rsidR="009F1B86" w:rsidP="00CE4793" w:rsidRDefault="009F1B86" w14:paraId="0B06F722" w14:textId="2ED6CA7C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6B3874">
              <w:rPr>
                <w:rFonts w:ascii="Roboto" w:hAnsi="Roboto"/>
                <w:color w:val="auto"/>
              </w:rPr>
              <w:t>Magnetic Field and Force</w:t>
            </w:r>
          </w:p>
          <w:p w:rsidRPr="006B3874" w:rsidR="009F1B86" w:rsidP="00CE4793" w:rsidRDefault="009F1B86" w14:paraId="2F416B50" w14:textId="5CCFC41C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6B3874">
              <w:rPr>
                <w:rFonts w:ascii="Roboto" w:hAnsi="Roboto"/>
                <w:color w:val="auto"/>
              </w:rPr>
              <w:t>Release of Stored Energy</w:t>
            </w:r>
          </w:p>
          <w:p w:rsidRPr="006B3874" w:rsidR="009F1B86" w:rsidP="00CE4793" w:rsidRDefault="006B3874" w14:paraId="76AD86D4" w14:textId="039D2A52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6B3874">
              <w:rPr>
                <w:rFonts w:ascii="Roboto" w:hAnsi="Roboto"/>
                <w:color w:val="auto"/>
              </w:rPr>
              <w:t>Insulators and Conductors of Electricity</w:t>
            </w:r>
          </w:p>
          <w:p w:rsidRPr="008D5125" w:rsidR="00CE4793" w:rsidP="00CE4793" w:rsidRDefault="00CE4793" w14:paraId="3098C84D" w14:textId="04BED56C">
            <w:pPr>
              <w:spacing w:before="40" w:after="40"/>
              <w:rPr>
                <w:b/>
                <w:bCs/>
                <w:color w:val="auto"/>
              </w:rPr>
            </w:pP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6B3874" w:rsidR="00CE4793" w:rsidP="00CE4793" w:rsidRDefault="006B3874" w14:paraId="3C57A584" w14:textId="4B653795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>
              <w:rPr>
                <w:rFonts w:ascii="Roboto" w:hAnsi="Roboto"/>
                <w:color w:val="auto"/>
              </w:rPr>
              <w:t>Physical Changes</w:t>
            </w:r>
          </w:p>
          <w:p w:rsidRPr="002E3C00" w:rsidR="006B3874" w:rsidP="00CE4793" w:rsidRDefault="002E3C00" w14:paraId="252D9599" w14:textId="68B9BDEA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>
              <w:rPr>
                <w:rFonts w:ascii="Roboto" w:hAnsi="Roboto"/>
                <w:color w:val="auto"/>
              </w:rPr>
              <w:t>Chemical Changes</w:t>
            </w:r>
          </w:p>
          <w:p w:rsidRPr="002E3C00" w:rsidR="002E3C00" w:rsidP="00CE4793" w:rsidRDefault="002E3C00" w14:paraId="790B36D5" w14:textId="16B0B795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>
              <w:rPr>
                <w:rFonts w:ascii="Roboto" w:hAnsi="Roboto"/>
                <w:color w:val="auto"/>
              </w:rPr>
              <w:t>Phases/States of Water are Related to Temperature Changes</w:t>
            </w:r>
          </w:p>
          <w:p w:rsidRPr="002E3C00" w:rsidR="00CE4793" w:rsidP="00CE4793" w:rsidRDefault="002E3C00" w14:paraId="7048FD93" w14:textId="4B59A223">
            <w:pPr>
              <w:pStyle w:val="ListParagraph"/>
              <w:numPr>
                <w:ilvl w:val="0"/>
                <w:numId w:val="3"/>
              </w:numPr>
              <w:spacing w:before="40" w:after="40"/>
              <w:ind w:left="362"/>
              <w:rPr>
                <w:rFonts w:ascii="Roboto" w:hAnsi="Roboto"/>
                <w:color w:val="1F3864"/>
              </w:rPr>
            </w:pPr>
            <w:r>
              <w:rPr>
                <w:rFonts w:ascii="Roboto" w:hAnsi="Roboto"/>
                <w:color w:val="auto"/>
              </w:rPr>
              <w:t>Energy Transfer</w:t>
            </w:r>
          </w:p>
        </w:tc>
      </w:tr>
      <w:tr w:rsidR="00CE4793" w:rsidTr="711F2260" w14:paraId="505CB0F5" w14:textId="5BB19751">
        <w:trPr>
          <w:cantSplit/>
          <w:trHeight w:val="311"/>
          <w:tblHeader/>
        </w:trPr>
        <w:tc>
          <w:tcPr>
            <w:tcW w:w="2351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CE4793" w14:paraId="2FDFB913" w14:textId="606AEB6E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Science &amp; Engineering Practices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E3C00" w:rsidR="00CE4793" w:rsidP="00CE4793" w:rsidRDefault="00CE4793" w14:paraId="30115AFF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2E3C00">
              <w:rPr>
                <w:rFonts w:ascii="Roboto" w:hAnsi="Roboto"/>
                <w:color w:val="auto"/>
              </w:rPr>
              <w:t>Engage in Arguments from Evidence</w:t>
            </w:r>
          </w:p>
          <w:p w:rsidRPr="002E3C00" w:rsidR="00CE4793" w:rsidP="00CE4793" w:rsidRDefault="00CE4793" w14:paraId="1B7CEFBE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2E3C00">
              <w:rPr>
                <w:rFonts w:ascii="Roboto" w:hAnsi="Roboto"/>
                <w:color w:val="auto"/>
              </w:rPr>
              <w:t>Develop and Use Models</w:t>
            </w:r>
          </w:p>
          <w:p w:rsidRPr="002E3C00" w:rsidR="00CE4793" w:rsidP="00CE4793" w:rsidRDefault="00CE4793" w14:paraId="2C3FBF9D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2E3C00">
              <w:rPr>
                <w:rFonts w:ascii="Roboto" w:hAnsi="Roboto"/>
                <w:color w:val="auto"/>
              </w:rPr>
              <w:t>Ask Questions</w:t>
            </w:r>
          </w:p>
          <w:p w:rsidRPr="002E3C00" w:rsidR="00CE4793" w:rsidP="00CE4793" w:rsidRDefault="00CE4793" w14:paraId="3810C927" w14:textId="77777777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2E3C00">
              <w:rPr>
                <w:rFonts w:ascii="Roboto" w:hAnsi="Roboto"/>
                <w:color w:val="auto"/>
              </w:rPr>
              <w:t>Analyze and Interpret Data</w:t>
            </w:r>
          </w:p>
          <w:p w:rsidRPr="002E3C00" w:rsidR="00CE4793" w:rsidP="00CE4793" w:rsidRDefault="00CE4793" w14:paraId="34CBDAC8" w14:textId="5E3F2DEA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2E3C00">
              <w:rPr>
                <w:rFonts w:ascii="Roboto" w:hAnsi="Roboto"/>
                <w:color w:val="auto"/>
              </w:rPr>
              <w:t>Use Mathematical and Computational Thinking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2E3C00" w:rsidR="00CE4793" w:rsidP="00CE4793" w:rsidRDefault="002E3C00" w14:paraId="56E548AD" w14:textId="57CCA1D7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2E3C00">
              <w:rPr>
                <w:rFonts w:ascii="Roboto" w:hAnsi="Roboto"/>
                <w:color w:val="auto"/>
              </w:rPr>
              <w:t>Develop and Use Models</w:t>
            </w:r>
          </w:p>
          <w:p w:rsidRPr="002E3C00" w:rsidR="002E3C00" w:rsidP="00CE4793" w:rsidRDefault="002E3C00" w14:paraId="4ECB527F" w14:textId="1021B8F3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2E3C00">
              <w:rPr>
                <w:rFonts w:ascii="Roboto" w:hAnsi="Roboto"/>
                <w:color w:val="auto"/>
              </w:rPr>
              <w:t>Ask Questions</w:t>
            </w:r>
          </w:p>
          <w:p w:rsidRPr="002E3C00" w:rsidR="00CE4793" w:rsidP="00CE4793" w:rsidRDefault="00CE4793" w14:paraId="0B94EC12" w14:textId="529F231E">
            <w:pPr>
              <w:spacing w:before="40" w:after="40"/>
              <w:rPr>
                <w:b/>
                <w:bCs/>
                <w:color w:val="auto"/>
              </w:rPr>
            </w:pP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E3C00" w:rsidP="00CE4793" w:rsidRDefault="002E3C00" w14:paraId="16253A25" w14:textId="347F3ECA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Ask Questions</w:t>
            </w:r>
          </w:p>
          <w:p w:rsidR="002E3C00" w:rsidP="00CE4793" w:rsidRDefault="002E3C00" w14:paraId="4ABC90BE" w14:textId="759AE07F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Develop and Use Models</w:t>
            </w:r>
          </w:p>
          <w:p w:rsidR="002E3C00" w:rsidP="00CE4793" w:rsidRDefault="002E3C00" w14:paraId="04C9E4A6" w14:textId="15F833D6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Construct Explanations</w:t>
            </w:r>
          </w:p>
          <w:p w:rsidRPr="002E3C00" w:rsidR="00CE4793" w:rsidP="00CE4793" w:rsidRDefault="00CE4793" w14:paraId="2C221AAF" w14:textId="390529E6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2E3C00">
              <w:rPr>
                <w:rFonts w:ascii="Roboto" w:hAnsi="Roboto"/>
                <w:color w:val="auto"/>
              </w:rPr>
              <w:t>Engage in Arguments from Evidence</w:t>
            </w:r>
          </w:p>
          <w:p w:rsidRPr="002E3C00" w:rsidR="00CE4793" w:rsidP="00CE4793" w:rsidRDefault="00CE4793" w14:paraId="6B3137F7" w14:textId="79D344D9">
            <w:pPr>
              <w:spacing w:before="40" w:after="40"/>
              <w:rPr>
                <w:b/>
                <w:bCs/>
                <w:color w:val="auto"/>
              </w:rPr>
            </w:pP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CE4793" w:rsidP="00CE4793" w:rsidRDefault="005A63BE" w14:paraId="706CF29E" w14:textId="50B40D78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Plan and Carry Out Investigations</w:t>
            </w:r>
          </w:p>
          <w:p w:rsidRPr="005A63BE" w:rsidR="00CE4793" w:rsidP="00CE4793" w:rsidRDefault="005A63BE" w14:paraId="5A3CFF3B" w14:textId="0E8A2F6F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Engage in Arguments from Evidence</w:t>
            </w:r>
          </w:p>
        </w:tc>
        <w:tc>
          <w:tcPr>
            <w:tcW w:w="2351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4D23C4" w:rsidP="00CE4793" w:rsidRDefault="004D23C4" w14:paraId="1B6B50C9" w14:textId="4C3DF464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>
              <w:rPr>
                <w:rFonts w:ascii="Roboto" w:hAnsi="Roboto"/>
                <w:color w:val="auto"/>
              </w:rPr>
              <w:t>Plan and Carry Out Investigations</w:t>
            </w:r>
          </w:p>
          <w:p w:rsidRPr="004D23C4" w:rsidR="00CE4793" w:rsidP="00CE4793" w:rsidRDefault="00CE4793" w14:paraId="7118680D" w14:textId="0C45C945">
            <w:pPr>
              <w:pStyle w:val="ListParagraph"/>
              <w:numPr>
                <w:ilvl w:val="0"/>
                <w:numId w:val="4"/>
              </w:numPr>
              <w:spacing w:before="40" w:after="40"/>
              <w:ind w:left="362"/>
              <w:rPr>
                <w:rFonts w:ascii="Roboto" w:hAnsi="Roboto"/>
                <w:color w:val="auto"/>
              </w:rPr>
            </w:pPr>
            <w:r w:rsidRPr="002E3C00">
              <w:rPr>
                <w:rFonts w:ascii="Roboto" w:hAnsi="Roboto"/>
                <w:color w:val="auto"/>
              </w:rPr>
              <w:t>Engage in Arguments from Evidence</w:t>
            </w:r>
          </w:p>
        </w:tc>
      </w:tr>
    </w:tbl>
    <w:p w:rsidR="003549CC" w:rsidP="003549CC" w:rsidRDefault="003549CC" w14:paraId="02F26E25" w14:textId="77777777">
      <w:pPr>
        <w:pStyle w:val="Heading3"/>
      </w:pPr>
    </w:p>
    <w:p w:rsidR="003549CC" w:rsidRDefault="003549CC" w14:paraId="046A835A" w14:textId="77777777">
      <w:pPr>
        <w:rPr>
          <w:rFonts w:ascii="Montserrat" w:hAnsi="Montserrat"/>
          <w:color w:val="1F4D78"/>
          <w:sz w:val="24"/>
          <w:szCs w:val="24"/>
        </w:rPr>
      </w:pPr>
      <w:r>
        <w:br w:type="page"/>
      </w:r>
    </w:p>
    <w:p w:rsidR="002271C1" w:rsidP="003549CC" w:rsidRDefault="002271C1" w14:paraId="4ADAD122" w14:textId="04E9285B">
      <w:pPr>
        <w:pStyle w:val="Heading2"/>
      </w:pPr>
      <w:r>
        <w:lastRenderedPageBreak/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7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6FDF" w:rsidRDefault="00F26FDF" w14:paraId="1BC1ECD8" w14:textId="77777777">
      <w:r>
        <w:separator/>
      </w:r>
    </w:p>
  </w:endnote>
  <w:endnote w:type="continuationSeparator" w:id="0">
    <w:p w:rsidR="00F26FDF" w:rsidRDefault="00F26FDF" w14:paraId="36D3A0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6FDF" w:rsidRDefault="00F26FDF" w14:paraId="02A3EF0B" w14:textId="77777777">
      <w:r>
        <w:separator/>
      </w:r>
    </w:p>
  </w:footnote>
  <w:footnote w:type="continuationSeparator" w:id="0">
    <w:p w:rsidR="00F26FDF" w:rsidRDefault="00F26FDF" w14:paraId="79310C9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A6F26"/>
    <w:multiLevelType w:val="hybridMultilevel"/>
    <w:tmpl w:val="BB9008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5BF18AC"/>
    <w:multiLevelType w:val="hybridMultilevel"/>
    <w:tmpl w:val="79368A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2365773"/>
    <w:multiLevelType w:val="hybridMultilevel"/>
    <w:tmpl w:val="187CB4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3299459">
    <w:abstractNumId w:val="1"/>
    <w:lvlOverride w:ilvl="0">
      <w:startOverride w:val="1"/>
    </w:lvlOverride>
  </w:num>
  <w:num w:numId="2" w16cid:durableId="2010672618">
    <w:abstractNumId w:val="3"/>
  </w:num>
  <w:num w:numId="3" w16cid:durableId="1603100464">
    <w:abstractNumId w:val="0"/>
  </w:num>
  <w:num w:numId="4" w16cid:durableId="186140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13400"/>
    <w:rsid w:val="00167BB0"/>
    <w:rsid w:val="00170DB4"/>
    <w:rsid w:val="001749E5"/>
    <w:rsid w:val="001E31B2"/>
    <w:rsid w:val="002271C1"/>
    <w:rsid w:val="0025673C"/>
    <w:rsid w:val="002E3C00"/>
    <w:rsid w:val="002F2F40"/>
    <w:rsid w:val="003549CC"/>
    <w:rsid w:val="003A7E03"/>
    <w:rsid w:val="003D118F"/>
    <w:rsid w:val="0041312D"/>
    <w:rsid w:val="00467553"/>
    <w:rsid w:val="00491056"/>
    <w:rsid w:val="004943E8"/>
    <w:rsid w:val="004962A8"/>
    <w:rsid w:val="004B7A3C"/>
    <w:rsid w:val="004D0569"/>
    <w:rsid w:val="004D23C4"/>
    <w:rsid w:val="00562E8B"/>
    <w:rsid w:val="00582A31"/>
    <w:rsid w:val="005A63BE"/>
    <w:rsid w:val="00630562"/>
    <w:rsid w:val="00664FCC"/>
    <w:rsid w:val="006B3874"/>
    <w:rsid w:val="006B5E1C"/>
    <w:rsid w:val="007C6888"/>
    <w:rsid w:val="00807A6B"/>
    <w:rsid w:val="00814663"/>
    <w:rsid w:val="008D5125"/>
    <w:rsid w:val="00994E6D"/>
    <w:rsid w:val="009F1B86"/>
    <w:rsid w:val="00A12F25"/>
    <w:rsid w:val="00A666AB"/>
    <w:rsid w:val="00A72B15"/>
    <w:rsid w:val="00A7565A"/>
    <w:rsid w:val="00A77DD3"/>
    <w:rsid w:val="00B27C3F"/>
    <w:rsid w:val="00B939A6"/>
    <w:rsid w:val="00C44F08"/>
    <w:rsid w:val="00C94575"/>
    <w:rsid w:val="00CC0430"/>
    <w:rsid w:val="00CE4793"/>
    <w:rsid w:val="00D2527D"/>
    <w:rsid w:val="00D952F1"/>
    <w:rsid w:val="00DE042B"/>
    <w:rsid w:val="00EA3400"/>
    <w:rsid w:val="00EC4946"/>
    <w:rsid w:val="00F26FDF"/>
    <w:rsid w:val="00F71A4E"/>
    <w:rsid w:val="00FB7B43"/>
    <w:rsid w:val="00FC5CD4"/>
    <w:rsid w:val="0CBAABA8"/>
    <w:rsid w:val="169DCAAB"/>
    <w:rsid w:val="1D9D23B5"/>
    <w:rsid w:val="209233DF"/>
    <w:rsid w:val="209C7728"/>
    <w:rsid w:val="33AB3141"/>
    <w:rsid w:val="3BD69157"/>
    <w:rsid w:val="493213D3"/>
    <w:rsid w:val="5F4FC5D2"/>
    <w:rsid w:val="711F2260"/>
    <w:rsid w:val="756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  <w:style w:type="character" w:styleId="UnresolvedMention">
    <w:name w:val="Unresolved Mention"/>
    <w:basedOn w:val="DefaultParagraphFont"/>
    <w:uiPriority w:val="99"/>
    <w:semiHidden/>
    <w:unhideWhenUsed/>
    <w:rsid w:val="00C44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youtube.com/watch?v=snAHgkjmV5w" TargetMode="External" Id="Rc927648a970642fc" /><Relationship Type="http://schemas.openxmlformats.org/officeDocument/2006/relationships/hyperlink" Target="https://brightside.me/articles/16-pairs-of-animals-you-almost-always-mistake-for-one-another-797520/" TargetMode="External" Id="Rb0c42ad44be34d6a" /><Relationship Type="http://schemas.openxmlformats.org/officeDocument/2006/relationships/hyperlink" Target="https://www.youtube.com/watch?v=c0En-_BVbGc" TargetMode="External" Id="R410dc5d894bd4853" /><Relationship Type="http://schemas.openxmlformats.org/officeDocument/2006/relationships/hyperlink" Target="https://www.youtube.com/watch?v=1HC9mfgFo38" TargetMode="External" Id="R43e2ef07bdf74171" /><Relationship Type="http://schemas.openxmlformats.org/officeDocument/2006/relationships/hyperlink" Target="https://www.youtube.com/watch?v=5RrA25kzOc0" TargetMode="External" Id="R50dd7a0730ce4eb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MCSOAA-1642606272-751</_dlc_DocId>
    <_dlc_DocIdUrl xmlns="0f5db301-3350-479a-9f2f-8baf88a9dde8">
      <Url>https://mcsga.sharepoint.com/sites/MCSOAA/_layouts/15/DocIdRedir.aspx?ID=MCSOAA-1642606272-751</Url>
      <Description>MCSOAA-1642606272-751</Description>
    </_dlc_DocIdUrl>
  </documentManagement>
</p:properties>
</file>

<file path=customXml/itemProps1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Taylor, Candice</cp:lastModifiedBy>
  <cp:revision>33</cp:revision>
  <dcterms:created xsi:type="dcterms:W3CDTF">2026-05-22T16:10:00Z</dcterms:created>
  <dcterms:modified xsi:type="dcterms:W3CDTF">2026-07-13T13:45:18Z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ade4a6f0-855e-4f82-8b37-5c6acfe18831</vt:lpwstr>
  </property>
  <property fmtid="{D5CDD505-2E9C-101B-9397-08002B2CF9AE}" pid="4" name="MediaServiceImageTags">
    <vt:lpwstr/>
  </property>
</Properties>
</file>