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07F71AD7">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A523C9" w:rsidRDefault="00625628" w14:paraId="4F91A21F" w14:textId="340006A7">
      <w:pPr>
        <w:pStyle w:val="Heading3"/>
        <w:spacing w:before="0"/>
      </w:pPr>
      <w:r>
        <w:t>Grade Level</w:t>
      </w:r>
      <w:r w:rsidR="00B71C21">
        <w:t xml:space="preserve">: </w:t>
      </w:r>
    </w:p>
    <w:p w:rsidR="0094117E" w:rsidP="00B451F1" w:rsidRDefault="007E7032" w14:paraId="07314546" w14:textId="179E327A">
      <w:r>
        <w:t>4</w:t>
      </w:r>
    </w:p>
    <w:p w:rsidR="00B71C21" w:rsidP="0094117E" w:rsidRDefault="00625628" w14:paraId="3341E9C0" w14:textId="0285CC55">
      <w:pPr>
        <w:pStyle w:val="Heading3"/>
      </w:pPr>
      <w:r>
        <w:t>Subject</w:t>
      </w:r>
      <w:r w:rsidR="00B71C21">
        <w:t xml:space="preserve">: </w:t>
      </w:r>
    </w:p>
    <w:p w:rsidR="0094117E" w:rsidP="0094117E" w:rsidRDefault="007E7032" w14:paraId="47BBB288" w14:textId="41968086">
      <w:r>
        <w:t>Science</w:t>
      </w:r>
    </w:p>
    <w:p w:rsidR="00B71C21" w:rsidP="0094117E" w:rsidRDefault="00625628" w14:paraId="293C5E6B" w14:textId="61FC938C">
      <w:pPr>
        <w:pStyle w:val="Heading3"/>
      </w:pPr>
      <w:r>
        <w:t>Unit Title</w:t>
      </w:r>
      <w:r w:rsidR="00B71C21">
        <w:t>:</w:t>
      </w:r>
    </w:p>
    <w:p w:rsidR="0094117E" w:rsidP="0094117E" w:rsidRDefault="007E7032" w14:paraId="62D2054B" w14:textId="4C9319E5">
      <w:r>
        <w:t>Force and Motion</w:t>
      </w:r>
    </w:p>
    <w:p w:rsidR="00B451F1" w:rsidP="0094117E" w:rsidRDefault="00B71C21" w14:paraId="1F4D3885" w14:textId="31B54452">
      <w:pPr>
        <w:pStyle w:val="Heading3"/>
      </w:pPr>
      <w:r w:rsidR="00B71C21">
        <w:rPr/>
        <w:t>Unit Duration</w:t>
      </w:r>
      <w:r w:rsidR="00B451F1">
        <w:rPr/>
        <w:t>:</w:t>
      </w:r>
    </w:p>
    <w:p w:rsidR="00B71C21" w:rsidP="256F6CA6" w:rsidRDefault="007E7032" w14:paraId="0B2CCE1E" w14:textId="5831F6BA">
      <w:pPr>
        <w:pStyle w:val="Normal"/>
        <w:suppressLineNumbers w:val="0"/>
        <w:bidi w:val="0"/>
        <w:spacing w:before="0" w:beforeAutospacing="off" w:after="160" w:afterAutospacing="off" w:line="278" w:lineRule="auto"/>
        <w:ind w:left="0" w:right="0"/>
        <w:jc w:val="left"/>
      </w:pPr>
      <w:r w:rsidR="0C33076F">
        <w:rPr/>
        <w:t>7</w:t>
      </w:r>
      <w:r w:rsidR="007E7032">
        <w:rPr/>
        <w:t xml:space="preserve"> Weeks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610A71" w:rsidR="00610A71" w:rsidP="00610A71" w:rsidRDefault="00296845" w14:paraId="1589D777" w14:textId="3F12EB4B">
      <w:pPr>
        <w:pStyle w:val="Heading3"/>
      </w:pPr>
      <w:r>
        <w:t>Standards</w:t>
      </w:r>
    </w:p>
    <w:p w:rsidR="005827A1" w:rsidP="00432FB8" w:rsidRDefault="00823C95" w14:paraId="6B296AC7" w14:textId="6DCCDC60">
      <w:pPr>
        <w:pStyle w:val="Heading4"/>
      </w:pPr>
      <w:r w:rsidRPr="00823C95">
        <w:t>S4P3. Obtain, evaluate, and communicate information about the relationship between balanced and unbalanced forces.</w:t>
      </w:r>
    </w:p>
    <w:p w:rsidR="00265D58" w:rsidP="00265D58" w:rsidRDefault="00265D58" w14:paraId="0E0DEA5A" w14:textId="72A7AF6D">
      <w:pPr>
        <w:pStyle w:val="ListParagraph"/>
        <w:numPr>
          <w:ilvl w:val="0"/>
          <w:numId w:val="3"/>
        </w:numPr>
      </w:pPr>
      <w:r>
        <w:t xml:space="preserve">Plan and carry out an investigation on the effects of balanced and unbalanced forces on an object and communicate the results. </w:t>
      </w:r>
    </w:p>
    <w:p w:rsidR="00265D58" w:rsidP="00265D58" w:rsidRDefault="00265D58" w14:paraId="46E42668" w14:textId="623683D6">
      <w:pPr>
        <w:pStyle w:val="ListParagraph"/>
        <w:numPr>
          <w:ilvl w:val="0"/>
          <w:numId w:val="3"/>
        </w:numPr>
      </w:pPr>
      <w:r>
        <w:t xml:space="preserve">Construct an argument to support the claim that gravitational force affects the motion of an object. </w:t>
      </w:r>
    </w:p>
    <w:p w:rsidR="007A135E" w:rsidP="00265D58" w:rsidRDefault="00265D58" w14:paraId="51FFCB70" w14:textId="61C278E6">
      <w:pPr>
        <w:pStyle w:val="ListParagraph"/>
        <w:numPr>
          <w:ilvl w:val="0"/>
          <w:numId w:val="3"/>
        </w:numPr>
      </w:pPr>
      <w:r>
        <w:t>Ask questions to identify and explain the uses of simple machines (lever, pulley, wedge, inclined plane, wheel and axle, and screw) and how forces are changed when simple machines are used to complete tasks. (Clarification statement: The use of mathematical formulas is not expected.)</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t>Factual</w:t>
      </w:r>
    </w:p>
    <w:p w:rsidR="0074707B" w:rsidP="008F40ED" w:rsidRDefault="00C23C30" w14:paraId="3C615F8D" w14:textId="60A7C554">
      <w:pPr>
        <w:pStyle w:val="ListParagraph"/>
        <w:numPr>
          <w:ilvl w:val="0"/>
          <w:numId w:val="6"/>
        </w:numPr>
      </w:pPr>
      <w:r w:rsidRPr="00C23C30">
        <w:t>What is the difference between a balanced force and an unbalanced force?</w:t>
      </w:r>
    </w:p>
    <w:p w:rsidRPr="0074707B" w:rsidR="00FD3AC5" w:rsidP="008F40ED" w:rsidRDefault="00FD3AC5" w14:paraId="68601FF0" w14:textId="3BFB78D5">
      <w:pPr>
        <w:pStyle w:val="ListParagraph"/>
        <w:numPr>
          <w:ilvl w:val="0"/>
          <w:numId w:val="6"/>
        </w:numPr>
      </w:pPr>
      <w:r w:rsidRPr="00FD3AC5">
        <w:t>How does gravitational force affect the motion of an object?</w:t>
      </w:r>
    </w:p>
    <w:p w:rsidR="007A06E5" w:rsidP="007A06E5" w:rsidRDefault="00591F77" w14:paraId="3400DDCA" w14:textId="4324D86E">
      <w:pPr>
        <w:pStyle w:val="Heading4"/>
      </w:pPr>
      <w:r>
        <w:t>Inferential</w:t>
      </w:r>
    </w:p>
    <w:p w:rsidR="00FD3AC5" w:rsidP="00FD3AC5" w:rsidRDefault="00FD3AC5" w14:paraId="435CC44E" w14:textId="318572BB">
      <w:pPr>
        <w:pStyle w:val="ListParagraph"/>
        <w:numPr>
          <w:ilvl w:val="0"/>
          <w:numId w:val="6"/>
        </w:numPr>
      </w:pPr>
      <w:r>
        <w:t>Explain how the use of simple machines changes force.</w:t>
      </w:r>
    </w:p>
    <w:p w:rsidRPr="0074707B" w:rsidR="007F3DBB" w:rsidP="00FD3AC5" w:rsidRDefault="00FD3AC5" w14:paraId="3FC26D28" w14:textId="58E3AD8A">
      <w:pPr>
        <w:pStyle w:val="ListParagraph"/>
        <w:numPr>
          <w:ilvl w:val="0"/>
          <w:numId w:val="6"/>
        </w:numPr>
      </w:pPr>
      <w:r>
        <w:t>What are the negative and positive implications of using machines?</w:t>
      </w:r>
    </w:p>
    <w:p w:rsidR="007A06E5" w:rsidP="007A06E5" w:rsidRDefault="00591F77" w14:paraId="2791F259" w14:textId="07E31E8A">
      <w:pPr>
        <w:pStyle w:val="Heading4"/>
      </w:pPr>
      <w:r>
        <w:t>Critical Thinking</w:t>
      </w:r>
    </w:p>
    <w:p w:rsidRPr="0074707B" w:rsidR="007F3DBB" w:rsidP="007F3DBB" w:rsidRDefault="00FD3AC5" w14:paraId="5EE8B3BF" w14:textId="1DBEAE39">
      <w:pPr>
        <w:pStyle w:val="ListParagraph"/>
        <w:numPr>
          <w:ilvl w:val="0"/>
          <w:numId w:val="6"/>
        </w:numPr>
      </w:pPr>
      <w:r w:rsidRPr="00FD3AC5">
        <w:t>If you were the first to invent a simple machine, what would you construct first and why?</w:t>
      </w:r>
    </w:p>
    <w:p w:rsidR="00B451F1" w:rsidP="00141BFB" w:rsidRDefault="00362B18" w14:paraId="20C6707D" w14:textId="5BB878FA">
      <w:pPr>
        <w:pStyle w:val="Heading3"/>
      </w:pPr>
      <w:r>
        <w:lastRenderedPageBreak/>
        <w:t>Vocabulary</w:t>
      </w:r>
    </w:p>
    <w:p w:rsidR="00510786" w:rsidP="00510786" w:rsidRDefault="00510786" w14:paraId="6EE64162" w14:textId="670FE4CF">
      <w:pPr>
        <w:pStyle w:val="Heading4"/>
      </w:pPr>
      <w:r>
        <w:t>Tier II Words</w:t>
      </w:r>
    </w:p>
    <w:p w:rsidRPr="007E7FF4" w:rsidR="007E7FF4" w:rsidP="007E7FF4" w:rsidRDefault="00BB424F" w14:paraId="304D3A93" w14:textId="012CDC75">
      <w:r w:rsidRPr="00BB424F">
        <w:t>force, push, pull, motion, machine, work</w:t>
      </w:r>
    </w:p>
    <w:p w:rsidR="00141BFB" w:rsidP="006C0F2C" w:rsidRDefault="00510786" w14:paraId="0D29C978" w14:textId="6B424393">
      <w:pPr>
        <w:pStyle w:val="Heading4"/>
      </w:pPr>
      <w:r>
        <w:t>Tier III Words</w:t>
      </w:r>
    </w:p>
    <w:p w:rsidRPr="0074707B" w:rsidR="0074707B" w:rsidP="0074707B" w:rsidRDefault="00BB424F" w14:paraId="7ABDCFDC" w14:textId="6F8F61EA">
      <w:r w:rsidRPr="00BB424F">
        <w:t>gravity, friction, mass, inclined plane, screw, wedge, pulley, lever, wheel and axle, acceleration, balanced force, unbalanced force</w:t>
      </w:r>
    </w:p>
    <w:p w:rsidR="00595150" w:rsidP="00595150" w:rsidRDefault="00595150" w14:paraId="4DD7B59B" w14:textId="77777777">
      <w:pPr>
        <w:pStyle w:val="Heading3"/>
      </w:pPr>
      <w:r>
        <w:t>Unit Phenomena</w:t>
      </w:r>
    </w:p>
    <w:p w:rsidR="00D35850" w:rsidP="00D35850" w:rsidRDefault="00D35850" w14:paraId="352EBA3C" w14:textId="353198B6">
      <w:pPr>
        <w:pStyle w:val="ListParagraph"/>
        <w:numPr>
          <w:ilvl w:val="0"/>
          <w:numId w:val="6"/>
        </w:numPr>
      </w:pPr>
      <w:r>
        <w:t xml:space="preserve">Egg Drop – Teacher sets up an egg on top of a toilet paper roll which is on top of a pizza pan which is on top of a glass of water. Students are challenged to figure out a way of getting the egg into the glass of water using only a broom. YouTube Video of Steve Spangler performing the Egg Drop experiment – for teacher use only. </w:t>
      </w:r>
    </w:p>
    <w:p w:rsidR="00595150" w:rsidP="00595150" w:rsidRDefault="00595150" w14:paraId="675ED73E" w14:textId="77777777">
      <w:pPr>
        <w:pStyle w:val="Heading3"/>
      </w:pPr>
      <w:r>
        <w:t>Science &amp; Engineering Practices</w:t>
      </w:r>
    </w:p>
    <w:p w:rsidR="00D34972" w:rsidP="00D34972" w:rsidRDefault="00467F78" w14:paraId="3C3E2D03" w14:textId="7418E0F0">
      <w:pPr>
        <w:pStyle w:val="ListParagraph"/>
        <w:numPr>
          <w:ilvl w:val="0"/>
          <w:numId w:val="6"/>
        </w:numPr>
      </w:pPr>
      <w:r>
        <w:t>Asking Questions and Defining Problems</w:t>
      </w:r>
    </w:p>
    <w:p w:rsidR="00467F78" w:rsidP="00D34972" w:rsidRDefault="00467F78" w14:paraId="68CD7290" w14:textId="531A41FB">
      <w:pPr>
        <w:pStyle w:val="ListParagraph"/>
        <w:numPr>
          <w:ilvl w:val="0"/>
          <w:numId w:val="6"/>
        </w:numPr>
      </w:pPr>
      <w:r>
        <w:t>Developing and Using Models</w:t>
      </w:r>
    </w:p>
    <w:p w:rsidR="00467F78" w:rsidP="00D34972" w:rsidRDefault="00467F78" w14:paraId="1DB1F8CE" w14:textId="0239A2F7">
      <w:pPr>
        <w:pStyle w:val="ListParagraph"/>
        <w:numPr>
          <w:ilvl w:val="0"/>
          <w:numId w:val="6"/>
        </w:numPr>
      </w:pPr>
      <w:r>
        <w:t>Constructing Explanations and Designing Solutions</w:t>
      </w:r>
    </w:p>
    <w:p w:rsidRPr="00D34972" w:rsidR="00467F78" w:rsidP="00D34972" w:rsidRDefault="009956A3" w14:paraId="04EC69AB" w14:textId="2E5AFFED">
      <w:pPr>
        <w:pStyle w:val="ListParagraph"/>
        <w:numPr>
          <w:ilvl w:val="0"/>
          <w:numId w:val="6"/>
        </w:numPr>
      </w:pPr>
      <w:r>
        <w:t>Obtaining, Evaluating, and Communicating Information</w:t>
      </w:r>
    </w:p>
    <w:p w:rsidR="00595150" w:rsidP="00595150" w:rsidRDefault="00595150" w14:paraId="3C7460DB" w14:textId="77777777">
      <w:pPr>
        <w:pStyle w:val="Heading3"/>
      </w:pPr>
      <w:r>
        <w:t>Disciplinary Core Ideas</w:t>
      </w:r>
    </w:p>
    <w:p w:rsidR="00D34972" w:rsidP="00D34972" w:rsidRDefault="009956A3" w14:paraId="78112A34" w14:textId="12EB9D3A">
      <w:pPr>
        <w:pStyle w:val="ListParagraph"/>
        <w:numPr>
          <w:ilvl w:val="0"/>
          <w:numId w:val="6"/>
        </w:numPr>
      </w:pPr>
      <w:r>
        <w:t>Balanced and Unbalanced Forces</w:t>
      </w:r>
    </w:p>
    <w:p w:rsidR="009956A3" w:rsidP="00D34972" w:rsidRDefault="009956A3" w14:paraId="476807F1" w14:textId="4F4CA46A">
      <w:pPr>
        <w:pStyle w:val="ListParagraph"/>
        <w:numPr>
          <w:ilvl w:val="0"/>
          <w:numId w:val="6"/>
        </w:numPr>
      </w:pPr>
      <w:r>
        <w:t>Gravitational Force</w:t>
      </w:r>
    </w:p>
    <w:p w:rsidRPr="00D34972" w:rsidR="009956A3" w:rsidP="009956A3" w:rsidRDefault="009956A3" w14:paraId="7AB4B998" w14:textId="2A2A1904">
      <w:pPr>
        <w:pStyle w:val="ListParagraph"/>
        <w:numPr>
          <w:ilvl w:val="0"/>
          <w:numId w:val="6"/>
        </w:numPr>
      </w:pPr>
      <w:r>
        <w:t>Simple Machines</w:t>
      </w:r>
    </w:p>
    <w:p w:rsidR="00595150" w:rsidP="00595150" w:rsidRDefault="00595150" w14:paraId="57B48AA6" w14:textId="77777777">
      <w:pPr>
        <w:pStyle w:val="Heading3"/>
      </w:pPr>
      <w:r>
        <w:t>Crosscutting Concepts</w:t>
      </w:r>
    </w:p>
    <w:p w:rsidR="00D34972" w:rsidP="00D34972" w:rsidRDefault="009956A3" w14:paraId="09EFC340" w14:textId="0AE19CE2">
      <w:pPr>
        <w:pStyle w:val="ListParagraph"/>
        <w:numPr>
          <w:ilvl w:val="0"/>
          <w:numId w:val="6"/>
        </w:numPr>
      </w:pPr>
      <w:r>
        <w:t>Energy and Matter</w:t>
      </w:r>
    </w:p>
    <w:p w:rsidRPr="00D34972" w:rsidR="009956A3" w:rsidP="00D34972" w:rsidRDefault="009956A3" w14:paraId="6430C4F2" w14:textId="04ECDFC9">
      <w:pPr>
        <w:pStyle w:val="ListParagraph"/>
        <w:numPr>
          <w:ilvl w:val="0"/>
          <w:numId w:val="6"/>
        </w:numPr>
      </w:pPr>
      <w:r>
        <w:t>Cause and Effect</w:t>
      </w:r>
    </w:p>
    <w:p w:rsidR="00595150" w:rsidP="00595150" w:rsidRDefault="00595150" w14:paraId="4437DB05" w14:textId="77777777">
      <w:pPr>
        <w:pStyle w:val="Heading3"/>
      </w:pPr>
      <w:r>
        <w:t>Misconceptions</w:t>
      </w:r>
    </w:p>
    <w:p w:rsidR="00B23E76" w:rsidP="00B23E76" w:rsidRDefault="00B23E76" w14:paraId="24FA54D5" w14:textId="1AF70E48">
      <w:pPr>
        <w:pStyle w:val="ListParagraph"/>
        <w:numPr>
          <w:ilvl w:val="0"/>
          <w:numId w:val="6"/>
        </w:numPr>
      </w:pPr>
      <w:r>
        <w:t>The only</w:t>
      </w:r>
      <w:r>
        <w:t xml:space="preserve"> </w:t>
      </w:r>
      <w:r>
        <w:t xml:space="preserve">natural motion is for an object to be at rest and, if an object is at rest, there are no forces acting on the object.  </w:t>
      </w:r>
    </w:p>
    <w:p w:rsidR="00B23E76" w:rsidP="00B23E76" w:rsidRDefault="00B23E76" w14:paraId="3295397C" w14:textId="77777777">
      <w:pPr>
        <w:pStyle w:val="ListParagraph"/>
        <w:numPr>
          <w:ilvl w:val="0"/>
          <w:numId w:val="6"/>
        </w:numPr>
      </w:pPr>
      <w:r>
        <w:t xml:space="preserve">It is natural for things to </w:t>
      </w:r>
      <w:proofErr w:type="gramStart"/>
      <w:r>
        <w:t>fall down</w:t>
      </w:r>
      <w:proofErr w:type="gramEnd"/>
      <w:r>
        <w:t xml:space="preserve"> toward the earth and there is no need to consider gravity as a concept to help explain why objects in the air fall to the earth. </w:t>
      </w:r>
    </w:p>
    <w:p w:rsidR="00B23E76" w:rsidP="00B23E76" w:rsidRDefault="00B23E76" w14:paraId="21CB162D" w14:textId="77777777">
      <w:pPr>
        <w:pStyle w:val="ListParagraph"/>
        <w:numPr>
          <w:ilvl w:val="0"/>
          <w:numId w:val="6"/>
        </w:numPr>
      </w:pPr>
      <w:r>
        <w:t xml:space="preserve">Gravity only pushes down on objects to hold them in place.  </w:t>
      </w:r>
    </w:p>
    <w:p w:rsidRPr="00D34972" w:rsidR="00D34972" w:rsidP="00B23E76" w:rsidRDefault="00B23E76" w14:paraId="2F9706E8" w14:textId="071E84CF">
      <w:pPr>
        <w:pStyle w:val="ListParagraph"/>
        <w:numPr>
          <w:ilvl w:val="0"/>
          <w:numId w:val="6"/>
        </w:numPr>
        <w:rPr/>
      </w:pPr>
      <w:r w:rsidR="00B23E76">
        <w:rPr/>
        <w:t>Simple machines do work for us.</w:t>
      </w:r>
    </w:p>
    <w:p w:rsidR="00E361E1" w:rsidP="00E361E1" w:rsidRDefault="00E361E1" w14:paraId="0609258E" w14:textId="77777777">
      <w:pPr>
        <w:pStyle w:val="Heading3"/>
      </w:pPr>
      <w:r>
        <w:t>Learning Experiences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Standards and their related Learning Objectives and Learning Experiences."/>
      </w:tblPr>
      <w:tblGrid>
        <w:gridCol w:w="2787"/>
        <w:gridCol w:w="5581"/>
        <w:gridCol w:w="5936"/>
      </w:tblGrid>
      <w:tr w:rsidR="00E361E1" w:rsidTr="00C85841" w14:paraId="5310D8AB"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4" w:type="pct"/>
          </w:tcPr>
          <w:p w:rsidRPr="00B408B8" w:rsidR="00E361E1" w:rsidP="00952DF8" w:rsidRDefault="00E361E1" w14:paraId="27F25A9B" w14:textId="77777777">
            <w:pPr>
              <w:spacing w:before="40" w:after="40"/>
              <w:jc w:val="center"/>
              <w:rPr>
                <w:sz w:val="22"/>
                <w:szCs w:val="22"/>
              </w:rPr>
            </w:pPr>
            <w:r>
              <w:rPr>
                <w:sz w:val="22"/>
                <w:szCs w:val="22"/>
              </w:rPr>
              <w:t>Standard</w:t>
            </w:r>
          </w:p>
        </w:tc>
        <w:tc>
          <w:tcPr>
            <w:tcW w:w="1951" w:type="pct"/>
          </w:tcPr>
          <w:p w:rsidRPr="00B408B8" w:rsidR="00E361E1" w:rsidP="00952DF8" w:rsidRDefault="00E361E1" w14:paraId="178AB19F"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Learning </w:t>
            </w:r>
            <w:r w:rsidRPr="2756E18E">
              <w:rPr>
                <w:sz w:val="22"/>
                <w:szCs w:val="22"/>
              </w:rPr>
              <w:t>Objective</w:t>
            </w:r>
          </w:p>
        </w:tc>
        <w:tc>
          <w:tcPr>
            <w:tcW w:w="2075" w:type="pct"/>
          </w:tcPr>
          <w:p w:rsidRPr="00B408B8" w:rsidR="00E361E1" w:rsidP="00952DF8" w:rsidRDefault="00E361E1" w14:paraId="3ECCD4E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Learning Experiences</w:t>
            </w:r>
          </w:p>
        </w:tc>
      </w:tr>
      <w:tr w:rsidR="00E361E1" w:rsidTr="00C85841" w14:paraId="1A423E9D" w14:textId="77777777">
        <w:trPr>
          <w:cnfStyle w:val="000000100000" w:firstRow="0" w:lastRow="0" w:firstColumn="0" w:lastColumn="0" w:oddVBand="0" w:evenVBand="0" w:oddHBand="1" w:evenHBand="0" w:firstRowFirstColumn="0" w:firstRowLastColumn="0" w:lastRowFirstColumn="0" w:lastRowLastColumn="0"/>
          <w:cantSplit/>
          <w:trHeight w:val="440"/>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Pr>
          <w:p w:rsidRPr="004E4242" w:rsidR="00E361E1" w:rsidP="00952DF8" w:rsidRDefault="00494961" w14:paraId="4854F2C9" w14:textId="3530EA7B">
            <w:pPr>
              <w:spacing w:before="40" w:after="40"/>
              <w:rPr>
                <w:b w:val="0"/>
                <w:bCs w:val="0"/>
              </w:rPr>
            </w:pPr>
            <w:r w:rsidRPr="00494961">
              <w:rPr>
                <w:b w:val="0"/>
                <w:bCs w:val="0"/>
              </w:rPr>
              <w:t>S4P3. Obtain, evaluate, and communicate information about the relationship between balanced and unbalanced forces.</w:t>
            </w:r>
          </w:p>
        </w:tc>
        <w:tc>
          <w:tcPr>
            <w:tcW w:w="1951" w:type="pct"/>
          </w:tcPr>
          <w:p w:rsidR="00D313E5" w:rsidP="00D313E5" w:rsidRDefault="00D313E5" w14:paraId="65FFAD89" w14:textId="77777777">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 xml:space="preserve">Students will analyze interactions and relationships between force, motion, energy, and matter  </w:t>
            </w:r>
          </w:p>
          <w:p w:rsidR="00D313E5" w:rsidP="00D313E5" w:rsidRDefault="00D313E5" w14:paraId="1CB156B6" w14:textId="77777777">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 xml:space="preserve">Students will determine whether forces are balanced or unbalanced.  </w:t>
            </w:r>
          </w:p>
          <w:p w:rsidR="00D313E5" w:rsidP="00D313E5" w:rsidRDefault="00D313E5" w14:paraId="5A5833D8" w14:textId="77777777">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 xml:space="preserve">Students will understand the effect of gravity and friction on moving objects.  </w:t>
            </w:r>
          </w:p>
          <w:p w:rsidR="00D313E5" w:rsidP="00D313E5" w:rsidRDefault="00D313E5" w14:paraId="04C9DA5C" w14:textId="77777777">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 xml:space="preserve">Students will have </w:t>
            </w:r>
            <w:proofErr w:type="gramStart"/>
            <w:r>
              <w:t>experiences</w:t>
            </w:r>
            <w:proofErr w:type="gramEnd"/>
            <w:r>
              <w:t xml:space="preserve"> with simple machines.  </w:t>
            </w:r>
          </w:p>
          <w:p w:rsidRPr="00B408B8" w:rsidR="00E361E1" w:rsidP="00D313E5" w:rsidRDefault="00D313E5" w14:paraId="6DB11397" w14:textId="4ECABCAF">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 xml:space="preserve">Students will be able to identify simple machines at school </w:t>
            </w:r>
            <w:proofErr w:type="gramStart"/>
            <w:r>
              <w:t>and</w:t>
            </w:r>
            <w:proofErr w:type="gramEnd"/>
            <w:r>
              <w:t xml:space="preserve"> home.</w:t>
            </w:r>
          </w:p>
        </w:tc>
        <w:tc>
          <w:tcPr>
            <w:tcW w:w="2075" w:type="pct"/>
          </w:tcPr>
          <w:p w:rsidRPr="00214545" w:rsidR="00214545" w:rsidP="00214545" w:rsidRDefault="00214545" w14:paraId="123B84B0" w14:textId="77777777">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Roboto" w:hAnsi="Roboto"/>
              </w:rPr>
            </w:pPr>
            <w:hyperlink w:history="1" r:id="rId12">
              <w:r w:rsidRPr="00214545">
                <w:rPr>
                  <w:rStyle w:val="Hyperlink"/>
                  <w:rFonts w:ascii="Roboto" w:hAnsi="Roboto" w:cs="Calibri"/>
                  <w:color w:val="1155CC"/>
                  <w:shd w:val="clear" w:color="auto" w:fill="FFFFFF"/>
                </w:rPr>
                <w:t>GaDOE Force and Motion Instructional Segment</w:t>
              </w:r>
            </w:hyperlink>
          </w:p>
          <w:p w:rsidRPr="00214545" w:rsidR="00214545" w:rsidP="00214545" w:rsidRDefault="00214545" w14:paraId="105E0F82" w14:textId="77777777">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Roboto" w:hAnsi="Roboto"/>
              </w:rPr>
            </w:pPr>
            <w:r w:rsidRPr="00214545">
              <w:rPr>
                <w:rFonts w:ascii="Roboto" w:hAnsi="Roboto" w:cs="Calibri"/>
                <w:color w:val="000000"/>
                <w:shd w:val="clear" w:color="auto" w:fill="FFFFFF"/>
              </w:rPr>
              <w:t>This instructional segment will engage students in the study of machines, the effects of balanced and unbalanced forces, and the way gravity affects motion. </w:t>
            </w:r>
          </w:p>
          <w:p w:rsidRPr="00214545" w:rsidR="00214545" w:rsidP="00214545" w:rsidRDefault="00214545" w14:paraId="0385B137" w14:textId="77777777">
            <w:pPr>
              <w:cnfStyle w:val="000000100000" w:firstRow="0" w:lastRow="0" w:firstColumn="0" w:lastColumn="0" w:oddVBand="0" w:evenVBand="0" w:oddHBand="1" w:evenHBand="0" w:firstRowFirstColumn="0" w:firstRowLastColumn="0" w:lastRowFirstColumn="0" w:lastRowLastColumn="0"/>
            </w:pPr>
          </w:p>
          <w:p w:rsidRPr="00214545" w:rsidR="00214545" w:rsidP="00214545" w:rsidRDefault="00214545" w14:paraId="3AEC4D4B" w14:textId="77777777">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Roboto" w:hAnsi="Roboto"/>
              </w:rPr>
            </w:pPr>
            <w:hyperlink w:history="1" r:id="rId13">
              <w:r w:rsidRPr="00214545">
                <w:rPr>
                  <w:rStyle w:val="Hyperlink"/>
                  <w:rFonts w:ascii="Roboto" w:hAnsi="Roboto" w:cs="Calibri"/>
                  <w:color w:val="1155CC"/>
                  <w:shd w:val="clear" w:color="auto" w:fill="FFFFFF"/>
                </w:rPr>
                <w:t>The Art of Forces and Motion PBS Activity</w:t>
              </w:r>
            </w:hyperlink>
          </w:p>
          <w:p w:rsidRPr="00214545" w:rsidR="00E361E1" w:rsidP="00214545" w:rsidRDefault="00214545" w14:paraId="4768CB0B" w14:textId="21AA433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Roboto" w:hAnsi="Roboto"/>
              </w:rPr>
            </w:pPr>
            <w:r w:rsidRPr="00214545">
              <w:rPr>
                <w:rFonts w:ascii="Roboto" w:hAnsi="Roboto" w:cs="Calibri"/>
                <w:color w:val="212529"/>
                <w:shd w:val="clear" w:color="auto" w:fill="FFFFFF"/>
              </w:rPr>
              <w:t>Students learn about Forces and Motion by creating art that helps them to visualize, identify and explain these phenomena.</w:t>
            </w:r>
          </w:p>
        </w:tc>
      </w:tr>
    </w:tbl>
    <w:p w:rsidR="00E361E1" w:rsidP="00E361E1" w:rsidRDefault="00E361E1" w14:paraId="2A1FBFF2" w14:textId="77777777">
      <w:pPr>
        <w:pStyle w:val="Heading4"/>
      </w:pPr>
      <w:r>
        <w:t>Differentiation Considerations</w:t>
      </w:r>
    </w:p>
    <w:p w:rsidR="00024BB0" w:rsidP="00024BB0" w:rsidRDefault="00024BB0" w14:paraId="721E5803" w14:textId="209E6867">
      <w:pPr>
        <w:pStyle w:val="ListParagraph"/>
        <w:numPr>
          <w:ilvl w:val="0"/>
          <w:numId w:val="9"/>
        </w:numPr>
      </w:pPr>
      <w:r>
        <w:t>Student Choice Performance Tasks</w:t>
      </w:r>
    </w:p>
    <w:p w:rsidR="00024BB0" w:rsidP="00024BB0" w:rsidRDefault="00024BB0" w14:paraId="112355F1" w14:textId="77777777">
      <w:pPr>
        <w:pStyle w:val="ListParagraph"/>
        <w:numPr>
          <w:ilvl w:val="0"/>
          <w:numId w:val="9"/>
        </w:numPr>
      </w:pPr>
      <w:r>
        <w:t>Reflection and Goal Setting</w:t>
      </w:r>
    </w:p>
    <w:p w:rsidR="00024BB0" w:rsidP="00024BB0" w:rsidRDefault="00024BB0" w14:paraId="13A4B2EE" w14:textId="77777777">
      <w:pPr>
        <w:pStyle w:val="ListParagraph"/>
        <w:numPr>
          <w:ilvl w:val="0"/>
          <w:numId w:val="9"/>
        </w:numPr>
      </w:pPr>
      <w:r>
        <w:t>Learning Stations</w:t>
      </w:r>
    </w:p>
    <w:p w:rsidR="00024BB0" w:rsidP="00024BB0" w:rsidRDefault="00024BB0" w14:paraId="307106AA" w14:textId="77777777">
      <w:pPr>
        <w:pStyle w:val="ListParagraph"/>
        <w:numPr>
          <w:ilvl w:val="0"/>
          <w:numId w:val="9"/>
        </w:numPr>
      </w:pPr>
      <w:r>
        <w:t>Choice Boards</w:t>
      </w:r>
    </w:p>
    <w:p w:rsidR="00024BB0" w:rsidP="00024BB0" w:rsidRDefault="00024BB0" w14:paraId="7B19760E" w14:textId="77777777">
      <w:pPr>
        <w:pStyle w:val="ListParagraph"/>
        <w:numPr>
          <w:ilvl w:val="0"/>
          <w:numId w:val="9"/>
        </w:numPr>
      </w:pPr>
      <w:r>
        <w:t>Formative Probes</w:t>
      </w:r>
    </w:p>
    <w:p w:rsidR="00024BB0" w:rsidP="00024BB0" w:rsidRDefault="00024BB0" w14:paraId="1AD2F02C" w14:textId="77777777">
      <w:pPr>
        <w:pStyle w:val="ListParagraph"/>
        <w:numPr>
          <w:ilvl w:val="0"/>
          <w:numId w:val="9"/>
        </w:numPr>
      </w:pPr>
      <w:r>
        <w:t>Science Journaling</w:t>
      </w:r>
    </w:p>
    <w:p w:rsidR="00024BB0" w:rsidP="00024BB0" w:rsidRDefault="00024BB0" w14:paraId="29548FD8" w14:textId="77777777">
      <w:pPr>
        <w:pStyle w:val="ListParagraph"/>
        <w:numPr>
          <w:ilvl w:val="0"/>
          <w:numId w:val="9"/>
        </w:numPr>
      </w:pPr>
      <w:r>
        <w:t>Multi-sensory activities</w:t>
      </w:r>
    </w:p>
    <w:p w:rsidR="00024BB0" w:rsidP="00024BB0" w:rsidRDefault="00024BB0" w14:paraId="2C1F0C5D" w14:textId="77777777">
      <w:pPr>
        <w:pStyle w:val="ListParagraph"/>
        <w:numPr>
          <w:ilvl w:val="0"/>
          <w:numId w:val="9"/>
        </w:numPr>
      </w:pPr>
      <w:r>
        <w:t>Assistive Technology</w:t>
      </w:r>
    </w:p>
    <w:p w:rsidR="00024BB0" w:rsidP="00024BB0" w:rsidRDefault="00024BB0" w14:paraId="3E2A1CC8" w14:textId="77777777">
      <w:pPr>
        <w:pStyle w:val="ListParagraph"/>
        <w:numPr>
          <w:ilvl w:val="0"/>
          <w:numId w:val="9"/>
        </w:numPr>
      </w:pPr>
      <w:r>
        <w:t>Flexible Grouping</w:t>
      </w:r>
    </w:p>
    <w:p w:rsidR="00E361E1" w:rsidP="00024BB0" w:rsidRDefault="00024BB0" w14:paraId="3575DF6D" w14:textId="709F0C0E">
      <w:pPr>
        <w:pStyle w:val="ListParagraph"/>
        <w:numPr>
          <w:ilvl w:val="0"/>
          <w:numId w:val="9"/>
        </w:numPr>
      </w:pPr>
      <w:r>
        <w:t>Multiple Means of Representation</w:t>
      </w:r>
    </w:p>
    <w:p w:rsidR="001A5583" w:rsidP="001A5583" w:rsidRDefault="001A5583" w14:paraId="5649E221" w14:textId="77777777">
      <w:pPr>
        <w:pStyle w:val="Heading3"/>
      </w:pPr>
      <w:r>
        <w:lastRenderedPageBreak/>
        <w:t>Additional Resources</w:t>
      </w:r>
    </w:p>
    <w:p w:rsidR="001A5583" w:rsidP="001A5583" w:rsidRDefault="001A5583" w14:paraId="6B74F75C" w14:textId="77777777">
      <w:pPr>
        <w:pStyle w:val="Heading4"/>
      </w:pPr>
      <w:r>
        <w:t>Page Keeley Probes</w:t>
      </w:r>
    </w:p>
    <w:p w:rsidRPr="002A6D7E" w:rsidR="001A5583" w:rsidP="001A5583" w:rsidRDefault="001A5583" w14:paraId="0142696E" w14:textId="77777777">
      <w:r w:rsidRPr="002A6D7E">
        <w:t xml:space="preserve">These probes can be used as phenomena. They are intended to elicit student understanding about science concepts. Starting a unit or lesson with a probe will help you uncover misconceptions and see what students already know about a topic. Using a probe at the beginning of a lesson and then at the end of the lesson serve the purposes of pretesting and then formatively evaluating student thinking. Below is a list of probes from Page Keeley’s book Uncovering Student Ideas in </w:t>
      </w:r>
      <w:proofErr w:type="gramStart"/>
      <w:r w:rsidRPr="002A6D7E">
        <w:t>Science,</w:t>
      </w:r>
      <w:proofErr w:type="gramEnd"/>
      <w:r w:rsidRPr="002A6D7E">
        <w:t xml:space="preserve"> that are appropriate for this unit. This book has been purchased for your grade level by the Office of Academic Achievement and can be found in your media center.</w:t>
      </w:r>
    </w:p>
    <w:p w:rsidR="00467F78" w:rsidP="00467F78" w:rsidRDefault="00467F78" w14:paraId="6453BC68" w14:textId="71CE2D65">
      <w:pPr>
        <w:pStyle w:val="ListParagraph"/>
        <w:numPr>
          <w:ilvl w:val="0"/>
          <w:numId w:val="12"/>
        </w:numPr>
      </w:pPr>
      <w:r>
        <w:t xml:space="preserve">Is It a Model? (Volume 4)  </w:t>
      </w:r>
    </w:p>
    <w:p w:rsidR="00467F78" w:rsidP="00467F78" w:rsidRDefault="00467F78" w14:paraId="7B6FDD7C" w14:textId="77777777">
      <w:pPr>
        <w:pStyle w:val="ListParagraph"/>
        <w:numPr>
          <w:ilvl w:val="0"/>
          <w:numId w:val="12"/>
        </w:numPr>
      </w:pPr>
      <w:r>
        <w:t xml:space="preserve">Is It a System? (Volume 4)  </w:t>
      </w:r>
    </w:p>
    <w:p w:rsidR="00467F78" w:rsidP="00467F78" w:rsidRDefault="00467F78" w14:paraId="0D90D9FB" w14:textId="77777777">
      <w:pPr>
        <w:pStyle w:val="ListParagraph"/>
        <w:numPr>
          <w:ilvl w:val="0"/>
          <w:numId w:val="12"/>
        </w:numPr>
      </w:pPr>
      <w:r>
        <w:t xml:space="preserve">Apple on the Desk (Volume 1)  </w:t>
      </w:r>
    </w:p>
    <w:p w:rsidR="00467F78" w:rsidP="00467F78" w:rsidRDefault="00467F78" w14:paraId="09073672" w14:textId="77777777">
      <w:pPr>
        <w:pStyle w:val="ListParagraph"/>
        <w:numPr>
          <w:ilvl w:val="0"/>
          <w:numId w:val="12"/>
        </w:numPr>
      </w:pPr>
      <w:r>
        <w:t xml:space="preserve">About Gravity (Volume 1)  </w:t>
      </w:r>
    </w:p>
    <w:p w:rsidR="00467F78" w:rsidP="00467F78" w:rsidRDefault="00467F78" w14:paraId="74C07918" w14:textId="77777777">
      <w:pPr>
        <w:pStyle w:val="ListParagraph"/>
        <w:numPr>
          <w:ilvl w:val="0"/>
          <w:numId w:val="12"/>
        </w:numPr>
      </w:pPr>
      <w:r>
        <w:t xml:space="preserve">Rolling Marbles (Volume 3)  </w:t>
      </w:r>
    </w:p>
    <w:p w:rsidRPr="00895CE6" w:rsidR="001A5583" w:rsidP="00467F78" w:rsidRDefault="00467F78" w14:paraId="5CCA346F" w14:textId="16F28B14">
      <w:pPr>
        <w:pStyle w:val="ListParagraph"/>
        <w:numPr>
          <w:ilvl w:val="0"/>
          <w:numId w:val="12"/>
        </w:numPr>
      </w:pPr>
      <w:r>
        <w:t>Dropping Balls (Volume 3)</w:t>
      </w:r>
    </w:p>
    <w:p w:rsidR="001A5583" w:rsidP="001A5583" w:rsidRDefault="001A5583" w14:paraId="0E7DBC3F" w14:textId="77777777">
      <w:pPr>
        <w:pStyle w:val="Heading4"/>
      </w:pPr>
      <w:r>
        <w:t>DE Techbook Resources</w:t>
      </w:r>
    </w:p>
    <w:p w:rsidRPr="00B4525C" w:rsidR="00B4525C" w:rsidP="00B4525C" w:rsidRDefault="00B4525C" w14:paraId="2AF693D1" w14:textId="37F61C3E">
      <w:pPr>
        <w:pStyle w:val="ListParagraph"/>
        <w:numPr>
          <w:ilvl w:val="0"/>
          <w:numId w:val="17"/>
        </w:numPr>
      </w:pPr>
      <w:hyperlink w:history="1" r:id="rId14">
        <w:r w:rsidRPr="00B4525C">
          <w:rPr>
            <w:rStyle w:val="Hyperlink"/>
          </w:rPr>
          <w:t xml:space="preserve">About Force </w:t>
        </w:r>
      </w:hyperlink>
      <w:r w:rsidRPr="00B4525C">
        <w:t> </w:t>
      </w:r>
    </w:p>
    <w:p w:rsidRPr="00B4525C" w:rsidR="00B4525C" w:rsidP="00B4525C" w:rsidRDefault="00B4525C" w14:paraId="50918E6B" w14:textId="77777777">
      <w:pPr>
        <w:pStyle w:val="ListParagraph"/>
        <w:numPr>
          <w:ilvl w:val="0"/>
          <w:numId w:val="17"/>
        </w:numPr>
      </w:pPr>
      <w:hyperlink w:history="1" r:id="rId15">
        <w:r w:rsidRPr="00B4525C">
          <w:rPr>
            <w:rStyle w:val="Hyperlink"/>
          </w:rPr>
          <w:t>About Force Constructed Response </w:t>
        </w:r>
      </w:hyperlink>
    </w:p>
    <w:p w:rsidRPr="00B4525C" w:rsidR="00B4525C" w:rsidP="00B4525C" w:rsidRDefault="00B4525C" w14:paraId="7B11825F" w14:textId="77777777">
      <w:pPr>
        <w:pStyle w:val="ListParagraph"/>
        <w:numPr>
          <w:ilvl w:val="0"/>
          <w:numId w:val="17"/>
        </w:numPr>
      </w:pPr>
      <w:hyperlink w:history="1" r:id="rId16">
        <w:r w:rsidRPr="00B4525C">
          <w:rPr>
            <w:rStyle w:val="Hyperlink"/>
          </w:rPr>
          <w:t>Gravity</w:t>
        </w:r>
      </w:hyperlink>
    </w:p>
    <w:p w:rsidRPr="00B4525C" w:rsidR="00B4525C" w:rsidP="00B4525C" w:rsidRDefault="00B4525C" w14:paraId="69C37F1B" w14:textId="77777777">
      <w:pPr>
        <w:pStyle w:val="ListParagraph"/>
        <w:numPr>
          <w:ilvl w:val="0"/>
          <w:numId w:val="17"/>
        </w:numPr>
      </w:pPr>
      <w:hyperlink w:history="1" r:id="rId17">
        <w:r w:rsidRPr="00B4525C">
          <w:rPr>
            <w:rStyle w:val="Hyperlink"/>
          </w:rPr>
          <w:t>Changing Direction</w:t>
        </w:r>
      </w:hyperlink>
    </w:p>
    <w:p w:rsidRPr="00B4525C" w:rsidR="00B4525C" w:rsidP="00B4525C" w:rsidRDefault="00B4525C" w14:paraId="0BF00DBF" w14:textId="77777777">
      <w:pPr>
        <w:pStyle w:val="ListParagraph"/>
        <w:numPr>
          <w:ilvl w:val="0"/>
          <w:numId w:val="17"/>
        </w:numPr>
      </w:pPr>
      <w:hyperlink w:history="1" r:id="rId18">
        <w:r w:rsidRPr="00B4525C">
          <w:rPr>
            <w:rStyle w:val="Hyperlink"/>
          </w:rPr>
          <w:t>Types of Simple Machines Exploration</w:t>
        </w:r>
      </w:hyperlink>
    </w:p>
    <w:p w:rsidRPr="008670B3" w:rsidR="001A5583" w:rsidP="00B4525C" w:rsidRDefault="00B4525C" w14:paraId="29754601" w14:textId="3D8BA161">
      <w:pPr>
        <w:pStyle w:val="ListParagraph"/>
        <w:numPr>
          <w:ilvl w:val="0"/>
          <w:numId w:val="17"/>
        </w:numPr>
      </w:pPr>
      <w:hyperlink w:history="1" r:id="rId19">
        <w:r w:rsidRPr="00B4525C">
          <w:rPr>
            <w:rStyle w:val="Hyperlink"/>
          </w:rPr>
          <w:t>About Simple Machines Exploration</w:t>
        </w:r>
      </w:hyperlink>
    </w:p>
    <w:p w:rsidR="001A5583" w:rsidP="001A5583" w:rsidRDefault="001A5583" w14:paraId="130B54E1" w14:textId="77777777">
      <w:pPr>
        <w:pStyle w:val="Heading4"/>
      </w:pPr>
      <w:r>
        <w:t>Hands-On Activities</w:t>
      </w:r>
    </w:p>
    <w:p w:rsidRPr="00C23C30" w:rsidR="00C23C30" w:rsidP="00C23C30" w:rsidRDefault="00C005B0" w14:paraId="2178B57F" w14:textId="33650DDB">
      <w:pPr>
        <w:pStyle w:val="ListParagraph"/>
        <w:numPr>
          <w:ilvl w:val="0"/>
          <w:numId w:val="15"/>
        </w:numPr>
        <w:rPr/>
      </w:pPr>
      <w:hyperlink r:id="R8b38c7e36c274814">
        <w:r w:rsidRPr="256F6CA6" w:rsidR="00C23C30">
          <w:rPr>
            <w:rStyle w:val="Hyperlink"/>
          </w:rPr>
          <w:t>Pulling Your Weight</w:t>
        </w:r>
      </w:hyperlink>
    </w:p>
    <w:p w:rsidRPr="00C23C30" w:rsidR="00C23C30" w:rsidP="00C23C30" w:rsidRDefault="00C23C30" w14:paraId="2ED7999C" w14:textId="77777777">
      <w:pPr>
        <w:pStyle w:val="ListParagraph"/>
        <w:numPr>
          <w:ilvl w:val="0"/>
          <w:numId w:val="15"/>
        </w:numPr>
      </w:pPr>
      <w:hyperlink w:history="1" r:id="rId21">
        <w:r w:rsidRPr="00C23C30">
          <w:rPr>
            <w:rStyle w:val="Hyperlink"/>
          </w:rPr>
          <w:t>Hands-On Lab: Slippery Design</w:t>
        </w:r>
      </w:hyperlink>
    </w:p>
    <w:p w:rsidRPr="00C23C30" w:rsidR="00C23C30" w:rsidP="00C23C30" w:rsidRDefault="00C23C30" w14:paraId="202CD2A9" w14:textId="77777777">
      <w:pPr>
        <w:pStyle w:val="ListParagraph"/>
        <w:numPr>
          <w:ilvl w:val="0"/>
          <w:numId w:val="15"/>
        </w:numPr>
      </w:pPr>
      <w:hyperlink w:history="1" r:id="rId22">
        <w:r w:rsidRPr="00C23C30">
          <w:rPr>
            <w:rStyle w:val="Hyperlink"/>
          </w:rPr>
          <w:t>Hands-On Activity: Shooting Marbles</w:t>
        </w:r>
      </w:hyperlink>
    </w:p>
    <w:p w:rsidRPr="00C23C30" w:rsidR="00C23C30" w:rsidP="00C23C30" w:rsidRDefault="00C23C30" w14:paraId="729A60D4" w14:textId="77777777">
      <w:pPr>
        <w:pStyle w:val="ListParagraph"/>
        <w:numPr>
          <w:ilvl w:val="0"/>
          <w:numId w:val="15"/>
        </w:numPr>
      </w:pPr>
      <w:hyperlink w:history="1" r:id="rId23">
        <w:r w:rsidRPr="00C23C30">
          <w:rPr>
            <w:rStyle w:val="Hyperlink"/>
          </w:rPr>
          <w:t>Hands-On Activity: Shooting More Marbles</w:t>
        </w:r>
      </w:hyperlink>
    </w:p>
    <w:p w:rsidRPr="00C23C30" w:rsidR="00C23C30" w:rsidP="00C23C30" w:rsidRDefault="00C23C30" w14:paraId="27819124" w14:textId="77777777">
      <w:pPr>
        <w:pStyle w:val="ListParagraph"/>
        <w:numPr>
          <w:ilvl w:val="0"/>
          <w:numId w:val="15"/>
        </w:numPr>
      </w:pPr>
      <w:hyperlink w:history="1" r:id="rId24">
        <w:r w:rsidRPr="00C23C30">
          <w:rPr>
            <w:rStyle w:val="Hyperlink"/>
          </w:rPr>
          <w:t>Hands-On Activity: Universal Gravity</w:t>
        </w:r>
      </w:hyperlink>
    </w:p>
    <w:p w:rsidRPr="00C23C30" w:rsidR="00C23C30" w:rsidP="00C23C30" w:rsidRDefault="00C23C30" w14:paraId="30A9C9C0" w14:textId="77777777">
      <w:pPr>
        <w:pStyle w:val="ListParagraph"/>
        <w:numPr>
          <w:ilvl w:val="0"/>
          <w:numId w:val="15"/>
        </w:numPr>
      </w:pPr>
      <w:hyperlink w:history="1" r:id="rId25">
        <w:r w:rsidRPr="00C23C30">
          <w:rPr>
            <w:rStyle w:val="Hyperlink"/>
          </w:rPr>
          <w:t>Hands-On Lab: Comparing Liquids</w:t>
        </w:r>
      </w:hyperlink>
    </w:p>
    <w:p w:rsidRPr="00C23C30" w:rsidR="00C23C30" w:rsidP="00C23C30" w:rsidRDefault="00C23C30" w14:paraId="7CADA303" w14:textId="77777777">
      <w:pPr>
        <w:pStyle w:val="ListParagraph"/>
        <w:numPr>
          <w:ilvl w:val="0"/>
          <w:numId w:val="15"/>
        </w:numPr>
      </w:pPr>
      <w:hyperlink w:history="1" r:id="rId26">
        <w:r w:rsidRPr="00C23C30">
          <w:rPr>
            <w:rStyle w:val="Hyperlink"/>
          </w:rPr>
          <w:t>Hands-On Activity: Universal Gravity</w:t>
        </w:r>
      </w:hyperlink>
    </w:p>
    <w:p w:rsidRPr="00C23C30" w:rsidR="00C23C30" w:rsidP="00C23C30" w:rsidRDefault="00C23C30" w14:paraId="2C53A93F" w14:textId="77777777">
      <w:pPr>
        <w:pStyle w:val="ListParagraph"/>
        <w:numPr>
          <w:ilvl w:val="0"/>
          <w:numId w:val="15"/>
        </w:numPr>
      </w:pPr>
      <w:hyperlink w:history="1" r:id="rId27">
        <w:r w:rsidRPr="00C23C30">
          <w:rPr>
            <w:rStyle w:val="Hyperlink"/>
          </w:rPr>
          <w:t>Hands-On Activity: Play Ball</w:t>
        </w:r>
      </w:hyperlink>
    </w:p>
    <w:p w:rsidRPr="000E191E" w:rsidR="001A5583" w:rsidP="00C23C30" w:rsidRDefault="00C23C30" w14:paraId="632A16D7" w14:textId="5658EFD5">
      <w:pPr>
        <w:pStyle w:val="ListParagraph"/>
        <w:numPr>
          <w:ilvl w:val="0"/>
          <w:numId w:val="15"/>
        </w:numPr>
      </w:pPr>
      <w:hyperlink w:history="1" r:id="rId28">
        <w:r w:rsidRPr="00C23C30">
          <w:rPr>
            <w:rStyle w:val="Hyperlink"/>
          </w:rPr>
          <w:t>Hands-On Lab: Pendulum Motion</w:t>
        </w:r>
      </w:hyperlink>
    </w:p>
    <w:p w:rsidR="001A5583" w:rsidP="001A5583" w:rsidRDefault="001A5583" w14:paraId="60BB2260" w14:textId="77777777">
      <w:pPr>
        <w:pStyle w:val="Heading4"/>
      </w:pPr>
      <w:r>
        <w:t>Recommended High Quality Complex Text</w:t>
      </w:r>
    </w:p>
    <w:p w:rsidR="00024BB0" w:rsidP="00024BB0" w:rsidRDefault="00024BB0" w14:paraId="5C1BCF39" w14:textId="2EA1E675">
      <w:pPr>
        <w:pStyle w:val="ListParagraph"/>
        <w:numPr>
          <w:ilvl w:val="0"/>
          <w:numId w:val="11"/>
        </w:numPr>
        <w:rPr/>
      </w:pPr>
      <w:r w:rsidR="00024BB0">
        <w:rPr/>
        <w:t xml:space="preserve">Changing Direction </w:t>
      </w:r>
      <w:r w:rsidR="1193BAA4">
        <w:rPr/>
        <w:t>by</w:t>
      </w:r>
      <w:r w:rsidR="00024BB0">
        <w:rPr/>
        <w:t xml:space="preserve"> Natalie Hyde</w:t>
      </w:r>
    </w:p>
    <w:p w:rsidR="00024BB0" w:rsidP="00024BB0" w:rsidRDefault="00024BB0" w14:paraId="31E9B358" w14:textId="3958A08C">
      <w:pPr>
        <w:pStyle w:val="ListParagraph"/>
        <w:numPr>
          <w:ilvl w:val="0"/>
          <w:numId w:val="11"/>
        </w:numPr>
        <w:rPr/>
      </w:pPr>
      <w:r w:rsidR="00024BB0">
        <w:rPr/>
        <w:t xml:space="preserve">Science Lab: Motion and Forces </w:t>
      </w:r>
      <w:r w:rsidR="789EEC91">
        <w:rPr/>
        <w:t>by</w:t>
      </w:r>
      <w:r w:rsidR="00024BB0">
        <w:rPr/>
        <w:t xml:space="preserve"> Rebecca Hirsch</w:t>
      </w:r>
    </w:p>
    <w:p w:rsidR="00024BB0" w:rsidP="00024BB0" w:rsidRDefault="00024BB0" w14:paraId="6D92178D" w14:textId="53D02F63">
      <w:pPr>
        <w:pStyle w:val="ListParagraph"/>
        <w:numPr>
          <w:ilvl w:val="0"/>
          <w:numId w:val="11"/>
        </w:numPr>
        <w:rPr/>
      </w:pPr>
      <w:r w:rsidR="00024BB0">
        <w:rPr/>
        <w:t xml:space="preserve">What Are Newton’s Laws of Motion? </w:t>
      </w:r>
      <w:r w:rsidR="054D9CDB">
        <w:rPr/>
        <w:t>b</w:t>
      </w:r>
      <w:r w:rsidR="00024BB0">
        <w:rPr/>
        <w:t>y Denyse O’Leary</w:t>
      </w:r>
    </w:p>
    <w:p w:rsidR="00024BB0" w:rsidP="00024BB0" w:rsidRDefault="00024BB0" w14:paraId="189E5B3C" w14:textId="518C9000">
      <w:pPr>
        <w:pStyle w:val="ListParagraph"/>
        <w:numPr>
          <w:ilvl w:val="0"/>
          <w:numId w:val="11"/>
        </w:numPr>
        <w:rPr/>
      </w:pPr>
      <w:r w:rsidR="00024BB0">
        <w:rPr/>
        <w:t xml:space="preserve">Balanced and Unbalanced Forces </w:t>
      </w:r>
      <w:r w:rsidR="0FF4706B">
        <w:rPr/>
        <w:t>by</w:t>
      </w:r>
      <w:r w:rsidR="00024BB0">
        <w:rPr/>
        <w:t xml:space="preserve"> Jenna Winterberg</w:t>
      </w:r>
    </w:p>
    <w:p w:rsidR="00024BB0" w:rsidP="00024BB0" w:rsidRDefault="00024BB0" w14:paraId="0E1ECC90" w14:textId="1D173EC9">
      <w:pPr>
        <w:pStyle w:val="ListParagraph"/>
        <w:numPr>
          <w:ilvl w:val="0"/>
          <w:numId w:val="11"/>
        </w:numPr>
        <w:rPr/>
      </w:pPr>
      <w:r w:rsidR="00024BB0">
        <w:rPr/>
        <w:t xml:space="preserve">Explore Simple Machines! </w:t>
      </w:r>
      <w:r w:rsidR="1CFB025E">
        <w:rPr/>
        <w:t>b</w:t>
      </w:r>
      <w:r w:rsidR="00024BB0">
        <w:rPr/>
        <w:t>y Anita Yasuda</w:t>
      </w:r>
    </w:p>
    <w:p w:rsidR="001A5583" w:rsidP="00024BB0" w:rsidRDefault="00024BB0" w14:paraId="1CCC59DC" w14:textId="3C41A444">
      <w:pPr>
        <w:pStyle w:val="ListParagraph"/>
        <w:numPr>
          <w:ilvl w:val="0"/>
          <w:numId w:val="11"/>
        </w:numPr>
        <w:rPr/>
      </w:pPr>
      <w:r w:rsidR="00024BB0">
        <w:rPr/>
        <w:t xml:space="preserve">Forces and Motion Through Infographics </w:t>
      </w:r>
      <w:r w:rsidR="5614C4C0">
        <w:rPr/>
        <w:t>by</w:t>
      </w:r>
      <w:r w:rsidR="00024BB0">
        <w:rPr/>
        <w:t xml:space="preserve"> Rebecca Rowell</w:t>
      </w:r>
    </w:p>
    <w:p w:rsidR="001A5583" w:rsidP="001A5583" w:rsidRDefault="001A5583" w14:paraId="66A011B5" w14:textId="77777777">
      <w:pPr>
        <w:pStyle w:val="Heading4"/>
      </w:pPr>
      <w:r>
        <w:t>STEM</w:t>
      </w:r>
    </w:p>
    <w:p w:rsidRPr="000F5D2F" w:rsidR="001A5583" w:rsidP="00836935" w:rsidRDefault="00836935" w14:paraId="25D4285B" w14:textId="174D3A6B">
      <w:pPr>
        <w:pStyle w:val="ListParagraph"/>
        <w:numPr>
          <w:ilvl w:val="0"/>
          <w:numId w:val="11"/>
        </w:numPr>
        <w:rPr/>
      </w:pPr>
      <w:hyperlink r:id="R3b1e5b75781340c7">
        <w:r w:rsidRPr="256F6CA6" w:rsidR="00B4525C">
          <w:rPr>
            <w:rStyle w:val="Hyperlink"/>
          </w:rPr>
          <w:t>Discovery Education STEM Project Starters</w:t>
        </w:r>
      </w:hyperlink>
      <w:r w:rsidR="00B4525C">
        <w:rPr/>
        <w:t xml:space="preserve"> - Slippery Design Challenge, The Effect of Unbalanced Forces on Motion</w:t>
      </w:r>
    </w:p>
    <w:sectPr w:rsidRPr="000F5D2F" w:rsidR="001A5583"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1C18" w:rsidP="00B451F1" w:rsidRDefault="00451C18" w14:paraId="2B33AF4D" w14:textId="77777777">
      <w:pPr>
        <w:spacing w:after="0" w:line="240" w:lineRule="auto"/>
      </w:pPr>
      <w:r>
        <w:separator/>
      </w:r>
    </w:p>
  </w:endnote>
  <w:endnote w:type="continuationSeparator" w:id="0">
    <w:p w:rsidR="00451C18" w:rsidP="00B451F1" w:rsidRDefault="00451C18" w14:paraId="33D53A0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1C18" w:rsidP="00B451F1" w:rsidRDefault="00451C18" w14:paraId="6F21D21B" w14:textId="77777777">
      <w:pPr>
        <w:spacing w:after="0" w:line="240" w:lineRule="auto"/>
      </w:pPr>
      <w:r>
        <w:separator/>
      </w:r>
    </w:p>
  </w:footnote>
  <w:footnote w:type="continuationSeparator" w:id="0">
    <w:p w:rsidR="00451C18" w:rsidP="00B451F1" w:rsidRDefault="00451C18" w14:paraId="5F7EE42F"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4EC6"/>
    <w:multiLevelType w:val="hybridMultilevel"/>
    <w:tmpl w:val="79565F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A612A6"/>
    <w:multiLevelType w:val="hybridMultilevel"/>
    <w:tmpl w:val="3294C5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D6BD0"/>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0906521"/>
    <w:multiLevelType w:val="hybridMultilevel"/>
    <w:tmpl w:val="D3DE662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2B5B0873"/>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F542EA"/>
    <w:multiLevelType w:val="hybridMultilevel"/>
    <w:tmpl w:val="C4CA31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4E00659"/>
    <w:multiLevelType w:val="hybridMultilevel"/>
    <w:tmpl w:val="48AC75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A782BD5"/>
    <w:multiLevelType w:val="hybridMultilevel"/>
    <w:tmpl w:val="0868C6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0EB16C5"/>
    <w:multiLevelType w:val="hybridMultilevel"/>
    <w:tmpl w:val="8F9AAA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C5B4EE7"/>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F1B6685"/>
    <w:multiLevelType w:val="hybridMultilevel"/>
    <w:tmpl w:val="751A07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C2B6CAB"/>
    <w:multiLevelType w:val="hybridMultilevel"/>
    <w:tmpl w:val="E23E1B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2FC6CEB"/>
    <w:multiLevelType w:val="hybridMultilevel"/>
    <w:tmpl w:val="10C255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B9C7332"/>
    <w:multiLevelType w:val="hybridMultilevel"/>
    <w:tmpl w:val="C5609A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CBE4FCB"/>
    <w:multiLevelType w:val="hybridMultilevel"/>
    <w:tmpl w:val="B7608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072999434">
    <w:abstractNumId w:val="7"/>
  </w:num>
  <w:num w:numId="2" w16cid:durableId="454567267">
    <w:abstractNumId w:val="3"/>
  </w:num>
  <w:num w:numId="3" w16cid:durableId="335157959">
    <w:abstractNumId w:val="1"/>
  </w:num>
  <w:num w:numId="4" w16cid:durableId="667440535">
    <w:abstractNumId w:val="11"/>
  </w:num>
  <w:num w:numId="5" w16cid:durableId="414673687">
    <w:abstractNumId w:val="4"/>
  </w:num>
  <w:num w:numId="6" w16cid:durableId="1397702077">
    <w:abstractNumId w:val="9"/>
  </w:num>
  <w:num w:numId="7" w16cid:durableId="1770002448">
    <w:abstractNumId w:val="2"/>
  </w:num>
  <w:num w:numId="8" w16cid:durableId="1512716422">
    <w:abstractNumId w:val="5"/>
  </w:num>
  <w:num w:numId="9" w16cid:durableId="1593976166">
    <w:abstractNumId w:val="13"/>
  </w:num>
  <w:num w:numId="10" w16cid:durableId="1753627275">
    <w:abstractNumId w:val="6"/>
  </w:num>
  <w:num w:numId="11" w16cid:durableId="1283807606">
    <w:abstractNumId w:val="10"/>
  </w:num>
  <w:num w:numId="12" w16cid:durableId="1785922365">
    <w:abstractNumId w:val="12"/>
  </w:num>
  <w:num w:numId="13" w16cid:durableId="1311519702">
    <w:abstractNumId w:val="8"/>
  </w:num>
  <w:num w:numId="14" w16cid:durableId="1205679844">
    <w:abstractNumId w:val="0"/>
  </w:num>
  <w:num w:numId="15" w16cid:durableId="287858400">
    <w:abstractNumId w:val="16"/>
  </w:num>
  <w:num w:numId="16" w16cid:durableId="1139692515">
    <w:abstractNumId w:val="15"/>
  </w:num>
  <w:num w:numId="17" w16cid:durableId="7568986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07D0F"/>
    <w:rsid w:val="00013F82"/>
    <w:rsid w:val="00024BB0"/>
    <w:rsid w:val="00070A2F"/>
    <w:rsid w:val="00081EB6"/>
    <w:rsid w:val="000831A0"/>
    <w:rsid w:val="000849D8"/>
    <w:rsid w:val="000D75C7"/>
    <w:rsid w:val="000E7BF3"/>
    <w:rsid w:val="001005AA"/>
    <w:rsid w:val="001316CE"/>
    <w:rsid w:val="00141BFB"/>
    <w:rsid w:val="001762A9"/>
    <w:rsid w:val="00184CC9"/>
    <w:rsid w:val="001A5583"/>
    <w:rsid w:val="001D1611"/>
    <w:rsid w:val="001D196F"/>
    <w:rsid w:val="001D2F63"/>
    <w:rsid w:val="001D32EC"/>
    <w:rsid w:val="001E6B30"/>
    <w:rsid w:val="0021094F"/>
    <w:rsid w:val="00211524"/>
    <w:rsid w:val="00211978"/>
    <w:rsid w:val="00213C18"/>
    <w:rsid w:val="00214545"/>
    <w:rsid w:val="002241F3"/>
    <w:rsid w:val="0022621F"/>
    <w:rsid w:val="0024423F"/>
    <w:rsid w:val="00245481"/>
    <w:rsid w:val="002472EA"/>
    <w:rsid w:val="002600AA"/>
    <w:rsid w:val="00265D58"/>
    <w:rsid w:val="002665CD"/>
    <w:rsid w:val="00274302"/>
    <w:rsid w:val="0028696B"/>
    <w:rsid w:val="00296845"/>
    <w:rsid w:val="002B0DC8"/>
    <w:rsid w:val="00311214"/>
    <w:rsid w:val="003174B4"/>
    <w:rsid w:val="00333B48"/>
    <w:rsid w:val="00362B18"/>
    <w:rsid w:val="00390024"/>
    <w:rsid w:val="003908A9"/>
    <w:rsid w:val="003942AF"/>
    <w:rsid w:val="003A0939"/>
    <w:rsid w:val="003C5373"/>
    <w:rsid w:val="003D10B9"/>
    <w:rsid w:val="003D565C"/>
    <w:rsid w:val="0042127F"/>
    <w:rsid w:val="00432FB8"/>
    <w:rsid w:val="00451C18"/>
    <w:rsid w:val="00451D23"/>
    <w:rsid w:val="00465BBE"/>
    <w:rsid w:val="00467F78"/>
    <w:rsid w:val="0047284F"/>
    <w:rsid w:val="00494961"/>
    <w:rsid w:val="004B43E3"/>
    <w:rsid w:val="004C1897"/>
    <w:rsid w:val="00510786"/>
    <w:rsid w:val="00520C4C"/>
    <w:rsid w:val="00526DC8"/>
    <w:rsid w:val="005676D5"/>
    <w:rsid w:val="005827A1"/>
    <w:rsid w:val="00591F77"/>
    <w:rsid w:val="00595150"/>
    <w:rsid w:val="005D7A1A"/>
    <w:rsid w:val="005E31FA"/>
    <w:rsid w:val="00610A71"/>
    <w:rsid w:val="00611530"/>
    <w:rsid w:val="00611C66"/>
    <w:rsid w:val="00625628"/>
    <w:rsid w:val="006C0F2C"/>
    <w:rsid w:val="006D5994"/>
    <w:rsid w:val="00717760"/>
    <w:rsid w:val="00732466"/>
    <w:rsid w:val="0074707B"/>
    <w:rsid w:val="007539BC"/>
    <w:rsid w:val="0075414D"/>
    <w:rsid w:val="00762520"/>
    <w:rsid w:val="007A06E5"/>
    <w:rsid w:val="007A135E"/>
    <w:rsid w:val="007A4858"/>
    <w:rsid w:val="007A57EE"/>
    <w:rsid w:val="007E3A20"/>
    <w:rsid w:val="007E7032"/>
    <w:rsid w:val="007E7FF4"/>
    <w:rsid w:val="007F3DBB"/>
    <w:rsid w:val="00823C95"/>
    <w:rsid w:val="00836935"/>
    <w:rsid w:val="008C5ED0"/>
    <w:rsid w:val="008F40ED"/>
    <w:rsid w:val="008F4EB1"/>
    <w:rsid w:val="008F704F"/>
    <w:rsid w:val="00932759"/>
    <w:rsid w:val="00934945"/>
    <w:rsid w:val="0094117E"/>
    <w:rsid w:val="00956E22"/>
    <w:rsid w:val="00985371"/>
    <w:rsid w:val="009873BB"/>
    <w:rsid w:val="009956A3"/>
    <w:rsid w:val="009B631F"/>
    <w:rsid w:val="009C0A88"/>
    <w:rsid w:val="009E277D"/>
    <w:rsid w:val="009F5EA2"/>
    <w:rsid w:val="00A23542"/>
    <w:rsid w:val="00A265C3"/>
    <w:rsid w:val="00A33159"/>
    <w:rsid w:val="00A523C9"/>
    <w:rsid w:val="00A625AD"/>
    <w:rsid w:val="00AA31A8"/>
    <w:rsid w:val="00AC5094"/>
    <w:rsid w:val="00AD7A9C"/>
    <w:rsid w:val="00AE0F04"/>
    <w:rsid w:val="00AE0F47"/>
    <w:rsid w:val="00B23E76"/>
    <w:rsid w:val="00B31007"/>
    <w:rsid w:val="00B408B8"/>
    <w:rsid w:val="00B44D15"/>
    <w:rsid w:val="00B451F1"/>
    <w:rsid w:val="00B4525C"/>
    <w:rsid w:val="00B4789C"/>
    <w:rsid w:val="00B71C21"/>
    <w:rsid w:val="00BB424F"/>
    <w:rsid w:val="00BC5890"/>
    <w:rsid w:val="00BD795A"/>
    <w:rsid w:val="00C005B0"/>
    <w:rsid w:val="00C12B8A"/>
    <w:rsid w:val="00C23C30"/>
    <w:rsid w:val="00C76099"/>
    <w:rsid w:val="00C85841"/>
    <w:rsid w:val="00CA2220"/>
    <w:rsid w:val="00D25AC4"/>
    <w:rsid w:val="00D313E5"/>
    <w:rsid w:val="00D34972"/>
    <w:rsid w:val="00D35850"/>
    <w:rsid w:val="00D44B3B"/>
    <w:rsid w:val="00D57D5C"/>
    <w:rsid w:val="00D60F34"/>
    <w:rsid w:val="00D73D9E"/>
    <w:rsid w:val="00DC0215"/>
    <w:rsid w:val="00DC23E2"/>
    <w:rsid w:val="00DF41AA"/>
    <w:rsid w:val="00E3016A"/>
    <w:rsid w:val="00E361E1"/>
    <w:rsid w:val="00E44BED"/>
    <w:rsid w:val="00E94800"/>
    <w:rsid w:val="00EA2791"/>
    <w:rsid w:val="00EB4D6A"/>
    <w:rsid w:val="00ED34E9"/>
    <w:rsid w:val="00EF636D"/>
    <w:rsid w:val="00F13913"/>
    <w:rsid w:val="00F2495D"/>
    <w:rsid w:val="00F46DED"/>
    <w:rsid w:val="00F52036"/>
    <w:rsid w:val="00F55206"/>
    <w:rsid w:val="00F57F19"/>
    <w:rsid w:val="00F72C03"/>
    <w:rsid w:val="00F838B4"/>
    <w:rsid w:val="00F8397E"/>
    <w:rsid w:val="00FC2A0D"/>
    <w:rsid w:val="00FD3AC5"/>
    <w:rsid w:val="00FE186E"/>
    <w:rsid w:val="00FF6877"/>
    <w:rsid w:val="054D9CDB"/>
    <w:rsid w:val="09F4C306"/>
    <w:rsid w:val="0C33076F"/>
    <w:rsid w:val="0FF4706B"/>
    <w:rsid w:val="1193BAA4"/>
    <w:rsid w:val="18496EFF"/>
    <w:rsid w:val="1CFB025E"/>
    <w:rsid w:val="256F6CA6"/>
    <w:rsid w:val="2756E18E"/>
    <w:rsid w:val="27FA14F0"/>
    <w:rsid w:val="324584A9"/>
    <w:rsid w:val="32D45649"/>
    <w:rsid w:val="34582E4E"/>
    <w:rsid w:val="4736B524"/>
    <w:rsid w:val="4AFF3302"/>
    <w:rsid w:val="54D3B6CD"/>
    <w:rsid w:val="5614C4C0"/>
    <w:rsid w:val="77956BE7"/>
    <w:rsid w:val="789EEC91"/>
    <w:rsid w:val="78C97CAC"/>
    <w:rsid w:val="7C517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38B4"/>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F838B4"/>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E361E1"/>
    <w:rPr>
      <w:color w:val="467886" w:themeColor="hyperlink"/>
      <w:u w:val="single"/>
    </w:rPr>
  </w:style>
  <w:style w:type="paragraph" w:styleId="NormalWeb">
    <w:name w:val="Normal (Web)"/>
    <w:basedOn w:val="Normal"/>
    <w:uiPriority w:val="99"/>
    <w:unhideWhenUsed/>
    <w:rsid w:val="00E361E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UnresolvedMention">
    <w:name w:val="Unresolved Mention"/>
    <w:basedOn w:val="DefaultParagraphFont"/>
    <w:uiPriority w:val="99"/>
    <w:semiHidden/>
    <w:unhideWhenUsed/>
    <w:rsid w:val="00B452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gpb.pbslearningmedia.org/resource/kqed07.sci.phys.lpforces/the-art-of-forces-and-motion/" TargetMode="External" Id="rId13" /><Relationship Type="http://schemas.openxmlformats.org/officeDocument/2006/relationships/hyperlink" Target="https://google.discoveryeducation.com/learn/player/10abd3f9-5f7e-492d-9c87-799186539054" TargetMode="External" Id="rId18" /><Relationship Type="http://schemas.openxmlformats.org/officeDocument/2006/relationships/hyperlink" Target="https://google.discoveryeducation.com/learn/player/6e2be483-eeff-4f90-a7da-f1e7d6ce105a" TargetMode="External" Id="rId26" /><Relationship Type="http://schemas.openxmlformats.org/officeDocument/2006/relationships/customXml" Target="../customXml/item3.xml" Id="rId3" /><Relationship Type="http://schemas.openxmlformats.org/officeDocument/2006/relationships/hyperlink" Target="https://google.discoveryeducation.com/learn/player/4391514f-8495-472e-b2aa-9b188a9129de" TargetMode="External" Id="rId21" /><Relationship Type="http://schemas.openxmlformats.org/officeDocument/2006/relationships/settings" Target="settings.xml" Id="rId7" /><Relationship Type="http://schemas.openxmlformats.org/officeDocument/2006/relationships/hyperlink" Target="https://lor2.gadoe.org/gadoe/file/dfacd02c-b6e7-4745-8f1d-98e4d17e7e7b/1/Fourth-Grade-Science-Instructional-Segment-6-Force-and-Motion-with-supports.pdf" TargetMode="External" Id="rId12" /><Relationship Type="http://schemas.openxmlformats.org/officeDocument/2006/relationships/hyperlink" Target="https://google.discoveryeducation.com/learn/techbook/units/0afc220a-f3e6-4de6-b32e-4c00d312e747/concepts/0a9571c8-a0ee-44d5-95c9-6f63dfc8918b" TargetMode="External" Id="rId17" /><Relationship Type="http://schemas.openxmlformats.org/officeDocument/2006/relationships/hyperlink" Target="https://google.discoveryeducation.com/learn/player/9ab60d68-ad22-44fe-9792-35170ebb1d66" TargetMode="External" Id="rId25" /><Relationship Type="http://schemas.openxmlformats.org/officeDocument/2006/relationships/customXml" Target="../customXml/item2.xml" Id="rId2" /><Relationship Type="http://schemas.openxmlformats.org/officeDocument/2006/relationships/hyperlink" Target="https://google.discoveryeducation.com/learn/techbook/units/0afc220a-f3e6-4de6-b32e-4c00d312e747/concepts/6d850a70-cec0-4067-9be6-341ecf3d3ab6"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google.discoveryeducation.com/learn/player/2f41bc58-7e6c-4d68-a220-15b40b6bcb60" TargetMode="External" Id="rId24" /><Relationship Type="http://schemas.openxmlformats.org/officeDocument/2006/relationships/numbering" Target="numbering.xml" Id="rId5" /><Relationship Type="http://schemas.openxmlformats.org/officeDocument/2006/relationships/hyperlink" Target="https://google.discoveryeducation.com/learn/player/3d3d17de-d993-4862-afad-2cae9d13e139" TargetMode="External" Id="rId15" /><Relationship Type="http://schemas.openxmlformats.org/officeDocument/2006/relationships/hyperlink" Target="https://google.discoveryeducation.com/learn/player/b4c0be80-9083-439a-8095-73e4b1c2387d" TargetMode="External" Id="rId23" /><Relationship Type="http://schemas.openxmlformats.org/officeDocument/2006/relationships/hyperlink" Target="https://google.discoveryeducation.com/learn/player/d68a056e-763d-4adf-9450-7f4cd6af515c" TargetMode="External" Id="rId28" /><Relationship Type="http://schemas.openxmlformats.org/officeDocument/2006/relationships/endnotes" Target="endnotes.xml" Id="rId10" /><Relationship Type="http://schemas.openxmlformats.org/officeDocument/2006/relationships/hyperlink" Target="https://google.discoveryeducation.com/learn/player/20687d77-767e-4a12-8f12-3e537b848a91" TargetMode="External" Id="rId19"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google.discoveryeducation.com/learn/techbook/units/0afc220a-f3e6-4de6-b32e-4c00d312e747/concepts/ecbc8459-d4c6-4bc2-a7e1-297e30083685" TargetMode="External" Id="rId14" /><Relationship Type="http://schemas.openxmlformats.org/officeDocument/2006/relationships/hyperlink" Target="https://google.discoveryeducation.com/learn/player/234eb593-104a-49e5-b041-e8eb3a2643dd" TargetMode="External" Id="rId22" /><Relationship Type="http://schemas.openxmlformats.org/officeDocument/2006/relationships/hyperlink" Target="https://google.discoveryeducation.com/learn/player/1ea246d1-42f5-4487-a5fa-2c7d69f28774" TargetMode="External" Id="rId27" /><Relationship Type="http://schemas.openxmlformats.org/officeDocument/2006/relationships/fontTable" Target="fontTable.xml" Id="rId30" /><Relationship Type="http://schemas.openxmlformats.org/officeDocument/2006/relationships/hyperlink" Target="https://google.discoveryeducation.com/learn/player/1f395c98-e72c-4f16-aadb-4ab94a7e2350" TargetMode="External" Id="R8b38c7e36c274814" /><Relationship Type="http://schemas.openxmlformats.org/officeDocument/2006/relationships/hyperlink" Target="https://google.discoveryeducation.com/learn/techbook/units/0afc220a-f3e6-4de6-b32e-4c00d312e747/concepts/ecbc8459-d4c6-4bc2-a7e1-297e30083685/tabs/054d49d8-d8f5-4203-b276-19e25b56cc5f/pages/f0ba2761-3942-49f6-951b-71dc737648b6?assetGuid=bfefb593-27c9-4799-adb1-cba76979ad6b&amp;include_header=true&amp;layout=default&amp;includeHeader=true#cit--bfefb593-27c9-4799-adb1-cba76979ad6b" TargetMode="External" Id="R3b1e5b75781340c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MCSOAA-1642606272-750</_dlc_DocId>
    <_dlc_DocIdUrl xmlns="0f5db301-3350-479a-9f2f-8baf88a9dde8">
      <Url>https://mcsga.sharepoint.com/sites/MCSOAA/_layouts/15/DocIdRedir.aspx?ID=MCSOAA-1642606272-750</Url>
      <Description>MCSOAA-1642606272-750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50574C47-9C00-4EF5-B028-44CA637821B7}">
  <ds:schemaRefs>
    <ds:schemaRef ds:uri="http://schemas.microsoft.com/sharepoint/events"/>
  </ds:schemaRefs>
</ds:datastoreItem>
</file>

<file path=customXml/itemProps4.xml><?xml version="1.0" encoding="utf-8"?>
<ds:datastoreItem xmlns:ds="http://schemas.openxmlformats.org/officeDocument/2006/customXml" ds:itemID="{5E1CA598-1299-44F9-B6E8-B67C3893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Taylor, Candice</cp:lastModifiedBy>
  <cp:revision>46</cp:revision>
  <dcterms:created xsi:type="dcterms:W3CDTF">2026-05-27T11:39:00Z</dcterms:created>
  <dcterms:modified xsi:type="dcterms:W3CDTF">2026-07-13T13:41:32Z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a2a630da-9326-4d76-bb28-e007b29be597</vt:lpwstr>
  </property>
  <property fmtid="{D5CDD505-2E9C-101B-9397-08002B2CF9AE}" pid="4" name="MediaServiceImageTags">
    <vt:lpwstr/>
  </property>
</Properties>
</file>