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7732C03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A6B">
        <w:t>[</w:t>
      </w:r>
      <w:r w:rsidR="00826ED2">
        <w:t>MCS Science Grade 3</w:t>
      </w:r>
      <w:r w:rsidR="00807A6B">
        <w:t>]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5235CB" w:rsidTr="00310A76" w14:paraId="7DAE3055" w14:textId="3BB87ABB">
        <w:trPr>
          <w:cantSplit/>
          <w:tblHeader/>
        </w:trPr>
        <w:tc>
          <w:tcPr>
            <w:tcW w:w="1250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235CB" w:rsidRDefault="005235CB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25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235CB" w:rsidP="002271C1" w:rsidRDefault="005235CB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25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235CB" w:rsidP="002271C1" w:rsidRDefault="005235CB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25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235CB" w:rsidP="002271C1" w:rsidRDefault="005235CB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D51C4F" w:rsidTr="00310A76" w14:paraId="57D624D4" w14:textId="22EDEE4C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5A528B7A" w14:textId="5EAAC445">
            <w:pPr>
              <w:spacing w:before="40" w:after="40"/>
            </w:pPr>
            <w:r>
              <w:t>Rocks, Soils, and Fossils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035BFE" w14:paraId="2BBDBFF5" w14:textId="05FBB1E6">
            <w:pPr>
              <w:spacing w:before="40" w:after="40"/>
            </w:pPr>
            <w:r>
              <w:t>Under the Sun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0D66DB" w14:paraId="2979DE6A" w14:textId="4802C510">
            <w:pPr>
              <w:spacing w:before="40" w:after="40"/>
            </w:pPr>
            <w:r>
              <w:t>Pollution and Conservation</w:t>
            </w:r>
          </w:p>
        </w:tc>
      </w:tr>
      <w:tr w:rsidR="00D51C4F" w:rsidTr="00310A76" w14:paraId="0700E6AD" w14:textId="31696C81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04E694BC" w14:textId="60B9430F">
            <w:pPr>
              <w:spacing w:before="40" w:after="40"/>
            </w:pPr>
            <w:r>
              <w:t>14 weeks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1CE4AC2B" w14:textId="361C655D">
            <w:pPr>
              <w:spacing w:before="40" w:after="40"/>
            </w:pPr>
            <w:r>
              <w:t>14 weeks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6102AB" w14:paraId="0BADA61F" w14:textId="39858910">
            <w:pPr>
              <w:spacing w:before="40" w:after="40"/>
            </w:pPr>
            <w:r>
              <w:t>8</w:t>
            </w:r>
            <w:r w:rsidR="00D51C4F">
              <w:t xml:space="preserve"> weeks</w:t>
            </w:r>
          </w:p>
        </w:tc>
      </w:tr>
      <w:tr w:rsidR="00D51C4F" w:rsidTr="00310A76" w14:paraId="3F0D6481" w14:textId="71004F21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7052" w:rsidR="00D51C4F" w:rsidP="00D51C4F" w:rsidRDefault="00D51C4F" w14:paraId="16E5E34C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S3E1a.b.c.</w:t>
            </w:r>
          </w:p>
          <w:p w:rsidRPr="00E67052" w:rsidR="00D51C4F" w:rsidP="00D51C4F" w:rsidRDefault="00D51C4F" w14:paraId="44910B6E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S3E</w:t>
            </w:r>
            <w:proofErr w:type="gramStart"/>
            <w:r w:rsidRPr="00E67052">
              <w:rPr>
                <w:rFonts w:ascii="Roboto" w:hAnsi="Roboto"/>
              </w:rPr>
              <w:t>2.a.b.</w:t>
            </w:r>
            <w:proofErr w:type="gramEnd"/>
          </w:p>
          <w:p w:rsidRPr="00E67052" w:rsidR="00D51C4F" w:rsidP="00D51C4F" w:rsidRDefault="00D51C4F" w14:paraId="7A29F7E1" w14:textId="35381BD8">
            <w:pPr>
              <w:pStyle w:val="ListParagraph"/>
              <w:numPr>
                <w:ilvl w:val="0"/>
                <w:numId w:val="2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S3L</w:t>
            </w:r>
            <w:proofErr w:type="gramStart"/>
            <w:r w:rsidRPr="00E67052">
              <w:rPr>
                <w:rFonts w:ascii="Roboto" w:hAnsi="Roboto"/>
              </w:rPr>
              <w:t>1.c.</w:t>
            </w:r>
            <w:proofErr w:type="gramEnd"/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7052" w:rsidR="00D51C4F" w:rsidP="00D51C4F" w:rsidRDefault="00035BFE" w14:paraId="7A6961F8" w14:textId="28EC3D97">
            <w:pPr>
              <w:pStyle w:val="ListParagraph"/>
              <w:numPr>
                <w:ilvl w:val="0"/>
                <w:numId w:val="2"/>
              </w:numPr>
              <w:spacing w:before="40" w:after="40"/>
              <w:ind w:left="372"/>
              <w:rPr>
                <w:rFonts w:ascii="Roboto" w:hAnsi="Roboto"/>
              </w:rPr>
            </w:pPr>
            <w:r>
              <w:rPr>
                <w:rFonts w:ascii="Roboto" w:hAnsi="Roboto"/>
              </w:rPr>
              <w:t>S3L</w:t>
            </w:r>
            <w:proofErr w:type="gramStart"/>
            <w:r>
              <w:rPr>
                <w:rFonts w:ascii="Roboto" w:hAnsi="Roboto"/>
              </w:rPr>
              <w:t>1.a.b.c</w:t>
            </w:r>
            <w:r w:rsidRPr="00E67052" w:rsidR="00D51C4F">
              <w:rPr>
                <w:rFonts w:ascii="Roboto" w:hAnsi="Roboto"/>
              </w:rPr>
              <w:t>.</w:t>
            </w:r>
            <w:proofErr w:type="gramEnd"/>
          </w:p>
          <w:p w:rsidR="009A72CE" w:rsidP="00D51C4F" w:rsidRDefault="00D51C4F" w14:paraId="68F2198B" w14:textId="7B1E8E9A">
            <w:pPr>
              <w:pStyle w:val="ListParagraph"/>
              <w:numPr>
                <w:ilvl w:val="0"/>
                <w:numId w:val="2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S3</w:t>
            </w:r>
            <w:r w:rsidR="00035BFE">
              <w:rPr>
                <w:rFonts w:ascii="Roboto" w:hAnsi="Roboto"/>
              </w:rPr>
              <w:t>P</w:t>
            </w:r>
            <w:proofErr w:type="gramStart"/>
            <w:r w:rsidR="00035BFE">
              <w:rPr>
                <w:rFonts w:ascii="Roboto" w:hAnsi="Roboto"/>
              </w:rPr>
              <w:t>1.a.b.c.</w:t>
            </w:r>
            <w:proofErr w:type="gramEnd"/>
          </w:p>
          <w:p w:rsidRPr="00152839" w:rsidR="00D51C4F" w:rsidP="00152839" w:rsidRDefault="00D51C4F" w14:paraId="37175E09" w14:textId="0B4B7FFE">
            <w:pPr>
              <w:spacing w:before="40" w:after="40"/>
              <w:ind w:left="12"/>
            </w:pP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A72CE" w:rsidR="00D51C4F" w:rsidP="006102AB" w:rsidRDefault="00D51C4F" w14:paraId="167F5D4F" w14:textId="733E4B33">
            <w:pPr>
              <w:pStyle w:val="ListParagraph"/>
              <w:numPr>
                <w:ilvl w:val="0"/>
                <w:numId w:val="2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S3</w:t>
            </w:r>
            <w:r w:rsidR="006102AB">
              <w:rPr>
                <w:rFonts w:ascii="Roboto" w:hAnsi="Roboto"/>
              </w:rPr>
              <w:t>L</w:t>
            </w:r>
            <w:proofErr w:type="gramStart"/>
            <w:r w:rsidR="006102AB">
              <w:rPr>
                <w:rFonts w:ascii="Roboto" w:hAnsi="Roboto"/>
              </w:rPr>
              <w:t>2.a.b.</w:t>
            </w:r>
            <w:proofErr w:type="gramEnd"/>
          </w:p>
        </w:tc>
      </w:tr>
      <w:tr w:rsidR="00D51C4F" w:rsidTr="00310A76" w14:paraId="4E8A7768" w14:textId="7D66EDF1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12D13172" w14:textId="6E266AE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Crosscutting Concepts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6E54C6C2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Patterns</w:t>
            </w:r>
          </w:p>
          <w:p w:rsidRPr="00E67052" w:rsidR="00D51C4F" w:rsidP="00D51C4F" w:rsidRDefault="00D51C4F" w14:paraId="5CD9AE60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Cause and Effect</w:t>
            </w:r>
          </w:p>
          <w:p w:rsidRPr="00E67052" w:rsidR="00D51C4F" w:rsidP="00D51C4F" w:rsidRDefault="00D51C4F" w14:paraId="4CB3F113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Structure and Function</w:t>
            </w:r>
          </w:p>
          <w:p w:rsidRPr="00E67052" w:rsidR="00D51C4F" w:rsidP="00D51C4F" w:rsidRDefault="00D51C4F" w14:paraId="7E62A792" w14:textId="4B1DAE49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Stability and Change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152839" w14:paraId="76D96DE2" w14:textId="756857B0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>
              <w:rPr>
                <w:rFonts w:ascii="Roboto" w:hAnsi="Roboto"/>
              </w:rPr>
              <w:t>Structure and Function</w:t>
            </w:r>
          </w:p>
          <w:p w:rsidR="00D51C4F" w:rsidP="00D51C4F" w:rsidRDefault="00D51C4F" w14:paraId="4E0FFA01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Cause and Effect</w:t>
            </w:r>
          </w:p>
          <w:p w:rsidR="00152839" w:rsidP="00D51C4F" w:rsidRDefault="00152839" w14:paraId="513C65CA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>
              <w:rPr>
                <w:rFonts w:ascii="Roboto" w:hAnsi="Roboto"/>
              </w:rPr>
              <w:t>Systems and System Models</w:t>
            </w:r>
          </w:p>
          <w:p w:rsidRPr="00152839" w:rsidR="00152839" w:rsidP="00D51C4F" w:rsidRDefault="00152839" w14:paraId="29C37EFB" w14:textId="6FD233A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6102AB" w14:paraId="3E396E02" w14:textId="6DA5B5F6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>
              <w:rPr>
                <w:rFonts w:ascii="Roboto" w:hAnsi="Roboto"/>
              </w:rPr>
              <w:t>Systems</w:t>
            </w:r>
            <w:r w:rsidR="00130088">
              <w:rPr>
                <w:rFonts w:ascii="Roboto" w:hAnsi="Roboto"/>
              </w:rPr>
              <w:t xml:space="preserve"> and System Models</w:t>
            </w:r>
          </w:p>
          <w:p w:rsidRPr="00E67052" w:rsidR="00D51C4F" w:rsidP="00D51C4F" w:rsidRDefault="00D51C4F" w14:paraId="3C3E1E5D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 w:rsidRPr="00E67052">
              <w:rPr>
                <w:rFonts w:ascii="Roboto" w:hAnsi="Roboto"/>
              </w:rPr>
              <w:t>Cause and Effect</w:t>
            </w:r>
          </w:p>
          <w:p w:rsidRPr="00E67052" w:rsidR="00D51C4F" w:rsidP="00D51C4F" w:rsidRDefault="00130088" w14:paraId="361FB53F" w14:textId="785CAA4B">
            <w:pPr>
              <w:pStyle w:val="ListParagraph"/>
              <w:numPr>
                <w:ilvl w:val="0"/>
                <w:numId w:val="3"/>
              </w:numPr>
              <w:spacing w:before="40" w:after="40"/>
              <w:ind w:left="372"/>
              <w:rPr>
                <w:rFonts w:ascii="Roboto" w:hAnsi="Roboto"/>
              </w:rPr>
            </w:pPr>
            <w:r>
              <w:rPr>
                <w:rFonts w:ascii="Roboto" w:hAnsi="Roboto"/>
              </w:rPr>
              <w:t>Stability and Change</w:t>
            </w:r>
          </w:p>
          <w:p w:rsidR="00D51C4F" w:rsidP="00D51C4F" w:rsidRDefault="00D51C4F" w14:paraId="4BEB2F3C" w14:textId="15FDE873">
            <w:pPr>
              <w:spacing w:before="40" w:after="40"/>
            </w:pPr>
          </w:p>
        </w:tc>
      </w:tr>
      <w:tr w:rsidR="00D51C4F" w:rsidTr="00310A76" w14:paraId="53626661" w14:textId="0DB92909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53452579" w14:textId="4AE2AF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Yearlong Phenomenon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50428" w:rsidR="00D51C4F" w:rsidP="00D51C4F" w:rsidRDefault="00D51C4F" w14:paraId="1EBB72CB" w14:textId="7CF36623">
            <w:pPr>
              <w:spacing w:before="40" w:after="40"/>
              <w:rPr>
                <w:color w:val="auto"/>
              </w:rPr>
            </w:pPr>
            <w:r w:rsidRPr="00C50428">
              <w:rPr>
                <w:color w:val="auto"/>
              </w:rPr>
              <w:t>Show samples of rocks (metamorphic, sedimentary, and igneous). Allow students to observe and find similarities and differences.</w:t>
            </w:r>
          </w:p>
        </w:tc>
        <w:tc>
          <w:tcPr>
            <w:tcW w:w="125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152839" w14:paraId="182F9570" w14:textId="7AAE59BF">
            <w:pPr>
              <w:spacing w:before="40" w:after="40"/>
              <w:rPr>
                <w:b/>
                <w:bCs/>
                <w:color w:val="1F3864"/>
                <w:sz w:val="18"/>
                <w:szCs w:val="18"/>
              </w:rPr>
            </w:pPr>
            <w:r>
              <w:rPr>
                <w:color w:val="auto"/>
              </w:rPr>
              <w:t>Project a map of the cities in Georgia onto the board at the front of the room</w:t>
            </w:r>
            <w:r w:rsidRPr="00C50428" w:rsidR="00D51C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Place students into small groups of 3-4, making sure that you have at least five groups</w:t>
            </w:r>
            <w:r w:rsidR="00EC422D">
              <w:rPr>
                <w:color w:val="auto"/>
              </w:rPr>
              <w:t xml:space="preserve"> to include </w:t>
            </w:r>
            <w:proofErr w:type="gramStart"/>
            <w:r w:rsidR="00EC422D">
              <w:rPr>
                <w:color w:val="auto"/>
              </w:rPr>
              <w:t>all of</w:t>
            </w:r>
            <w:proofErr w:type="gramEnd"/>
            <w:r w:rsidR="00EC422D">
              <w:rPr>
                <w:color w:val="auto"/>
              </w:rPr>
              <w:t xml:space="preserve"> the geographic regions. Allow the groups to each select a different geographic </w:t>
            </w:r>
            <w:proofErr w:type="gramStart"/>
            <w:r w:rsidR="00EC422D">
              <w:rPr>
                <w:color w:val="auto"/>
              </w:rPr>
              <w:t>region, and</w:t>
            </w:r>
            <w:proofErr w:type="gramEnd"/>
            <w:r w:rsidR="00EC422D">
              <w:rPr>
                <w:color w:val="auto"/>
              </w:rPr>
              <w:t xml:space="preserve"> then pick two cities from that region to research. </w:t>
            </w:r>
          </w:p>
        </w:tc>
        <w:tc>
          <w:tcPr>
            <w:tcW w:w="125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770031" w14:paraId="7484AC4C" w14:textId="6D05CE84">
            <w:pPr>
              <w:spacing w:before="40" w:after="40"/>
              <w:rPr>
                <w:b/>
                <w:bCs/>
                <w:color w:val="1F3864"/>
                <w:sz w:val="18"/>
                <w:szCs w:val="18"/>
              </w:rPr>
            </w:pPr>
            <w:hyperlink w:history="1" r:id="rId12">
              <w:r w:rsidRPr="00770031" w:rsidR="00130088">
                <w:rPr>
                  <w:rStyle w:val="Hyperlink"/>
                </w:rPr>
                <w:t>Video of Sea Bin Project</w:t>
              </w:r>
            </w:hyperlink>
          </w:p>
        </w:tc>
      </w:tr>
      <w:tr w:rsidR="00D51C4F" w:rsidTr="00310A76" w14:paraId="3B34D4CF" w14:textId="181362A5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2FE0782F" w14:textId="6AB2B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50428" w:rsidR="00D51C4F" w:rsidP="00D51C4F" w:rsidRDefault="00D51C4F" w14:paraId="42FC75D8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C50428">
              <w:rPr>
                <w:rFonts w:ascii="Roboto" w:hAnsi="Roboto"/>
                <w:color w:val="auto"/>
              </w:rPr>
              <w:t>Rock Classification</w:t>
            </w:r>
          </w:p>
          <w:p w:rsidRPr="00C50428" w:rsidR="00D51C4F" w:rsidP="00D51C4F" w:rsidRDefault="00D51C4F" w14:paraId="4B46FB34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C50428">
              <w:rPr>
                <w:rFonts w:ascii="Roboto" w:hAnsi="Roboto"/>
                <w:color w:val="auto"/>
              </w:rPr>
              <w:t>Properties of Soils</w:t>
            </w:r>
          </w:p>
          <w:p w:rsidRPr="00C50428" w:rsidR="00D51C4F" w:rsidP="00D51C4F" w:rsidRDefault="00D51C4F" w14:paraId="5731FDA0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C50428">
              <w:rPr>
                <w:rFonts w:ascii="Roboto" w:hAnsi="Roboto"/>
                <w:color w:val="auto"/>
              </w:rPr>
              <w:t>Effects of Water and Wind on Rocks and Soil</w:t>
            </w:r>
          </w:p>
          <w:p w:rsidRPr="00C50428" w:rsidR="00D51C4F" w:rsidP="00D51C4F" w:rsidRDefault="00D51C4F" w14:paraId="2DABC321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C50428">
              <w:rPr>
                <w:rFonts w:ascii="Roboto" w:hAnsi="Roboto"/>
                <w:color w:val="auto"/>
              </w:rPr>
              <w:t>Fossils</w:t>
            </w:r>
          </w:p>
          <w:p w:rsidRPr="00C50428" w:rsidR="00D51C4F" w:rsidP="00D51C4F" w:rsidRDefault="00D51C4F" w14:paraId="516F7592" w14:textId="2149F795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color w:val="auto"/>
              </w:rPr>
            </w:pPr>
            <w:r w:rsidRPr="00C50428">
              <w:rPr>
                <w:rFonts w:ascii="Roboto" w:hAnsi="Roboto"/>
                <w:color w:val="auto"/>
              </w:rPr>
              <w:t>Fossilization</w:t>
            </w:r>
          </w:p>
        </w:tc>
        <w:tc>
          <w:tcPr>
            <w:tcW w:w="125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FE3F19" w:rsidRDefault="00DE4281" w14:paraId="2C04AD3C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Georgia Plants, Animals, Habitats</w:t>
            </w:r>
          </w:p>
          <w:p w:rsidR="00DE4281" w:rsidP="00FE3F19" w:rsidRDefault="00DE4281" w14:paraId="79C97A8F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Animal Adaptation</w:t>
            </w:r>
          </w:p>
          <w:p w:rsidR="00DE4281" w:rsidP="00FE3F19" w:rsidRDefault="00DE4281" w14:paraId="0B42B3DB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Conservation of Energy</w:t>
            </w:r>
          </w:p>
          <w:p w:rsidRPr="00FE3F19" w:rsidR="00DE4281" w:rsidP="00FE3F19" w:rsidRDefault="00DE4281" w14:paraId="3BFE3B5B" w14:textId="69B65A6A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Energy Transfer</w:t>
            </w:r>
          </w:p>
        </w:tc>
        <w:tc>
          <w:tcPr>
            <w:tcW w:w="125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6236B1" w14:paraId="7BD3BE72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Human Impacts on Earth Systems</w:t>
            </w:r>
          </w:p>
          <w:p w:rsidR="006236B1" w:rsidP="00D51C4F" w:rsidRDefault="006236B1" w14:paraId="45A8E26F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Earth and Human Activity</w:t>
            </w:r>
          </w:p>
          <w:p w:rsidR="006236B1" w:rsidP="00D51C4F" w:rsidRDefault="005F610E" w14:paraId="77589472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 xml:space="preserve">Conservation </w:t>
            </w:r>
          </w:p>
          <w:p w:rsidRPr="006236B1" w:rsidR="005F610E" w:rsidP="00D51C4F" w:rsidRDefault="005F610E" w14:paraId="2337D951" w14:textId="26DE217A">
            <w:pPr>
              <w:pStyle w:val="ListParagraph"/>
              <w:numPr>
                <w:ilvl w:val="0"/>
                <w:numId w:val="4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Recycling</w:t>
            </w:r>
          </w:p>
        </w:tc>
      </w:tr>
      <w:tr w:rsidR="00D51C4F" w:rsidTr="00310A76" w14:paraId="505CB0F5" w14:textId="5BB19751">
        <w:trPr>
          <w:cantSplit/>
          <w:tblHeader/>
        </w:trPr>
        <w:tc>
          <w:tcPr>
            <w:tcW w:w="1250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2FDFB913" w14:textId="606AEB6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Science &amp; Engineering Practices</w:t>
            </w:r>
          </w:p>
        </w:tc>
        <w:tc>
          <w:tcPr>
            <w:tcW w:w="1250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50428" w:rsidR="00D51C4F" w:rsidP="00D51C4F" w:rsidRDefault="00D51C4F" w14:paraId="23337D92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color w:val="auto"/>
              </w:rPr>
            </w:pPr>
            <w:r w:rsidRPr="00C50428">
              <w:rPr>
                <w:rFonts w:ascii="Roboto" w:hAnsi="Roboto"/>
                <w:color w:val="auto"/>
              </w:rPr>
              <w:t xml:space="preserve">Asking </w:t>
            </w:r>
            <w:r>
              <w:rPr>
                <w:rFonts w:ascii="Roboto" w:hAnsi="Roboto"/>
                <w:color w:val="auto"/>
              </w:rPr>
              <w:t>Questions and Defining Problems</w:t>
            </w:r>
          </w:p>
          <w:p w:rsidRPr="00D51C4F" w:rsidR="00D51C4F" w:rsidP="00D51C4F" w:rsidRDefault="00D51C4F" w14:paraId="35C98B85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Developing and Using Models</w:t>
            </w:r>
          </w:p>
          <w:p w:rsidRPr="00D51C4F" w:rsidR="00D51C4F" w:rsidP="00D51C4F" w:rsidRDefault="00D51C4F" w14:paraId="2602577A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Planning and Carrying Out Investigations</w:t>
            </w:r>
          </w:p>
          <w:p w:rsidRPr="00D51C4F" w:rsidR="00D51C4F" w:rsidP="00D51C4F" w:rsidRDefault="00D51C4F" w14:paraId="760BFC1E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Constructing Explanations and Designing Solutions</w:t>
            </w:r>
          </w:p>
          <w:p w:rsidRPr="00D51C4F" w:rsidR="00D51C4F" w:rsidP="00D51C4F" w:rsidRDefault="00D51C4F" w14:paraId="18A597F4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Engaging in Argument from Evidence</w:t>
            </w:r>
          </w:p>
          <w:p w:rsidRPr="00C50428" w:rsidR="00D51C4F" w:rsidP="00D51C4F" w:rsidRDefault="00D51C4F" w14:paraId="34CBDAC8" w14:textId="7CAEC16B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  <w:tc>
          <w:tcPr>
            <w:tcW w:w="125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51C4F" w:rsidR="00D51C4F" w:rsidP="00D51C4F" w:rsidRDefault="00D51C4F" w14:paraId="0512DC37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Planning and Carrying Out Investigations</w:t>
            </w:r>
          </w:p>
          <w:p w:rsidR="00D51C4F" w:rsidP="00D51C4F" w:rsidRDefault="00D51C4F" w14:paraId="1C4FC56F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Engaging in Argument from Evidence</w:t>
            </w:r>
          </w:p>
          <w:p w:rsidRPr="00D51C4F" w:rsidR="00923887" w:rsidP="00923887" w:rsidRDefault="00923887" w14:paraId="275E8B4C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Constructing Explanations and Designing Solutions</w:t>
            </w:r>
          </w:p>
          <w:p w:rsidR="00923887" w:rsidP="00D51C4F" w:rsidRDefault="00923887" w14:paraId="3BA44101" w14:textId="0E8AFB90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Using Mathematics and Computational Thinking</w:t>
            </w:r>
          </w:p>
          <w:p w:rsidRPr="00923887" w:rsidR="00D51C4F" w:rsidP="00D51C4F" w:rsidRDefault="00D51C4F" w14:paraId="0B94EC12" w14:textId="3B55F19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923887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  <w:tc>
          <w:tcPr>
            <w:tcW w:w="125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51C4F" w:rsidP="00D51C4F" w:rsidRDefault="00D51C4F" w14:paraId="2AF784A5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D51C4F">
              <w:rPr>
                <w:rFonts w:ascii="Roboto" w:hAnsi="Roboto"/>
                <w:color w:val="auto"/>
              </w:rPr>
              <w:t>Engaging in Argument from Evidence</w:t>
            </w:r>
          </w:p>
          <w:p w:rsidR="005F610E" w:rsidP="00D51C4F" w:rsidRDefault="005F610E" w14:paraId="04C7F047" w14:textId="226CA646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Asking Questions</w:t>
            </w:r>
          </w:p>
          <w:p w:rsidR="005F610E" w:rsidP="00D51C4F" w:rsidRDefault="005F610E" w14:paraId="7C6FF240" w14:textId="3D78CC87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Designing a Model</w:t>
            </w:r>
          </w:p>
          <w:p w:rsidRPr="005F610E" w:rsidR="00D51C4F" w:rsidP="00D51C4F" w:rsidRDefault="00D51C4F" w14:paraId="6B3137F7" w14:textId="74A8872E">
            <w:pPr>
              <w:pStyle w:val="ListParagraph"/>
              <w:numPr>
                <w:ilvl w:val="0"/>
                <w:numId w:val="5"/>
              </w:numPr>
              <w:spacing w:before="40" w:after="40"/>
              <w:ind w:left="372"/>
              <w:rPr>
                <w:rFonts w:ascii="Roboto" w:hAnsi="Roboto"/>
                <w:color w:val="auto"/>
              </w:rPr>
            </w:pPr>
            <w:r w:rsidRPr="005F610E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</w:tr>
    </w:tbl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3"/>
      <w:pgSz w:w="15840" w:h="12240" w:orient="landscape"/>
      <w:pgMar w:top="720" w:right="720" w:bottom="720" w:left="720" w:header="708" w:footer="708" w:gutter="0"/>
      <w:cols w:space="720"/>
      <w:docGrid w:linePitch="360"/>
      <w:headerReference w:type="default" r:id="R4cb014154ced472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59F" w:rsidRDefault="00B3159F" w14:paraId="7FF4CECC" w14:textId="77777777">
      <w:r>
        <w:separator/>
      </w:r>
    </w:p>
  </w:endnote>
  <w:endnote w:type="continuationSeparator" w:id="0">
    <w:p w:rsidR="00B3159F" w:rsidRDefault="00B3159F" w14:paraId="57FE4A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P="381C02BF" w:rsidRDefault="001E31B2" w14:paraId="3BF915BF" w14:textId="07CC741C">
    <w:pPr>
      <w:bidi w:val="1"/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59F" w:rsidRDefault="00B3159F" w14:paraId="229E145B" w14:textId="77777777">
      <w:r>
        <w:separator/>
      </w:r>
    </w:p>
  </w:footnote>
  <w:footnote w:type="continuationSeparator" w:id="0">
    <w:p w:rsidR="00B3159F" w:rsidRDefault="00B3159F" w14:paraId="2D7A72DF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381C02BF" w:rsidTr="381C02BF" w14:paraId="1C42B046">
      <w:trPr>
        <w:trHeight w:val="300"/>
      </w:trPr>
      <w:tc>
        <w:tcPr>
          <w:tcW w:w="4800" w:type="dxa"/>
          <w:tcMar/>
        </w:tcPr>
        <w:p w:rsidR="381C02BF" w:rsidP="381C02BF" w:rsidRDefault="381C02BF" w14:paraId="258FF500" w14:textId="64E612C8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381C02BF" w:rsidP="381C02BF" w:rsidRDefault="381C02BF" w14:paraId="6435872A" w14:textId="6113C93E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381C02BF" w:rsidP="381C02BF" w:rsidRDefault="381C02BF" w14:paraId="417E74D9" w14:textId="0196A3A2">
          <w:pPr>
            <w:pStyle w:val="Header"/>
            <w:bidi w:val="0"/>
            <w:ind w:right="-115"/>
            <w:jc w:val="right"/>
          </w:pPr>
        </w:p>
      </w:tc>
    </w:tr>
  </w:tbl>
  <w:p w:rsidR="381C02BF" w:rsidP="381C02BF" w:rsidRDefault="381C02BF" w14:paraId="449920B8" w14:textId="082403A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3CF"/>
    <w:multiLevelType w:val="hybridMultilevel"/>
    <w:tmpl w:val="1E8409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86A7205"/>
    <w:multiLevelType w:val="hybridMultilevel"/>
    <w:tmpl w:val="19727F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5AE4552"/>
    <w:multiLevelType w:val="hybridMultilevel"/>
    <w:tmpl w:val="495A77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1C083C"/>
    <w:multiLevelType w:val="hybridMultilevel"/>
    <w:tmpl w:val="659204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1"/>
    <w:lvlOverride w:ilvl="0">
      <w:startOverride w:val="1"/>
    </w:lvlOverride>
  </w:num>
  <w:num w:numId="2" w16cid:durableId="869954223">
    <w:abstractNumId w:val="0"/>
  </w:num>
  <w:num w:numId="3" w16cid:durableId="2073307524">
    <w:abstractNumId w:val="3"/>
  </w:num>
  <w:num w:numId="4" w16cid:durableId="1078668406">
    <w:abstractNumId w:val="4"/>
  </w:num>
  <w:num w:numId="5" w16cid:durableId="1165167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35BFE"/>
    <w:rsid w:val="000549E4"/>
    <w:rsid w:val="000D66DB"/>
    <w:rsid w:val="001159F6"/>
    <w:rsid w:val="00116F64"/>
    <w:rsid w:val="00130088"/>
    <w:rsid w:val="00152839"/>
    <w:rsid w:val="001749E5"/>
    <w:rsid w:val="001E31B2"/>
    <w:rsid w:val="002271C1"/>
    <w:rsid w:val="00310A76"/>
    <w:rsid w:val="003549CC"/>
    <w:rsid w:val="003A7E03"/>
    <w:rsid w:val="003C4B7C"/>
    <w:rsid w:val="003D118F"/>
    <w:rsid w:val="00437D42"/>
    <w:rsid w:val="004962A8"/>
    <w:rsid w:val="004B7A3C"/>
    <w:rsid w:val="004D0569"/>
    <w:rsid w:val="005235CB"/>
    <w:rsid w:val="00562E8B"/>
    <w:rsid w:val="005F610E"/>
    <w:rsid w:val="006102AB"/>
    <w:rsid w:val="006236B1"/>
    <w:rsid w:val="006B5E1C"/>
    <w:rsid w:val="00770031"/>
    <w:rsid w:val="00807A6B"/>
    <w:rsid w:val="00826ED2"/>
    <w:rsid w:val="008B0760"/>
    <w:rsid w:val="00923887"/>
    <w:rsid w:val="0099249D"/>
    <w:rsid w:val="009A72CE"/>
    <w:rsid w:val="00A12F25"/>
    <w:rsid w:val="00A62F28"/>
    <w:rsid w:val="00A666AB"/>
    <w:rsid w:val="00A77DD3"/>
    <w:rsid w:val="00AA0BD2"/>
    <w:rsid w:val="00B3159F"/>
    <w:rsid w:val="00B939A6"/>
    <w:rsid w:val="00C50428"/>
    <w:rsid w:val="00C92FD3"/>
    <w:rsid w:val="00CC0430"/>
    <w:rsid w:val="00D2527D"/>
    <w:rsid w:val="00D51C4F"/>
    <w:rsid w:val="00D952F1"/>
    <w:rsid w:val="00DE4281"/>
    <w:rsid w:val="00E67052"/>
    <w:rsid w:val="00EA3400"/>
    <w:rsid w:val="00EC422D"/>
    <w:rsid w:val="00F71A4E"/>
    <w:rsid w:val="00FC5CD4"/>
    <w:rsid w:val="00FE3F19"/>
    <w:rsid w:val="23222CD2"/>
    <w:rsid w:val="33AB3141"/>
    <w:rsid w:val="381C02BF"/>
    <w:rsid w:val="740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character" w:styleId="UnresolvedMention">
    <w:name w:val="Unresolved Mention"/>
    <w:basedOn w:val="DefaultParagraphFont"/>
    <w:uiPriority w:val="99"/>
    <w:semiHidden/>
    <w:unhideWhenUsed/>
    <w:rsid w:val="00770031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youtube.com/watch?v=tiy7WQYQyhY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.xml" Id="R4cb014154ced472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MCSOAA-1642606272-743</_dlc_DocId>
    <_dlc_DocIdUrl xmlns="0f5db301-3350-479a-9f2f-8baf88a9dde8">
      <Url>https://mcsga.sharepoint.com/sites/MCSOAA/_layouts/15/DocIdRedir.aspx?ID=MCSOAA-1642606272-743</Url>
      <Description>MCSOAA-1642606272-743</Description>
    </_dlc_DocIdUrl>
  </documentManagement>
</p:properties>
</file>

<file path=customXml/itemProps1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Taylor, Candice</cp:lastModifiedBy>
  <cp:revision>31</cp:revision>
  <dcterms:created xsi:type="dcterms:W3CDTF">2026-05-22T16:10:00Z</dcterms:created>
  <dcterms:modified xsi:type="dcterms:W3CDTF">2026-07-13T12:40:15Z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cf1beb57-823b-41b4-a253-5ee3c2ebca15</vt:lpwstr>
  </property>
  <property fmtid="{D5CDD505-2E9C-101B-9397-08002B2CF9AE}" pid="4" name="MediaServiceImageTags">
    <vt:lpwstr/>
  </property>
</Properties>
</file>