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xmlns:a="http://schemas.openxmlformats.org/drawingml/2006/main" xmlns:adec="http://schemas.microsoft.com/office/drawing/2017/decorative" xmlns:pic="http://schemas.openxmlformats.org/drawingml/2006/picture" xmlns:a14="http://schemas.microsoft.com/office/drawing/2010/main" mc:Ignorable="w14 w15 w16se w16cid w16 w16cex w16sdtdh w16sdtfl w16du wp14">
  <w:body>
    <w:p w:rsidR="00B71C21" w:rsidP="00B71C21" w:rsidRDefault="00B451F1" w14:paraId="6F277374" w14:textId="793DAA03">
      <w:pPr>
        <w:pStyle w:val="Heading1"/>
      </w:pPr>
      <w:r>
        <w:rPr>
          <w:noProof/>
        </w:rPr>
        <w:drawing>
          <wp:anchor distT="0" distB="0" distL="114300" distR="114300" simplePos="0" relativeHeight="251658240" behindDoc="1" locked="0" layoutInCell="1" allowOverlap="1" wp14:anchorId="0F382A50" wp14:editId="68CCD6C0">
            <wp:simplePos x="0" y="0"/>
            <wp:positionH relativeFrom="margin">
              <wp:align>right</wp:align>
            </wp:positionH>
            <wp:positionV relativeFrom="paragraph">
              <wp:posOffset>0</wp:posOffset>
            </wp:positionV>
            <wp:extent cx="2381250" cy="894736"/>
            <wp:effectExtent l="0" t="0" r="0" b="635"/>
            <wp:wrapNone/>
            <wp:docPr id="1490416772" name="Picture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90416772" name="Picture 1">
                      <a:extLst>
                        <a:ext uri="{C183D7F6-B498-43B3-948B-1728B52AA6E4}">
                          <adec:decorative xmlns:adec="http://schemas.microsoft.com/office/drawing/2017/decorative" val="1"/>
                        </a:ext>
                      </a:extLst>
                    </pic:cNvPr>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2381250" cy="894736"/>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B71C21" w:rsidR="00B71C21">
        <w:t>District Unit Planner</w:t>
      </w:r>
      <w:bookmarkStart w:name="_kqhlmarznali" w:id="0"/>
      <w:bookmarkEnd w:id="0"/>
    </w:p>
    <w:p w:rsidR="00B31007" w:rsidP="00B71C21" w:rsidRDefault="00B71C21" w14:paraId="3ED8DB57" w14:textId="07F71AD7">
      <w:pPr>
        <w:pStyle w:val="Heading2"/>
      </w:pPr>
      <w:r>
        <w:t>Course Information</w:t>
      </w:r>
    </w:p>
    <w:p w:rsidR="00B451F1" w:rsidP="00B451F1" w:rsidRDefault="00B451F1" w14:paraId="6DDD6F1E" w14:textId="77777777">
      <w:pPr>
        <w:pStyle w:val="Heading3"/>
        <w:sectPr w:rsidR="00B451F1" w:rsidSect="00B451F1">
          <w:pgSz w:w="15840" w:h="12240" w:orient="landscape"/>
          <w:pgMar w:top="720" w:right="720" w:bottom="720" w:left="720" w:header="720" w:footer="720" w:gutter="0"/>
          <w:cols w:space="720"/>
          <w:docGrid w:linePitch="360"/>
        </w:sectPr>
      </w:pPr>
    </w:p>
    <w:p w:rsidR="00B71C21" w:rsidP="00A523C9" w:rsidRDefault="00625628" w14:paraId="4F91A21F" w14:textId="340006A7">
      <w:pPr>
        <w:pStyle w:val="Heading3"/>
        <w:spacing w:before="0"/>
      </w:pPr>
      <w:r>
        <w:t>Grade Level</w:t>
      </w:r>
      <w:r w:rsidR="00B71C21">
        <w:t xml:space="preserve">: </w:t>
      </w:r>
    </w:p>
    <w:p w:rsidR="0094117E" w:rsidP="00B451F1" w:rsidRDefault="0008349A" w14:paraId="07314546" w14:textId="05C0D88D">
      <w:r>
        <w:t>Kindergarten</w:t>
      </w:r>
    </w:p>
    <w:p w:rsidR="00B71C21" w:rsidP="0094117E" w:rsidRDefault="00625628" w14:paraId="3341E9C0" w14:textId="0285CC55">
      <w:pPr>
        <w:pStyle w:val="Heading3"/>
      </w:pPr>
      <w:r>
        <w:t>Subject</w:t>
      </w:r>
      <w:r w:rsidR="00B71C21">
        <w:t xml:space="preserve">: </w:t>
      </w:r>
    </w:p>
    <w:p w:rsidR="0094117E" w:rsidP="0094117E" w:rsidRDefault="0008349A" w14:paraId="47BBB288" w14:textId="5047733E">
      <w:r>
        <w:t>Science</w:t>
      </w:r>
    </w:p>
    <w:p w:rsidR="00B71C21" w:rsidP="0094117E" w:rsidRDefault="00625628" w14:paraId="293C5E6B" w14:textId="61FC938C">
      <w:pPr>
        <w:pStyle w:val="Heading3"/>
      </w:pPr>
      <w:r>
        <w:t>Unit Title</w:t>
      </w:r>
      <w:r w:rsidR="00B71C21">
        <w:t>:</w:t>
      </w:r>
    </w:p>
    <w:p w:rsidR="0094117E" w:rsidP="0094117E" w:rsidRDefault="0008349A" w14:paraId="62D2054B" w14:textId="4E44753A">
      <w:r>
        <w:t>Unit 4 Earth Materials</w:t>
      </w:r>
    </w:p>
    <w:p w:rsidR="00B451F1" w:rsidP="0094117E" w:rsidRDefault="00B71C21" w14:paraId="1F4D3885" w14:textId="31B54452">
      <w:pPr>
        <w:pStyle w:val="Heading3"/>
      </w:pPr>
      <w:r>
        <w:t>Unit Duration</w:t>
      </w:r>
      <w:r w:rsidR="00B451F1">
        <w:t>:</w:t>
      </w:r>
    </w:p>
    <w:p w:rsidR="00B71C21" w:rsidP="00B451F1" w:rsidRDefault="0008349A" w14:paraId="0B2CCE1E" w14:textId="768F440F">
      <w:r>
        <w:t>7 Weeks</w:t>
      </w:r>
    </w:p>
    <w:p w:rsidR="00B451F1" w:rsidP="00296845" w:rsidRDefault="00B451F1" w14:paraId="62FCC06A" w14:textId="77777777">
      <w:pPr>
        <w:pStyle w:val="Heading2"/>
        <w:sectPr w:rsidR="00B451F1" w:rsidSect="00B451F1">
          <w:type w:val="continuous"/>
          <w:pgSz w:w="15840" w:h="12240" w:orient="landscape"/>
          <w:pgMar w:top="720" w:right="720" w:bottom="720" w:left="720" w:header="720" w:footer="720" w:gutter="0"/>
          <w:cols w:space="720" w:num="4"/>
          <w:docGrid w:linePitch="360"/>
        </w:sectPr>
      </w:pPr>
    </w:p>
    <w:p w:rsidR="00B71C21" w:rsidP="00296845" w:rsidRDefault="00296845" w14:paraId="2ED210C9" w14:textId="4B183EE7">
      <w:pPr>
        <w:pStyle w:val="Heading2"/>
      </w:pPr>
      <w:r>
        <w:t>Instructional Information</w:t>
      </w:r>
    </w:p>
    <w:p w:rsidRPr="00610A71" w:rsidR="00610A71" w:rsidP="00610A71" w:rsidRDefault="00296845" w14:paraId="1589D777" w14:textId="3F12EB4B">
      <w:pPr>
        <w:pStyle w:val="Heading3"/>
      </w:pPr>
      <w:r>
        <w:t>Standards</w:t>
      </w:r>
    </w:p>
    <w:p w:rsidR="005827A1" w:rsidP="00432FB8" w:rsidRDefault="0008349A" w14:paraId="6B296AC7" w14:textId="65F63F34">
      <w:pPr>
        <w:pStyle w:val="Heading4"/>
      </w:pPr>
      <w:r w:rsidRPr="0008349A">
        <w:t>SKE2. Obtain, evaluate, and communicate information to describe the physical attributes of earth materials (soil, rocks, water, and air).</w:t>
      </w:r>
    </w:p>
    <w:p w:rsidR="0008349A" w:rsidP="0008349A" w:rsidRDefault="0008349A" w14:paraId="510C9576" w14:textId="49D93403">
      <w:pPr>
        <w:pStyle w:val="ListParagraph"/>
        <w:numPr>
          <w:ilvl w:val="0"/>
          <w:numId w:val="3"/>
        </w:numPr>
      </w:pPr>
      <w:r>
        <w:t xml:space="preserve">Ask questions to identify and describe earth materials—soil, rocks, water, and air. </w:t>
      </w:r>
    </w:p>
    <w:p w:rsidR="0008349A" w:rsidP="0008349A" w:rsidRDefault="0008349A" w14:paraId="6ACEAFD9" w14:textId="45C857F3">
      <w:pPr>
        <w:pStyle w:val="ListParagraph"/>
        <w:numPr>
          <w:ilvl w:val="0"/>
          <w:numId w:val="3"/>
        </w:numPr>
      </w:pPr>
      <w:r>
        <w:t xml:space="preserve">Construct an argument supported by evidence for how rocks can be grouped by physical attributes (size, weight, texture, color). </w:t>
      </w:r>
    </w:p>
    <w:p w:rsidR="007A135E" w:rsidP="0008349A" w:rsidRDefault="0008349A" w14:paraId="51FFCB70" w14:textId="21F9AABA">
      <w:pPr>
        <w:pStyle w:val="ListParagraph"/>
        <w:numPr>
          <w:ilvl w:val="0"/>
          <w:numId w:val="3"/>
        </w:numPr>
      </w:pPr>
      <w:r>
        <w:t>Use tools to observe and record physical attributes of soil such as texture and color.</w:t>
      </w:r>
    </w:p>
    <w:p w:rsidR="00296845" w:rsidP="00296845" w:rsidRDefault="003908A9" w14:paraId="7CC7C428" w14:textId="4D776DDE">
      <w:pPr>
        <w:pStyle w:val="Heading3"/>
        <w:rPr>
          <w:lang w:val="en"/>
        </w:rPr>
      </w:pPr>
      <w:r>
        <w:rPr>
          <w:lang w:val="en"/>
        </w:rPr>
        <w:t>Essential Questions</w:t>
      </w:r>
    </w:p>
    <w:p w:rsidR="007A06E5" w:rsidP="007A06E5" w:rsidRDefault="00591F77" w14:paraId="250B0D10" w14:textId="36C6B585">
      <w:pPr>
        <w:pStyle w:val="Heading4"/>
      </w:pPr>
      <w:r>
        <w:t>Factual</w:t>
      </w:r>
    </w:p>
    <w:p w:rsidR="004816D6" w:rsidP="004816D6" w:rsidRDefault="004816D6" w14:paraId="27ABE486" w14:textId="77777777">
      <w:pPr>
        <w:pStyle w:val="ListParagraph"/>
        <w:numPr>
          <w:ilvl w:val="0"/>
          <w:numId w:val="6"/>
        </w:numPr>
      </w:pPr>
      <w:r>
        <w:t>What is soil made of?</w:t>
      </w:r>
    </w:p>
    <w:p w:rsidRPr="0074707B" w:rsidR="0074707B" w:rsidP="004816D6" w:rsidRDefault="004816D6" w14:paraId="3C615F8D" w14:textId="7F49F15D">
      <w:pPr>
        <w:pStyle w:val="ListParagraph"/>
        <w:numPr>
          <w:ilvl w:val="0"/>
          <w:numId w:val="6"/>
        </w:numPr>
      </w:pPr>
      <w:r>
        <w:t>What are some physical attributes of rocks?</w:t>
      </w:r>
    </w:p>
    <w:p w:rsidR="007A06E5" w:rsidP="007A06E5" w:rsidRDefault="00591F77" w14:paraId="3400DDCA" w14:textId="4324D86E">
      <w:pPr>
        <w:pStyle w:val="Heading4"/>
      </w:pPr>
      <w:r>
        <w:t>Inferential</w:t>
      </w:r>
    </w:p>
    <w:p w:rsidR="004816D6" w:rsidP="004816D6" w:rsidRDefault="004816D6" w14:paraId="41D601D5" w14:textId="77777777">
      <w:pPr>
        <w:pStyle w:val="ListParagraph"/>
        <w:numPr>
          <w:ilvl w:val="0"/>
          <w:numId w:val="6"/>
        </w:numPr>
      </w:pPr>
      <w:r>
        <w:t>How does soil differ across the community?</w:t>
      </w:r>
    </w:p>
    <w:p w:rsidRPr="0074707B" w:rsidR="007F3DBB" w:rsidP="004816D6" w:rsidRDefault="004816D6" w14:paraId="3FC26D28" w14:textId="4A111EC5">
      <w:pPr>
        <w:pStyle w:val="ListParagraph"/>
        <w:numPr>
          <w:ilvl w:val="0"/>
          <w:numId w:val="6"/>
        </w:numPr>
      </w:pPr>
      <w:r>
        <w:t>What are the characteristics of rocks?</w:t>
      </w:r>
    </w:p>
    <w:p w:rsidR="007A06E5" w:rsidP="007A06E5" w:rsidRDefault="00591F77" w14:paraId="2791F259" w14:textId="07E31E8A">
      <w:pPr>
        <w:pStyle w:val="Heading4"/>
      </w:pPr>
      <w:r>
        <w:t>Critical Thinking</w:t>
      </w:r>
    </w:p>
    <w:p w:rsidRPr="0074707B" w:rsidR="007F3DBB" w:rsidP="007F3DBB" w:rsidRDefault="004816D6" w14:paraId="5EE8B3BF" w14:textId="4406CA39">
      <w:pPr>
        <w:pStyle w:val="ListParagraph"/>
        <w:numPr>
          <w:ilvl w:val="0"/>
          <w:numId w:val="6"/>
        </w:numPr>
      </w:pPr>
      <w:r w:rsidRPr="004816D6">
        <w:t>How can we protect the soil?</w:t>
      </w:r>
    </w:p>
    <w:p w:rsidR="00B451F1" w:rsidP="00141BFB" w:rsidRDefault="00362B18" w14:paraId="20C6707D" w14:textId="5BB878FA">
      <w:pPr>
        <w:pStyle w:val="Heading3"/>
      </w:pPr>
      <w:r>
        <w:t>Vocabulary</w:t>
      </w:r>
    </w:p>
    <w:p w:rsidR="00510786" w:rsidP="00510786" w:rsidRDefault="00510786" w14:paraId="6EE64162" w14:textId="670FE4CF">
      <w:pPr>
        <w:pStyle w:val="Heading4"/>
      </w:pPr>
      <w:r>
        <w:t>Tier II Words</w:t>
      </w:r>
    </w:p>
    <w:p w:rsidRPr="007E7FF4" w:rsidR="007E7FF4" w:rsidP="007E7FF4" w:rsidRDefault="00B926B0" w14:paraId="304D3A93" w14:textId="59E6D732">
      <w:r w:rsidRPr="00B926B0">
        <w:t>color, texture, weight, size</w:t>
      </w:r>
    </w:p>
    <w:p w:rsidR="00141BFB" w:rsidP="006C0F2C" w:rsidRDefault="00510786" w14:paraId="0D29C978" w14:textId="6B424393">
      <w:pPr>
        <w:pStyle w:val="Heading4"/>
      </w:pPr>
      <w:r>
        <w:lastRenderedPageBreak/>
        <w:t>Tier III Words</w:t>
      </w:r>
    </w:p>
    <w:p w:rsidRPr="0074707B" w:rsidR="0074707B" w:rsidP="0074707B" w:rsidRDefault="00B926B0" w14:paraId="7ABDCFDC" w14:textId="67751E63">
      <w:r w:rsidRPr="00B926B0">
        <w:t>rock, soil, plants, water</w:t>
      </w:r>
    </w:p>
    <w:p w:rsidR="00595150" w:rsidP="00595150" w:rsidRDefault="00595150" w14:paraId="4DD7B59B" w14:textId="77777777">
      <w:pPr>
        <w:pStyle w:val="Heading3"/>
      </w:pPr>
      <w:r>
        <w:t>Unit Phenomena</w:t>
      </w:r>
    </w:p>
    <w:p w:rsidRPr="00D34972" w:rsidR="00D34972" w:rsidP="00021A87" w:rsidRDefault="00021A87" w14:paraId="7956CEA2" w14:textId="44D0BB03">
      <w:pPr>
        <w:pStyle w:val="ListParagraph"/>
        <w:numPr>
          <w:ilvl w:val="0"/>
          <w:numId w:val="6"/>
        </w:numPr>
      </w:pPr>
      <w:hyperlink w:history="1" r:id="rId12">
        <w:r w:rsidRPr="00021A87">
          <w:rPr>
            <w:rStyle w:val="Hyperlink"/>
          </w:rPr>
          <w:t>Bucket Wheel Excavator</w:t>
        </w:r>
      </w:hyperlink>
      <w:r>
        <w:t xml:space="preserve"> </w:t>
      </w:r>
      <w:r>
        <w:t xml:space="preserve">- </w:t>
      </w:r>
      <w:r>
        <w:t>Have students wonder about the composition of materials collected by the bucket wheel excavator The video discusses soil and coal. Great opportunity to explain the differences.</w:t>
      </w:r>
    </w:p>
    <w:p w:rsidR="00595150" w:rsidP="00595150" w:rsidRDefault="00595150" w14:paraId="675ED73E" w14:textId="77777777">
      <w:pPr>
        <w:pStyle w:val="Heading3"/>
      </w:pPr>
      <w:r>
        <w:t>Science &amp; Engineering Practices</w:t>
      </w:r>
    </w:p>
    <w:p w:rsidR="008C777F" w:rsidP="008C777F" w:rsidRDefault="008C777F" w14:paraId="324FA6E1" w14:textId="6A640ADA">
      <w:pPr>
        <w:pStyle w:val="ListParagraph"/>
        <w:numPr>
          <w:ilvl w:val="0"/>
          <w:numId w:val="6"/>
        </w:numPr>
      </w:pPr>
      <w:r>
        <w:t xml:space="preserve">Asking questions and defining problems </w:t>
      </w:r>
    </w:p>
    <w:p w:rsidR="008C777F" w:rsidP="008C777F" w:rsidRDefault="008C777F" w14:paraId="34C1C8CD" w14:textId="791F356A">
      <w:pPr>
        <w:pStyle w:val="ListParagraph"/>
        <w:numPr>
          <w:ilvl w:val="0"/>
          <w:numId w:val="6"/>
        </w:numPr>
      </w:pPr>
      <w:r>
        <w:t xml:space="preserve">Planning and carrying out investigations </w:t>
      </w:r>
    </w:p>
    <w:p w:rsidR="008C777F" w:rsidP="008C777F" w:rsidRDefault="008C777F" w14:paraId="094129C2" w14:textId="44AB8B10">
      <w:pPr>
        <w:pStyle w:val="ListParagraph"/>
        <w:numPr>
          <w:ilvl w:val="0"/>
          <w:numId w:val="6"/>
        </w:numPr>
      </w:pPr>
      <w:r>
        <w:t xml:space="preserve">Constructing explanations </w:t>
      </w:r>
    </w:p>
    <w:p w:rsidR="008C777F" w:rsidP="008C777F" w:rsidRDefault="008C777F" w14:paraId="23EB9D51" w14:textId="5D38D7EC">
      <w:pPr>
        <w:pStyle w:val="ListParagraph"/>
        <w:numPr>
          <w:ilvl w:val="0"/>
          <w:numId w:val="6"/>
        </w:numPr>
      </w:pPr>
      <w:r>
        <w:t xml:space="preserve">Engaging in argument from evidence </w:t>
      </w:r>
    </w:p>
    <w:p w:rsidRPr="00D34972" w:rsidR="00D34972" w:rsidP="008C777F" w:rsidRDefault="008C777F" w14:paraId="3C3E2D03" w14:textId="26312D77">
      <w:pPr>
        <w:pStyle w:val="ListParagraph"/>
        <w:numPr>
          <w:ilvl w:val="0"/>
          <w:numId w:val="6"/>
        </w:numPr>
      </w:pPr>
      <w:r>
        <w:t>Obtaining, evaluating, and communicating information</w:t>
      </w:r>
    </w:p>
    <w:p w:rsidR="00595150" w:rsidP="00595150" w:rsidRDefault="00595150" w14:paraId="3C7460DB" w14:textId="77777777">
      <w:pPr>
        <w:pStyle w:val="Heading3"/>
      </w:pPr>
      <w:r>
        <w:t>Disciplinary Core Ideas</w:t>
      </w:r>
    </w:p>
    <w:p w:rsidR="00D51D1D" w:rsidP="008C777F" w:rsidRDefault="00D51D1D" w14:paraId="30B1CA91" w14:textId="0C5D1C7C">
      <w:pPr>
        <w:pStyle w:val="ListParagraph"/>
        <w:numPr>
          <w:ilvl w:val="0"/>
          <w:numId w:val="6"/>
        </w:numPr>
      </w:pPr>
      <w:r>
        <w:t>Rocks, soils, and sand</w:t>
      </w:r>
    </w:p>
    <w:p w:rsidR="008C777F" w:rsidP="008C777F" w:rsidRDefault="008C777F" w14:paraId="24F8263B" w14:textId="4F37F4A9">
      <w:pPr>
        <w:pStyle w:val="ListParagraph"/>
        <w:numPr>
          <w:ilvl w:val="0"/>
          <w:numId w:val="6"/>
        </w:numPr>
      </w:pPr>
      <w:r>
        <w:t xml:space="preserve">Plants and animals (including humans) depend on the land, water, and air to live and grow. </w:t>
      </w:r>
    </w:p>
    <w:p w:rsidRPr="00D34972" w:rsidR="00D34972" w:rsidP="008C777F" w:rsidRDefault="008C777F" w14:paraId="78112A34" w14:textId="6B4653F4">
      <w:pPr>
        <w:pStyle w:val="ListParagraph"/>
        <w:numPr>
          <w:ilvl w:val="0"/>
          <w:numId w:val="6"/>
        </w:numPr>
      </w:pPr>
      <w:r>
        <w:t>Living things need water, air, and resources from the land, and they try to live in places that have the things they need.</w:t>
      </w:r>
    </w:p>
    <w:p w:rsidR="00595150" w:rsidP="00595150" w:rsidRDefault="00595150" w14:paraId="57B48AA6" w14:textId="77777777">
      <w:pPr>
        <w:pStyle w:val="Heading3"/>
      </w:pPr>
      <w:r>
        <w:t>Crosscutting Concepts</w:t>
      </w:r>
    </w:p>
    <w:p w:rsidR="00D51D1D" w:rsidP="00D51D1D" w:rsidRDefault="00D51D1D" w14:paraId="6FEFA3CF" w14:textId="0B40C7A6">
      <w:pPr>
        <w:pStyle w:val="ListParagraph"/>
        <w:numPr>
          <w:ilvl w:val="0"/>
          <w:numId w:val="6"/>
        </w:numPr>
      </w:pPr>
      <w:r>
        <w:t xml:space="preserve">Patterns </w:t>
      </w:r>
    </w:p>
    <w:p w:rsidR="00D51D1D" w:rsidP="00D51D1D" w:rsidRDefault="00D51D1D" w14:paraId="576C36A2" w14:textId="372B6491">
      <w:pPr>
        <w:pStyle w:val="ListParagraph"/>
        <w:numPr>
          <w:ilvl w:val="0"/>
          <w:numId w:val="6"/>
        </w:numPr>
      </w:pPr>
      <w:r>
        <w:t xml:space="preserve">Energy and Matter </w:t>
      </w:r>
    </w:p>
    <w:p w:rsidRPr="00D34972" w:rsidR="00D34972" w:rsidP="00D51D1D" w:rsidRDefault="00D51D1D" w14:paraId="09EFC340" w14:textId="396BC200">
      <w:pPr>
        <w:pStyle w:val="ListParagraph"/>
        <w:numPr>
          <w:ilvl w:val="0"/>
          <w:numId w:val="6"/>
        </w:numPr>
      </w:pPr>
      <w:r>
        <w:t>Structure and Function</w:t>
      </w:r>
    </w:p>
    <w:p w:rsidR="00595150" w:rsidP="00595150" w:rsidRDefault="00595150" w14:paraId="4437DB05" w14:textId="77777777">
      <w:pPr>
        <w:pStyle w:val="Heading3"/>
      </w:pPr>
      <w:r>
        <w:t>Misconceptions</w:t>
      </w:r>
    </w:p>
    <w:p w:rsidR="00FB4C58" w:rsidP="00FB4C58" w:rsidRDefault="00FB4C58" w14:paraId="177CE0AF" w14:textId="4FE3E225">
      <w:pPr>
        <w:pStyle w:val="ListParagraph"/>
        <w:numPr>
          <w:ilvl w:val="0"/>
          <w:numId w:val="6"/>
        </w:numPr>
      </w:pPr>
      <w:r>
        <w:t xml:space="preserve">Students believe that soil is a homogeneous substance. </w:t>
      </w:r>
      <w:proofErr w:type="gramStart"/>
      <w:r>
        <w:t>In reality, soil</w:t>
      </w:r>
      <w:proofErr w:type="gramEnd"/>
      <w:r>
        <w:t xml:space="preserve"> composition varies. Living things (especially plants) absorb nutrients contained in soil (not the soil itself).</w:t>
      </w:r>
    </w:p>
    <w:p w:rsidR="00FB4C58" w:rsidP="00FB4C58" w:rsidRDefault="00FB4C58" w14:paraId="2CC44A47" w14:textId="77777777">
      <w:pPr>
        <w:pStyle w:val="ListParagraph"/>
        <w:numPr>
          <w:ilvl w:val="0"/>
          <w:numId w:val="6"/>
        </w:numPr>
      </w:pPr>
      <w:r>
        <w:t xml:space="preserve">This unit allows the opportunity to teach students about what plants and animals need to survive and how the environment supplies these resources. This can be accomplished by teaching about different parts of plants and animals and how each part is responsible for obtaining the raw materials needed for survival (disciplinary core ideas) </w:t>
      </w:r>
    </w:p>
    <w:p w:rsidRPr="00D34972" w:rsidR="00D34972" w:rsidP="00FB4C58" w:rsidRDefault="00FB4C58" w14:paraId="2F9706E8" w14:textId="365D5721">
      <w:pPr>
        <w:pStyle w:val="ListParagraph"/>
        <w:numPr>
          <w:ilvl w:val="0"/>
          <w:numId w:val="6"/>
        </w:numPr>
        <w:rPr/>
      </w:pPr>
      <w:r w:rsidR="00FB4C58">
        <w:rPr/>
        <w:t xml:space="preserve">Students believe that roots only hold plants in the ground; roots </w:t>
      </w:r>
      <w:proofErr w:type="gramStart"/>
      <w:r w:rsidR="00FB4C58">
        <w:rPr/>
        <w:t>actually absorb</w:t>
      </w:r>
      <w:proofErr w:type="gramEnd"/>
      <w:r w:rsidR="00FB4C58">
        <w:rPr/>
        <w:t xml:space="preserve"> water and nutrients. Students believe that stems keep plants upright; in reality, stems serve to transport water, food and other nutrients throughout the plant.</w:t>
      </w:r>
    </w:p>
    <w:p w:rsidR="00E361E1" w:rsidP="00E361E1" w:rsidRDefault="00E361E1" w14:paraId="0609258E" w14:textId="77777777">
      <w:pPr>
        <w:pStyle w:val="Heading3"/>
      </w:pPr>
      <w:r>
        <w:t>Learning Experiences</w:t>
      </w:r>
    </w:p>
    <w:tbl>
      <w:tblPr>
        <w:tblStyle w:val="ListTable3-Accent1"/>
        <w:tblW w:w="4970" w:type="pct"/>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Caption w:val="Learning Experiences"/>
        <w:tblDescription w:val="The table below shows Standards and their related Learning Objectives and Learning Experiences."/>
      </w:tblPr>
      <w:tblGrid>
        <w:gridCol w:w="2787"/>
        <w:gridCol w:w="5581"/>
        <w:gridCol w:w="5936"/>
      </w:tblGrid>
      <w:tr w:rsidR="00E361E1" w:rsidTr="4FC2EC4D" w14:paraId="5310D8AB" w14:textId="77777777">
        <w:trPr>
          <w:cnfStyle w:val="100000000000" w:firstRow="1" w:lastRow="0" w:firstColumn="0" w:lastColumn="0" w:oddVBand="0" w:evenVBand="0" w:oddHBand="0" w:evenHBand="0" w:firstRowFirstColumn="0" w:firstRowLastColumn="0" w:lastRowFirstColumn="0" w:lastRowLastColumn="0"/>
          <w:cantSplit/>
          <w:trHeight w:val="328"/>
          <w:tblHeader/>
        </w:trPr>
        <w:tc>
          <w:tcPr>
            <w:cnfStyle w:val="001000000100" w:firstRow="0" w:lastRow="0" w:firstColumn="1" w:lastColumn="0" w:oddVBand="0" w:evenVBand="0" w:oddHBand="0" w:evenHBand="0" w:firstRowFirstColumn="1" w:firstRowLastColumn="0" w:lastRowFirstColumn="0" w:lastRowLastColumn="0"/>
            <w:tcW w:w="974" w:type="pct"/>
            <w:tcMar/>
          </w:tcPr>
          <w:p w:rsidRPr="00B408B8" w:rsidR="00E361E1" w:rsidP="00952DF8" w:rsidRDefault="00E361E1" w14:paraId="27F25A9B" w14:textId="77777777">
            <w:pPr>
              <w:spacing w:before="40" w:after="40"/>
              <w:jc w:val="center"/>
              <w:rPr>
                <w:sz w:val="22"/>
                <w:szCs w:val="22"/>
              </w:rPr>
            </w:pPr>
            <w:r>
              <w:rPr>
                <w:sz w:val="22"/>
                <w:szCs w:val="22"/>
              </w:rPr>
              <w:t>Standard</w:t>
            </w:r>
          </w:p>
        </w:tc>
        <w:tc>
          <w:tcPr>
            <w:cnfStyle w:val="000000000000" w:firstRow="0" w:lastRow="0" w:firstColumn="0" w:lastColumn="0" w:oddVBand="0" w:evenVBand="0" w:oddHBand="0" w:evenHBand="0" w:firstRowFirstColumn="0" w:firstRowLastColumn="0" w:lastRowFirstColumn="0" w:lastRowLastColumn="0"/>
            <w:tcW w:w="1951" w:type="pct"/>
            <w:tcMar/>
          </w:tcPr>
          <w:p w:rsidRPr="00B408B8" w:rsidR="00E361E1" w:rsidP="00952DF8" w:rsidRDefault="00E361E1" w14:paraId="178AB19F" w14:textId="77777777">
            <w:pPr>
              <w:spacing w:before="40" w:after="40"/>
              <w:jc w:val="center"/>
              <w:cnfStyle w:val="100000000000" w:firstRow="1" w:lastRow="0" w:firstColumn="0" w:lastColumn="0" w:oddVBand="0" w:evenVBand="0" w:oddHBand="0" w:evenHBand="0" w:firstRowFirstColumn="0" w:firstRowLastColumn="0" w:lastRowFirstColumn="0" w:lastRowLastColumn="0"/>
              <w:rPr>
                <w:sz w:val="22"/>
                <w:szCs w:val="22"/>
              </w:rPr>
            </w:pPr>
            <w:r>
              <w:rPr>
                <w:sz w:val="22"/>
                <w:szCs w:val="22"/>
              </w:rPr>
              <w:t xml:space="preserve">Learning </w:t>
            </w:r>
            <w:r w:rsidRPr="2756E18E">
              <w:rPr>
                <w:sz w:val="22"/>
                <w:szCs w:val="22"/>
              </w:rPr>
              <w:t>Objective</w:t>
            </w:r>
          </w:p>
        </w:tc>
        <w:tc>
          <w:tcPr>
            <w:cnfStyle w:val="000000000000" w:firstRow="0" w:lastRow="0" w:firstColumn="0" w:lastColumn="0" w:oddVBand="0" w:evenVBand="0" w:oddHBand="0" w:evenHBand="0" w:firstRowFirstColumn="0" w:firstRowLastColumn="0" w:lastRowFirstColumn="0" w:lastRowLastColumn="0"/>
            <w:tcW w:w="2075" w:type="pct"/>
            <w:tcMar/>
          </w:tcPr>
          <w:p w:rsidRPr="00B408B8" w:rsidR="00E361E1" w:rsidP="00952DF8" w:rsidRDefault="00E361E1" w14:paraId="3ECCD4EA" w14:textId="77777777">
            <w:pPr>
              <w:spacing w:before="40" w:after="40"/>
              <w:jc w:val="center"/>
              <w:cnfStyle w:val="100000000000" w:firstRow="1" w:lastRow="0" w:firstColumn="0" w:lastColumn="0" w:oddVBand="0" w:evenVBand="0" w:oddHBand="0" w:evenHBand="0" w:firstRowFirstColumn="0" w:firstRowLastColumn="0" w:lastRowFirstColumn="0" w:lastRowLastColumn="0"/>
              <w:rPr>
                <w:rFonts w:eastAsia="Calibri" w:cs="Calibri"/>
                <w:sz w:val="22"/>
                <w:szCs w:val="22"/>
              </w:rPr>
            </w:pPr>
            <w:r>
              <w:rPr>
                <w:rFonts w:eastAsia="Calibri" w:cs="Calibri"/>
                <w:sz w:val="22"/>
                <w:szCs w:val="22"/>
              </w:rPr>
              <w:t>Learning Experiences</w:t>
            </w:r>
          </w:p>
        </w:tc>
      </w:tr>
      <w:tr w:rsidR="00E361E1" w:rsidTr="4FC2EC4D" w14:paraId="1A423E9D" w14:textId="77777777">
        <w:trPr>
          <w:cnfStyle w:val="000000100000" w:firstRow="0" w:lastRow="0" w:firstColumn="0" w:lastColumn="0" w:oddVBand="0" w:evenVBand="0" w:oddHBand="1" w:evenHBand="0" w:firstRowFirstColumn="0" w:firstRowLastColumn="0" w:lastRowFirstColumn="0" w:lastRowLastColumn="0"/>
          <w:cantSplit/>
          <w:trHeight w:val="440"/>
        </w:trPr>
        <w:tc>
          <w:tcPr>
            <w:cnfStyle w:val="001000000000" w:firstRow="0" w:lastRow="0" w:firstColumn="1" w:lastColumn="0" w:oddVBand="0" w:evenVBand="0" w:oddHBand="0" w:evenHBand="0" w:firstRowFirstColumn="0" w:firstRowLastColumn="0" w:lastRowFirstColumn="0" w:lastRowLastColumn="0"/>
            <w:tcW w:w="974" w:type="pct"/>
            <w:shd w:val="clear" w:color="auto" w:fill="E8E8E8" w:themeFill="background2"/>
            <w:tcMar/>
          </w:tcPr>
          <w:p w:rsidRPr="004E4242" w:rsidR="00E361E1" w:rsidP="00952DF8" w:rsidRDefault="00ED3C09" w14:paraId="4854F2C9" w14:textId="637A35D9">
            <w:pPr>
              <w:spacing w:before="40" w:after="40"/>
              <w:rPr>
                <w:b w:val="0"/>
                <w:bCs w:val="0"/>
              </w:rPr>
            </w:pPr>
            <w:r w:rsidRPr="00ED3C09">
              <w:rPr>
                <w:b w:val="0"/>
                <w:bCs w:val="0"/>
              </w:rPr>
              <w:t>SKE2. Obtain, evaluate, and communicate information to describe the physical attributes of earth materials (soil, rocks, water, and air).</w:t>
            </w:r>
          </w:p>
        </w:tc>
        <w:tc>
          <w:tcPr>
            <w:cnfStyle w:val="000000000000" w:firstRow="0" w:lastRow="0" w:firstColumn="0" w:lastColumn="0" w:oddVBand="0" w:evenVBand="0" w:oddHBand="0" w:evenHBand="0" w:firstRowFirstColumn="0" w:firstRowLastColumn="0" w:lastRowFirstColumn="0" w:lastRowLastColumn="0"/>
            <w:tcW w:w="1951" w:type="pct"/>
            <w:tcMar/>
          </w:tcPr>
          <w:p w:rsidR="00EA7748" w:rsidP="4FC2EC4D" w:rsidRDefault="00EA7748" w14:paraId="1E9DBD99" w14:textId="77777777">
            <w:pPr>
              <w:pStyle w:val="ListParagraph"/>
              <w:numPr>
                <w:ilvl w:val="0"/>
                <w:numId w:val="18"/>
              </w:numPr>
              <w:spacing w:before="40" w:after="40"/>
              <w:cnfStyle w:val="000000100000" w:firstRow="0" w:lastRow="0" w:firstColumn="0" w:lastColumn="0" w:oddVBand="0" w:evenVBand="0" w:oddHBand="1" w:evenHBand="0" w:firstRowFirstColumn="0" w:firstRowLastColumn="0" w:lastRowFirstColumn="0" w:lastRowLastColumn="0"/>
              <w:rPr/>
            </w:pPr>
            <w:r w:rsidR="00EA7748">
              <w:rPr/>
              <w:t xml:space="preserve">Students will go outside and observe natural earth materials. </w:t>
            </w:r>
          </w:p>
          <w:p w:rsidR="00EA7748" w:rsidP="4FC2EC4D" w:rsidRDefault="00EA7748" w14:paraId="247F5C31" w14:textId="77777777">
            <w:pPr>
              <w:pStyle w:val="ListParagraph"/>
              <w:numPr>
                <w:ilvl w:val="0"/>
                <w:numId w:val="18"/>
              </w:numPr>
              <w:spacing w:before="40" w:after="40"/>
              <w:cnfStyle w:val="000000100000" w:firstRow="0" w:lastRow="0" w:firstColumn="0" w:lastColumn="0" w:oddVBand="0" w:evenVBand="0" w:oddHBand="1" w:evenHBand="0" w:firstRowFirstColumn="0" w:firstRowLastColumn="0" w:lastRowFirstColumn="0" w:lastRowLastColumn="0"/>
              <w:rPr/>
            </w:pPr>
            <w:r w:rsidR="00EA7748">
              <w:rPr/>
              <w:t xml:space="preserve">Students will collect samples and sort them by type of earth material. </w:t>
            </w:r>
          </w:p>
          <w:p w:rsidR="00EA7748" w:rsidP="4FC2EC4D" w:rsidRDefault="00EA7748" w14:paraId="450093D3" w14:textId="77777777">
            <w:pPr>
              <w:pStyle w:val="ListParagraph"/>
              <w:numPr>
                <w:ilvl w:val="0"/>
                <w:numId w:val="18"/>
              </w:numPr>
              <w:spacing w:before="40" w:after="40"/>
              <w:cnfStyle w:val="000000100000" w:firstRow="0" w:lastRow="0" w:firstColumn="0" w:lastColumn="0" w:oddVBand="0" w:evenVBand="0" w:oddHBand="1" w:evenHBand="0" w:firstRowFirstColumn="0" w:firstRowLastColumn="0" w:lastRowFirstColumn="0" w:lastRowLastColumn="0"/>
              <w:rPr/>
            </w:pPr>
            <w:r w:rsidR="00EA7748">
              <w:rPr/>
              <w:t xml:space="preserve">Students will examine a soil sample and observe both the living and non-living objects that compose soil. </w:t>
            </w:r>
          </w:p>
          <w:p w:rsidR="00EA7748" w:rsidP="4FC2EC4D" w:rsidRDefault="00EA7748" w14:paraId="4233DF31" w14:textId="77777777">
            <w:pPr>
              <w:pStyle w:val="ListParagraph"/>
              <w:numPr>
                <w:ilvl w:val="0"/>
                <w:numId w:val="18"/>
              </w:numPr>
              <w:spacing w:before="40" w:after="40"/>
              <w:cnfStyle w:val="000000100000" w:firstRow="0" w:lastRow="0" w:firstColumn="0" w:lastColumn="0" w:oddVBand="0" w:evenVBand="0" w:oddHBand="1" w:evenHBand="0" w:firstRowFirstColumn="0" w:firstRowLastColumn="0" w:lastRowFirstColumn="0" w:lastRowLastColumn="0"/>
              <w:rPr/>
            </w:pPr>
            <w:r w:rsidR="00EA7748">
              <w:rPr/>
              <w:t xml:space="preserve">Students will examine and sort rocks based on their physical attributes. </w:t>
            </w:r>
          </w:p>
          <w:p w:rsidRPr="00B408B8" w:rsidR="00E361E1" w:rsidP="4FC2EC4D" w:rsidRDefault="00EA7748" w14:paraId="6DB11397" w14:textId="5B0636F6">
            <w:pPr>
              <w:pStyle w:val="ListParagraph"/>
              <w:numPr>
                <w:ilvl w:val="0"/>
                <w:numId w:val="18"/>
              </w:numPr>
              <w:spacing w:before="40" w:after="40"/>
              <w:cnfStyle w:val="000000100000" w:firstRow="0" w:lastRow="0" w:firstColumn="0" w:lastColumn="0" w:oddVBand="0" w:evenVBand="0" w:oddHBand="1" w:evenHBand="0" w:firstRowFirstColumn="0" w:firstRowLastColumn="0" w:lastRowFirstColumn="0" w:lastRowLastColumn="0"/>
              <w:rPr/>
            </w:pPr>
            <w:r w:rsidR="00EA7748">
              <w:rPr/>
              <w:t>Students will apply their knowledge of earth materials to make a habitat for an earthworm.</w:t>
            </w:r>
          </w:p>
        </w:tc>
        <w:tc>
          <w:tcPr>
            <w:cnfStyle w:val="000000000000" w:firstRow="0" w:lastRow="0" w:firstColumn="0" w:lastColumn="0" w:oddVBand="0" w:evenVBand="0" w:oddHBand="0" w:evenHBand="0" w:firstRowFirstColumn="0" w:firstRowLastColumn="0" w:lastRowFirstColumn="0" w:lastRowLastColumn="0"/>
            <w:tcW w:w="2075" w:type="pct"/>
            <w:tcMar/>
          </w:tcPr>
          <w:p w:rsidR="00E361E1" w:rsidP="00E6243B" w:rsidRDefault="00E6243B" w14:paraId="0E488CD4" w14:textId="77777777">
            <w:pPr>
              <w:spacing w:before="40" w:after="40"/>
              <w:cnfStyle w:val="000000100000" w:firstRow="0" w:lastRow="0" w:firstColumn="0" w:lastColumn="0" w:oddVBand="0" w:evenVBand="0" w:oddHBand="1" w:evenHBand="0" w:firstRowFirstColumn="0" w:firstRowLastColumn="0" w:lastRowFirstColumn="0" w:lastRowLastColumn="0"/>
            </w:pPr>
            <w:hyperlink r:id="Rd0d129bd0c5b411a">
              <w:r w:rsidRPr="4FC2EC4D" w:rsidR="00ED3C09">
                <w:rPr>
                  <w:rStyle w:val="Hyperlink"/>
                </w:rPr>
                <w:t>MCS Exploring Rocks and Soil Model Lesson</w:t>
              </w:r>
            </w:hyperlink>
            <w:r w:rsidR="00E6243B">
              <w:rPr/>
              <w:t xml:space="preserve"> - </w:t>
            </w:r>
            <w:r w:rsidR="00ED3C09">
              <w:rPr/>
              <w:t>In this 5E segment, students will explore and evaluate earth materials. Students will apply their knowledge of earth materials to make a habitat for an earthworm.</w:t>
            </w:r>
          </w:p>
          <w:p w:rsidR="4FC2EC4D" w:rsidP="4FC2EC4D" w:rsidRDefault="4FC2EC4D" w14:paraId="2F033325" w14:textId="2C02A3AD">
            <w:pPr>
              <w:spacing w:before="40" w:after="40"/>
            </w:pPr>
          </w:p>
          <w:p w:rsidRPr="00912699" w:rsidR="00EA7748" w:rsidP="00E6243B" w:rsidRDefault="00EA7748" w14:paraId="4768CB0B" w14:textId="104F5C4A">
            <w:pPr>
              <w:spacing w:before="40" w:after="40"/>
              <w:cnfStyle w:val="000000100000" w:firstRow="0" w:lastRow="0" w:firstColumn="0" w:lastColumn="0" w:oddVBand="0" w:evenVBand="0" w:oddHBand="1" w:evenHBand="0" w:firstRowFirstColumn="0" w:firstRowLastColumn="0" w:lastRowFirstColumn="0" w:lastRowLastColumn="0"/>
            </w:pPr>
            <w:hyperlink w:history="1" r:id="rId14">
              <w:r w:rsidRPr="00E6243B">
                <w:rPr>
                  <w:rStyle w:val="Hyperlink"/>
                </w:rPr>
                <w:t>GaDOE Instructional Segment</w:t>
              </w:r>
            </w:hyperlink>
            <w:r>
              <w:t xml:space="preserve"> - Students will go outside and observe natural earth materials, examine and sort materials based on their physical attributes.</w:t>
            </w:r>
          </w:p>
        </w:tc>
      </w:tr>
    </w:tbl>
    <w:p w:rsidR="00E361E1" w:rsidP="00E361E1" w:rsidRDefault="00E361E1" w14:paraId="2A1FBFF2" w14:textId="77777777">
      <w:pPr>
        <w:pStyle w:val="Heading4"/>
      </w:pPr>
      <w:r>
        <w:t>Differentiation Considerations</w:t>
      </w:r>
    </w:p>
    <w:p w:rsidR="00EA7748" w:rsidP="00EA7748" w:rsidRDefault="00EA7748" w14:paraId="31E30B12" w14:textId="77777777">
      <w:pPr>
        <w:pStyle w:val="ListParagraph"/>
        <w:numPr>
          <w:ilvl w:val="0"/>
          <w:numId w:val="9"/>
        </w:numPr>
      </w:pPr>
      <w:r>
        <w:t>Student Choice Performance Tasks</w:t>
      </w:r>
    </w:p>
    <w:p w:rsidR="00EA7748" w:rsidP="00EA7748" w:rsidRDefault="00EA7748" w14:paraId="6E2C890E" w14:textId="77777777">
      <w:pPr>
        <w:pStyle w:val="ListParagraph"/>
        <w:numPr>
          <w:ilvl w:val="0"/>
          <w:numId w:val="9"/>
        </w:numPr>
      </w:pPr>
      <w:r>
        <w:t>Reflection and Goal Setting</w:t>
      </w:r>
    </w:p>
    <w:p w:rsidR="00EA7748" w:rsidP="00EA7748" w:rsidRDefault="00EA7748" w14:paraId="3D92BDEB" w14:textId="77777777">
      <w:pPr>
        <w:pStyle w:val="ListParagraph"/>
        <w:numPr>
          <w:ilvl w:val="0"/>
          <w:numId w:val="9"/>
        </w:numPr>
      </w:pPr>
      <w:r>
        <w:t>Learning Stations</w:t>
      </w:r>
    </w:p>
    <w:p w:rsidR="00EA7748" w:rsidP="00EA7748" w:rsidRDefault="00EA7748" w14:paraId="418CC680" w14:textId="77777777">
      <w:pPr>
        <w:pStyle w:val="ListParagraph"/>
        <w:numPr>
          <w:ilvl w:val="0"/>
          <w:numId w:val="9"/>
        </w:numPr>
      </w:pPr>
      <w:r>
        <w:t>Choice Boards</w:t>
      </w:r>
    </w:p>
    <w:p w:rsidR="00EA7748" w:rsidP="00EA7748" w:rsidRDefault="00EA7748" w14:paraId="50A7E614" w14:textId="77777777">
      <w:pPr>
        <w:pStyle w:val="ListParagraph"/>
        <w:numPr>
          <w:ilvl w:val="0"/>
          <w:numId w:val="9"/>
        </w:numPr>
      </w:pPr>
      <w:r>
        <w:t>Formative Probes</w:t>
      </w:r>
    </w:p>
    <w:p w:rsidR="00EA7748" w:rsidP="00EA7748" w:rsidRDefault="00EA7748" w14:paraId="54327557" w14:textId="77777777">
      <w:pPr>
        <w:pStyle w:val="ListParagraph"/>
        <w:numPr>
          <w:ilvl w:val="0"/>
          <w:numId w:val="9"/>
        </w:numPr>
      </w:pPr>
      <w:r>
        <w:lastRenderedPageBreak/>
        <w:t>Science Journaling</w:t>
      </w:r>
    </w:p>
    <w:p w:rsidR="00EA7748" w:rsidP="00EA7748" w:rsidRDefault="00EA7748" w14:paraId="2ECC6FE9" w14:textId="77777777">
      <w:pPr>
        <w:pStyle w:val="ListParagraph"/>
        <w:numPr>
          <w:ilvl w:val="0"/>
          <w:numId w:val="9"/>
        </w:numPr>
      </w:pPr>
      <w:r>
        <w:t>Multi-sensory activities</w:t>
      </w:r>
    </w:p>
    <w:p w:rsidR="00EA7748" w:rsidP="00EA7748" w:rsidRDefault="00EA7748" w14:paraId="73EE074C" w14:textId="77777777">
      <w:pPr>
        <w:pStyle w:val="ListParagraph"/>
        <w:numPr>
          <w:ilvl w:val="0"/>
          <w:numId w:val="9"/>
        </w:numPr>
      </w:pPr>
      <w:r>
        <w:t>Assistive Technology</w:t>
      </w:r>
    </w:p>
    <w:p w:rsidR="00EA7748" w:rsidP="00EA7748" w:rsidRDefault="00EA7748" w14:paraId="0D9ADDA8" w14:textId="77777777">
      <w:pPr>
        <w:pStyle w:val="ListParagraph"/>
        <w:numPr>
          <w:ilvl w:val="0"/>
          <w:numId w:val="9"/>
        </w:numPr>
      </w:pPr>
      <w:r>
        <w:t>Flexible Grouping</w:t>
      </w:r>
    </w:p>
    <w:p w:rsidR="00E361E1" w:rsidP="00EA7748" w:rsidRDefault="00EA7748" w14:paraId="3575DF6D" w14:textId="093630DB">
      <w:pPr>
        <w:pStyle w:val="ListParagraph"/>
        <w:numPr>
          <w:ilvl w:val="0"/>
          <w:numId w:val="9"/>
        </w:numPr>
      </w:pPr>
      <w:r>
        <w:t>Multiple Means of Representation</w:t>
      </w:r>
    </w:p>
    <w:p w:rsidR="001A5583" w:rsidP="001A5583" w:rsidRDefault="001A5583" w14:paraId="5649E221" w14:textId="77777777">
      <w:pPr>
        <w:pStyle w:val="Heading3"/>
      </w:pPr>
      <w:r>
        <w:t>Additional Resources</w:t>
      </w:r>
    </w:p>
    <w:p w:rsidR="001A5583" w:rsidP="001A5583" w:rsidRDefault="001A5583" w14:paraId="6B74F75C" w14:textId="77777777">
      <w:pPr>
        <w:pStyle w:val="Heading4"/>
      </w:pPr>
      <w:r>
        <w:t>Page Keeley Probes</w:t>
      </w:r>
    </w:p>
    <w:p w:rsidRPr="002A6D7E" w:rsidR="001A5583" w:rsidP="001A5583" w:rsidRDefault="001A5583" w14:paraId="0142696E" w14:textId="77777777">
      <w:r w:rsidRPr="002A6D7E">
        <w:t>These probes can be used as phenomena. They are intended to elicit student understanding about science concepts. Starting a unit or lesson with a probe will help you uncover misconceptions and see what students already know about a topic. Using a probe at the beginning of a lesson and then at the end of the lesson serve the purposes of pretesting and then formatively evaluating student thinking. Below is a list of probes from Page Keeley’s book Uncovering Student Ideas in Science, that are appropriate for this unit. This book has been purchased for your grade level by the Office of Academic Achievement and can be found in your media center.</w:t>
      </w:r>
    </w:p>
    <w:p w:rsidR="00F93E57" w:rsidP="001A5583" w:rsidRDefault="00F93E57" w14:paraId="5B59EE3C" w14:textId="77777777">
      <w:pPr>
        <w:pStyle w:val="ListParagraph"/>
        <w:numPr>
          <w:ilvl w:val="0"/>
          <w:numId w:val="12"/>
        </w:numPr>
      </w:pPr>
      <w:r w:rsidRPr="00F93E57">
        <w:t>Is a Brick a Rock?</w:t>
      </w:r>
    </w:p>
    <w:p w:rsidRPr="00895CE6" w:rsidR="001A5583" w:rsidP="001A5583" w:rsidRDefault="00F93E57" w14:paraId="5CCA346F" w14:textId="1139395A">
      <w:pPr>
        <w:pStyle w:val="ListParagraph"/>
        <w:numPr>
          <w:ilvl w:val="0"/>
          <w:numId w:val="12"/>
        </w:numPr>
        <w:rPr/>
      </w:pPr>
      <w:r w:rsidR="00F93E57">
        <w:rPr/>
        <w:t>Describing Soil</w:t>
      </w:r>
    </w:p>
    <w:p w:rsidR="001A5583" w:rsidP="001A5583" w:rsidRDefault="001A5583" w14:paraId="0E7DBC3F" w14:textId="77777777">
      <w:pPr>
        <w:pStyle w:val="Heading4"/>
      </w:pPr>
      <w:r>
        <w:t xml:space="preserve">DE </w:t>
      </w:r>
      <w:proofErr w:type="spellStart"/>
      <w:r>
        <w:t>Techbook</w:t>
      </w:r>
      <w:proofErr w:type="spellEnd"/>
      <w:r>
        <w:t xml:space="preserve"> Resources</w:t>
      </w:r>
    </w:p>
    <w:p w:rsidR="00336F1A" w:rsidP="00336F1A" w:rsidRDefault="007F2816" w14:paraId="6E636D5E" w14:textId="70E926A0">
      <w:pPr>
        <w:pStyle w:val="ListParagraph"/>
        <w:numPr>
          <w:ilvl w:val="0"/>
          <w:numId w:val="17"/>
        </w:numPr>
      </w:pPr>
      <w:hyperlink w:history="1" r:id="rId15">
        <w:r w:rsidRPr="007F2816" w:rsidR="00336F1A">
          <w:rPr>
            <w:rStyle w:val="Hyperlink"/>
          </w:rPr>
          <w:t>What’s in the Soil? 5E Lesson</w:t>
        </w:r>
      </w:hyperlink>
    </w:p>
    <w:p w:rsidR="00336F1A" w:rsidP="00336F1A" w:rsidRDefault="007F2816" w14:paraId="7767ADD9" w14:textId="2DFE0186">
      <w:pPr>
        <w:pStyle w:val="ListParagraph"/>
        <w:numPr>
          <w:ilvl w:val="0"/>
          <w:numId w:val="17"/>
        </w:numPr>
        <w:rPr/>
      </w:pPr>
      <w:hyperlink r:id="R85a74dd1cfca4482">
        <w:r w:rsidRPr="4FC2EC4D" w:rsidR="00336F1A">
          <w:rPr>
            <w:rStyle w:val="Hyperlink"/>
          </w:rPr>
          <w:t>Reading Passage</w:t>
        </w:r>
      </w:hyperlink>
      <w:r w:rsidR="00336F1A">
        <w:rPr/>
        <w:t xml:space="preserve"> – This short passage with pictures can be used as a whole class mini lesson.</w:t>
      </w:r>
    </w:p>
    <w:p w:rsidR="001A5583" w:rsidP="001A5583" w:rsidRDefault="001A5583" w14:paraId="130B54E1" w14:textId="77777777">
      <w:pPr>
        <w:pStyle w:val="Heading4"/>
      </w:pPr>
      <w:r>
        <w:t>Hands-On Activities</w:t>
      </w:r>
    </w:p>
    <w:p w:rsidRPr="007F2816" w:rsidR="007F2816" w:rsidP="007F2816" w:rsidRDefault="007F2816" w14:paraId="40D513CE" w14:textId="77777777">
      <w:pPr>
        <w:pStyle w:val="ListParagraph"/>
        <w:numPr>
          <w:ilvl w:val="0"/>
          <w:numId w:val="15"/>
        </w:numPr>
        <w:rPr>
          <w:lang w:val="en"/>
        </w:rPr>
      </w:pPr>
      <w:hyperlink r:id="rId18">
        <w:r w:rsidRPr="007F2816">
          <w:rPr>
            <w:rStyle w:val="Hyperlink"/>
            <w:lang w:val="en"/>
          </w:rPr>
          <w:t>Sort Rocks Activity</w:t>
        </w:r>
      </w:hyperlink>
      <w:hyperlink r:id="rId19">
        <w:r w:rsidRPr="007F2816">
          <w:rPr>
            <w:rStyle w:val="Hyperlink"/>
            <w:lang w:val="en"/>
          </w:rPr>
          <w:t xml:space="preserve"> </w:t>
        </w:r>
      </w:hyperlink>
    </w:p>
    <w:p w:rsidRPr="007F2816" w:rsidR="007F2816" w:rsidP="007F2816" w:rsidRDefault="007F2816" w14:paraId="49659EC7" w14:textId="77777777">
      <w:pPr>
        <w:pStyle w:val="ListParagraph"/>
        <w:numPr>
          <w:ilvl w:val="0"/>
          <w:numId w:val="15"/>
        </w:numPr>
        <w:rPr>
          <w:lang w:val="en"/>
        </w:rPr>
      </w:pPr>
      <w:hyperlink r:id="rId20">
        <w:r w:rsidRPr="007F2816">
          <w:rPr>
            <w:rStyle w:val="Hyperlink"/>
            <w:lang w:val="en"/>
          </w:rPr>
          <w:t>Soil Exploration</w:t>
        </w:r>
      </w:hyperlink>
    </w:p>
    <w:p w:rsidRPr="007F2816" w:rsidR="007F2816" w:rsidP="007F2816" w:rsidRDefault="007F2816" w14:paraId="5A890312" w14:textId="77777777">
      <w:pPr>
        <w:pStyle w:val="ListParagraph"/>
        <w:numPr>
          <w:ilvl w:val="0"/>
          <w:numId w:val="15"/>
        </w:numPr>
        <w:rPr>
          <w:lang w:val="en"/>
        </w:rPr>
      </w:pPr>
      <w:hyperlink r:id="rId21">
        <w:r w:rsidRPr="007F2816">
          <w:rPr>
            <w:rStyle w:val="Hyperlink"/>
            <w:lang w:val="en"/>
          </w:rPr>
          <w:t>Looking at Layers</w:t>
        </w:r>
      </w:hyperlink>
    </w:p>
    <w:p w:rsidRPr="007F2816" w:rsidR="007F2816" w:rsidP="007F2816" w:rsidRDefault="007F2816" w14:paraId="5547AE04" w14:textId="77777777">
      <w:pPr>
        <w:pStyle w:val="ListParagraph"/>
        <w:numPr>
          <w:ilvl w:val="0"/>
          <w:numId w:val="15"/>
        </w:numPr>
        <w:rPr>
          <w:lang w:val="en"/>
        </w:rPr>
      </w:pPr>
      <w:hyperlink r:id="rId22">
        <w:r w:rsidRPr="007F2816">
          <w:rPr>
            <w:rStyle w:val="Hyperlink"/>
            <w:lang w:val="en"/>
          </w:rPr>
          <w:t>Dig In</w:t>
        </w:r>
      </w:hyperlink>
    </w:p>
    <w:p w:rsidRPr="000E191E" w:rsidR="001A5583" w:rsidP="007F2816" w:rsidRDefault="007F2816" w14:paraId="632A16D7" w14:textId="39EBBF8C">
      <w:pPr>
        <w:pStyle w:val="ListParagraph"/>
        <w:numPr>
          <w:ilvl w:val="0"/>
          <w:numId w:val="15"/>
        </w:numPr>
      </w:pPr>
      <w:hyperlink r:id="rId23">
        <w:r w:rsidRPr="007F2816">
          <w:rPr>
            <w:rStyle w:val="Hyperlink"/>
            <w:lang w:val="en"/>
          </w:rPr>
          <w:t>Rock Classification</w:t>
        </w:r>
      </w:hyperlink>
    </w:p>
    <w:p w:rsidR="001A5583" w:rsidP="001A5583" w:rsidRDefault="001A5583" w14:paraId="60BB2260" w14:textId="77777777">
      <w:pPr>
        <w:pStyle w:val="Heading4"/>
      </w:pPr>
      <w:r>
        <w:t>Recommended High Quality Complex Text</w:t>
      </w:r>
    </w:p>
    <w:p w:rsidR="00C84707" w:rsidP="00C84707" w:rsidRDefault="00C84707" w14:paraId="534C35DB" w14:textId="438744E1">
      <w:pPr>
        <w:pStyle w:val="ListParagraph"/>
        <w:numPr>
          <w:ilvl w:val="0"/>
          <w:numId w:val="11"/>
        </w:numPr>
        <w:rPr/>
      </w:pPr>
      <w:r w:rsidRPr="4FC2EC4D" w:rsidR="00C84707">
        <w:rPr>
          <w:i w:val="1"/>
          <w:iCs w:val="1"/>
        </w:rPr>
        <w:t>What Are Rocks Made Of?</w:t>
      </w:r>
      <w:r w:rsidR="00C84707">
        <w:rPr/>
        <w:t xml:space="preserve"> </w:t>
      </w:r>
      <w:r w:rsidR="421450B4">
        <w:rPr/>
        <w:t>b</w:t>
      </w:r>
      <w:r w:rsidR="00C84707">
        <w:rPr/>
        <w:t>y Ellen Lawrence</w:t>
      </w:r>
    </w:p>
    <w:p w:rsidR="00C84707" w:rsidP="00C84707" w:rsidRDefault="00C84707" w14:paraId="2DBAE342" w14:textId="77777777">
      <w:pPr>
        <w:pStyle w:val="ListParagraph"/>
        <w:numPr>
          <w:ilvl w:val="0"/>
          <w:numId w:val="11"/>
        </w:numPr>
      </w:pPr>
      <w:r w:rsidRPr="00C84707">
        <w:rPr>
          <w:i/>
          <w:iCs/>
        </w:rPr>
        <w:t>Junior Scientists:  Experiment With Rocks</w:t>
      </w:r>
      <w:r>
        <w:t xml:space="preserve"> by Sophie Lockwood</w:t>
      </w:r>
    </w:p>
    <w:p w:rsidR="00C84707" w:rsidP="00C84707" w:rsidRDefault="00C84707" w14:paraId="75AD2680" w14:textId="77777777">
      <w:pPr>
        <w:pStyle w:val="ListParagraph"/>
        <w:numPr>
          <w:ilvl w:val="0"/>
          <w:numId w:val="11"/>
        </w:numPr>
      </w:pPr>
      <w:r w:rsidRPr="00C84707">
        <w:rPr>
          <w:i/>
          <w:iCs/>
        </w:rPr>
        <w:t xml:space="preserve">Step-by-Step Experiments </w:t>
      </w:r>
      <w:proofErr w:type="gramStart"/>
      <w:r w:rsidRPr="00C84707">
        <w:rPr>
          <w:i/>
          <w:iCs/>
        </w:rPr>
        <w:t>With</w:t>
      </w:r>
      <w:proofErr w:type="gramEnd"/>
      <w:r w:rsidRPr="00C84707">
        <w:rPr>
          <w:i/>
          <w:iCs/>
        </w:rPr>
        <w:t xml:space="preserve"> Soils </w:t>
      </w:r>
      <w:r>
        <w:t>by Gina Hagler</w:t>
      </w:r>
    </w:p>
    <w:p w:rsidR="00C84707" w:rsidP="00C84707" w:rsidRDefault="00C84707" w14:paraId="0EAB004D" w14:textId="718A01ED">
      <w:pPr>
        <w:pStyle w:val="ListParagraph"/>
        <w:numPr>
          <w:ilvl w:val="0"/>
          <w:numId w:val="11"/>
        </w:numPr>
        <w:rPr/>
      </w:pPr>
      <w:r w:rsidRPr="4FC2EC4D" w:rsidR="00C84707">
        <w:rPr>
          <w:i w:val="1"/>
          <w:iCs w:val="1"/>
        </w:rPr>
        <w:t xml:space="preserve">What’s Soil Made Of? </w:t>
      </w:r>
      <w:r w:rsidR="228D5DCC">
        <w:rPr/>
        <w:t>b</w:t>
      </w:r>
      <w:r w:rsidR="00C84707">
        <w:rPr/>
        <w:t>y Ellen Lawrence</w:t>
      </w:r>
    </w:p>
    <w:p w:rsidR="00C84707" w:rsidP="00C84707" w:rsidRDefault="00C84707" w14:paraId="513750EE" w14:textId="20D6A525">
      <w:pPr>
        <w:pStyle w:val="ListParagraph"/>
        <w:numPr>
          <w:ilvl w:val="0"/>
          <w:numId w:val="11"/>
        </w:numPr>
        <w:rPr/>
      </w:pPr>
      <w:r w:rsidRPr="4FC2EC4D" w:rsidR="00C84707">
        <w:rPr>
          <w:i w:val="1"/>
          <w:iCs w:val="1"/>
        </w:rPr>
        <w:t xml:space="preserve">Dirt or Soil - </w:t>
      </w:r>
      <w:r w:rsidRPr="4FC2EC4D" w:rsidR="00C84707">
        <w:rPr>
          <w:i w:val="1"/>
          <w:iCs w:val="1"/>
        </w:rPr>
        <w:t>What’s</w:t>
      </w:r>
      <w:r w:rsidRPr="4FC2EC4D" w:rsidR="00C84707">
        <w:rPr>
          <w:i w:val="1"/>
          <w:iCs w:val="1"/>
        </w:rPr>
        <w:t xml:space="preserve"> the Difference</w:t>
      </w:r>
      <w:r w:rsidRPr="4FC2EC4D" w:rsidR="2027FDD1">
        <w:rPr>
          <w:i w:val="1"/>
          <w:iCs w:val="1"/>
        </w:rPr>
        <w:t>?</w:t>
      </w:r>
      <w:r w:rsidR="00C84707">
        <w:rPr/>
        <w:t xml:space="preserve"> </w:t>
      </w:r>
      <w:r w:rsidR="3050CCF5">
        <w:rPr/>
        <w:t>b</w:t>
      </w:r>
      <w:r w:rsidR="00C84707">
        <w:rPr/>
        <w:t>y</w:t>
      </w:r>
      <w:r w:rsidR="00C84707">
        <w:rPr/>
        <w:t xml:space="preserve"> Ellen Lawrence</w:t>
      </w:r>
    </w:p>
    <w:p w:rsidR="00C84707" w:rsidP="00C84707" w:rsidRDefault="00C84707" w14:paraId="522894D3" w14:textId="747098DF">
      <w:pPr>
        <w:pStyle w:val="ListParagraph"/>
        <w:numPr>
          <w:ilvl w:val="0"/>
          <w:numId w:val="11"/>
        </w:numPr>
        <w:rPr/>
      </w:pPr>
      <w:r w:rsidRPr="4FC2EC4D" w:rsidR="00C84707">
        <w:rPr>
          <w:i w:val="1"/>
          <w:iCs w:val="1"/>
        </w:rPr>
        <w:t xml:space="preserve">Explore Soil With 25 Great Projects </w:t>
      </w:r>
      <w:r w:rsidR="25A1C830">
        <w:rPr/>
        <w:t>b</w:t>
      </w:r>
      <w:r w:rsidR="00C84707">
        <w:rPr/>
        <w:t>y</w:t>
      </w:r>
      <w:r w:rsidR="00C84707">
        <w:rPr/>
        <w:t xml:space="preserve"> Kathleen M. Reilly</w:t>
      </w:r>
    </w:p>
    <w:p w:rsidR="00C84707" w:rsidP="00C84707" w:rsidRDefault="00C84707" w14:paraId="79E23EBC" w14:textId="2DFB0E11">
      <w:pPr>
        <w:pStyle w:val="ListParagraph"/>
        <w:numPr>
          <w:ilvl w:val="0"/>
          <w:numId w:val="11"/>
        </w:numPr>
        <w:rPr/>
      </w:pPr>
      <w:r w:rsidRPr="4FC2EC4D" w:rsidR="00C84707">
        <w:rPr>
          <w:i w:val="1"/>
          <w:iCs w:val="1"/>
        </w:rPr>
        <w:t>Different Kinds of Soil</w:t>
      </w:r>
      <w:r w:rsidR="00C84707">
        <w:rPr/>
        <w:t xml:space="preserve"> </w:t>
      </w:r>
      <w:r w:rsidR="79CD9DAD">
        <w:rPr/>
        <w:t>b</w:t>
      </w:r>
      <w:r w:rsidR="00C84707">
        <w:rPr/>
        <w:t>y</w:t>
      </w:r>
      <w:r w:rsidR="00C84707">
        <w:rPr/>
        <w:t xml:space="preserve"> Molly Aloian</w:t>
      </w:r>
    </w:p>
    <w:p w:rsidR="00C84707" w:rsidP="00C84707" w:rsidRDefault="00C84707" w14:paraId="778DBB90" w14:textId="31475742">
      <w:pPr>
        <w:pStyle w:val="ListParagraph"/>
        <w:numPr>
          <w:ilvl w:val="0"/>
          <w:numId w:val="11"/>
        </w:numPr>
        <w:rPr/>
      </w:pPr>
      <w:r w:rsidRPr="4FC2EC4D" w:rsidR="00C84707">
        <w:rPr>
          <w:i w:val="1"/>
          <w:iCs w:val="1"/>
        </w:rPr>
        <w:t xml:space="preserve">Is All Soil the Same? </w:t>
      </w:r>
      <w:r w:rsidR="07EB7428">
        <w:rPr/>
        <w:t>b</w:t>
      </w:r>
      <w:r w:rsidR="00C84707">
        <w:rPr/>
        <w:t>y Ellen Lawrence</w:t>
      </w:r>
    </w:p>
    <w:p w:rsidR="001A5583" w:rsidP="00C84707" w:rsidRDefault="00C84707" w14:paraId="1CCC59DC" w14:textId="7F7F8C01">
      <w:pPr>
        <w:pStyle w:val="ListParagraph"/>
        <w:numPr>
          <w:ilvl w:val="0"/>
          <w:numId w:val="11"/>
        </w:numPr>
        <w:rPr/>
      </w:pPr>
      <w:r w:rsidRPr="4FC2EC4D" w:rsidR="00C84707">
        <w:rPr>
          <w:i w:val="1"/>
          <w:iCs w:val="1"/>
        </w:rPr>
        <w:t>Why Do We Need Soil</w:t>
      </w:r>
      <w:r w:rsidRPr="4FC2EC4D" w:rsidR="61A0A8E2">
        <w:rPr>
          <w:i w:val="1"/>
          <w:iCs w:val="1"/>
        </w:rPr>
        <w:t>?</w:t>
      </w:r>
      <w:r w:rsidR="00C84707">
        <w:rPr/>
        <w:t xml:space="preserve"> </w:t>
      </w:r>
      <w:r w:rsidR="2CF3AD4F">
        <w:rPr/>
        <w:t>b</w:t>
      </w:r>
      <w:r w:rsidR="00C84707">
        <w:rPr/>
        <w:t>y</w:t>
      </w:r>
      <w:r w:rsidR="00C84707">
        <w:rPr/>
        <w:t xml:space="preserve"> Kelley Macaulay</w:t>
      </w:r>
    </w:p>
    <w:sectPr w:rsidRPr="000F5D2F" w:rsidR="001A5583" w:rsidSect="00B451F1">
      <w:type w:val="continuous"/>
      <w:pgSz w:w="15840" w:h="12240" w:orient="landscape"/>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rsidR="00E6734B" w:rsidP="00B451F1" w:rsidRDefault="00E6734B" w14:paraId="28949C90" w14:textId="77777777">
      <w:pPr>
        <w:spacing w:after="0" w:line="240" w:lineRule="auto"/>
      </w:pPr>
      <w:r>
        <w:separator/>
      </w:r>
    </w:p>
  </w:endnote>
  <w:endnote w:type="continuationSeparator" w:id="0">
    <w:p w:rsidR="00E6734B" w:rsidP="00B451F1" w:rsidRDefault="00E6734B" w14:paraId="05B875E9" w14:textId="7777777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Aptos">
    <w:panose1 w:val="020B0004020202020204"/>
    <w:charset w:val="00"/>
    <w:family w:val="swiss"/>
    <w:pitch w:val="variable"/>
    <w:sig w:usb0="20000287" w:usb1="00000003" w:usb2="00000000" w:usb3="00000000" w:csb0="0000019F" w:csb1="00000000"/>
  </w:font>
  <w:font w:name="Roboto">
    <w:panose1 w:val="02000000000000000000"/>
    <w:charset w:val="00"/>
    <w:family w:val="auto"/>
    <w:pitch w:val="variable"/>
    <w:sig w:usb0="E0000AFF" w:usb1="5000217F" w:usb2="00000021" w:usb3="00000000" w:csb0="0000019F" w:csb1="00000000"/>
  </w:font>
  <w:font w:name="Montserrat">
    <w:panose1 w:val="00000500000000000000"/>
    <w:charset w:val="00"/>
    <w:family w:val="auto"/>
    <w:pitch w:val="variable"/>
    <w:sig w:usb0="2000020F" w:usb1="00000003" w:usb2="00000000" w:usb3="00000000" w:csb0="00000197" w:csb1="00000000"/>
  </w:font>
  <w:font w:name="Aptos Display">
    <w:panose1 w:val="020B0004020202020204"/>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rsidR="00E6734B" w:rsidP="00B451F1" w:rsidRDefault="00E6734B" w14:paraId="5114FD8D" w14:textId="77777777">
      <w:pPr>
        <w:spacing w:after="0" w:line="240" w:lineRule="auto"/>
      </w:pPr>
      <w:r>
        <w:separator/>
      </w:r>
    </w:p>
  </w:footnote>
  <w:footnote w:type="continuationSeparator" w:id="0">
    <w:p w:rsidR="00E6734B" w:rsidP="00B451F1" w:rsidRDefault="00E6734B" w14:paraId="6D9F4377" w14:textId="77777777">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xmlns:w="http://schemas.openxmlformats.org/wordprocessingml/2006/main" w:abstractNumId="17">
    <w:nsid w:val="6fda8980"/>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w:abstractNumId="0" w15:restartNumberingAfterBreak="0">
    <w:nsid w:val="032C4EC6"/>
    <w:multiLevelType w:val="hybridMultilevel"/>
    <w:tmpl w:val="79565F44"/>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1" w15:restartNumberingAfterBreak="0">
    <w:nsid w:val="04A612A6"/>
    <w:multiLevelType w:val="hybridMultilevel"/>
    <w:tmpl w:val="3294C55A"/>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A3D6BD0"/>
    <w:multiLevelType w:val="hybridMultilevel"/>
    <w:tmpl w:val="3294C55A"/>
    <w:lvl w:ilvl="0" w:tplc="FFFFFFFF">
      <w:start w:val="1"/>
      <w:numFmt w:val="lowerLetter"/>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 w15:restartNumberingAfterBreak="0">
    <w:nsid w:val="11C023A7"/>
    <w:multiLevelType w:val="hybridMultilevel"/>
    <w:tmpl w:val="FB9C2D74"/>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4" w15:restartNumberingAfterBreak="0">
    <w:nsid w:val="20906521"/>
    <w:multiLevelType w:val="hybridMultilevel"/>
    <w:tmpl w:val="D3DE662E"/>
    <w:lvl w:ilvl="0" w:tplc="04090001">
      <w:start w:val="1"/>
      <w:numFmt w:val="bullet"/>
      <w:lvlText w:val=""/>
      <w:lvlJc w:val="left"/>
      <w:pPr>
        <w:ind w:left="360" w:hanging="360"/>
      </w:pPr>
      <w:rPr>
        <w:rFonts w:hint="default" w:ascii="Symbol" w:hAnsi="Symbol"/>
      </w:rPr>
    </w:lvl>
    <w:lvl w:ilvl="1" w:tplc="04090003" w:tentative="1">
      <w:start w:val="1"/>
      <w:numFmt w:val="bullet"/>
      <w:lvlText w:val="o"/>
      <w:lvlJc w:val="left"/>
      <w:pPr>
        <w:ind w:left="1080" w:hanging="360"/>
      </w:pPr>
      <w:rPr>
        <w:rFonts w:hint="default" w:ascii="Courier New" w:hAnsi="Courier New" w:cs="Courier New"/>
      </w:rPr>
    </w:lvl>
    <w:lvl w:ilvl="2" w:tplc="04090005" w:tentative="1">
      <w:start w:val="1"/>
      <w:numFmt w:val="bullet"/>
      <w:lvlText w:val=""/>
      <w:lvlJc w:val="left"/>
      <w:pPr>
        <w:ind w:left="1800" w:hanging="360"/>
      </w:pPr>
      <w:rPr>
        <w:rFonts w:hint="default" w:ascii="Wingdings" w:hAnsi="Wingdings"/>
      </w:rPr>
    </w:lvl>
    <w:lvl w:ilvl="3" w:tplc="04090001" w:tentative="1">
      <w:start w:val="1"/>
      <w:numFmt w:val="bullet"/>
      <w:lvlText w:val=""/>
      <w:lvlJc w:val="left"/>
      <w:pPr>
        <w:ind w:left="2520" w:hanging="360"/>
      </w:pPr>
      <w:rPr>
        <w:rFonts w:hint="default" w:ascii="Symbol" w:hAnsi="Symbol"/>
      </w:rPr>
    </w:lvl>
    <w:lvl w:ilvl="4" w:tplc="04090003" w:tentative="1">
      <w:start w:val="1"/>
      <w:numFmt w:val="bullet"/>
      <w:lvlText w:val="o"/>
      <w:lvlJc w:val="left"/>
      <w:pPr>
        <w:ind w:left="3240" w:hanging="360"/>
      </w:pPr>
      <w:rPr>
        <w:rFonts w:hint="default" w:ascii="Courier New" w:hAnsi="Courier New" w:cs="Courier New"/>
      </w:rPr>
    </w:lvl>
    <w:lvl w:ilvl="5" w:tplc="04090005" w:tentative="1">
      <w:start w:val="1"/>
      <w:numFmt w:val="bullet"/>
      <w:lvlText w:val=""/>
      <w:lvlJc w:val="left"/>
      <w:pPr>
        <w:ind w:left="3960" w:hanging="360"/>
      </w:pPr>
      <w:rPr>
        <w:rFonts w:hint="default" w:ascii="Wingdings" w:hAnsi="Wingdings"/>
      </w:rPr>
    </w:lvl>
    <w:lvl w:ilvl="6" w:tplc="04090001" w:tentative="1">
      <w:start w:val="1"/>
      <w:numFmt w:val="bullet"/>
      <w:lvlText w:val=""/>
      <w:lvlJc w:val="left"/>
      <w:pPr>
        <w:ind w:left="4680" w:hanging="360"/>
      </w:pPr>
      <w:rPr>
        <w:rFonts w:hint="default" w:ascii="Symbol" w:hAnsi="Symbol"/>
      </w:rPr>
    </w:lvl>
    <w:lvl w:ilvl="7" w:tplc="04090003" w:tentative="1">
      <w:start w:val="1"/>
      <w:numFmt w:val="bullet"/>
      <w:lvlText w:val="o"/>
      <w:lvlJc w:val="left"/>
      <w:pPr>
        <w:ind w:left="5400" w:hanging="360"/>
      </w:pPr>
      <w:rPr>
        <w:rFonts w:hint="default" w:ascii="Courier New" w:hAnsi="Courier New" w:cs="Courier New"/>
      </w:rPr>
    </w:lvl>
    <w:lvl w:ilvl="8" w:tplc="04090005" w:tentative="1">
      <w:start w:val="1"/>
      <w:numFmt w:val="bullet"/>
      <w:lvlText w:val=""/>
      <w:lvlJc w:val="left"/>
      <w:pPr>
        <w:ind w:left="6120" w:hanging="360"/>
      </w:pPr>
      <w:rPr>
        <w:rFonts w:hint="default" w:ascii="Wingdings" w:hAnsi="Wingdings"/>
      </w:rPr>
    </w:lvl>
  </w:abstractNum>
  <w:abstractNum w:abstractNumId="5" w15:restartNumberingAfterBreak="0">
    <w:nsid w:val="2B5B0873"/>
    <w:multiLevelType w:val="hybridMultilevel"/>
    <w:tmpl w:val="3294C55A"/>
    <w:lvl w:ilvl="0" w:tplc="FFFFFFFF">
      <w:start w:val="1"/>
      <w:numFmt w:val="lowerLetter"/>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 w15:restartNumberingAfterBreak="0">
    <w:nsid w:val="2DF542EA"/>
    <w:multiLevelType w:val="hybridMultilevel"/>
    <w:tmpl w:val="C4CA3192"/>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7" w15:restartNumberingAfterBreak="0">
    <w:nsid w:val="3E3A0AC3"/>
    <w:multiLevelType w:val="hybridMultilevel"/>
    <w:tmpl w:val="0078446E"/>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8" w15:restartNumberingAfterBreak="0">
    <w:nsid w:val="44E00659"/>
    <w:multiLevelType w:val="hybridMultilevel"/>
    <w:tmpl w:val="48AC7552"/>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9" w15:restartNumberingAfterBreak="0">
    <w:nsid w:val="4A782BD5"/>
    <w:multiLevelType w:val="hybridMultilevel"/>
    <w:tmpl w:val="97562A08"/>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10" w15:restartNumberingAfterBreak="0">
    <w:nsid w:val="50EB16C5"/>
    <w:multiLevelType w:val="hybridMultilevel"/>
    <w:tmpl w:val="8F9AAAA6"/>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11" w15:restartNumberingAfterBreak="0">
    <w:nsid w:val="5C5B4EE7"/>
    <w:multiLevelType w:val="hybridMultilevel"/>
    <w:tmpl w:val="3294C55A"/>
    <w:lvl w:ilvl="0" w:tplc="FFFFFFFF">
      <w:start w:val="1"/>
      <w:numFmt w:val="lowerLetter"/>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2" w15:restartNumberingAfterBreak="0">
    <w:nsid w:val="5F1B6685"/>
    <w:multiLevelType w:val="hybridMultilevel"/>
    <w:tmpl w:val="751A0710"/>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13" w15:restartNumberingAfterBreak="0">
    <w:nsid w:val="6C2B6CAB"/>
    <w:multiLevelType w:val="hybridMultilevel"/>
    <w:tmpl w:val="E23E1BE6"/>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14" w15:restartNumberingAfterBreak="0">
    <w:nsid w:val="72FC6CEB"/>
    <w:multiLevelType w:val="hybridMultilevel"/>
    <w:tmpl w:val="10C255EE"/>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15" w15:restartNumberingAfterBreak="0">
    <w:nsid w:val="7B9C7332"/>
    <w:multiLevelType w:val="hybridMultilevel"/>
    <w:tmpl w:val="C5609AFA"/>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16" w15:restartNumberingAfterBreak="0">
    <w:nsid w:val="7CBE4FCB"/>
    <w:multiLevelType w:val="hybridMultilevel"/>
    <w:tmpl w:val="B7608D26"/>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num w:numId="18">
    <w:abstractNumId w:val="17"/>
  </w:num>
  <w:num w:numId="1" w16cid:durableId="2072999434">
    <w:abstractNumId w:val="7"/>
  </w:num>
  <w:num w:numId="2" w16cid:durableId="454567267">
    <w:abstractNumId w:val="3"/>
  </w:num>
  <w:num w:numId="3" w16cid:durableId="335157959">
    <w:abstractNumId w:val="1"/>
  </w:num>
  <w:num w:numId="4" w16cid:durableId="667440535">
    <w:abstractNumId w:val="11"/>
  </w:num>
  <w:num w:numId="5" w16cid:durableId="414673687">
    <w:abstractNumId w:val="4"/>
  </w:num>
  <w:num w:numId="6" w16cid:durableId="1397702077">
    <w:abstractNumId w:val="9"/>
  </w:num>
  <w:num w:numId="7" w16cid:durableId="1770002448">
    <w:abstractNumId w:val="2"/>
  </w:num>
  <w:num w:numId="8" w16cid:durableId="1512716422">
    <w:abstractNumId w:val="5"/>
  </w:num>
  <w:num w:numId="9" w16cid:durableId="1593976166">
    <w:abstractNumId w:val="13"/>
  </w:num>
  <w:num w:numId="10" w16cid:durableId="1753627275">
    <w:abstractNumId w:val="6"/>
  </w:num>
  <w:num w:numId="11" w16cid:durableId="1283807606">
    <w:abstractNumId w:val="10"/>
  </w:num>
  <w:num w:numId="12" w16cid:durableId="1785922365">
    <w:abstractNumId w:val="12"/>
  </w:num>
  <w:num w:numId="13" w16cid:durableId="1311519702">
    <w:abstractNumId w:val="8"/>
  </w:num>
  <w:num w:numId="14" w16cid:durableId="1205679844">
    <w:abstractNumId w:val="0"/>
  </w:num>
  <w:num w:numId="15" w16cid:durableId="287858400">
    <w:abstractNumId w:val="16"/>
  </w:num>
  <w:num w:numId="16" w16cid:durableId="1139692515">
    <w:abstractNumId w:val="15"/>
  </w:num>
  <w:num w:numId="17" w16cid:durableId="756898641">
    <w:abstractNumId w:val="14"/>
  </w:num>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43"/>
  <w:proofState w:spelling="clean" w:grammar="dirty"/>
  <w:trackRevisions w:val="false"/>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71C21"/>
    <w:rsid w:val="00013F82"/>
    <w:rsid w:val="00021A87"/>
    <w:rsid w:val="00070A2F"/>
    <w:rsid w:val="000831A0"/>
    <w:rsid w:val="0008349A"/>
    <w:rsid w:val="000849D8"/>
    <w:rsid w:val="0008737D"/>
    <w:rsid w:val="000D75C7"/>
    <w:rsid w:val="000D77DB"/>
    <w:rsid w:val="000E7BF3"/>
    <w:rsid w:val="001316CE"/>
    <w:rsid w:val="00141BFB"/>
    <w:rsid w:val="00145C06"/>
    <w:rsid w:val="00153B63"/>
    <w:rsid w:val="00161853"/>
    <w:rsid w:val="001762A9"/>
    <w:rsid w:val="00184CC9"/>
    <w:rsid w:val="001A5583"/>
    <w:rsid w:val="001D1611"/>
    <w:rsid w:val="001D2F63"/>
    <w:rsid w:val="001D32EC"/>
    <w:rsid w:val="001E6B30"/>
    <w:rsid w:val="0021094F"/>
    <w:rsid w:val="00211524"/>
    <w:rsid w:val="00211978"/>
    <w:rsid w:val="00213C18"/>
    <w:rsid w:val="002241F3"/>
    <w:rsid w:val="0022621F"/>
    <w:rsid w:val="0024423F"/>
    <w:rsid w:val="00245481"/>
    <w:rsid w:val="002472EA"/>
    <w:rsid w:val="002600AA"/>
    <w:rsid w:val="002665CD"/>
    <w:rsid w:val="00273DE6"/>
    <w:rsid w:val="00274302"/>
    <w:rsid w:val="0028696B"/>
    <w:rsid w:val="00296845"/>
    <w:rsid w:val="002B0DC8"/>
    <w:rsid w:val="00311214"/>
    <w:rsid w:val="003174B4"/>
    <w:rsid w:val="00333B48"/>
    <w:rsid w:val="00336F1A"/>
    <w:rsid w:val="00362B18"/>
    <w:rsid w:val="00390024"/>
    <w:rsid w:val="003908A9"/>
    <w:rsid w:val="003942AF"/>
    <w:rsid w:val="003A0939"/>
    <w:rsid w:val="003B548C"/>
    <w:rsid w:val="003C5373"/>
    <w:rsid w:val="003D565C"/>
    <w:rsid w:val="0042127F"/>
    <w:rsid w:val="00432FB8"/>
    <w:rsid w:val="00451D23"/>
    <w:rsid w:val="00465BBE"/>
    <w:rsid w:val="0047284F"/>
    <w:rsid w:val="004816D6"/>
    <w:rsid w:val="004A4BCA"/>
    <w:rsid w:val="004B43E3"/>
    <w:rsid w:val="004C1897"/>
    <w:rsid w:val="00505470"/>
    <w:rsid w:val="00510786"/>
    <w:rsid w:val="00513253"/>
    <w:rsid w:val="00520C4C"/>
    <w:rsid w:val="00526DC8"/>
    <w:rsid w:val="005676D5"/>
    <w:rsid w:val="005827A1"/>
    <w:rsid w:val="00587A56"/>
    <w:rsid w:val="00591F77"/>
    <w:rsid w:val="00595150"/>
    <w:rsid w:val="005D7A1A"/>
    <w:rsid w:val="005E31FA"/>
    <w:rsid w:val="00610A71"/>
    <w:rsid w:val="00611530"/>
    <w:rsid w:val="00611C66"/>
    <w:rsid w:val="00625628"/>
    <w:rsid w:val="006C0F2C"/>
    <w:rsid w:val="006D5994"/>
    <w:rsid w:val="006E6539"/>
    <w:rsid w:val="00717760"/>
    <w:rsid w:val="00732466"/>
    <w:rsid w:val="0074707B"/>
    <w:rsid w:val="007539BC"/>
    <w:rsid w:val="0075414D"/>
    <w:rsid w:val="00762520"/>
    <w:rsid w:val="007A0073"/>
    <w:rsid w:val="007A06E5"/>
    <w:rsid w:val="007A135E"/>
    <w:rsid w:val="007A4858"/>
    <w:rsid w:val="007A57EE"/>
    <w:rsid w:val="007D33D2"/>
    <w:rsid w:val="007E3A20"/>
    <w:rsid w:val="007E7FF4"/>
    <w:rsid w:val="007F2816"/>
    <w:rsid w:val="007F3DBB"/>
    <w:rsid w:val="00836935"/>
    <w:rsid w:val="0086471D"/>
    <w:rsid w:val="008C5ED0"/>
    <w:rsid w:val="008C777F"/>
    <w:rsid w:val="008F36FC"/>
    <w:rsid w:val="008F40ED"/>
    <w:rsid w:val="008F4EB1"/>
    <w:rsid w:val="008F704F"/>
    <w:rsid w:val="00932759"/>
    <w:rsid w:val="00932F29"/>
    <w:rsid w:val="00934945"/>
    <w:rsid w:val="0094117E"/>
    <w:rsid w:val="00956E22"/>
    <w:rsid w:val="00985371"/>
    <w:rsid w:val="009873BB"/>
    <w:rsid w:val="009B631F"/>
    <w:rsid w:val="009C0A88"/>
    <w:rsid w:val="009E277D"/>
    <w:rsid w:val="00A265C3"/>
    <w:rsid w:val="00A33159"/>
    <w:rsid w:val="00A523C9"/>
    <w:rsid w:val="00A625AD"/>
    <w:rsid w:val="00AA0296"/>
    <w:rsid w:val="00AA31A8"/>
    <w:rsid w:val="00AC5094"/>
    <w:rsid w:val="00AD7A9C"/>
    <w:rsid w:val="00AE0F04"/>
    <w:rsid w:val="00AE0F47"/>
    <w:rsid w:val="00AF2063"/>
    <w:rsid w:val="00B31007"/>
    <w:rsid w:val="00B408B8"/>
    <w:rsid w:val="00B44D15"/>
    <w:rsid w:val="00B451F1"/>
    <w:rsid w:val="00B4789C"/>
    <w:rsid w:val="00B71C21"/>
    <w:rsid w:val="00B91F7C"/>
    <w:rsid w:val="00B926B0"/>
    <w:rsid w:val="00BC5890"/>
    <w:rsid w:val="00BD795A"/>
    <w:rsid w:val="00C005B0"/>
    <w:rsid w:val="00C12B8A"/>
    <w:rsid w:val="00C76099"/>
    <w:rsid w:val="00C84707"/>
    <w:rsid w:val="00C85841"/>
    <w:rsid w:val="00D25AC4"/>
    <w:rsid w:val="00D34972"/>
    <w:rsid w:val="00D44B3B"/>
    <w:rsid w:val="00D51D1D"/>
    <w:rsid w:val="00D57D5C"/>
    <w:rsid w:val="00D60F34"/>
    <w:rsid w:val="00D73D9E"/>
    <w:rsid w:val="00DC0215"/>
    <w:rsid w:val="00DF41AA"/>
    <w:rsid w:val="00E14FEE"/>
    <w:rsid w:val="00E3016A"/>
    <w:rsid w:val="00E361E1"/>
    <w:rsid w:val="00E44BED"/>
    <w:rsid w:val="00E6243B"/>
    <w:rsid w:val="00E6734B"/>
    <w:rsid w:val="00E94800"/>
    <w:rsid w:val="00EA2791"/>
    <w:rsid w:val="00EA7748"/>
    <w:rsid w:val="00EB4D6A"/>
    <w:rsid w:val="00ED34E9"/>
    <w:rsid w:val="00ED3C09"/>
    <w:rsid w:val="00EF636D"/>
    <w:rsid w:val="00F13913"/>
    <w:rsid w:val="00F2495D"/>
    <w:rsid w:val="00F46DED"/>
    <w:rsid w:val="00F52036"/>
    <w:rsid w:val="00F55206"/>
    <w:rsid w:val="00F5618C"/>
    <w:rsid w:val="00F57F19"/>
    <w:rsid w:val="00F72C03"/>
    <w:rsid w:val="00F838B4"/>
    <w:rsid w:val="00F8397E"/>
    <w:rsid w:val="00F93E57"/>
    <w:rsid w:val="00FB4C58"/>
    <w:rsid w:val="00FC2A0D"/>
    <w:rsid w:val="00FD352E"/>
    <w:rsid w:val="00FE186E"/>
    <w:rsid w:val="00FF6877"/>
    <w:rsid w:val="07EB7428"/>
    <w:rsid w:val="0A4E9E20"/>
    <w:rsid w:val="2027FDD1"/>
    <w:rsid w:val="228D5DCC"/>
    <w:rsid w:val="25A1C830"/>
    <w:rsid w:val="2756E18E"/>
    <w:rsid w:val="2CF3AD4F"/>
    <w:rsid w:val="3050CCF5"/>
    <w:rsid w:val="308797FA"/>
    <w:rsid w:val="324584A9"/>
    <w:rsid w:val="3D026415"/>
    <w:rsid w:val="421450B4"/>
    <w:rsid w:val="4AFF3302"/>
    <w:rsid w:val="4FC2EC4D"/>
    <w:rsid w:val="61A0A8E2"/>
    <w:rsid w:val="687F27FF"/>
    <w:rsid w:val="77956BE7"/>
    <w:rsid w:val="79CD9DA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A12D99D"/>
  <w15:chartTrackingRefBased/>
  <w15:docId w15:val="{F82013AE-565E-4807-95C9-9B7CEF1E9E6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inorHAnsi" w:hAnsiTheme="minorHAnsi" w:eastAsia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rsid w:val="00F838B4"/>
    <w:rPr>
      <w:rFonts w:ascii="Roboto" w:hAnsi="Roboto"/>
    </w:rPr>
  </w:style>
  <w:style w:type="paragraph" w:styleId="Heading1">
    <w:name w:val="heading 1"/>
    <w:basedOn w:val="Normal"/>
    <w:next w:val="Normal"/>
    <w:link w:val="Heading1Char"/>
    <w:uiPriority w:val="9"/>
    <w:qFormat/>
    <w:rsid w:val="00B71C21"/>
    <w:pPr>
      <w:keepNext/>
      <w:keepLines/>
      <w:spacing w:before="360" w:after="80"/>
      <w:outlineLvl w:val="0"/>
    </w:pPr>
    <w:rPr>
      <w:rFonts w:ascii="Montserrat" w:hAnsi="Montserrat" w:eastAsiaTheme="majorEastAsia" w:cstheme="majorBidi"/>
      <w:b/>
      <w:color w:val="0F4761" w:themeColor="accent1" w:themeShade="BF"/>
      <w:sz w:val="40"/>
      <w:szCs w:val="40"/>
    </w:rPr>
  </w:style>
  <w:style w:type="paragraph" w:styleId="Heading2">
    <w:name w:val="heading 2"/>
    <w:basedOn w:val="Normal"/>
    <w:next w:val="Normal"/>
    <w:link w:val="Heading2Char"/>
    <w:uiPriority w:val="9"/>
    <w:unhideWhenUsed/>
    <w:qFormat/>
    <w:rsid w:val="00B408B8"/>
    <w:pPr>
      <w:keepNext/>
      <w:keepLines/>
      <w:spacing w:before="160" w:after="80"/>
      <w:outlineLvl w:val="1"/>
    </w:pPr>
    <w:rPr>
      <w:rFonts w:ascii="Montserrat" w:hAnsi="Montserrat" w:eastAsiaTheme="majorEastAsia" w:cstheme="majorBidi"/>
      <w:b/>
      <w:color w:val="0F4761" w:themeColor="accent1" w:themeShade="BF"/>
      <w:sz w:val="32"/>
      <w:szCs w:val="32"/>
      <w:u w:val="single"/>
    </w:rPr>
  </w:style>
  <w:style w:type="paragraph" w:styleId="Heading3">
    <w:name w:val="heading 3"/>
    <w:basedOn w:val="Normal"/>
    <w:next w:val="Normal"/>
    <w:link w:val="Heading3Char"/>
    <w:uiPriority w:val="9"/>
    <w:unhideWhenUsed/>
    <w:qFormat/>
    <w:rsid w:val="00B408B8"/>
    <w:pPr>
      <w:keepNext/>
      <w:keepLines/>
      <w:spacing w:before="160" w:after="80"/>
      <w:outlineLvl w:val="2"/>
    </w:pPr>
    <w:rPr>
      <w:rFonts w:ascii="Montserrat" w:hAnsi="Montserrat" w:eastAsiaTheme="majorEastAsia" w:cstheme="majorBidi"/>
      <w:color w:val="0F4761" w:themeColor="accent1" w:themeShade="BF"/>
      <w:sz w:val="28"/>
      <w:szCs w:val="28"/>
      <w:u w:val="single"/>
    </w:rPr>
  </w:style>
  <w:style w:type="paragraph" w:styleId="Heading4">
    <w:name w:val="heading 4"/>
    <w:basedOn w:val="Normal"/>
    <w:next w:val="Normal"/>
    <w:link w:val="Heading4Char"/>
    <w:uiPriority w:val="9"/>
    <w:unhideWhenUsed/>
    <w:qFormat/>
    <w:rsid w:val="00B71C21"/>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unhideWhenUsed/>
    <w:qFormat/>
    <w:rsid w:val="00B71C21"/>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B71C21"/>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B71C21"/>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B71C21"/>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B71C21"/>
    <w:pPr>
      <w:keepNext/>
      <w:keepLines/>
      <w:spacing w:after="0"/>
      <w:outlineLvl w:val="8"/>
    </w:pPr>
    <w:rPr>
      <w:rFonts w:eastAsiaTheme="majorEastAsia" w:cstheme="majorBidi"/>
      <w:color w:val="272727" w:themeColor="text1" w:themeTint="D8"/>
    </w:rPr>
  </w:style>
  <w:style w:type="character" w:styleId="DefaultParagraphFont" w:default="1">
    <w:name w:val="Default Paragraph Font"/>
    <w:uiPriority w:val="1"/>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character" w:styleId="Heading1Char" w:customStyle="1">
    <w:name w:val="Heading 1 Char"/>
    <w:basedOn w:val="DefaultParagraphFont"/>
    <w:link w:val="Heading1"/>
    <w:uiPriority w:val="9"/>
    <w:rsid w:val="00B71C21"/>
    <w:rPr>
      <w:rFonts w:ascii="Montserrat" w:hAnsi="Montserrat" w:eastAsiaTheme="majorEastAsia" w:cstheme="majorBidi"/>
      <w:b/>
      <w:color w:val="0F4761" w:themeColor="accent1" w:themeShade="BF"/>
      <w:sz w:val="40"/>
      <w:szCs w:val="40"/>
    </w:rPr>
  </w:style>
  <w:style w:type="character" w:styleId="Heading2Char" w:customStyle="1">
    <w:name w:val="Heading 2 Char"/>
    <w:basedOn w:val="DefaultParagraphFont"/>
    <w:link w:val="Heading2"/>
    <w:uiPriority w:val="9"/>
    <w:rsid w:val="00B408B8"/>
    <w:rPr>
      <w:rFonts w:ascii="Montserrat" w:hAnsi="Montserrat" w:eastAsiaTheme="majorEastAsia" w:cstheme="majorBidi"/>
      <w:b/>
      <w:color w:val="0F4761" w:themeColor="accent1" w:themeShade="BF"/>
      <w:sz w:val="32"/>
      <w:szCs w:val="32"/>
      <w:u w:val="single"/>
    </w:rPr>
  </w:style>
  <w:style w:type="character" w:styleId="Heading3Char" w:customStyle="1">
    <w:name w:val="Heading 3 Char"/>
    <w:basedOn w:val="DefaultParagraphFont"/>
    <w:link w:val="Heading3"/>
    <w:uiPriority w:val="9"/>
    <w:rsid w:val="00B408B8"/>
    <w:rPr>
      <w:rFonts w:ascii="Montserrat" w:hAnsi="Montserrat" w:eastAsiaTheme="majorEastAsia" w:cstheme="majorBidi"/>
      <w:color w:val="0F4761" w:themeColor="accent1" w:themeShade="BF"/>
      <w:sz w:val="28"/>
      <w:szCs w:val="28"/>
      <w:u w:val="single"/>
    </w:rPr>
  </w:style>
  <w:style w:type="character" w:styleId="Heading4Char" w:customStyle="1">
    <w:name w:val="Heading 4 Char"/>
    <w:basedOn w:val="DefaultParagraphFont"/>
    <w:link w:val="Heading4"/>
    <w:uiPriority w:val="9"/>
    <w:rsid w:val="00B71C21"/>
    <w:rPr>
      <w:rFonts w:eastAsiaTheme="majorEastAsia" w:cstheme="majorBidi"/>
      <w:i/>
      <w:iCs/>
      <w:color w:val="0F4761" w:themeColor="accent1" w:themeShade="BF"/>
    </w:rPr>
  </w:style>
  <w:style w:type="character" w:styleId="Heading5Char" w:customStyle="1">
    <w:name w:val="Heading 5 Char"/>
    <w:basedOn w:val="DefaultParagraphFont"/>
    <w:link w:val="Heading5"/>
    <w:uiPriority w:val="9"/>
    <w:rsid w:val="00B71C21"/>
    <w:rPr>
      <w:rFonts w:eastAsiaTheme="majorEastAsia" w:cstheme="majorBidi"/>
      <w:color w:val="0F4761" w:themeColor="accent1" w:themeShade="BF"/>
    </w:rPr>
  </w:style>
  <w:style w:type="character" w:styleId="Heading6Char" w:customStyle="1">
    <w:name w:val="Heading 6 Char"/>
    <w:basedOn w:val="DefaultParagraphFont"/>
    <w:link w:val="Heading6"/>
    <w:uiPriority w:val="9"/>
    <w:semiHidden/>
    <w:rsid w:val="00B71C21"/>
    <w:rPr>
      <w:rFonts w:eastAsiaTheme="majorEastAsia" w:cstheme="majorBidi"/>
      <w:i/>
      <w:iCs/>
      <w:color w:val="595959" w:themeColor="text1" w:themeTint="A6"/>
    </w:rPr>
  </w:style>
  <w:style w:type="character" w:styleId="Heading7Char" w:customStyle="1">
    <w:name w:val="Heading 7 Char"/>
    <w:basedOn w:val="DefaultParagraphFont"/>
    <w:link w:val="Heading7"/>
    <w:uiPriority w:val="9"/>
    <w:semiHidden/>
    <w:rsid w:val="00B71C21"/>
    <w:rPr>
      <w:rFonts w:eastAsiaTheme="majorEastAsia" w:cstheme="majorBidi"/>
      <w:color w:val="595959" w:themeColor="text1" w:themeTint="A6"/>
    </w:rPr>
  </w:style>
  <w:style w:type="character" w:styleId="Heading8Char" w:customStyle="1">
    <w:name w:val="Heading 8 Char"/>
    <w:basedOn w:val="DefaultParagraphFont"/>
    <w:link w:val="Heading8"/>
    <w:uiPriority w:val="9"/>
    <w:semiHidden/>
    <w:rsid w:val="00B71C21"/>
    <w:rPr>
      <w:rFonts w:eastAsiaTheme="majorEastAsia" w:cstheme="majorBidi"/>
      <w:i/>
      <w:iCs/>
      <w:color w:val="272727" w:themeColor="text1" w:themeTint="D8"/>
    </w:rPr>
  </w:style>
  <w:style w:type="character" w:styleId="Heading9Char" w:customStyle="1">
    <w:name w:val="Heading 9 Char"/>
    <w:basedOn w:val="DefaultParagraphFont"/>
    <w:link w:val="Heading9"/>
    <w:uiPriority w:val="9"/>
    <w:semiHidden/>
    <w:rsid w:val="00B71C21"/>
    <w:rPr>
      <w:rFonts w:eastAsiaTheme="majorEastAsia" w:cstheme="majorBidi"/>
      <w:color w:val="272727" w:themeColor="text1" w:themeTint="D8"/>
    </w:rPr>
  </w:style>
  <w:style w:type="paragraph" w:styleId="Title">
    <w:name w:val="Title"/>
    <w:basedOn w:val="Normal"/>
    <w:next w:val="Normal"/>
    <w:link w:val="TitleChar"/>
    <w:uiPriority w:val="10"/>
    <w:qFormat/>
    <w:rsid w:val="00B71C21"/>
    <w:pPr>
      <w:spacing w:after="80" w:line="240" w:lineRule="auto"/>
      <w:contextualSpacing/>
    </w:pPr>
    <w:rPr>
      <w:rFonts w:asciiTheme="majorHAnsi" w:hAnsiTheme="majorHAnsi" w:eastAsiaTheme="majorEastAsia" w:cstheme="majorBidi"/>
      <w:spacing w:val="-10"/>
      <w:kern w:val="28"/>
      <w:sz w:val="56"/>
      <w:szCs w:val="56"/>
    </w:rPr>
  </w:style>
  <w:style w:type="character" w:styleId="TitleChar" w:customStyle="1">
    <w:name w:val="Title Char"/>
    <w:basedOn w:val="DefaultParagraphFont"/>
    <w:link w:val="Title"/>
    <w:uiPriority w:val="10"/>
    <w:rsid w:val="00B71C21"/>
    <w:rPr>
      <w:rFonts w:asciiTheme="majorHAnsi" w:hAnsiTheme="majorHAnsi" w:eastAsiaTheme="majorEastAsia" w:cstheme="majorBidi"/>
      <w:spacing w:val="-10"/>
      <w:kern w:val="28"/>
      <w:sz w:val="56"/>
      <w:szCs w:val="56"/>
    </w:rPr>
  </w:style>
  <w:style w:type="paragraph" w:styleId="Subtitle">
    <w:name w:val="Subtitle"/>
    <w:basedOn w:val="Normal"/>
    <w:next w:val="Normal"/>
    <w:link w:val="SubtitleChar"/>
    <w:uiPriority w:val="11"/>
    <w:qFormat/>
    <w:rsid w:val="00B71C21"/>
    <w:pPr>
      <w:numPr>
        <w:ilvl w:val="1"/>
      </w:numPr>
    </w:pPr>
    <w:rPr>
      <w:rFonts w:eastAsiaTheme="majorEastAsia" w:cstheme="majorBidi"/>
      <w:color w:val="595959" w:themeColor="text1" w:themeTint="A6"/>
      <w:spacing w:val="15"/>
      <w:sz w:val="28"/>
      <w:szCs w:val="28"/>
    </w:rPr>
  </w:style>
  <w:style w:type="character" w:styleId="SubtitleChar" w:customStyle="1">
    <w:name w:val="Subtitle Char"/>
    <w:basedOn w:val="DefaultParagraphFont"/>
    <w:link w:val="Subtitle"/>
    <w:uiPriority w:val="11"/>
    <w:rsid w:val="00B71C21"/>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B71C21"/>
    <w:pPr>
      <w:spacing w:before="160"/>
      <w:jc w:val="center"/>
    </w:pPr>
    <w:rPr>
      <w:i/>
      <w:iCs/>
      <w:color w:val="404040" w:themeColor="text1" w:themeTint="BF"/>
    </w:rPr>
  </w:style>
  <w:style w:type="character" w:styleId="QuoteChar" w:customStyle="1">
    <w:name w:val="Quote Char"/>
    <w:basedOn w:val="DefaultParagraphFont"/>
    <w:link w:val="Quote"/>
    <w:uiPriority w:val="29"/>
    <w:rsid w:val="00B71C21"/>
    <w:rPr>
      <w:i/>
      <w:iCs/>
      <w:color w:val="404040" w:themeColor="text1" w:themeTint="BF"/>
    </w:rPr>
  </w:style>
  <w:style w:type="paragraph" w:styleId="ListParagraph">
    <w:name w:val="List Paragraph"/>
    <w:basedOn w:val="Normal"/>
    <w:uiPriority w:val="34"/>
    <w:qFormat/>
    <w:rsid w:val="00F838B4"/>
    <w:pPr>
      <w:ind w:left="720"/>
      <w:contextualSpacing/>
    </w:pPr>
  </w:style>
  <w:style w:type="character" w:styleId="IntenseEmphasis">
    <w:name w:val="Intense Emphasis"/>
    <w:basedOn w:val="DefaultParagraphFont"/>
    <w:uiPriority w:val="21"/>
    <w:qFormat/>
    <w:rsid w:val="00B71C21"/>
    <w:rPr>
      <w:i/>
      <w:iCs/>
      <w:color w:val="0F4761" w:themeColor="accent1" w:themeShade="BF"/>
    </w:rPr>
  </w:style>
  <w:style w:type="paragraph" w:styleId="IntenseQuote">
    <w:name w:val="Intense Quote"/>
    <w:basedOn w:val="Normal"/>
    <w:next w:val="Normal"/>
    <w:link w:val="IntenseQuoteChar"/>
    <w:uiPriority w:val="30"/>
    <w:qFormat/>
    <w:rsid w:val="00B71C21"/>
    <w:pPr>
      <w:pBdr>
        <w:top w:val="single" w:color="0F4761" w:themeColor="accent1" w:themeShade="BF" w:sz="4" w:space="10"/>
        <w:bottom w:val="single" w:color="0F4761" w:themeColor="accent1" w:themeShade="BF" w:sz="4" w:space="10"/>
      </w:pBdr>
      <w:spacing w:before="360" w:after="360"/>
      <w:ind w:left="864" w:right="864"/>
      <w:jc w:val="center"/>
    </w:pPr>
    <w:rPr>
      <w:i/>
      <w:iCs/>
      <w:color w:val="0F4761" w:themeColor="accent1" w:themeShade="BF"/>
    </w:rPr>
  </w:style>
  <w:style w:type="character" w:styleId="IntenseQuoteChar" w:customStyle="1">
    <w:name w:val="Intense Quote Char"/>
    <w:basedOn w:val="DefaultParagraphFont"/>
    <w:link w:val="IntenseQuote"/>
    <w:uiPriority w:val="30"/>
    <w:rsid w:val="00B71C21"/>
    <w:rPr>
      <w:i/>
      <w:iCs/>
      <w:color w:val="0F4761" w:themeColor="accent1" w:themeShade="BF"/>
    </w:rPr>
  </w:style>
  <w:style w:type="character" w:styleId="IntenseReference">
    <w:name w:val="Intense Reference"/>
    <w:basedOn w:val="DefaultParagraphFont"/>
    <w:uiPriority w:val="32"/>
    <w:qFormat/>
    <w:rsid w:val="00B71C21"/>
    <w:rPr>
      <w:b/>
      <w:bCs/>
      <w:smallCaps/>
      <w:color w:val="0F4761" w:themeColor="accent1" w:themeShade="BF"/>
      <w:spacing w:val="5"/>
    </w:rPr>
  </w:style>
  <w:style w:type="paragraph" w:styleId="Header">
    <w:name w:val="header"/>
    <w:basedOn w:val="Normal"/>
    <w:link w:val="HeaderChar"/>
    <w:uiPriority w:val="99"/>
    <w:unhideWhenUsed/>
    <w:rsid w:val="00B451F1"/>
    <w:pPr>
      <w:tabs>
        <w:tab w:val="center" w:pos="4680"/>
        <w:tab w:val="right" w:pos="9360"/>
      </w:tabs>
      <w:spacing w:after="0" w:line="240" w:lineRule="auto"/>
    </w:pPr>
  </w:style>
  <w:style w:type="character" w:styleId="HeaderChar" w:customStyle="1">
    <w:name w:val="Header Char"/>
    <w:basedOn w:val="DefaultParagraphFont"/>
    <w:link w:val="Header"/>
    <w:uiPriority w:val="99"/>
    <w:rsid w:val="00B451F1"/>
  </w:style>
  <w:style w:type="paragraph" w:styleId="Footer">
    <w:name w:val="footer"/>
    <w:basedOn w:val="Normal"/>
    <w:link w:val="FooterChar"/>
    <w:uiPriority w:val="99"/>
    <w:unhideWhenUsed/>
    <w:rsid w:val="00B451F1"/>
    <w:pPr>
      <w:tabs>
        <w:tab w:val="center" w:pos="4680"/>
        <w:tab w:val="right" w:pos="9360"/>
      </w:tabs>
      <w:spacing w:after="0" w:line="240" w:lineRule="auto"/>
    </w:pPr>
  </w:style>
  <w:style w:type="character" w:styleId="FooterChar" w:customStyle="1">
    <w:name w:val="Footer Char"/>
    <w:basedOn w:val="DefaultParagraphFont"/>
    <w:link w:val="Footer"/>
    <w:uiPriority w:val="99"/>
    <w:rsid w:val="00B451F1"/>
  </w:style>
  <w:style w:type="table" w:styleId="TableGrid">
    <w:name w:val="Table Grid"/>
    <w:basedOn w:val="TableNormal"/>
    <w:uiPriority w:val="39"/>
    <w:rsid w:val="00C76099"/>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styleId="ListTable3-Accent1">
    <w:name w:val="List Table 3 Accent 1"/>
    <w:basedOn w:val="TableNormal"/>
    <w:uiPriority w:val="48"/>
    <w:rsid w:val="00C76099"/>
    <w:pPr>
      <w:spacing w:after="0" w:line="240" w:lineRule="auto"/>
    </w:pPr>
    <w:tblPr>
      <w:tblStyleRowBandSize w:val="1"/>
      <w:tblStyleColBandSize w:val="1"/>
      <w:tblBorders>
        <w:top w:val="single" w:color="156082" w:themeColor="accent1" w:sz="4" w:space="0"/>
        <w:left w:val="single" w:color="156082" w:themeColor="accent1" w:sz="4" w:space="0"/>
        <w:bottom w:val="single" w:color="156082" w:themeColor="accent1" w:sz="4" w:space="0"/>
        <w:right w:val="single" w:color="156082" w:themeColor="accent1" w:sz="4" w:space="0"/>
      </w:tblBorders>
    </w:tblPr>
    <w:tblStylePr w:type="firstRow">
      <w:rPr>
        <w:b/>
        <w:bCs/>
        <w:color w:val="FFFFFF" w:themeColor="background1"/>
      </w:rPr>
      <w:tblPr/>
      <w:tcPr>
        <w:shd w:val="clear" w:color="auto" w:fill="156082" w:themeFill="accent1"/>
      </w:tcPr>
    </w:tblStylePr>
    <w:tblStylePr w:type="lastRow">
      <w:rPr>
        <w:b/>
        <w:bCs/>
      </w:rPr>
      <w:tblPr/>
      <w:tcPr>
        <w:tcBorders>
          <w:top w:val="double" w:color="156082" w:themeColor="accent1" w:sz="4" w:space="0"/>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color="156082" w:themeColor="accent1" w:sz="4" w:space="0"/>
          <w:right w:val="single" w:color="156082" w:themeColor="accent1" w:sz="4" w:space="0"/>
        </w:tcBorders>
      </w:tcPr>
    </w:tblStylePr>
    <w:tblStylePr w:type="band1Horz">
      <w:tblPr/>
      <w:tcPr>
        <w:tcBorders>
          <w:top w:val="single" w:color="156082" w:themeColor="accent1" w:sz="4" w:space="0"/>
          <w:bottom w:val="single" w:color="156082" w:themeColor="accent1" w:sz="4" w:space="0"/>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color="156082" w:themeColor="accent1" w:sz="4" w:space="0"/>
          <w:left w:val="nil"/>
        </w:tcBorders>
      </w:tcPr>
    </w:tblStylePr>
    <w:tblStylePr w:type="swCell">
      <w:tblPr/>
      <w:tcPr>
        <w:tcBorders>
          <w:top w:val="double" w:color="156082" w:themeColor="accent1" w:sz="4" w:space="0"/>
          <w:right w:val="nil"/>
        </w:tcBorders>
      </w:tcPr>
    </w:tblStylePr>
  </w:style>
  <w:style w:type="character" w:styleId="Hyperlink">
    <w:name w:val="Hyperlink"/>
    <w:basedOn w:val="DefaultParagraphFont"/>
    <w:uiPriority w:val="99"/>
    <w:unhideWhenUsed/>
    <w:rsid w:val="00E361E1"/>
    <w:rPr>
      <w:color w:val="467886" w:themeColor="hyperlink"/>
      <w:u w:val="single"/>
    </w:rPr>
  </w:style>
  <w:style w:type="paragraph" w:styleId="NormalWeb">
    <w:name w:val="Normal (Web)"/>
    <w:basedOn w:val="Normal"/>
    <w:uiPriority w:val="99"/>
    <w:unhideWhenUsed/>
    <w:rsid w:val="00E361E1"/>
    <w:pPr>
      <w:spacing w:before="100" w:beforeAutospacing="1" w:after="100" w:afterAutospacing="1" w:line="240" w:lineRule="auto"/>
    </w:pPr>
    <w:rPr>
      <w:rFonts w:ascii="Times New Roman" w:hAnsi="Times New Roman" w:eastAsia="Times New Roman" w:cs="Times New Roman"/>
      <w:kern w:val="0"/>
      <w14:ligatures w14:val="none"/>
    </w:rPr>
  </w:style>
  <w:style w:type="character" w:styleId="UnresolvedMention">
    <w:name w:val="Unresolved Mention"/>
    <w:basedOn w:val="DefaultParagraphFont"/>
    <w:uiPriority w:val="99"/>
    <w:semiHidden/>
    <w:unhideWhenUsed/>
    <w:rsid w:val="00021A8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optimizeForBrowser/>
  <w:allowPNG/>
</w:webSettings>
</file>

<file path=word/_rels/document.xml.rels>&#65279;<?xml version="1.0" encoding="utf-8"?><Relationships xmlns="http://schemas.openxmlformats.org/package/2006/relationships"><Relationship Type="http://schemas.openxmlformats.org/officeDocument/2006/relationships/webSettings" Target="webSettings.xml" Id="rId8" /><Relationship Type="http://schemas.openxmlformats.org/officeDocument/2006/relationships/hyperlink" Target="https://insync-texas.s3.amazonaws.com/GK/PhD_TEKS_LK_EarthMaterials_L1_ActivityGuide.pdf" TargetMode="External" Id="rId18" /><Relationship Type="http://schemas.openxmlformats.org/officeDocument/2006/relationships/customXml" Target="../customXml/item3.xml" Id="rId3" /><Relationship Type="http://schemas.openxmlformats.org/officeDocument/2006/relationships/hyperlink" Target="https://google.discoveryeducation.com/learn/player/c1956c72-4452-47ee-8966-21e7ba13c7b9" TargetMode="External" Id="rId21" /><Relationship Type="http://schemas.openxmlformats.org/officeDocument/2006/relationships/settings" Target="settings.xml" Id="rId7" /><Relationship Type="http://schemas.openxmlformats.org/officeDocument/2006/relationships/hyperlink" Target="https://www.youtube.com/watch?v=TnGDmgEO6V4" TargetMode="External" Id="rId12" /><Relationship Type="http://schemas.openxmlformats.org/officeDocument/2006/relationships/theme" Target="theme/theme1.xml" Id="rId25" /><Relationship Type="http://schemas.openxmlformats.org/officeDocument/2006/relationships/customXml" Target="../customXml/item2.xml" Id="rId2" /><Relationship Type="http://schemas.openxmlformats.org/officeDocument/2006/relationships/hyperlink" Target="https://google.discoveryeducation.com/learn/player/980f478d-57f4-4721-8372-5f7b8a5daa16" TargetMode="External" Id="rId20" /><Relationship Type="http://schemas.openxmlformats.org/officeDocument/2006/relationships/customXml" Target="../customXml/item1.xml" Id="rId1" /><Relationship Type="http://schemas.openxmlformats.org/officeDocument/2006/relationships/styles" Target="styles.xml" Id="rId6" /><Relationship Type="http://schemas.openxmlformats.org/officeDocument/2006/relationships/image" Target="media/image1.png" Id="rId11" /><Relationship Type="http://schemas.openxmlformats.org/officeDocument/2006/relationships/fontTable" Target="fontTable.xml" Id="rId24" /><Relationship Type="http://schemas.openxmlformats.org/officeDocument/2006/relationships/numbering" Target="numbering.xml" Id="rId5" /><Relationship Type="http://schemas.openxmlformats.org/officeDocument/2006/relationships/hyperlink" Target="https://google.discoveryeducation.com/learn/techbook/units/29da84b2-e3d1-4831-858e-0608e5db74ba/concepts/2d107ea7-c1ed-47e6-a1e9-170512a129ae" TargetMode="External" Id="rId15" /><Relationship Type="http://schemas.openxmlformats.org/officeDocument/2006/relationships/hyperlink" Target="https://google.discoveryeducation.com/learn/player/50c491f5-9b09-432a-bfc1-415409934627" TargetMode="External" Id="rId23" /><Relationship Type="http://schemas.openxmlformats.org/officeDocument/2006/relationships/endnotes" Target="endnotes.xml" Id="rId10" /><Relationship Type="http://schemas.openxmlformats.org/officeDocument/2006/relationships/hyperlink" Target="https://google.discoveryeducation.com/learn/player/980f478d-57f4-4721-8372-5f7b8a5daa16" TargetMode="External" Id="rId19" /><Relationship Type="http://schemas.openxmlformats.org/officeDocument/2006/relationships/customXml" Target="../customXml/item4.xml" Id="rId4" /><Relationship Type="http://schemas.openxmlformats.org/officeDocument/2006/relationships/footnotes" Target="footnotes.xml" Id="rId9" /><Relationship Type="http://schemas.openxmlformats.org/officeDocument/2006/relationships/hyperlink" Target="https://lor2.gadoe.org/gadoe/file/7f936e03-52b1-4318-8439-86d29cf1eb57/1/Kindergarten-Science-Instructional-Segment-4-Earth-Materials-with-supports.pdf" TargetMode="External" Id="rId14" /><Relationship Type="http://schemas.openxmlformats.org/officeDocument/2006/relationships/hyperlink" Target="https://google.discoveryeducation.com/learn/player/895a1e09-e7df-47d5-a9cf-112350639cd6" TargetMode="External" Id="rId22" /><Relationship Type="http://schemas.openxmlformats.org/officeDocument/2006/relationships/hyperlink" Target="https://docs.google.com/document/d/15kV1lK0OoJtnLFNQIxwwaPECwX4ktUs7/edit" TargetMode="External" Id="Rd0d129bd0c5b411a" /><Relationship Type="http://schemas.openxmlformats.org/officeDocument/2006/relationships/hyperlink" Target="https://app.discoveryeducation.com/learn/player/1f25eb94-26b3-4c75-aa7a-232deb24ae4f" TargetMode="External" Id="R85a74dd1cfca4482" /></Relationships>
</file>

<file path=word/theme/theme1.xml><?xml version="1.0" encoding="utf-8"?>
<a:theme xmlns:a="http://schemas.openxmlformats.org/drawingml/2006/main" xmlns:thm15="http://schemas.microsoft.com/office/thememl/2012/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44CFEDC9B910F941B905D1EA628038CD" ma:contentTypeVersion="14" ma:contentTypeDescription="Create a new document." ma:contentTypeScope="" ma:versionID="b48eea953fcbb4cadca2183d2fb2c642">
  <xsd:schema xmlns:xsd="http://www.w3.org/2001/XMLSchema" xmlns:xs="http://www.w3.org/2001/XMLSchema" xmlns:p="http://schemas.microsoft.com/office/2006/metadata/properties" xmlns:ns2="da228134-c4a4-481f-aacc-f865b58d2678" xmlns:ns3="0f5db301-3350-479a-9f2f-8baf88a9dde8" targetNamespace="http://schemas.microsoft.com/office/2006/metadata/properties" ma:root="true" ma:fieldsID="8ef27bccfd91afb85765740ba2a8bb64" ns2:_="" ns3:_="">
    <xsd:import namespace="da228134-c4a4-481f-aacc-f865b58d2678"/>
    <xsd:import namespace="0f5db301-3350-479a-9f2f-8baf88a9dde8"/>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lcf76f155ced4ddcb4097134ff3c332f" minOccurs="0"/>
                <xsd:element ref="ns3:TaxCatchAll" minOccurs="0"/>
                <xsd:element ref="ns2:MediaServiceObjectDetectorVersions" minOccurs="0"/>
                <xsd:element ref="ns2:MediaServiceOCR" minOccurs="0"/>
                <xsd:element ref="ns2:MediaServiceGenerationTime" minOccurs="0"/>
                <xsd:element ref="ns2:MediaServiceEventHashCode" minOccurs="0"/>
                <xsd:element ref="ns2:MediaServiceDateTaken" minOccurs="0"/>
                <xsd:element ref="ns2:MediaLengthInSeconds" minOccurs="0"/>
                <xsd:element ref="ns2:MediaServiceSearchProperties" minOccurs="0"/>
                <xsd:element ref="ns3:_dlc_DocId" minOccurs="0"/>
                <xsd:element ref="ns3:_dlc_DocIdUrl" minOccurs="0"/>
                <xsd:element ref="ns3:_dlc_DocIdPersist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a228134-c4a4-481f-aacc-f865b58d267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eb2935fd-98aa-4e10-921c-42ecccdd6d57"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15" nillable="true" ma:displayName="MediaServiceObjectDetectorVersions" ma:hidden="true" ma:indexed="true" ma:internalName="MediaServiceObjectDetectorVersions"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DateTaken" ma:index="19" nillable="true" ma:displayName="MediaServiceDateTaken" ma:hidden="true" ma:indexed="true" ma:internalName="MediaServiceDateTaken"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element name="MediaServiceSearchProperties" ma:index="21"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0f5db301-3350-479a-9f2f-8baf88a9dde8"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TaxCatchAll" ma:index="14" nillable="true" ma:displayName="Taxonomy Catch All Column" ma:hidden="true" ma:list="{fcea1aaf-b725-42c3-a257-c42d17004a48}" ma:internalName="TaxCatchAll" ma:showField="CatchAllData" ma:web="0f5db301-3350-479a-9f2f-8baf88a9dde8">
      <xsd:complexType>
        <xsd:complexContent>
          <xsd:extension base="dms:MultiChoiceLookup">
            <xsd:sequence>
              <xsd:element name="Value" type="dms:Lookup" maxOccurs="unbounded" minOccurs="0" nillable="true"/>
            </xsd:sequence>
          </xsd:extension>
        </xsd:complexContent>
      </xsd:complexType>
    </xsd:element>
    <xsd:element name="_dlc_DocId" ma:index="22" nillable="true" ma:displayName="Document ID Value" ma:description="The value of the document ID assigned to this item." ma:indexed="true" ma:internalName="_dlc_DocId" ma:readOnly="true">
      <xsd:simpleType>
        <xsd:restriction base="dms:Text"/>
      </xsd:simpleType>
    </xsd:element>
    <xsd:element name="_dlc_DocIdUrl" ma:index="23"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24" nillable="true" ma:displayName="Persist ID" ma:description="Keep ID on add." ma:hidden="true" ma:internalName="_dlc_DocIdPersistId" ma:readOnly="true">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TaxCatchAll xmlns="0f5db301-3350-479a-9f2f-8baf88a9dde8" xsi:nil="true"/>
    <lcf76f155ced4ddcb4097134ff3c332f xmlns="da228134-c4a4-481f-aacc-f865b58d2678">
      <Terms xmlns="http://schemas.microsoft.com/office/infopath/2007/PartnerControls"/>
    </lcf76f155ced4ddcb4097134ff3c332f>
    <_dlc_DocId xmlns="0f5db301-3350-479a-9f2f-8baf88a9dde8">MCSOAA-1642606272-780</_dlc_DocId>
    <_dlc_DocIdUrl xmlns="0f5db301-3350-479a-9f2f-8baf88a9dde8">
      <Url>https://mcsga.sharepoint.com/sites/MCSOAA/_layouts/15/DocIdRedir.aspx?ID=MCSOAA-1642606272-780</Url>
      <Description>MCSOAA-1642606272-780</Description>
    </_dlc_DocIdUrl>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Props1.xml><?xml version="1.0" encoding="utf-8"?>
<ds:datastoreItem xmlns:ds="http://schemas.openxmlformats.org/officeDocument/2006/customXml" ds:itemID="{5E1CA598-1299-44F9-B6E8-B67C389378E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a228134-c4a4-481f-aacc-f865b58d2678"/>
    <ds:schemaRef ds:uri="0f5db301-3350-479a-9f2f-8baf88a9dde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F0529A5A-0E96-4533-A35A-5756679BD537}">
  <ds:schemaRefs>
    <ds:schemaRef ds:uri="http://schemas.microsoft.com/office/2006/metadata/properties"/>
    <ds:schemaRef ds:uri="http://schemas.microsoft.com/office/infopath/2007/PartnerControls"/>
    <ds:schemaRef ds:uri="0f5db301-3350-479a-9f2f-8baf88a9dde8"/>
    <ds:schemaRef ds:uri="da228134-c4a4-481f-aacc-f865b58d2678"/>
  </ds:schemaRefs>
</ds:datastoreItem>
</file>

<file path=customXml/itemProps3.xml><?xml version="1.0" encoding="utf-8"?>
<ds:datastoreItem xmlns:ds="http://schemas.openxmlformats.org/officeDocument/2006/customXml" ds:itemID="{9998A7D3-8EEA-4C67-A45D-D92402C1D9AC}">
  <ds:schemaRefs>
    <ds:schemaRef ds:uri="http://schemas.microsoft.com/sharepoint/v3/contenttype/forms"/>
  </ds:schemaRefs>
</ds:datastoreItem>
</file>

<file path=customXml/itemProps4.xml><?xml version="1.0" encoding="utf-8"?>
<ds:datastoreItem xmlns:ds="http://schemas.openxmlformats.org/officeDocument/2006/customXml" ds:itemID="{50574C47-9C00-4EF5-B028-44CA637821B7}">
  <ds:schemaRefs>
    <ds:schemaRef ds:uri="http://schemas.microsoft.com/sharepoint/events"/>
  </ds:schemaRefs>
</ds:datastoreItem>
</file>

<file path=docMetadata/LabelInfo.xml><?xml version="1.0" encoding="utf-8"?>
<clbl:labelList xmlns:clbl="http://schemas.microsoft.com/office/2020/mipLabelMetadata">
  <clbl:label id="{5b063d35-135a-4511-bb91-df93b5568f41}" enabled="0" method="" siteId="{5b063d35-135a-4511-bb91-df93b5568f41}" removed="1"/>
</clbl:labelList>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Normal.dotm</ap:Template>
  <ap:Application>Microsoft Word for the web</ap:Application>
  <ap:DocSecurity>0</ap:DocSecurity>
  <ap:ScaleCrop>false</ap:ScaleCrop>
  <ap:Company>Marietta City Schools</ap:Company>
  <ap:SharedDoc>false</ap:SharedDoc>
  <ap:HyperlinksChanged>false</ap:HyperlinksChanged>
  <ap:AppVersion>16.0000</ap:AppVersion>
  <ap:LinksUpToDate>false</ap:LinksUpToDate>
</ap: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Moore, Stephan "Chase"</dc:creator>
  <cp:keywords/>
  <dc:description/>
  <cp:lastModifiedBy>Taylor, Candice</cp:lastModifiedBy>
  <cp:revision>48</cp:revision>
  <dcterms:created xsi:type="dcterms:W3CDTF">2026-05-27T11:39:00Z</dcterms:created>
  <dcterms:modified xsi:type="dcterms:W3CDTF">2026-07-13T11:53:52Z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0x01010044CFEDC9B910F941B905D1EA628038CD</vt:lpwstr>
  </property>
  <property fmtid="{D5CDD505-2E9C-101B-9397-08002B2CF9AE}" pid="3" name="_dlc_DocIdItemGuid">
    <vt:lpwstr>47f09492-b290-4ef4-b244-0c494e3b5f51</vt:lpwstr>
  </property>
  <property fmtid="{D5CDD505-2E9C-101B-9397-08002B2CF9AE}" pid="4" name="MediaServiceImageTags">
    <vt:lpwstr/>
  </property>
</Properties>
</file>