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605D2F16" w:rsidR="00B71C21" w:rsidRDefault="00FB5EAB" w:rsidP="00BF0A88">
      <w:pPr>
        <w:rPr>
          <w:rStyle w:val="Heading3Char"/>
        </w:rPr>
      </w:pPr>
      <w:r>
        <w:t>Kindergarten</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5F1816A1" w:rsidR="00B451F1" w:rsidRDefault="005F093E" w:rsidP="00043DD2">
      <w:pPr>
        <w:rPr>
          <w:rStyle w:val="Heading3Char"/>
        </w:rPr>
      </w:pPr>
      <w:r>
        <w:t>Measurement &amp; Data Reasoning: Using Numbers and Data to Make Sense of My World</w:t>
      </w:r>
      <w:r w:rsidR="00134EE0">
        <w:br w:type="column"/>
      </w:r>
      <w:r w:rsidR="00B71C21" w:rsidRPr="0026275E">
        <w:rPr>
          <w:rStyle w:val="Heading3Char"/>
        </w:rPr>
        <w:t>Unit Duration</w:t>
      </w:r>
      <w:r w:rsidR="00B451F1" w:rsidRPr="0026275E">
        <w:rPr>
          <w:rStyle w:val="Heading3Char"/>
        </w:rPr>
        <w:t>:</w:t>
      </w:r>
    </w:p>
    <w:p w14:paraId="62FCC06A" w14:textId="69134913" w:rsidR="00B451F1" w:rsidRDefault="005F093E" w:rsidP="005F093E">
      <w:pPr>
        <w:sectPr w:rsidR="00B451F1" w:rsidSect="00B451F1">
          <w:type w:val="continuous"/>
          <w:pgSz w:w="15840" w:h="12240" w:orient="landscape"/>
          <w:pgMar w:top="720" w:right="720" w:bottom="720" w:left="720" w:header="720" w:footer="720" w:gutter="0"/>
          <w:cols w:num="4" w:space="720"/>
          <w:docGrid w:linePitch="360"/>
        </w:sectPr>
      </w:pPr>
      <w:r>
        <w:t>20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3538F424" w:rsidR="63FA58CA" w:rsidRDefault="00972779" w:rsidP="6E7F48C9">
      <w:pPr>
        <w:rPr>
          <w:rFonts w:eastAsia="Aptos"/>
          <w:i/>
          <w:iCs/>
          <w:color w:val="000000" w:themeColor="text1"/>
        </w:rPr>
      </w:pPr>
      <w:r w:rsidRPr="00972779">
        <w:rPr>
          <w:rFonts w:eastAsia="Aptos"/>
          <w:i/>
          <w:iCs/>
          <w:color w:val="000000" w:themeColor="text1"/>
        </w:rPr>
        <w:t xml:space="preserve">In this unit, students will further investigate place value and solve addition and subtraction problems in the real-world. They will explain patterns they see and have additional </w:t>
      </w:r>
      <w:proofErr w:type="gramStart"/>
      <w:r w:rsidRPr="00972779">
        <w:rPr>
          <w:rFonts w:eastAsia="Aptos"/>
          <w:i/>
          <w:iCs/>
          <w:color w:val="000000" w:themeColor="text1"/>
        </w:rPr>
        <w:t>experiences</w:t>
      </w:r>
      <w:proofErr w:type="gramEnd"/>
      <w:r w:rsidRPr="00972779">
        <w:rPr>
          <w:rFonts w:eastAsia="Aptos"/>
          <w:i/>
          <w:iCs/>
          <w:color w:val="000000" w:themeColor="text1"/>
        </w:rPr>
        <w:t xml:space="preserve"> in creating, extending, and describing patterns with numbers and shapes. Students will describe patterns related to the passage of time in their lives (yesterday, today, and tomorrow). Based on their interests and curiosity, they will create investigative statistical questions, collect data, analyze the data, and explain the data to answer their questions.  (See Framework for Reasoning.) </w:t>
      </w:r>
    </w:p>
    <w:p w14:paraId="3D5E4348" w14:textId="193E1307" w:rsidR="63FA58CA" w:rsidRDefault="00E03844" w:rsidP="006B235F">
      <w:pPr>
        <w:pStyle w:val="Heading4"/>
        <w:rPr>
          <w:rFonts w:eastAsia="Aptos"/>
        </w:rPr>
      </w:pPr>
      <w:r w:rsidRPr="00E03844">
        <w:rPr>
          <w:rFonts w:eastAsia="Aptos"/>
          <w:b/>
          <w:bCs/>
        </w:rPr>
        <w:t xml:space="preserve">K.NR.3 </w:t>
      </w:r>
      <w:r w:rsidRPr="00E03844">
        <w:rPr>
          <w:rFonts w:eastAsia="Aptos"/>
        </w:rPr>
        <w:t>Use place value understanding to compose and decompose numbers from 11–19.</w:t>
      </w:r>
    </w:p>
    <w:p w14:paraId="6BF0DB93" w14:textId="0CE867D9" w:rsidR="63FA58CA" w:rsidRDefault="004335ED" w:rsidP="006B235F">
      <w:pPr>
        <w:pStyle w:val="ListParagraph"/>
        <w:numPr>
          <w:ilvl w:val="0"/>
          <w:numId w:val="11"/>
        </w:numPr>
      </w:pPr>
      <w:r w:rsidRPr="004335ED">
        <w:rPr>
          <w:b/>
          <w:bCs/>
        </w:rPr>
        <w:t xml:space="preserve">K.NR.3.1 </w:t>
      </w:r>
      <w:r w:rsidRPr="004335ED">
        <w:t>Describe numbers from 11 to 19 by composing (putting together) and decomposing (breaking apart) the numbers into ten ones and some more ones. The numbers from 11 to 19 by composing (putting together) and decomposing (breaking apart) the numbers into ten ones and some more ones.</w:t>
      </w:r>
    </w:p>
    <w:p w14:paraId="130C45FD" w14:textId="308BDFB7" w:rsidR="0095262B" w:rsidRDefault="004335ED" w:rsidP="0095262B">
      <w:pPr>
        <w:pStyle w:val="Heading4"/>
        <w:rPr>
          <w:rFonts w:eastAsia="Aptos"/>
        </w:rPr>
      </w:pPr>
      <w:r w:rsidRPr="004335ED">
        <w:rPr>
          <w:rFonts w:eastAsia="Aptos"/>
          <w:b/>
          <w:bCs/>
        </w:rPr>
        <w:t>K.NR.</w:t>
      </w:r>
      <w:proofErr w:type="gramStart"/>
      <w:r w:rsidRPr="004335ED">
        <w:rPr>
          <w:rFonts w:eastAsia="Aptos"/>
          <w:b/>
          <w:bCs/>
        </w:rPr>
        <w:t>5  </w:t>
      </w:r>
      <w:r w:rsidRPr="004335ED">
        <w:rPr>
          <w:rFonts w:eastAsia="Aptos"/>
        </w:rPr>
        <w:t>Explain</w:t>
      </w:r>
      <w:proofErr w:type="gramEnd"/>
      <w:r w:rsidRPr="004335ED">
        <w:rPr>
          <w:rFonts w:eastAsia="Aptos"/>
        </w:rPr>
        <w:t xml:space="preserve"> the concepts of addition, subtraction, and equality and use these concepts to solve real-life problems within 10.</w:t>
      </w:r>
    </w:p>
    <w:p w14:paraId="2735517C" w14:textId="77777777" w:rsidR="008D4768" w:rsidRPr="008D4768" w:rsidRDefault="008D4768" w:rsidP="008D4768">
      <w:pPr>
        <w:numPr>
          <w:ilvl w:val="0"/>
          <w:numId w:val="11"/>
        </w:numPr>
        <w:spacing w:after="0" w:line="240" w:lineRule="auto"/>
        <w:contextualSpacing w:val="0"/>
        <w:textAlignment w:val="baseline"/>
        <w:rPr>
          <w:rFonts w:eastAsia="Times New Roman" w:cs="Calibri"/>
          <w:color w:val="000000"/>
          <w:kern w:val="0"/>
          <w14:ligatures w14:val="none"/>
        </w:rPr>
      </w:pPr>
      <w:r w:rsidRPr="008D4768">
        <w:rPr>
          <w:rFonts w:eastAsia="Times New Roman" w:cs="Calibri"/>
          <w:b/>
          <w:bCs/>
          <w:color w:val="000000"/>
          <w:kern w:val="0"/>
          <w14:ligatures w14:val="none"/>
        </w:rPr>
        <w:t>K.NR.5.1</w:t>
      </w:r>
      <w:r w:rsidRPr="008D4768">
        <w:rPr>
          <w:rFonts w:eastAsia="Times New Roman" w:cs="Calibri"/>
          <w:color w:val="000000"/>
          <w:kern w:val="0"/>
          <w14:ligatures w14:val="none"/>
        </w:rPr>
        <w:t xml:space="preserve"> Compose (put together) and decompose (break apart) numbers up to 10 using objects and drawings. </w:t>
      </w:r>
    </w:p>
    <w:p w14:paraId="4383BC91" w14:textId="77777777" w:rsidR="008D4768" w:rsidRPr="008D4768" w:rsidRDefault="008D4768" w:rsidP="008D4768">
      <w:pPr>
        <w:numPr>
          <w:ilvl w:val="0"/>
          <w:numId w:val="11"/>
        </w:numPr>
        <w:spacing w:after="0" w:line="240" w:lineRule="auto"/>
        <w:contextualSpacing w:val="0"/>
        <w:textAlignment w:val="baseline"/>
        <w:rPr>
          <w:rFonts w:eastAsia="Times New Roman" w:cs="Calibri"/>
          <w:color w:val="000000"/>
          <w:kern w:val="0"/>
          <w14:ligatures w14:val="none"/>
        </w:rPr>
      </w:pPr>
      <w:r w:rsidRPr="008D4768">
        <w:rPr>
          <w:rFonts w:eastAsia="Times New Roman" w:cs="Calibri"/>
          <w:b/>
          <w:bCs/>
          <w:color w:val="000000"/>
          <w:kern w:val="0"/>
          <w14:ligatures w14:val="none"/>
        </w:rPr>
        <w:t>3K.NR.5.2</w:t>
      </w:r>
      <w:r w:rsidRPr="008D4768">
        <w:rPr>
          <w:rFonts w:eastAsia="Times New Roman" w:cs="Calibri"/>
          <w:color w:val="000000"/>
          <w:kern w:val="0"/>
          <w14:ligatures w14:val="none"/>
        </w:rPr>
        <w:t xml:space="preserve"> Represent addition and subtraction within 10 from a given authentic situation using a variety of representations and strategies. </w:t>
      </w:r>
    </w:p>
    <w:p w14:paraId="2FE5DB32" w14:textId="77777777" w:rsidR="008D4768" w:rsidRPr="008D4768" w:rsidRDefault="008D4768" w:rsidP="008D4768">
      <w:pPr>
        <w:numPr>
          <w:ilvl w:val="0"/>
          <w:numId w:val="11"/>
        </w:numPr>
        <w:spacing w:after="0" w:line="240" w:lineRule="auto"/>
        <w:contextualSpacing w:val="0"/>
        <w:textAlignment w:val="baseline"/>
        <w:rPr>
          <w:rFonts w:eastAsia="Times New Roman" w:cs="Calibri"/>
          <w:color w:val="000000"/>
          <w:kern w:val="0"/>
          <w14:ligatures w14:val="none"/>
        </w:rPr>
      </w:pPr>
      <w:r w:rsidRPr="008D4768">
        <w:rPr>
          <w:rFonts w:eastAsia="Times New Roman" w:cs="Calibri"/>
          <w:b/>
          <w:bCs/>
          <w:color w:val="000000"/>
          <w:kern w:val="0"/>
          <w14:ligatures w14:val="none"/>
        </w:rPr>
        <w:t>K.NR.5.3</w:t>
      </w:r>
      <w:r w:rsidRPr="008D4768">
        <w:rPr>
          <w:rFonts w:eastAsia="Times New Roman" w:cs="Calibri"/>
          <w:color w:val="000000"/>
          <w:kern w:val="0"/>
          <w14:ligatures w14:val="none"/>
        </w:rPr>
        <w:t xml:space="preserve"> Use a variety of strategies to solve addition and subtraction problems within 10. </w:t>
      </w:r>
    </w:p>
    <w:p w14:paraId="58E5AB63" w14:textId="320ACD74" w:rsidR="0095262B" w:rsidRPr="008D4768" w:rsidRDefault="008D4768" w:rsidP="008D4768">
      <w:pPr>
        <w:numPr>
          <w:ilvl w:val="0"/>
          <w:numId w:val="11"/>
        </w:numPr>
        <w:spacing w:after="0" w:line="240" w:lineRule="auto"/>
        <w:contextualSpacing w:val="0"/>
        <w:textAlignment w:val="baseline"/>
        <w:rPr>
          <w:rFonts w:eastAsia="Times New Roman" w:cs="Calibri"/>
          <w:color w:val="000000"/>
          <w:kern w:val="0"/>
          <w14:ligatures w14:val="none"/>
        </w:rPr>
      </w:pPr>
      <w:r w:rsidRPr="008D4768">
        <w:rPr>
          <w:rFonts w:eastAsia="Times New Roman" w:cs="Calibri"/>
          <w:b/>
          <w:bCs/>
          <w:color w:val="000000"/>
          <w:kern w:val="0"/>
          <w14:ligatures w14:val="none"/>
        </w:rPr>
        <w:t>K.NR.5.4</w:t>
      </w:r>
      <w:r w:rsidRPr="008D4768">
        <w:rPr>
          <w:rFonts w:eastAsia="Times New Roman" w:cs="Calibri"/>
          <w:color w:val="000000"/>
          <w:kern w:val="0"/>
          <w14:ligatures w14:val="none"/>
        </w:rPr>
        <w:t xml:space="preserve"> Fluently add and subtract within 5 using a variety of strategies to solve practical, mathematical problems.</w:t>
      </w:r>
    </w:p>
    <w:p w14:paraId="1BF104E4" w14:textId="47DBCFF4" w:rsidR="00972779" w:rsidRPr="008D4768" w:rsidRDefault="008D4768" w:rsidP="00972779">
      <w:pPr>
        <w:pStyle w:val="Heading4"/>
        <w:rPr>
          <w:rFonts w:eastAsia="Aptos"/>
        </w:rPr>
      </w:pPr>
      <w:r w:rsidRPr="008D4768">
        <w:rPr>
          <w:rFonts w:eastAsia="Aptos"/>
          <w:b/>
          <w:bCs/>
        </w:rPr>
        <w:lastRenderedPageBreak/>
        <w:t xml:space="preserve">K.PAR.6 </w:t>
      </w:r>
      <w:r w:rsidRPr="008D4768">
        <w:rPr>
          <w:rFonts w:eastAsia="Aptos"/>
        </w:rPr>
        <w:t>Explain, extend, and create repeating patterns with a repetition, not exceeding 4 and describe patterns involving the passage of time.</w:t>
      </w:r>
    </w:p>
    <w:p w14:paraId="2A78ACA9" w14:textId="77777777" w:rsidR="004A25AD" w:rsidRPr="004A25AD" w:rsidRDefault="004A25AD" w:rsidP="004A25AD">
      <w:pPr>
        <w:numPr>
          <w:ilvl w:val="0"/>
          <w:numId w:val="11"/>
        </w:numPr>
        <w:spacing w:after="0" w:line="240" w:lineRule="auto"/>
        <w:contextualSpacing w:val="0"/>
        <w:textAlignment w:val="baseline"/>
        <w:rPr>
          <w:rFonts w:eastAsia="Times New Roman" w:cs="Calibri"/>
          <w:color w:val="000000"/>
          <w:kern w:val="0"/>
          <w14:ligatures w14:val="none"/>
        </w:rPr>
      </w:pPr>
      <w:r w:rsidRPr="004A25AD">
        <w:rPr>
          <w:rFonts w:eastAsia="Times New Roman" w:cs="Calibri"/>
          <w:b/>
          <w:bCs/>
          <w:color w:val="000000"/>
          <w:kern w:val="0"/>
          <w14:ligatures w14:val="none"/>
        </w:rPr>
        <w:t>K.PAR.6.1</w:t>
      </w:r>
      <w:r w:rsidRPr="004A25AD">
        <w:rPr>
          <w:rFonts w:eastAsia="Times New Roman" w:cs="Calibri"/>
          <w:color w:val="000000"/>
          <w:kern w:val="0"/>
          <w14:ligatures w14:val="none"/>
        </w:rPr>
        <w:t xml:space="preserve"> Create, extend, and describe repeating patterns with numbers and shapes, and explain the rationale for the pattern. </w:t>
      </w:r>
    </w:p>
    <w:p w14:paraId="085569AF" w14:textId="5FB82831" w:rsidR="00972779" w:rsidRPr="004A25AD" w:rsidRDefault="004A25AD" w:rsidP="004A25AD">
      <w:pPr>
        <w:numPr>
          <w:ilvl w:val="0"/>
          <w:numId w:val="11"/>
        </w:numPr>
        <w:spacing w:after="0" w:line="240" w:lineRule="auto"/>
        <w:contextualSpacing w:val="0"/>
        <w:textAlignment w:val="baseline"/>
        <w:rPr>
          <w:rFonts w:eastAsia="Times New Roman" w:cs="Calibri"/>
          <w:color w:val="000000"/>
          <w:kern w:val="0"/>
          <w14:ligatures w14:val="none"/>
        </w:rPr>
      </w:pPr>
      <w:r w:rsidRPr="004A25AD">
        <w:rPr>
          <w:rFonts w:eastAsia="Times New Roman" w:cs="Calibri"/>
          <w:b/>
          <w:bCs/>
          <w:color w:val="000000"/>
          <w:kern w:val="0"/>
          <w14:ligatures w14:val="none"/>
        </w:rPr>
        <w:t>K.PAR.6.2</w:t>
      </w:r>
      <w:r w:rsidRPr="004A25AD">
        <w:rPr>
          <w:rFonts w:eastAsia="Times New Roman" w:cs="Calibri"/>
          <w:color w:val="000000"/>
          <w:kern w:val="0"/>
          <w14:ligatures w14:val="none"/>
        </w:rPr>
        <w:t xml:space="preserve"> Describe patterns involving the passage of time using words and phrases related to actual events.</w:t>
      </w:r>
    </w:p>
    <w:p w14:paraId="4FC423A8" w14:textId="61E515B8" w:rsidR="00972779" w:rsidRPr="004A25AD" w:rsidRDefault="004A25AD" w:rsidP="00972779">
      <w:pPr>
        <w:pStyle w:val="Heading4"/>
        <w:rPr>
          <w:rFonts w:eastAsia="Aptos"/>
        </w:rPr>
      </w:pPr>
      <w:r w:rsidRPr="004A25AD">
        <w:rPr>
          <w:rFonts w:eastAsia="Aptos"/>
          <w:b/>
          <w:bCs/>
        </w:rPr>
        <w:t xml:space="preserve">K.MDR.7 </w:t>
      </w:r>
      <w:r w:rsidRPr="004A25AD">
        <w:rPr>
          <w:rFonts w:eastAsia="Aptos"/>
        </w:rPr>
        <w:t>Observe, describe, and compare the physical and measurable attributes of objects and analyze graphical displays of data.</w:t>
      </w:r>
    </w:p>
    <w:p w14:paraId="3298D001" w14:textId="4B861FE0" w:rsidR="00972779" w:rsidRDefault="00AA13DA" w:rsidP="00972779">
      <w:pPr>
        <w:pStyle w:val="ListParagraph"/>
        <w:numPr>
          <w:ilvl w:val="0"/>
          <w:numId w:val="11"/>
        </w:numPr>
      </w:pPr>
      <w:r w:rsidRPr="00AA13DA">
        <w:rPr>
          <w:b/>
          <w:bCs/>
        </w:rPr>
        <w:t>K.MDR.7.3</w:t>
      </w:r>
      <w:r w:rsidRPr="00AA13DA">
        <w:t xml:space="preserve"> Ask questions and answer them based on gathered information, observations, and appropriate graphical displays to solve problems relevant to everyday life.</w:t>
      </w:r>
    </w:p>
    <w:p w14:paraId="2B708663" w14:textId="73B46AF6" w:rsidR="00972779" w:rsidRDefault="00AA13DA" w:rsidP="00972779">
      <w:pPr>
        <w:pStyle w:val="Heading4"/>
        <w:rPr>
          <w:rFonts w:eastAsia="Aptos"/>
        </w:rPr>
      </w:pPr>
      <w:r w:rsidRPr="00AA13DA">
        <w:rPr>
          <w:rFonts w:eastAsia="Aptos"/>
          <w:b/>
          <w:bCs/>
        </w:rPr>
        <w:t>K.MP.1-8 </w:t>
      </w:r>
      <w:r w:rsidRPr="00AA13DA">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AA13DA">
        <w:rPr>
          <w:rFonts w:eastAsia="Aptos"/>
          <w:b/>
          <w:bCs/>
        </w:rPr>
        <w:t xml:space="preserve">. </w:t>
      </w:r>
      <w:r w:rsidRPr="00AA13DA">
        <w:rPr>
          <w:rFonts w:eastAsia="Aptos"/>
        </w:rPr>
        <w:t>(It is important to note that MPs 1, 3 and 6 should support the learning in every lesson.)</w:t>
      </w:r>
    </w:p>
    <w:p w14:paraId="59BE0B49" w14:textId="77777777" w:rsidR="005525E4" w:rsidRPr="005525E4" w:rsidRDefault="005525E4" w:rsidP="005525E4">
      <w:pPr>
        <w:numPr>
          <w:ilvl w:val="0"/>
          <w:numId w:val="11"/>
        </w:numPr>
        <w:spacing w:after="0" w:line="240" w:lineRule="auto"/>
        <w:contextualSpacing w:val="0"/>
        <w:textAlignment w:val="baseline"/>
        <w:rPr>
          <w:rFonts w:eastAsia="Times New Roman" w:cs="Calibri"/>
          <w:b/>
          <w:bCs/>
          <w:color w:val="000000"/>
          <w:kern w:val="0"/>
          <w14:ligatures w14:val="none"/>
        </w:rPr>
      </w:pPr>
      <w:r w:rsidRPr="005525E4">
        <w:rPr>
          <w:rFonts w:eastAsia="Times New Roman" w:cs="Calibri"/>
          <w:b/>
          <w:bCs/>
          <w:color w:val="000000"/>
          <w:kern w:val="0"/>
          <w14:ligatures w14:val="none"/>
        </w:rPr>
        <w:t xml:space="preserve">K.MP.1 </w:t>
      </w:r>
      <w:r w:rsidRPr="005525E4">
        <w:rPr>
          <w:rFonts w:eastAsia="Times New Roman" w:cs="Calibri"/>
          <w:color w:val="000000"/>
          <w:kern w:val="0"/>
          <w14:ligatures w14:val="none"/>
        </w:rPr>
        <w:t>Make sense of problems and persevere in solving them.</w:t>
      </w:r>
    </w:p>
    <w:p w14:paraId="6AC3C755" w14:textId="77777777" w:rsidR="005525E4" w:rsidRPr="005525E4" w:rsidRDefault="005525E4" w:rsidP="005525E4">
      <w:pPr>
        <w:numPr>
          <w:ilvl w:val="0"/>
          <w:numId w:val="11"/>
        </w:numPr>
        <w:spacing w:after="0" w:line="240" w:lineRule="auto"/>
        <w:contextualSpacing w:val="0"/>
        <w:textAlignment w:val="baseline"/>
        <w:rPr>
          <w:rFonts w:eastAsia="Times New Roman" w:cs="Calibri"/>
          <w:b/>
          <w:bCs/>
          <w:color w:val="000000"/>
          <w:kern w:val="0"/>
          <w14:ligatures w14:val="none"/>
        </w:rPr>
      </w:pPr>
      <w:r w:rsidRPr="005525E4">
        <w:rPr>
          <w:rFonts w:eastAsia="Times New Roman" w:cs="Calibri"/>
          <w:b/>
          <w:bCs/>
          <w:color w:val="000000"/>
          <w:kern w:val="0"/>
          <w14:ligatures w14:val="none"/>
        </w:rPr>
        <w:t xml:space="preserve">K.MP.2 </w:t>
      </w:r>
      <w:r w:rsidRPr="005525E4">
        <w:rPr>
          <w:rFonts w:eastAsia="Times New Roman" w:cs="Calibri"/>
          <w:color w:val="000000"/>
          <w:kern w:val="0"/>
          <w14:ligatures w14:val="none"/>
        </w:rPr>
        <w:t>Reason abstractly and quantitatively. </w:t>
      </w:r>
    </w:p>
    <w:p w14:paraId="73C30395" w14:textId="77777777" w:rsidR="005525E4" w:rsidRPr="005525E4" w:rsidRDefault="005525E4" w:rsidP="005525E4">
      <w:pPr>
        <w:numPr>
          <w:ilvl w:val="0"/>
          <w:numId w:val="11"/>
        </w:numPr>
        <w:spacing w:after="0" w:line="240" w:lineRule="auto"/>
        <w:contextualSpacing w:val="0"/>
        <w:textAlignment w:val="baseline"/>
        <w:rPr>
          <w:rFonts w:eastAsia="Times New Roman" w:cs="Calibri"/>
          <w:b/>
          <w:bCs/>
          <w:color w:val="000000"/>
          <w:kern w:val="0"/>
          <w14:ligatures w14:val="none"/>
        </w:rPr>
      </w:pPr>
      <w:r w:rsidRPr="005525E4">
        <w:rPr>
          <w:rFonts w:eastAsia="Times New Roman" w:cs="Calibri"/>
          <w:b/>
          <w:bCs/>
          <w:color w:val="000000"/>
          <w:kern w:val="0"/>
          <w14:ligatures w14:val="none"/>
        </w:rPr>
        <w:t xml:space="preserve">K.MP.3 </w:t>
      </w:r>
      <w:r w:rsidRPr="005525E4">
        <w:rPr>
          <w:rFonts w:eastAsia="Times New Roman" w:cs="Calibri"/>
          <w:color w:val="000000"/>
          <w:kern w:val="0"/>
          <w14:ligatures w14:val="none"/>
        </w:rPr>
        <w:t>Construct viable arguments and critique the reasoning of others. </w:t>
      </w:r>
    </w:p>
    <w:p w14:paraId="1B6D6710" w14:textId="77777777" w:rsidR="005525E4" w:rsidRPr="005525E4" w:rsidRDefault="005525E4" w:rsidP="005525E4">
      <w:pPr>
        <w:numPr>
          <w:ilvl w:val="0"/>
          <w:numId w:val="11"/>
        </w:numPr>
        <w:spacing w:after="0" w:line="240" w:lineRule="auto"/>
        <w:contextualSpacing w:val="0"/>
        <w:textAlignment w:val="baseline"/>
        <w:rPr>
          <w:rFonts w:eastAsia="Times New Roman" w:cs="Calibri"/>
          <w:b/>
          <w:bCs/>
          <w:color w:val="000000"/>
          <w:kern w:val="0"/>
          <w14:ligatures w14:val="none"/>
        </w:rPr>
      </w:pPr>
      <w:r w:rsidRPr="005525E4">
        <w:rPr>
          <w:rFonts w:eastAsia="Times New Roman" w:cs="Calibri"/>
          <w:b/>
          <w:bCs/>
          <w:color w:val="000000"/>
          <w:kern w:val="0"/>
          <w14:ligatures w14:val="none"/>
        </w:rPr>
        <w:t xml:space="preserve">K.MP.4 </w:t>
      </w:r>
      <w:r w:rsidRPr="005525E4">
        <w:rPr>
          <w:rFonts w:eastAsia="Times New Roman" w:cs="Calibri"/>
          <w:color w:val="000000"/>
          <w:kern w:val="0"/>
          <w14:ligatures w14:val="none"/>
        </w:rPr>
        <w:t>Model with mathematics. </w:t>
      </w:r>
    </w:p>
    <w:p w14:paraId="4F179512" w14:textId="77777777" w:rsidR="005525E4" w:rsidRPr="005525E4" w:rsidRDefault="005525E4" w:rsidP="005525E4">
      <w:pPr>
        <w:numPr>
          <w:ilvl w:val="0"/>
          <w:numId w:val="11"/>
        </w:numPr>
        <w:spacing w:after="0" w:line="240" w:lineRule="auto"/>
        <w:contextualSpacing w:val="0"/>
        <w:textAlignment w:val="baseline"/>
        <w:rPr>
          <w:rFonts w:eastAsia="Times New Roman" w:cs="Calibri"/>
          <w:b/>
          <w:bCs/>
          <w:color w:val="000000"/>
          <w:kern w:val="0"/>
          <w14:ligatures w14:val="none"/>
        </w:rPr>
      </w:pPr>
      <w:r w:rsidRPr="005525E4">
        <w:rPr>
          <w:rFonts w:eastAsia="Times New Roman" w:cs="Calibri"/>
          <w:b/>
          <w:bCs/>
          <w:color w:val="000000"/>
          <w:kern w:val="0"/>
          <w14:ligatures w14:val="none"/>
        </w:rPr>
        <w:t xml:space="preserve">K.MP.5 </w:t>
      </w:r>
      <w:r w:rsidRPr="005525E4">
        <w:rPr>
          <w:rFonts w:eastAsia="Times New Roman" w:cs="Calibri"/>
          <w:color w:val="000000"/>
          <w:kern w:val="0"/>
          <w14:ligatures w14:val="none"/>
        </w:rPr>
        <w:t>Use appropriate tools strategically. </w:t>
      </w:r>
    </w:p>
    <w:p w14:paraId="6DCC4E15" w14:textId="658BFAB7" w:rsidR="00972779" w:rsidRPr="005525E4" w:rsidRDefault="005525E4" w:rsidP="00972779">
      <w:pPr>
        <w:numPr>
          <w:ilvl w:val="0"/>
          <w:numId w:val="11"/>
        </w:numPr>
        <w:spacing w:after="0" w:line="240" w:lineRule="auto"/>
        <w:contextualSpacing w:val="0"/>
        <w:textAlignment w:val="baseline"/>
        <w:rPr>
          <w:rFonts w:eastAsia="Times New Roman" w:cs="Calibri"/>
          <w:b/>
          <w:bCs/>
          <w:color w:val="000000"/>
          <w:kern w:val="0"/>
          <w14:ligatures w14:val="none"/>
        </w:rPr>
      </w:pPr>
      <w:r w:rsidRPr="005525E4">
        <w:rPr>
          <w:rFonts w:eastAsia="Times New Roman" w:cs="Calibri"/>
          <w:b/>
          <w:bCs/>
          <w:color w:val="000000"/>
          <w:kern w:val="0"/>
          <w14:ligatures w14:val="none"/>
        </w:rPr>
        <w:t xml:space="preserve">K.MP.6 </w:t>
      </w:r>
      <w:r w:rsidRPr="005525E4">
        <w:rPr>
          <w:rFonts w:eastAsia="Times New Roman" w:cs="Calibri"/>
          <w:color w:val="000000"/>
          <w:kern w:val="0"/>
          <w14:ligatures w14:val="none"/>
        </w:rPr>
        <w:t>Attend to precision. </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4B45EB61" w:rsidR="00BE3CC0" w:rsidRPr="00BE3CC0" w:rsidRDefault="005525E4" w:rsidP="00BE3CC0">
      <w:r w:rsidRPr="005525E4">
        <w:t xml:space="preserve">add – put, </w:t>
      </w:r>
      <w:proofErr w:type="spellStart"/>
      <w:proofErr w:type="gramStart"/>
      <w:r w:rsidRPr="005525E4">
        <w:t>together,living</w:t>
      </w:r>
      <w:proofErr w:type="spellEnd"/>
      <w:proofErr w:type="gramEnd"/>
      <w:r w:rsidRPr="005525E4">
        <w:t>, chunk, most, common, compare, non-living, compose, pattern, core, quantity, data, represent, difference, separate, decompose, set, explain, sort, equal, strategy, extend, interpret</w:t>
      </w:r>
    </w:p>
    <w:p w14:paraId="0D29C978" w14:textId="6B424393" w:rsidR="00141BFB" w:rsidRDefault="00510786" w:rsidP="006C0F2C">
      <w:pPr>
        <w:pStyle w:val="Heading4"/>
      </w:pPr>
      <w:r>
        <w:t>Tier III Words</w:t>
      </w:r>
    </w:p>
    <w:p w14:paraId="078D2626" w14:textId="562EE69A" w:rsidR="00DC058A" w:rsidRDefault="00EB4DFB" w:rsidP="00DC058A">
      <w:r w:rsidRPr="00EB4DFB">
        <w:t xml:space="preserve">Sum, </w:t>
      </w:r>
      <w:proofErr w:type="gramStart"/>
      <w:r w:rsidRPr="00EB4DFB">
        <w:t>subtract,  iteration</w:t>
      </w:r>
      <w:proofErr w:type="gramEnd"/>
      <w:r w:rsidRPr="00EB4DFB">
        <w:t>, analyze, statistical question, investigative question</w:t>
      </w:r>
    </w:p>
    <w:p w14:paraId="73D961E6" w14:textId="77777777" w:rsidR="00EB4DFB" w:rsidRPr="00DC058A" w:rsidRDefault="00EB4DFB"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3B340A02" w:rsidR="00D30AC0" w:rsidRDefault="00EB4DFB" w:rsidP="00611C66">
      <w:r w:rsidRPr="00EB4DFB">
        <w:rPr>
          <w:b/>
          <w:bCs/>
        </w:rPr>
        <w:t xml:space="preserve">Responsive Instruction: </w:t>
      </w:r>
      <w:r w:rsidRPr="00EB4DFB">
        <w:t>This unit includes 3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lastRenderedPageBreak/>
        <w:t>Standards Evaluated</w:t>
      </w:r>
    </w:p>
    <w:p w14:paraId="2A35B1E6" w14:textId="77777777" w:rsidR="00526952" w:rsidRPr="00526952" w:rsidRDefault="00526952" w:rsidP="00526952">
      <w:pPr>
        <w:pStyle w:val="ListParagraph"/>
        <w:numPr>
          <w:ilvl w:val="0"/>
          <w:numId w:val="9"/>
        </w:numPr>
        <w:spacing w:after="0" w:line="240" w:lineRule="auto"/>
        <w:contextualSpacing w:val="0"/>
        <w:rPr>
          <w:rFonts w:eastAsia="Times New Roman" w:cs="Times New Roman"/>
          <w:kern w:val="0"/>
          <w14:ligatures w14:val="none"/>
        </w:rPr>
      </w:pPr>
      <w:r w:rsidRPr="00526952">
        <w:rPr>
          <w:rFonts w:eastAsia="Times New Roman" w:cs="Calibri"/>
          <w:color w:val="000000"/>
          <w:kern w:val="0"/>
          <w14:ligatures w14:val="none"/>
        </w:rPr>
        <w:t>K.NR.3.1</w:t>
      </w:r>
    </w:p>
    <w:p w14:paraId="68F690FB" w14:textId="77777777" w:rsidR="00526952" w:rsidRPr="00526952" w:rsidRDefault="00526952" w:rsidP="00526952">
      <w:pPr>
        <w:pStyle w:val="ListParagraph"/>
        <w:numPr>
          <w:ilvl w:val="0"/>
          <w:numId w:val="9"/>
        </w:numPr>
        <w:spacing w:after="0" w:line="240" w:lineRule="auto"/>
        <w:contextualSpacing w:val="0"/>
        <w:rPr>
          <w:rFonts w:eastAsia="Times New Roman" w:cs="Times New Roman"/>
          <w:kern w:val="0"/>
          <w14:ligatures w14:val="none"/>
        </w:rPr>
      </w:pPr>
      <w:r w:rsidRPr="00526952">
        <w:rPr>
          <w:rFonts w:eastAsia="Times New Roman" w:cs="Calibri"/>
          <w:color w:val="000000"/>
          <w:kern w:val="0"/>
          <w14:ligatures w14:val="none"/>
        </w:rPr>
        <w:t>K.NR.5.1. </w:t>
      </w:r>
    </w:p>
    <w:p w14:paraId="5624D183" w14:textId="77777777" w:rsidR="00526952" w:rsidRPr="00526952" w:rsidRDefault="00526952" w:rsidP="00526952">
      <w:pPr>
        <w:pStyle w:val="ListParagraph"/>
        <w:numPr>
          <w:ilvl w:val="0"/>
          <w:numId w:val="9"/>
        </w:numPr>
        <w:spacing w:after="0" w:line="240" w:lineRule="auto"/>
        <w:contextualSpacing w:val="0"/>
        <w:rPr>
          <w:rFonts w:eastAsia="Times New Roman" w:cs="Times New Roman"/>
          <w:kern w:val="0"/>
          <w14:ligatures w14:val="none"/>
        </w:rPr>
      </w:pPr>
      <w:r w:rsidRPr="00526952">
        <w:rPr>
          <w:rFonts w:eastAsia="Times New Roman" w:cs="Calibri"/>
          <w:color w:val="000000"/>
          <w:kern w:val="0"/>
          <w14:ligatures w14:val="none"/>
        </w:rPr>
        <w:t>P3K.NR.5.2 </w:t>
      </w:r>
    </w:p>
    <w:p w14:paraId="5D8670BF" w14:textId="77777777" w:rsidR="00526952" w:rsidRPr="00526952" w:rsidRDefault="00526952" w:rsidP="00526952">
      <w:pPr>
        <w:pStyle w:val="ListParagraph"/>
        <w:numPr>
          <w:ilvl w:val="0"/>
          <w:numId w:val="9"/>
        </w:numPr>
        <w:spacing w:after="0" w:line="240" w:lineRule="auto"/>
        <w:contextualSpacing w:val="0"/>
        <w:rPr>
          <w:rFonts w:eastAsia="Times New Roman" w:cs="Times New Roman"/>
          <w:kern w:val="0"/>
          <w14:ligatures w14:val="none"/>
        </w:rPr>
      </w:pPr>
      <w:r w:rsidRPr="00526952">
        <w:rPr>
          <w:rFonts w:eastAsia="Times New Roman" w:cs="Calibri"/>
          <w:color w:val="000000"/>
          <w:kern w:val="0"/>
          <w14:ligatures w14:val="none"/>
        </w:rPr>
        <w:t>K.NR.5.3 </w:t>
      </w:r>
    </w:p>
    <w:p w14:paraId="09A02748" w14:textId="77777777" w:rsidR="00526952" w:rsidRPr="00526952" w:rsidRDefault="00526952" w:rsidP="00526952">
      <w:pPr>
        <w:pStyle w:val="ListParagraph"/>
        <w:numPr>
          <w:ilvl w:val="0"/>
          <w:numId w:val="9"/>
        </w:numPr>
        <w:spacing w:after="0" w:line="240" w:lineRule="auto"/>
        <w:contextualSpacing w:val="0"/>
        <w:rPr>
          <w:rFonts w:eastAsia="Times New Roman" w:cs="Times New Roman"/>
          <w:kern w:val="0"/>
          <w14:ligatures w14:val="none"/>
        </w:rPr>
      </w:pPr>
      <w:r w:rsidRPr="00526952">
        <w:rPr>
          <w:rFonts w:eastAsia="Times New Roman" w:cs="Calibri"/>
          <w:color w:val="000000"/>
          <w:kern w:val="0"/>
          <w14:ligatures w14:val="none"/>
        </w:rPr>
        <w:t>K.NR.5.4</w:t>
      </w:r>
    </w:p>
    <w:p w14:paraId="600FAB1A" w14:textId="77777777" w:rsidR="00526952" w:rsidRPr="00526952" w:rsidRDefault="00526952" w:rsidP="00526952">
      <w:pPr>
        <w:pStyle w:val="ListParagraph"/>
        <w:numPr>
          <w:ilvl w:val="0"/>
          <w:numId w:val="9"/>
        </w:numPr>
        <w:spacing w:after="0" w:line="240" w:lineRule="auto"/>
        <w:contextualSpacing w:val="0"/>
        <w:rPr>
          <w:rFonts w:eastAsia="Times New Roman" w:cs="Times New Roman"/>
          <w:kern w:val="0"/>
          <w14:ligatures w14:val="none"/>
        </w:rPr>
      </w:pPr>
      <w:r w:rsidRPr="00526952">
        <w:rPr>
          <w:rFonts w:eastAsia="Times New Roman" w:cs="Calibri"/>
          <w:color w:val="000000"/>
          <w:kern w:val="0"/>
          <w14:ligatures w14:val="none"/>
        </w:rPr>
        <w:t>K.PAR.6.1 </w:t>
      </w:r>
    </w:p>
    <w:p w14:paraId="5423FC41" w14:textId="77777777" w:rsidR="00526952" w:rsidRPr="00526952" w:rsidRDefault="00526952" w:rsidP="00526952">
      <w:pPr>
        <w:pStyle w:val="ListParagraph"/>
        <w:numPr>
          <w:ilvl w:val="0"/>
          <w:numId w:val="9"/>
        </w:numPr>
        <w:spacing w:after="0" w:line="240" w:lineRule="auto"/>
        <w:contextualSpacing w:val="0"/>
        <w:rPr>
          <w:rFonts w:eastAsia="Times New Roman" w:cs="Times New Roman"/>
          <w:kern w:val="0"/>
          <w14:ligatures w14:val="none"/>
        </w:rPr>
      </w:pPr>
      <w:r w:rsidRPr="00526952">
        <w:rPr>
          <w:rFonts w:eastAsia="Times New Roman" w:cs="Calibri"/>
          <w:color w:val="000000"/>
          <w:kern w:val="0"/>
          <w14:ligatures w14:val="none"/>
        </w:rPr>
        <w:t>K.PAR.6.2</w:t>
      </w:r>
    </w:p>
    <w:p w14:paraId="5C894CE5" w14:textId="345D805F" w:rsidR="00765DD0" w:rsidRPr="00526952" w:rsidRDefault="00526952" w:rsidP="00526952">
      <w:pPr>
        <w:pStyle w:val="ListParagraph"/>
        <w:numPr>
          <w:ilvl w:val="0"/>
          <w:numId w:val="9"/>
        </w:numPr>
        <w:spacing w:after="0" w:line="240" w:lineRule="auto"/>
        <w:contextualSpacing w:val="0"/>
        <w:rPr>
          <w:rFonts w:eastAsia="Times New Roman" w:cs="Times New Roman"/>
          <w:kern w:val="0"/>
          <w14:ligatures w14:val="none"/>
        </w:rPr>
      </w:pPr>
      <w:r w:rsidRPr="00526952">
        <w:rPr>
          <w:rFonts w:eastAsia="Times New Roman" w:cs="Calibri"/>
          <w:color w:val="000000"/>
          <w:kern w:val="0"/>
          <w14:ligatures w14:val="none"/>
        </w:rPr>
        <w:t>K.MDR.7.3</w:t>
      </w:r>
    </w:p>
    <w:p w14:paraId="67F42D6F" w14:textId="77777777" w:rsidR="00D1462C" w:rsidRPr="00D1462C" w:rsidRDefault="00D1462C" w:rsidP="001C56F2">
      <w:pPr>
        <w:pStyle w:val="Heading4"/>
      </w:pPr>
      <w:r w:rsidRPr="00D1462C">
        <w:t>Learning Goals</w:t>
      </w:r>
    </w:p>
    <w:p w14:paraId="18FECADE" w14:textId="77777777" w:rsidR="00064169"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r w:rsidRPr="00064169">
        <w:rPr>
          <w:rFonts w:eastAsia="Times New Roman" w:cs="Calibri"/>
          <w:color w:val="000000"/>
          <w:kern w:val="0"/>
          <w14:ligatures w14:val="none"/>
        </w:rPr>
        <w:t>Compose (put together) and decompose (break apart) numbers up to 10 using objects and drawings.</w:t>
      </w:r>
    </w:p>
    <w:p w14:paraId="01B95E8D" w14:textId="77777777" w:rsidR="00064169"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r w:rsidRPr="00064169">
        <w:rPr>
          <w:rFonts w:eastAsia="Times New Roman" w:cs="Calibri"/>
          <w:color w:val="000000"/>
          <w:kern w:val="0"/>
          <w14:ligatures w14:val="none"/>
        </w:rPr>
        <w:t>Use strategies to solve addition and subtraction problems within 10.</w:t>
      </w:r>
    </w:p>
    <w:p w14:paraId="3F6CE7AB" w14:textId="77777777" w:rsidR="00064169"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r w:rsidRPr="00064169">
        <w:rPr>
          <w:rFonts w:eastAsia="Times New Roman" w:cs="Calibri"/>
          <w:color w:val="000000"/>
          <w:kern w:val="0"/>
          <w14:ligatures w14:val="none"/>
        </w:rPr>
        <w:t>Represent addition and subtraction within 10 from a situation using a variety of representations and strategies.</w:t>
      </w:r>
    </w:p>
    <w:p w14:paraId="5000578D" w14:textId="13147F39" w:rsidR="00064169"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r w:rsidRPr="00064169">
        <w:rPr>
          <w:rFonts w:eastAsia="Times New Roman" w:cs="Calibri"/>
          <w:color w:val="000000"/>
          <w:kern w:val="0"/>
          <w14:ligatures w14:val="none"/>
        </w:rPr>
        <w:t>Describe numbers from 11 to 19 as ten and some more. </w:t>
      </w:r>
    </w:p>
    <w:p w14:paraId="382B9131" w14:textId="77777777" w:rsidR="00064169"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r w:rsidRPr="00064169">
        <w:rPr>
          <w:rFonts w:eastAsia="Times New Roman" w:cs="Calibri"/>
          <w:color w:val="000000"/>
          <w:kern w:val="0"/>
          <w14:ligatures w14:val="none"/>
        </w:rPr>
        <w:t>Use drawings and equations to make the numbers 11, 12, and 13. </w:t>
      </w:r>
    </w:p>
    <w:p w14:paraId="7A6DDDE3" w14:textId="77777777" w:rsidR="00064169"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r w:rsidRPr="00064169">
        <w:rPr>
          <w:rFonts w:eastAsia="Times New Roman" w:cs="Calibri"/>
          <w:color w:val="000000"/>
          <w:kern w:val="0"/>
          <w14:ligatures w14:val="none"/>
        </w:rPr>
        <w:t>Use different numbers and objects to get equal amounts. </w:t>
      </w:r>
    </w:p>
    <w:p w14:paraId="63E64C8B" w14:textId="77777777" w:rsidR="00064169"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proofErr w:type="gramStart"/>
      <w:r w:rsidRPr="00064169">
        <w:rPr>
          <w:rFonts w:eastAsia="Times New Roman" w:cs="Calibri"/>
          <w:color w:val="000000"/>
          <w:kern w:val="0"/>
          <w14:ligatures w14:val="none"/>
        </w:rPr>
        <w:t>Compose</w:t>
      </w:r>
      <w:proofErr w:type="gramEnd"/>
      <w:r w:rsidRPr="00064169">
        <w:rPr>
          <w:rFonts w:eastAsia="Times New Roman" w:cs="Calibri"/>
          <w:color w:val="000000"/>
          <w:kern w:val="0"/>
          <w14:ligatures w14:val="none"/>
        </w:rPr>
        <w:t xml:space="preserve"> numbers in different ways.</w:t>
      </w:r>
    </w:p>
    <w:p w14:paraId="15134CBC" w14:textId="77777777" w:rsidR="00064169"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r w:rsidRPr="00064169">
        <w:rPr>
          <w:rFonts w:eastAsia="Times New Roman" w:cs="Calibri"/>
          <w:color w:val="000000"/>
          <w:kern w:val="0"/>
          <w14:ligatures w14:val="none"/>
        </w:rPr>
        <w:t>Model with math.</w:t>
      </w:r>
    </w:p>
    <w:p w14:paraId="207392C7" w14:textId="77777777" w:rsidR="00064169"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r w:rsidRPr="00064169">
        <w:rPr>
          <w:rFonts w:eastAsia="Times New Roman" w:cs="Calibri"/>
          <w:color w:val="000000"/>
          <w:kern w:val="0"/>
          <w14:ligatures w14:val="none"/>
        </w:rPr>
        <w:t>Extend and describe repeating patterns.</w:t>
      </w:r>
    </w:p>
    <w:p w14:paraId="0CD2A4E7" w14:textId="77777777" w:rsidR="00064169"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r w:rsidRPr="00064169">
        <w:rPr>
          <w:rFonts w:eastAsia="Times New Roman" w:cs="Calibri"/>
          <w:color w:val="000000"/>
          <w:kern w:val="0"/>
          <w14:ligatures w14:val="none"/>
        </w:rPr>
        <w:t>Represent and solve problem situations using objects, pictures, words and numbers.</w:t>
      </w:r>
    </w:p>
    <w:p w14:paraId="080CE5C6" w14:textId="77777777" w:rsidR="00064169"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r w:rsidRPr="00064169">
        <w:rPr>
          <w:rFonts w:eastAsia="Times New Roman" w:cs="Calibri"/>
          <w:color w:val="000000"/>
          <w:kern w:val="0"/>
          <w14:ligatures w14:val="none"/>
        </w:rPr>
        <w:t>Describe patterns involving the passage of time using words and phrases related to actual events. </w:t>
      </w:r>
    </w:p>
    <w:p w14:paraId="363E24DB" w14:textId="177F59EB" w:rsidR="005D3C75" w:rsidRPr="00064169" w:rsidRDefault="00064169" w:rsidP="00064169">
      <w:pPr>
        <w:numPr>
          <w:ilvl w:val="0"/>
          <w:numId w:val="8"/>
        </w:numPr>
        <w:spacing w:after="0" w:line="240" w:lineRule="auto"/>
        <w:contextualSpacing w:val="0"/>
        <w:textAlignment w:val="baseline"/>
        <w:rPr>
          <w:rFonts w:eastAsia="Times New Roman" w:cs="Calibri"/>
          <w:color w:val="000000"/>
          <w:kern w:val="0"/>
          <w14:ligatures w14:val="none"/>
        </w:rPr>
      </w:pPr>
      <w:r w:rsidRPr="00064169">
        <w:rPr>
          <w:rFonts w:eastAsia="Times New Roman" w:cs="Calibri"/>
          <w:color w:val="000000"/>
          <w:kern w:val="0"/>
          <w14:ligatures w14:val="none"/>
        </w:rPr>
        <w:t>Ask questions and answer them based on gathered information and observations to solve problems relevant to everyday life.</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BE9967F" w14:textId="77777777" w:rsidR="00F6351B" w:rsidRPr="00F6351B" w:rsidRDefault="00F6351B" w:rsidP="00F6351B">
            <w:pPr>
              <w:spacing w:afterLines="160" w:after="384" w:line="278" w:lineRule="auto"/>
            </w:pPr>
            <w:r w:rsidRPr="00F6351B">
              <w:t xml:space="preserve">GaDOE Learning Plan: </w:t>
            </w:r>
            <w:hyperlink r:id="rId14" w:history="1">
              <w:r w:rsidRPr="00F6351B">
                <w:rPr>
                  <w:rStyle w:val="Hyperlink"/>
                  <w:b w:val="0"/>
                  <w:bCs w:val="0"/>
                </w:rPr>
                <w:t>Practicing Using Addition and Subtraction</w:t>
              </w:r>
            </w:hyperlink>
          </w:p>
          <w:p w14:paraId="0B3F5D48" w14:textId="0646D781" w:rsidR="00F6351B" w:rsidRPr="006C6A0A" w:rsidRDefault="00F6351B" w:rsidP="00F6351B">
            <w:pPr>
              <w:spacing w:afterLines="160" w:after="384" w:line="278" w:lineRule="auto"/>
              <w:rPr>
                <w:b w:val="0"/>
                <w:bCs w:val="0"/>
              </w:rPr>
            </w:pPr>
            <w:r w:rsidRPr="00F6351B">
              <w:t xml:space="preserve">Modify: </w:t>
            </w:r>
            <w:r w:rsidRPr="006C6A0A">
              <w:rPr>
                <w:b w:val="0"/>
                <w:bCs w:val="0"/>
              </w:rPr>
              <w:t>Engage, Task 1 (Sum and Difference) Task 2 (</w:t>
            </w:r>
            <w:r w:rsidR="006C6A0A" w:rsidRPr="006C6A0A">
              <w:rPr>
                <w:b w:val="0"/>
                <w:bCs w:val="0"/>
              </w:rPr>
              <w:t>Move</w:t>
            </w:r>
            <w:r w:rsidRPr="006C6A0A">
              <w:rPr>
                <w:b w:val="0"/>
                <w:bCs w:val="0"/>
              </w:rPr>
              <w:t xml:space="preserve"> It Addition), Task 3 </w:t>
            </w:r>
            <w:r w:rsidR="006C6A0A" w:rsidRPr="006C6A0A">
              <w:rPr>
                <w:b w:val="0"/>
                <w:bCs w:val="0"/>
              </w:rPr>
              <w:t>Move</w:t>
            </w:r>
            <w:r w:rsidRPr="006C6A0A">
              <w:rPr>
                <w:b w:val="0"/>
                <w:bCs w:val="0"/>
              </w:rPr>
              <w:t xml:space="preserve"> It Subtraction</w:t>
            </w:r>
          </w:p>
          <w:p w14:paraId="09525625" w14:textId="08F06949" w:rsidR="005227D4" w:rsidRPr="00D1462C" w:rsidRDefault="00F6351B" w:rsidP="0013406B">
            <w:pPr>
              <w:spacing w:afterLines="160" w:after="384" w:line="278" w:lineRule="auto"/>
            </w:pPr>
            <w:hyperlink r:id="rId15" w:history="1">
              <w:r w:rsidRPr="00F6351B">
                <w:rPr>
                  <w:rStyle w:val="Hyperlink"/>
                  <w:b w:val="0"/>
                  <w:bCs w:val="0"/>
                </w:rPr>
                <w:t>Presentation Slide</w:t>
              </w:r>
            </w:hyperlink>
          </w:p>
        </w:tc>
        <w:tc>
          <w:tcPr>
            <w:tcW w:w="3094" w:type="pct"/>
          </w:tcPr>
          <w:p w14:paraId="5223888B" w14:textId="77777777" w:rsidR="00D1462C" w:rsidRDefault="00F6351B"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F6351B">
              <w:t>All McGraw Hill lessons have been used in other units.</w:t>
            </w:r>
          </w:p>
          <w:p w14:paraId="0E58A092" w14:textId="77777777" w:rsidR="002B2194" w:rsidRPr="002B2194" w:rsidRDefault="002B2194" w:rsidP="002B2194">
            <w:pPr>
              <w:spacing w:after="160" w:line="278" w:lineRule="auto"/>
              <w:cnfStyle w:val="000000100000" w:firstRow="0" w:lastRow="0" w:firstColumn="0" w:lastColumn="0" w:oddVBand="0" w:evenVBand="0" w:oddHBand="1" w:evenHBand="0" w:firstRowFirstColumn="0" w:firstRowLastColumn="0" w:lastRowFirstColumn="0" w:lastRowLastColumn="0"/>
            </w:pPr>
            <w:r w:rsidRPr="002B2194">
              <w:t xml:space="preserve">The teacher may select one of the </w:t>
            </w:r>
            <w:r w:rsidRPr="002B2194">
              <w:rPr>
                <w:i/>
                <w:iCs/>
              </w:rPr>
              <w:t>Which One Doesn't Belong?</w:t>
            </w:r>
            <w:r w:rsidRPr="002B2194">
              <w:t xml:space="preserve"> images to facilitate discussion and mathematical reasoning. </w:t>
            </w:r>
          </w:p>
          <w:p w14:paraId="7914A740" w14:textId="77777777" w:rsidR="002B2194" w:rsidRPr="002B2194" w:rsidRDefault="002B2194" w:rsidP="002B2194">
            <w:pPr>
              <w:spacing w:after="160" w:line="278" w:lineRule="auto"/>
              <w:cnfStyle w:val="000000100000" w:firstRow="0" w:lastRow="0" w:firstColumn="0" w:lastColumn="0" w:oddVBand="0" w:evenVBand="0" w:oddHBand="1" w:evenHBand="0" w:firstRowFirstColumn="0" w:firstRowLastColumn="0" w:lastRowFirstColumn="0" w:lastRowLastColumn="0"/>
            </w:pPr>
          </w:p>
          <w:p w14:paraId="36BF8982" w14:textId="0EF8E713" w:rsidR="00F6351B" w:rsidRPr="00D1462C" w:rsidRDefault="002B2194"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2B2194">
              <w:t xml:space="preserve">Use teacher discretion to determine which activity can serve as an independent task and which should be administered in a small group setting. </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5296404" w14:textId="77777777" w:rsidR="002B2194" w:rsidRPr="002B2194" w:rsidRDefault="002B2194" w:rsidP="002B2194">
            <w:pPr>
              <w:spacing w:afterLines="160" w:after="384" w:line="278" w:lineRule="auto"/>
            </w:pPr>
            <w:r w:rsidRPr="002B2194">
              <w:lastRenderedPageBreak/>
              <w:t xml:space="preserve">GaDOE Learning Plan: </w:t>
            </w:r>
            <w:hyperlink r:id="rId16" w:history="1">
              <w:r w:rsidRPr="002B2194">
                <w:rPr>
                  <w:rStyle w:val="Hyperlink"/>
                  <w:b w:val="0"/>
                  <w:bCs w:val="0"/>
                </w:rPr>
                <w:t>Practicing Using Addition and Subtraction</w:t>
              </w:r>
            </w:hyperlink>
          </w:p>
          <w:p w14:paraId="7FEEE077" w14:textId="77777777" w:rsidR="002B2194" w:rsidRPr="006C6A0A" w:rsidRDefault="002B2194" w:rsidP="002B2194">
            <w:pPr>
              <w:spacing w:afterLines="160" w:after="384" w:line="278" w:lineRule="auto"/>
              <w:rPr>
                <w:b w:val="0"/>
                <w:bCs w:val="0"/>
              </w:rPr>
            </w:pPr>
            <w:r w:rsidRPr="002B2194">
              <w:t xml:space="preserve">Modify: </w:t>
            </w:r>
            <w:r w:rsidRPr="006C6A0A">
              <w:rPr>
                <w:b w:val="0"/>
                <w:bCs w:val="0"/>
              </w:rPr>
              <w:t>Complete Task 4 (What’s the Story) (Task 5 Make 10 “Go Fish”)</w:t>
            </w:r>
          </w:p>
          <w:p w14:paraId="59F19E04" w14:textId="660AB4D3" w:rsidR="008144FA" w:rsidRPr="006C6A0A" w:rsidRDefault="002B2194" w:rsidP="0013406B">
            <w:pPr>
              <w:spacing w:afterLines="160" w:after="384" w:line="278" w:lineRule="auto"/>
            </w:pPr>
            <w:hyperlink r:id="rId17" w:history="1">
              <w:r w:rsidRPr="002B2194">
                <w:rPr>
                  <w:rStyle w:val="Hyperlink"/>
                  <w:b w:val="0"/>
                  <w:bCs w:val="0"/>
                </w:rPr>
                <w:t>Presentation Slide</w:t>
              </w:r>
            </w:hyperlink>
          </w:p>
        </w:tc>
        <w:tc>
          <w:tcPr>
            <w:tcW w:w="3094" w:type="pct"/>
          </w:tcPr>
          <w:p w14:paraId="0363FCB5" w14:textId="77777777" w:rsidR="002B2194" w:rsidRPr="002B2194" w:rsidRDefault="002B2194" w:rsidP="002B2194">
            <w:pPr>
              <w:spacing w:after="160" w:line="278" w:lineRule="auto"/>
              <w:cnfStyle w:val="000000000000" w:firstRow="0" w:lastRow="0" w:firstColumn="0" w:lastColumn="0" w:oddVBand="0" w:evenVBand="0" w:oddHBand="0" w:evenHBand="0" w:firstRowFirstColumn="0" w:firstRowLastColumn="0" w:lastRowFirstColumn="0" w:lastRowLastColumn="0"/>
            </w:pPr>
            <w:r w:rsidRPr="002B2194">
              <w:t xml:space="preserve">The teacher may select a different </w:t>
            </w:r>
            <w:r w:rsidRPr="002B2194">
              <w:rPr>
                <w:i/>
                <w:iCs/>
              </w:rPr>
              <w:t>Which One Doesn't Belong?</w:t>
            </w:r>
            <w:r w:rsidRPr="002B2194">
              <w:t xml:space="preserve"> images to facilitate discussion and mathematical reasoning. </w:t>
            </w:r>
          </w:p>
          <w:p w14:paraId="2DE25318" w14:textId="77777777" w:rsidR="002B2194" w:rsidRPr="002B2194" w:rsidRDefault="002B2194" w:rsidP="002B2194">
            <w:pPr>
              <w:spacing w:after="160" w:line="278" w:lineRule="auto"/>
              <w:cnfStyle w:val="000000000000" w:firstRow="0" w:lastRow="0" w:firstColumn="0" w:lastColumn="0" w:oddVBand="0" w:evenVBand="0" w:oddHBand="0" w:evenHBand="0" w:firstRowFirstColumn="0" w:firstRowLastColumn="0" w:lastRowFirstColumn="0" w:lastRowLastColumn="0"/>
            </w:pPr>
          </w:p>
          <w:p w14:paraId="2547E655" w14:textId="43F3CAA3" w:rsidR="00D1462C" w:rsidRPr="00D1462C" w:rsidRDefault="002B2194"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2B2194">
              <w:t xml:space="preserve">Use teacher discretion to determine which activity can serve as an independent task and which should be administered in a small group setting. </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0704646" w14:textId="77777777" w:rsidR="00705FE1" w:rsidRPr="00705FE1" w:rsidRDefault="00705FE1" w:rsidP="00705FE1">
            <w:pPr>
              <w:spacing w:afterLines="160" w:after="384"/>
            </w:pPr>
            <w:r w:rsidRPr="00705FE1">
              <w:t xml:space="preserve">GaDOE Learning Plan: </w:t>
            </w:r>
            <w:hyperlink r:id="rId18" w:history="1">
              <w:r w:rsidRPr="00705FE1">
                <w:rPr>
                  <w:rStyle w:val="Hyperlink"/>
                  <w:b w:val="0"/>
                  <w:bCs w:val="0"/>
                </w:rPr>
                <w:t>Practicing Using Addition and Subtraction</w:t>
              </w:r>
            </w:hyperlink>
          </w:p>
          <w:p w14:paraId="30F466DC" w14:textId="1315BA54" w:rsidR="00705FE1" w:rsidRPr="006C6A0A" w:rsidRDefault="00705FE1" w:rsidP="00705FE1">
            <w:pPr>
              <w:spacing w:afterLines="160" w:after="384"/>
              <w:rPr>
                <w:b w:val="0"/>
                <w:bCs w:val="0"/>
              </w:rPr>
            </w:pPr>
            <w:r w:rsidRPr="00705FE1">
              <w:t>Modify</w:t>
            </w:r>
            <w:r w:rsidRPr="006C6A0A">
              <w:rPr>
                <w:b w:val="0"/>
                <w:bCs w:val="0"/>
              </w:rPr>
              <w:t>: Engage,</w:t>
            </w:r>
            <w:r w:rsidR="006C6A0A">
              <w:rPr>
                <w:b w:val="0"/>
                <w:bCs w:val="0"/>
              </w:rPr>
              <w:t xml:space="preserve"> </w:t>
            </w:r>
            <w:r w:rsidRPr="006C6A0A">
              <w:rPr>
                <w:b w:val="0"/>
                <w:bCs w:val="0"/>
              </w:rPr>
              <w:t>Apply (Part 1 and 2) and Reflect</w:t>
            </w:r>
          </w:p>
          <w:p w14:paraId="6B58F120" w14:textId="2B65F4CA" w:rsidR="00483F2B" w:rsidRPr="00BF3488" w:rsidRDefault="00705FE1" w:rsidP="0013406B">
            <w:pPr>
              <w:spacing w:afterLines="160" w:after="384"/>
            </w:pPr>
            <w:hyperlink r:id="rId19" w:history="1">
              <w:r w:rsidRPr="00705FE1">
                <w:rPr>
                  <w:rStyle w:val="Hyperlink"/>
                  <w:b w:val="0"/>
                  <w:bCs w:val="0"/>
                </w:rPr>
                <w:t>Presentation Slide</w:t>
              </w:r>
            </w:hyperlink>
          </w:p>
        </w:tc>
        <w:tc>
          <w:tcPr>
            <w:tcW w:w="3094" w:type="pct"/>
          </w:tcPr>
          <w:p w14:paraId="4E2747F8" w14:textId="2907FDA9" w:rsidR="00483F2B" w:rsidRPr="00483F2B" w:rsidRDefault="00705FE1" w:rsidP="00D1462C">
            <w:pPr>
              <w:cnfStyle w:val="000000100000" w:firstRow="0" w:lastRow="0" w:firstColumn="0" w:lastColumn="0" w:oddVBand="0" w:evenVBand="0" w:oddHBand="1" w:evenHBand="0" w:firstRowFirstColumn="0" w:firstRowLastColumn="0" w:lastRowFirstColumn="0" w:lastRowLastColumn="0"/>
            </w:pPr>
            <w:r w:rsidRPr="00705FE1">
              <w:t xml:space="preserve">The teacher may select a different </w:t>
            </w:r>
            <w:r w:rsidRPr="00705FE1">
              <w:rPr>
                <w:i/>
                <w:iCs/>
              </w:rPr>
              <w:t>Which One Doesn't Belong?</w:t>
            </w:r>
            <w:r w:rsidRPr="00705FE1">
              <w:t xml:space="preserve"> images to facilitate discussion and mathematical reasoning. </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099D496" w14:textId="77777777" w:rsidR="00705FE1" w:rsidRPr="00705FE1" w:rsidRDefault="00705FE1" w:rsidP="00705FE1">
            <w:pPr>
              <w:spacing w:afterLines="160" w:after="384"/>
            </w:pPr>
            <w:r w:rsidRPr="00705FE1">
              <w:t xml:space="preserve">GaDOE Learning Plan: </w:t>
            </w:r>
            <w:hyperlink r:id="rId20" w:history="1">
              <w:r w:rsidRPr="00705FE1">
                <w:rPr>
                  <w:rStyle w:val="Hyperlink"/>
                  <w:b w:val="0"/>
                  <w:bCs w:val="0"/>
                </w:rPr>
                <w:t>Balancing Numbers</w:t>
              </w:r>
            </w:hyperlink>
          </w:p>
          <w:p w14:paraId="587D7314" w14:textId="77777777" w:rsidR="00705FE1" w:rsidRPr="006C6A0A" w:rsidRDefault="00705FE1" w:rsidP="00705FE1">
            <w:pPr>
              <w:spacing w:afterLines="160" w:after="384"/>
              <w:rPr>
                <w:b w:val="0"/>
                <w:bCs w:val="0"/>
              </w:rPr>
            </w:pPr>
            <w:r w:rsidRPr="006C6A0A">
              <w:rPr>
                <w:b w:val="0"/>
                <w:bCs w:val="0"/>
              </w:rPr>
              <w:t>This lesson can be completed in one day. Engage and 3 Act Task</w:t>
            </w:r>
          </w:p>
          <w:p w14:paraId="101C3C22" w14:textId="4C4770C4" w:rsidR="00BF3488" w:rsidRPr="00BF3488" w:rsidRDefault="00705FE1" w:rsidP="0013406B">
            <w:pPr>
              <w:spacing w:afterLines="160" w:after="384"/>
            </w:pPr>
            <w:hyperlink r:id="rId21" w:history="1">
              <w:r w:rsidRPr="00705FE1">
                <w:rPr>
                  <w:rStyle w:val="Hyperlink"/>
                  <w:b w:val="0"/>
                  <w:bCs w:val="0"/>
                </w:rPr>
                <w:t>Presentation Slide</w:t>
              </w:r>
            </w:hyperlink>
          </w:p>
        </w:tc>
        <w:tc>
          <w:tcPr>
            <w:tcW w:w="3094" w:type="pct"/>
          </w:tcPr>
          <w:p w14:paraId="263B9EDF" w14:textId="71CF2DF5"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15A44BB" w14:textId="77777777" w:rsidR="0061225A" w:rsidRPr="0061225A" w:rsidRDefault="0061225A" w:rsidP="0061225A">
            <w:pPr>
              <w:spacing w:afterLines="160" w:after="384"/>
            </w:pPr>
            <w:r w:rsidRPr="0061225A">
              <w:t xml:space="preserve">GaDOE Learning Plan: </w:t>
            </w:r>
            <w:hyperlink r:id="rId22" w:history="1">
              <w:r w:rsidRPr="0061225A">
                <w:rPr>
                  <w:rStyle w:val="Hyperlink"/>
                  <w:b w:val="0"/>
                  <w:bCs w:val="0"/>
                </w:rPr>
                <w:t>Applying Addition and Subtraction in My World</w:t>
              </w:r>
            </w:hyperlink>
          </w:p>
          <w:p w14:paraId="1F0B786D" w14:textId="77777777" w:rsidR="0061225A" w:rsidRPr="0061225A" w:rsidRDefault="0061225A" w:rsidP="0061225A">
            <w:pPr>
              <w:spacing w:afterLines="160" w:after="384"/>
            </w:pPr>
            <w:r w:rsidRPr="0061225A">
              <w:t xml:space="preserve">Modify: </w:t>
            </w:r>
            <w:r w:rsidRPr="006C6A0A">
              <w:rPr>
                <w:b w:val="0"/>
                <w:bCs w:val="0"/>
              </w:rPr>
              <w:t>Complete Engage Task 1 and Explore Task 1 Rooster’s Off to See the World-Day 1</w:t>
            </w:r>
            <w:r w:rsidRPr="0061225A">
              <w:t> </w:t>
            </w:r>
          </w:p>
          <w:p w14:paraId="04A0A377" w14:textId="29CFA634" w:rsidR="00BF3488" w:rsidRPr="00BF3488" w:rsidRDefault="0061225A" w:rsidP="0013406B">
            <w:pPr>
              <w:spacing w:afterLines="160" w:after="384"/>
            </w:pPr>
            <w:hyperlink r:id="rId23" w:history="1">
              <w:r w:rsidRPr="0061225A">
                <w:rPr>
                  <w:rStyle w:val="Hyperlink"/>
                  <w:b w:val="0"/>
                  <w:bCs w:val="0"/>
                </w:rPr>
                <w:t>Presentation Slide</w:t>
              </w:r>
            </w:hyperlink>
          </w:p>
        </w:tc>
        <w:tc>
          <w:tcPr>
            <w:tcW w:w="3094" w:type="pct"/>
          </w:tcPr>
          <w:p w14:paraId="21ABC58E" w14:textId="3BB074F8"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9CEA9F5" w14:textId="77777777" w:rsidR="0061225A" w:rsidRPr="0061225A" w:rsidRDefault="0061225A" w:rsidP="0061225A">
            <w:pPr>
              <w:spacing w:afterLines="160" w:after="384"/>
            </w:pPr>
            <w:r w:rsidRPr="0061225A">
              <w:t xml:space="preserve">GaDOE Learning Plan: </w:t>
            </w:r>
            <w:hyperlink r:id="rId24" w:history="1">
              <w:r w:rsidRPr="0061225A">
                <w:rPr>
                  <w:rStyle w:val="Hyperlink"/>
                  <w:b w:val="0"/>
                  <w:bCs w:val="0"/>
                </w:rPr>
                <w:t>Applying Addition and Subtraction in My World</w:t>
              </w:r>
            </w:hyperlink>
          </w:p>
          <w:p w14:paraId="185AF732" w14:textId="77777777" w:rsidR="0061225A" w:rsidRPr="006C6A0A" w:rsidRDefault="0061225A" w:rsidP="0061225A">
            <w:pPr>
              <w:spacing w:afterLines="160" w:after="384"/>
              <w:rPr>
                <w:b w:val="0"/>
                <w:bCs w:val="0"/>
              </w:rPr>
            </w:pPr>
            <w:r w:rsidRPr="0061225A">
              <w:t xml:space="preserve">Modify: </w:t>
            </w:r>
            <w:r w:rsidRPr="006C6A0A">
              <w:rPr>
                <w:b w:val="0"/>
                <w:bCs w:val="0"/>
              </w:rPr>
              <w:t>Complete Engage Task 2, Explore Task 1 Rooster’s off to See the World-Day 2, Task 2 What’s on My Farm</w:t>
            </w:r>
          </w:p>
          <w:p w14:paraId="05CF4341" w14:textId="57768AEA" w:rsidR="00BF3488" w:rsidRPr="00BF3488" w:rsidRDefault="0061225A" w:rsidP="0013406B">
            <w:pPr>
              <w:spacing w:afterLines="160" w:after="384"/>
            </w:pPr>
            <w:hyperlink r:id="rId25" w:history="1">
              <w:r w:rsidRPr="0061225A">
                <w:rPr>
                  <w:rStyle w:val="Hyperlink"/>
                  <w:b w:val="0"/>
                  <w:bCs w:val="0"/>
                </w:rPr>
                <w:t>Presentation Slide</w:t>
              </w:r>
            </w:hyperlink>
          </w:p>
        </w:tc>
        <w:tc>
          <w:tcPr>
            <w:tcW w:w="3094" w:type="pct"/>
          </w:tcPr>
          <w:p w14:paraId="7B53BE45" w14:textId="5425E767" w:rsidR="00BF3488" w:rsidRPr="00483F2B" w:rsidRDefault="0061225A" w:rsidP="00D1462C">
            <w:pPr>
              <w:cnfStyle w:val="000000000000" w:firstRow="0" w:lastRow="0" w:firstColumn="0" w:lastColumn="0" w:oddVBand="0" w:evenVBand="0" w:oddHBand="0" w:evenHBand="0" w:firstRowFirstColumn="0" w:firstRowLastColumn="0" w:lastRowFirstColumn="0" w:lastRowLastColumn="0"/>
            </w:pPr>
            <w:r w:rsidRPr="0061225A">
              <w:t xml:space="preserve">Use teacher discretion to determine which activity can serve as an independent task and which should be administered in a small group setting. </w:t>
            </w: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8116548" w14:textId="77777777" w:rsidR="0061225A" w:rsidRPr="0061225A" w:rsidRDefault="0061225A" w:rsidP="0061225A">
            <w:pPr>
              <w:spacing w:afterLines="160" w:after="384"/>
            </w:pPr>
            <w:r w:rsidRPr="0061225A">
              <w:t xml:space="preserve">GaDOE Learning Plan: </w:t>
            </w:r>
            <w:hyperlink r:id="rId26" w:history="1">
              <w:r w:rsidRPr="0061225A">
                <w:rPr>
                  <w:rStyle w:val="Hyperlink"/>
                  <w:b w:val="0"/>
                  <w:bCs w:val="0"/>
                </w:rPr>
                <w:t>Applying Addition and Subtraction in My World</w:t>
              </w:r>
            </w:hyperlink>
          </w:p>
          <w:p w14:paraId="4E678207" w14:textId="77777777" w:rsidR="0061225A" w:rsidRPr="0061225A" w:rsidRDefault="0061225A" w:rsidP="0061225A">
            <w:pPr>
              <w:spacing w:afterLines="160" w:after="384"/>
            </w:pPr>
            <w:r w:rsidRPr="0061225A">
              <w:t xml:space="preserve">Modify: </w:t>
            </w:r>
            <w:r w:rsidRPr="006C6A0A">
              <w:rPr>
                <w:b w:val="0"/>
                <w:bCs w:val="0"/>
              </w:rPr>
              <w:t>Complete Task 3- Frogs in the Pond Task 4 Creating Word Problems.</w:t>
            </w:r>
          </w:p>
          <w:p w14:paraId="45941F07" w14:textId="0EFF0DE5" w:rsidR="00BF3488" w:rsidRPr="00BF3488" w:rsidRDefault="0061225A" w:rsidP="0013406B">
            <w:pPr>
              <w:spacing w:afterLines="160" w:after="384"/>
            </w:pPr>
            <w:hyperlink r:id="rId27" w:history="1">
              <w:r w:rsidRPr="0061225A">
                <w:rPr>
                  <w:rStyle w:val="Hyperlink"/>
                  <w:b w:val="0"/>
                  <w:bCs w:val="0"/>
                </w:rPr>
                <w:t>Presentation Slide</w:t>
              </w:r>
            </w:hyperlink>
          </w:p>
        </w:tc>
        <w:tc>
          <w:tcPr>
            <w:tcW w:w="3094" w:type="pct"/>
          </w:tcPr>
          <w:p w14:paraId="5E7729C2" w14:textId="0B763DE4" w:rsidR="00BF3488" w:rsidRPr="00483F2B" w:rsidRDefault="00D42987" w:rsidP="00D1462C">
            <w:pPr>
              <w:cnfStyle w:val="000000100000" w:firstRow="0" w:lastRow="0" w:firstColumn="0" w:lastColumn="0" w:oddVBand="0" w:evenVBand="0" w:oddHBand="1" w:evenHBand="0" w:firstRowFirstColumn="0" w:firstRowLastColumn="0" w:lastRowFirstColumn="0" w:lastRowLastColumn="0"/>
            </w:pPr>
            <w:r w:rsidRPr="00D42987">
              <w:t xml:space="preserve">Use teacher discretion to determine which activity can serve as an independent task and which should be administered in a small group setting. </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4029BE6" w14:textId="77777777" w:rsidR="001E3392" w:rsidRPr="001E3392" w:rsidRDefault="001E3392" w:rsidP="001E3392">
            <w:pPr>
              <w:spacing w:afterLines="160" w:after="384"/>
            </w:pPr>
            <w:r w:rsidRPr="001E3392">
              <w:lastRenderedPageBreak/>
              <w:t xml:space="preserve">GaDOE Learning Plan: </w:t>
            </w:r>
            <w:hyperlink r:id="rId28" w:history="1">
              <w:r w:rsidRPr="001E3392">
                <w:rPr>
                  <w:rStyle w:val="Hyperlink"/>
                  <w:b w:val="0"/>
                  <w:bCs w:val="0"/>
                </w:rPr>
                <w:t>Applying Addition and Subtraction in My World</w:t>
              </w:r>
            </w:hyperlink>
          </w:p>
          <w:p w14:paraId="44F320B9" w14:textId="188C754B" w:rsidR="001E3392" w:rsidRPr="001E3392" w:rsidRDefault="001E3392" w:rsidP="001E3392">
            <w:pPr>
              <w:spacing w:afterLines="160" w:after="384"/>
            </w:pPr>
            <w:r w:rsidRPr="001E3392">
              <w:t>Modify: </w:t>
            </w:r>
            <w:r w:rsidRPr="006C6A0A">
              <w:rPr>
                <w:b w:val="0"/>
                <w:bCs w:val="0"/>
              </w:rPr>
              <w:t>Engage</w:t>
            </w:r>
            <w:r w:rsidRPr="001E3392">
              <w:t xml:space="preserve"> </w:t>
            </w:r>
            <w:hyperlink r:id="rId29" w:anchor="slide=id.g3e5cf8335bc_0_11" w:history="1">
              <w:r w:rsidRPr="001E3392">
                <w:rPr>
                  <w:rStyle w:val="Hyperlink"/>
                  <w:b w:val="0"/>
                  <w:bCs w:val="0"/>
                </w:rPr>
                <w:t xml:space="preserve">Activities </w:t>
              </w:r>
              <w:proofErr w:type="gramStart"/>
              <w:r w:rsidRPr="001E3392">
                <w:rPr>
                  <w:rStyle w:val="Hyperlink"/>
                  <w:b w:val="0"/>
                  <w:bCs w:val="0"/>
                </w:rPr>
                <w:t>For</w:t>
              </w:r>
              <w:proofErr w:type="gramEnd"/>
              <w:r w:rsidRPr="001E3392">
                <w:rPr>
                  <w:rStyle w:val="Hyperlink"/>
                  <w:b w:val="0"/>
                  <w:bCs w:val="0"/>
                </w:rPr>
                <w:t xml:space="preserve"> Engage Activities</w:t>
              </w:r>
            </w:hyperlink>
          </w:p>
          <w:p w14:paraId="3E3B2CAD" w14:textId="77777777" w:rsidR="001E3392" w:rsidRPr="006C6A0A" w:rsidRDefault="001E3392" w:rsidP="001E3392">
            <w:pPr>
              <w:spacing w:afterLines="160" w:after="384"/>
              <w:rPr>
                <w:b w:val="0"/>
                <w:bCs w:val="0"/>
              </w:rPr>
            </w:pPr>
            <w:r w:rsidRPr="006C6A0A">
              <w:rPr>
                <w:b w:val="0"/>
                <w:bCs w:val="0"/>
              </w:rPr>
              <w:t>Begin the photo of cards- math talk “What do you see? “How do you see it?” </w:t>
            </w:r>
          </w:p>
          <w:p w14:paraId="7F2DD005" w14:textId="77777777" w:rsidR="001E3392" w:rsidRPr="006C6A0A" w:rsidRDefault="001E3392" w:rsidP="001E3392">
            <w:pPr>
              <w:spacing w:afterLines="160" w:after="384"/>
              <w:rPr>
                <w:b w:val="0"/>
                <w:bCs w:val="0"/>
              </w:rPr>
            </w:pPr>
            <w:r w:rsidRPr="006C6A0A">
              <w:rPr>
                <w:b w:val="0"/>
                <w:bCs w:val="0"/>
              </w:rPr>
              <w:t>Apply and Reflect </w:t>
            </w:r>
          </w:p>
          <w:p w14:paraId="542BE8CD" w14:textId="3E9F5219" w:rsidR="00BF3488" w:rsidRPr="00BF3488" w:rsidRDefault="001E3392" w:rsidP="0013406B">
            <w:pPr>
              <w:spacing w:afterLines="160" w:after="384"/>
            </w:pPr>
            <w:hyperlink r:id="rId30" w:history="1">
              <w:r w:rsidRPr="001E3392">
                <w:rPr>
                  <w:rStyle w:val="Hyperlink"/>
                  <w:b w:val="0"/>
                  <w:bCs w:val="0"/>
                </w:rPr>
                <w:t>Presentation Slide</w:t>
              </w:r>
            </w:hyperlink>
          </w:p>
        </w:tc>
        <w:tc>
          <w:tcPr>
            <w:tcW w:w="3094" w:type="pct"/>
          </w:tcPr>
          <w:p w14:paraId="338ED18C" w14:textId="5611AAA2" w:rsidR="00BF3488" w:rsidRPr="00483F2B" w:rsidRDefault="001E3392" w:rsidP="00D1462C">
            <w:pPr>
              <w:cnfStyle w:val="000000000000" w:firstRow="0" w:lastRow="0" w:firstColumn="0" w:lastColumn="0" w:oddVBand="0" w:evenVBand="0" w:oddHBand="0" w:evenHBand="0" w:firstRowFirstColumn="0" w:firstRowLastColumn="0" w:lastRowFirstColumn="0" w:lastRowLastColumn="0"/>
            </w:pPr>
            <w:r w:rsidRPr="001E3392">
              <w:t xml:space="preserve"> Observe whether students are beginning to recognize and interpret situations as either addition or subtraction problems. </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037B1B1" w14:textId="77777777" w:rsidR="001E3392" w:rsidRPr="001E3392" w:rsidRDefault="001E3392" w:rsidP="001E3392">
            <w:pPr>
              <w:spacing w:afterLines="160" w:after="384"/>
            </w:pPr>
            <w:r w:rsidRPr="001E3392">
              <w:t xml:space="preserve">GaDOE Learning Plan: </w:t>
            </w:r>
            <w:hyperlink r:id="rId31" w:history="1">
              <w:r w:rsidRPr="001E3392">
                <w:rPr>
                  <w:rStyle w:val="Hyperlink"/>
                  <w:b w:val="0"/>
                  <w:bCs w:val="0"/>
                </w:rPr>
                <w:t>Patterns in My World</w:t>
              </w:r>
            </w:hyperlink>
          </w:p>
          <w:p w14:paraId="63A8A99E" w14:textId="77777777" w:rsidR="001E3392" w:rsidRPr="006C6A0A" w:rsidRDefault="001E3392" w:rsidP="001E3392">
            <w:pPr>
              <w:spacing w:afterLines="160" w:after="384"/>
              <w:rPr>
                <w:b w:val="0"/>
                <w:bCs w:val="0"/>
              </w:rPr>
            </w:pPr>
            <w:r w:rsidRPr="001E3392">
              <w:t>Modify</w:t>
            </w:r>
            <w:r w:rsidRPr="006C6A0A">
              <w:rPr>
                <w:b w:val="0"/>
                <w:bCs w:val="0"/>
              </w:rPr>
              <w:t>: Engage Use picture 1 for Engage today</w:t>
            </w:r>
          </w:p>
          <w:p w14:paraId="587FF5D4" w14:textId="77777777" w:rsidR="001E3392" w:rsidRPr="006C6A0A" w:rsidRDefault="001E3392" w:rsidP="001E3392">
            <w:pPr>
              <w:spacing w:afterLines="160" w:after="384"/>
              <w:rPr>
                <w:b w:val="0"/>
                <w:bCs w:val="0"/>
              </w:rPr>
            </w:pPr>
            <w:r w:rsidRPr="006C6A0A">
              <w:rPr>
                <w:b w:val="0"/>
                <w:bCs w:val="0"/>
              </w:rPr>
              <w:t>Then, complete Engage Task 1 (Action Patterns) and Task 2 (Copycat- choose which version you want to do)</w:t>
            </w:r>
          </w:p>
          <w:p w14:paraId="31E701CF" w14:textId="465EEEE1" w:rsidR="00BF3488" w:rsidRPr="00BF3488" w:rsidRDefault="001E3392" w:rsidP="00AD1822">
            <w:pPr>
              <w:spacing w:afterLines="160" w:after="384"/>
            </w:pPr>
            <w:hyperlink r:id="rId32" w:history="1">
              <w:r w:rsidRPr="001E3392">
                <w:rPr>
                  <w:rStyle w:val="Hyperlink"/>
                  <w:b w:val="0"/>
                  <w:bCs w:val="0"/>
                </w:rPr>
                <w:t>Presentation Slide</w:t>
              </w:r>
            </w:hyperlink>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B73DEDB" w14:textId="77777777" w:rsidR="0046138A" w:rsidRPr="0046138A" w:rsidRDefault="0046138A" w:rsidP="0046138A">
            <w:pPr>
              <w:spacing w:afterLines="160" w:after="384"/>
            </w:pPr>
            <w:r w:rsidRPr="0046138A">
              <w:t xml:space="preserve">GaDOE Learning Plan: </w:t>
            </w:r>
            <w:hyperlink r:id="rId33" w:history="1">
              <w:r w:rsidRPr="0046138A">
                <w:rPr>
                  <w:rStyle w:val="Hyperlink"/>
                  <w:b w:val="0"/>
                  <w:bCs w:val="0"/>
                </w:rPr>
                <w:t>Patterns in My World</w:t>
              </w:r>
            </w:hyperlink>
          </w:p>
          <w:p w14:paraId="77393718" w14:textId="77777777" w:rsidR="0046138A" w:rsidRPr="006C6A0A" w:rsidRDefault="0046138A" w:rsidP="0046138A">
            <w:pPr>
              <w:spacing w:afterLines="160" w:after="384"/>
              <w:rPr>
                <w:b w:val="0"/>
                <w:bCs w:val="0"/>
              </w:rPr>
            </w:pPr>
            <w:r w:rsidRPr="0046138A">
              <w:t xml:space="preserve">Modify: </w:t>
            </w:r>
            <w:r w:rsidRPr="006C6A0A">
              <w:rPr>
                <w:b w:val="0"/>
                <w:bCs w:val="0"/>
              </w:rPr>
              <w:t>Engage Use picture 2 for Engage today</w:t>
            </w:r>
          </w:p>
          <w:p w14:paraId="6903951E" w14:textId="77777777" w:rsidR="0046138A" w:rsidRPr="006C6A0A" w:rsidRDefault="0046138A" w:rsidP="0046138A">
            <w:pPr>
              <w:spacing w:afterLines="160" w:after="384"/>
              <w:rPr>
                <w:b w:val="0"/>
                <w:bCs w:val="0"/>
              </w:rPr>
            </w:pPr>
            <w:r w:rsidRPr="006C6A0A">
              <w:rPr>
                <w:b w:val="0"/>
                <w:bCs w:val="0"/>
              </w:rPr>
              <w:t>Then, complete Task 3 Passage of Time Part 1 and 2</w:t>
            </w:r>
          </w:p>
          <w:p w14:paraId="1ECB37DE" w14:textId="55937FA3" w:rsidR="00847763" w:rsidRPr="00BF3488" w:rsidRDefault="0046138A" w:rsidP="00CC4157">
            <w:pPr>
              <w:spacing w:afterLines="160" w:after="384"/>
            </w:pPr>
            <w:hyperlink r:id="rId34" w:history="1">
              <w:r w:rsidRPr="0046138A">
                <w:rPr>
                  <w:rStyle w:val="Hyperlink"/>
                  <w:b w:val="0"/>
                  <w:bCs w:val="0"/>
                </w:rPr>
                <w:t>Presentation Slide</w:t>
              </w:r>
            </w:hyperlink>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8FD1B69" w14:textId="77777777" w:rsidR="0046138A" w:rsidRPr="0046138A" w:rsidRDefault="0046138A" w:rsidP="0046138A">
            <w:pPr>
              <w:spacing w:afterLines="160" w:after="384"/>
            </w:pPr>
            <w:r w:rsidRPr="0046138A">
              <w:t xml:space="preserve">GaDOE Learning Plan: </w:t>
            </w:r>
            <w:hyperlink r:id="rId35" w:history="1">
              <w:r w:rsidRPr="0046138A">
                <w:rPr>
                  <w:rStyle w:val="Hyperlink"/>
                  <w:b w:val="0"/>
                  <w:bCs w:val="0"/>
                </w:rPr>
                <w:t>Patterns in My World</w:t>
              </w:r>
            </w:hyperlink>
          </w:p>
          <w:p w14:paraId="51116F8C" w14:textId="77777777" w:rsidR="0046138A" w:rsidRPr="006C6A0A" w:rsidRDefault="0046138A" w:rsidP="0046138A">
            <w:pPr>
              <w:spacing w:afterLines="160" w:after="384"/>
              <w:rPr>
                <w:b w:val="0"/>
                <w:bCs w:val="0"/>
              </w:rPr>
            </w:pPr>
            <w:r w:rsidRPr="0046138A">
              <w:t xml:space="preserve">Modify: </w:t>
            </w:r>
            <w:r w:rsidRPr="006C6A0A">
              <w:rPr>
                <w:b w:val="0"/>
                <w:bCs w:val="0"/>
              </w:rPr>
              <w:t>Engage Use picture 3 for Engage today</w:t>
            </w:r>
          </w:p>
          <w:p w14:paraId="24F136FC" w14:textId="77777777" w:rsidR="0046138A" w:rsidRPr="006C6A0A" w:rsidRDefault="0046138A" w:rsidP="0046138A">
            <w:pPr>
              <w:spacing w:afterLines="160" w:after="384"/>
              <w:rPr>
                <w:b w:val="0"/>
                <w:bCs w:val="0"/>
              </w:rPr>
            </w:pPr>
            <w:r w:rsidRPr="006C6A0A">
              <w:rPr>
                <w:b w:val="0"/>
                <w:bCs w:val="0"/>
              </w:rPr>
              <w:t>Then, complete Task 4 Time Sequence Card Sort</w:t>
            </w:r>
          </w:p>
          <w:p w14:paraId="3C065236" w14:textId="3D57B313" w:rsidR="00847763" w:rsidRPr="00BF3488" w:rsidRDefault="0046138A" w:rsidP="005E51F2">
            <w:pPr>
              <w:spacing w:afterLines="160" w:after="384"/>
            </w:pPr>
            <w:hyperlink r:id="rId36" w:history="1">
              <w:r w:rsidRPr="0046138A">
                <w:rPr>
                  <w:rStyle w:val="Hyperlink"/>
                  <w:b w:val="0"/>
                  <w:bCs w:val="0"/>
                </w:rPr>
                <w:t>Presentation Slide</w:t>
              </w:r>
            </w:hyperlink>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96A6B0A" w14:textId="77777777" w:rsidR="00046E6D" w:rsidRPr="00046E6D" w:rsidRDefault="00046E6D" w:rsidP="00046E6D">
            <w:pPr>
              <w:spacing w:afterLines="160" w:after="384"/>
            </w:pPr>
            <w:r w:rsidRPr="00046E6D">
              <w:t xml:space="preserve">GaDOE Learning Plan: </w:t>
            </w:r>
            <w:hyperlink r:id="rId37" w:history="1">
              <w:r w:rsidRPr="00046E6D">
                <w:rPr>
                  <w:rStyle w:val="Hyperlink"/>
                  <w:b w:val="0"/>
                  <w:bCs w:val="0"/>
                </w:rPr>
                <w:t>Patterns in My World</w:t>
              </w:r>
            </w:hyperlink>
          </w:p>
          <w:p w14:paraId="729935C6" w14:textId="77777777" w:rsidR="00046E6D" w:rsidRPr="006C6A0A" w:rsidRDefault="00046E6D" w:rsidP="00046E6D">
            <w:pPr>
              <w:spacing w:afterLines="160" w:after="384"/>
              <w:rPr>
                <w:b w:val="0"/>
                <w:bCs w:val="0"/>
              </w:rPr>
            </w:pPr>
            <w:r w:rsidRPr="00046E6D">
              <w:t>Modify:  </w:t>
            </w:r>
            <w:r w:rsidRPr="006C6A0A">
              <w:rPr>
                <w:b w:val="0"/>
                <w:bCs w:val="0"/>
              </w:rPr>
              <w:t xml:space="preserve">Begin with “engage” photo. </w:t>
            </w:r>
            <w:hyperlink r:id="rId38" w:anchor="slide=id.g3e5cf8335bc_0_11" w:history="1">
              <w:r w:rsidRPr="006C6A0A">
                <w:rPr>
                  <w:rStyle w:val="Hyperlink"/>
                  <w:b w:val="0"/>
                  <w:bCs w:val="0"/>
                </w:rPr>
                <w:t>Activities For Engage Activities</w:t>
              </w:r>
            </w:hyperlink>
            <w:r w:rsidRPr="006C6A0A">
              <w:rPr>
                <w:b w:val="0"/>
                <w:bCs w:val="0"/>
              </w:rPr>
              <w:t xml:space="preserve"> What do you notice- idea is for </w:t>
            </w:r>
            <w:proofErr w:type="gramStart"/>
            <w:r w:rsidRPr="006C6A0A">
              <w:rPr>
                <w:b w:val="0"/>
                <w:bCs w:val="0"/>
              </w:rPr>
              <w:t>student</w:t>
            </w:r>
            <w:proofErr w:type="gramEnd"/>
            <w:r w:rsidRPr="006C6A0A">
              <w:rPr>
                <w:b w:val="0"/>
                <w:bCs w:val="0"/>
              </w:rPr>
              <w:t xml:space="preserve"> to see it as time of year, old vs. new (Passage of Time)</w:t>
            </w:r>
          </w:p>
          <w:p w14:paraId="7AB0D048" w14:textId="77777777" w:rsidR="00046E6D" w:rsidRPr="006C6A0A" w:rsidRDefault="00046E6D" w:rsidP="00046E6D">
            <w:pPr>
              <w:spacing w:afterLines="160" w:after="384"/>
              <w:rPr>
                <w:b w:val="0"/>
                <w:bCs w:val="0"/>
              </w:rPr>
            </w:pPr>
            <w:r w:rsidRPr="006C6A0A">
              <w:rPr>
                <w:b w:val="0"/>
                <w:bCs w:val="0"/>
              </w:rPr>
              <w:t>Then, Complete Apply and Reflect</w:t>
            </w:r>
          </w:p>
          <w:p w14:paraId="22E23D2D" w14:textId="316138F9" w:rsidR="00847763" w:rsidRPr="00BF3488" w:rsidRDefault="00046E6D" w:rsidP="007A72AC">
            <w:pPr>
              <w:spacing w:afterLines="160" w:after="384"/>
            </w:pPr>
            <w:hyperlink r:id="rId39" w:history="1">
              <w:r w:rsidRPr="00046E6D">
                <w:rPr>
                  <w:rStyle w:val="Hyperlink"/>
                  <w:b w:val="0"/>
                  <w:bCs w:val="0"/>
                </w:rPr>
                <w:t>Presentation Slide</w:t>
              </w:r>
            </w:hyperlink>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E01D6B1" w14:textId="43D3E064" w:rsidR="00046E6D" w:rsidRPr="006C6A0A" w:rsidRDefault="006C6A0A" w:rsidP="00046E6D">
            <w:pPr>
              <w:spacing w:afterLines="160" w:after="384"/>
              <w:rPr>
                <w:b w:val="0"/>
                <w:bCs w:val="0"/>
              </w:rPr>
            </w:pPr>
            <w:r>
              <w:t>McGraw-Hill</w:t>
            </w:r>
            <w:r w:rsidR="00046E6D" w:rsidRPr="00046E6D">
              <w:t xml:space="preserve"> 14-6: </w:t>
            </w:r>
            <w:r w:rsidR="00046E6D" w:rsidRPr="006C6A0A">
              <w:rPr>
                <w:b w:val="0"/>
                <w:bCs w:val="0"/>
              </w:rPr>
              <w:t xml:space="preserve">Identify Pennies, Nickels, and </w:t>
            </w:r>
            <w:r w:rsidRPr="006C6A0A">
              <w:rPr>
                <w:b w:val="0"/>
                <w:bCs w:val="0"/>
              </w:rPr>
              <w:t>Dimes</w:t>
            </w:r>
          </w:p>
          <w:p w14:paraId="5B90DBF5" w14:textId="44DF4360" w:rsidR="00847763" w:rsidRPr="00BF3488" w:rsidRDefault="00046E6D" w:rsidP="0013406B">
            <w:pPr>
              <w:spacing w:afterLines="160" w:after="384"/>
            </w:pPr>
            <w:r w:rsidRPr="00046E6D">
              <w:t xml:space="preserve">Modify: </w:t>
            </w:r>
            <w:r w:rsidRPr="006C6A0A">
              <w:rPr>
                <w:b w:val="0"/>
                <w:bCs w:val="0"/>
              </w:rPr>
              <w:t>Only use the Extend the Lesson (Unit 2 Page 251-252)</w:t>
            </w:r>
          </w:p>
        </w:tc>
        <w:tc>
          <w:tcPr>
            <w:tcW w:w="3094" w:type="pct"/>
          </w:tcPr>
          <w:p w14:paraId="5F531A99" w14:textId="0B3087E9" w:rsidR="00847763" w:rsidRPr="00483F2B" w:rsidRDefault="00046E6D" w:rsidP="00D1462C">
            <w:pPr>
              <w:cnfStyle w:val="000000100000" w:firstRow="0" w:lastRow="0" w:firstColumn="0" w:lastColumn="0" w:oddVBand="0" w:evenVBand="0" w:oddHBand="1" w:evenHBand="0" w:firstRowFirstColumn="0" w:firstRowLastColumn="0" w:lastRowFirstColumn="0" w:lastRowLastColumn="0"/>
            </w:pPr>
            <w:r w:rsidRPr="00046E6D">
              <w:t xml:space="preserve">Use this lesson to review vocabulary Yesterday, today and tomorrow as well as the days of the week. </w:t>
            </w:r>
          </w:p>
        </w:tc>
      </w:tr>
      <w:tr w:rsidR="0046138A" w:rsidRPr="00D1462C" w14:paraId="133FA872"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3F71195" w14:textId="77777777" w:rsidR="00B407C8" w:rsidRPr="00B407C8" w:rsidRDefault="00B407C8" w:rsidP="00B407C8">
            <w:pPr>
              <w:spacing w:afterLines="160" w:after="384"/>
            </w:pPr>
            <w:r w:rsidRPr="00B407C8">
              <w:lastRenderedPageBreak/>
              <w:t xml:space="preserve">GaDOE Learning Plan: </w:t>
            </w:r>
            <w:hyperlink r:id="rId40" w:history="1">
              <w:r w:rsidRPr="00B407C8">
                <w:rPr>
                  <w:rStyle w:val="Hyperlink"/>
                  <w:b w:val="0"/>
                  <w:bCs w:val="0"/>
                </w:rPr>
                <w:t>Using Math in Everyday Life</w:t>
              </w:r>
            </w:hyperlink>
          </w:p>
          <w:p w14:paraId="586A4E01" w14:textId="77777777" w:rsidR="00B407C8" w:rsidRPr="006C6A0A" w:rsidRDefault="00B407C8" w:rsidP="00B407C8">
            <w:pPr>
              <w:spacing w:afterLines="160" w:after="384"/>
              <w:rPr>
                <w:b w:val="0"/>
                <w:bCs w:val="0"/>
              </w:rPr>
            </w:pPr>
            <w:r w:rsidRPr="00B407C8">
              <w:t xml:space="preserve">Modify: </w:t>
            </w:r>
            <w:r w:rsidRPr="006C6A0A">
              <w:rPr>
                <w:b w:val="0"/>
                <w:bCs w:val="0"/>
              </w:rPr>
              <w:t>Complete Engage - Notice and Wonder, Task 1: Living and Non-Living Investigation</w:t>
            </w:r>
          </w:p>
          <w:p w14:paraId="73FC61DD" w14:textId="301BF2D6" w:rsidR="0046138A" w:rsidRPr="00BF3488" w:rsidRDefault="00B407C8" w:rsidP="0013406B">
            <w:pPr>
              <w:spacing w:afterLines="160" w:after="384"/>
            </w:pPr>
            <w:hyperlink r:id="rId41" w:history="1">
              <w:r w:rsidRPr="00B407C8">
                <w:rPr>
                  <w:rStyle w:val="Hyperlink"/>
                  <w:b w:val="0"/>
                  <w:bCs w:val="0"/>
                </w:rPr>
                <w:t>Presentation Slide</w:t>
              </w:r>
            </w:hyperlink>
          </w:p>
        </w:tc>
        <w:tc>
          <w:tcPr>
            <w:tcW w:w="3094" w:type="pct"/>
          </w:tcPr>
          <w:p w14:paraId="344341CA" w14:textId="2168FB4A" w:rsidR="0046138A" w:rsidRPr="00483F2B" w:rsidRDefault="00B02D7F" w:rsidP="00D1462C">
            <w:pPr>
              <w:cnfStyle w:val="000000000000" w:firstRow="0" w:lastRow="0" w:firstColumn="0" w:lastColumn="0" w:oddVBand="0" w:evenVBand="0" w:oddHBand="0" w:evenHBand="0" w:firstRowFirstColumn="0" w:firstRowLastColumn="0" w:lastRowFirstColumn="0" w:lastRowLastColumn="0"/>
            </w:pPr>
            <w:r w:rsidRPr="00B02D7F">
              <w:t xml:space="preserve">The focus on this lesson should be on collecting the data and creating a picture graph. Teachers can modify </w:t>
            </w:r>
            <w:proofErr w:type="gramStart"/>
            <w:r w:rsidRPr="00B02D7F">
              <w:t>lesson</w:t>
            </w:r>
            <w:proofErr w:type="gramEnd"/>
            <w:r w:rsidRPr="00B02D7F">
              <w:t xml:space="preserve"> for time by creating pictures ahead of time to sort living and non-living rather than taking a nature walk.</w:t>
            </w:r>
          </w:p>
        </w:tc>
      </w:tr>
      <w:tr w:rsidR="0046138A" w:rsidRPr="00D1462C" w14:paraId="6043CB5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B604E25" w14:textId="77777777" w:rsidR="00B02D7F" w:rsidRPr="00B02D7F" w:rsidRDefault="00B02D7F" w:rsidP="00B02D7F">
            <w:pPr>
              <w:spacing w:afterLines="160" w:after="384"/>
            </w:pPr>
            <w:r w:rsidRPr="00B02D7F">
              <w:t xml:space="preserve">GaDOE Learning Plan: </w:t>
            </w:r>
            <w:hyperlink r:id="rId42" w:history="1">
              <w:r w:rsidRPr="00B02D7F">
                <w:rPr>
                  <w:rStyle w:val="Hyperlink"/>
                  <w:b w:val="0"/>
                  <w:bCs w:val="0"/>
                </w:rPr>
                <w:t>Using Math in Everyday Life</w:t>
              </w:r>
            </w:hyperlink>
          </w:p>
          <w:p w14:paraId="78A2B4D5" w14:textId="77777777" w:rsidR="00B02D7F" w:rsidRPr="00B02D7F" w:rsidRDefault="00B02D7F" w:rsidP="00B02D7F">
            <w:pPr>
              <w:spacing w:afterLines="160" w:after="384"/>
            </w:pPr>
            <w:r w:rsidRPr="00B02D7F">
              <w:t xml:space="preserve">Modify: </w:t>
            </w:r>
            <w:r w:rsidRPr="006C6A0A">
              <w:rPr>
                <w:b w:val="0"/>
                <w:bCs w:val="0"/>
              </w:rPr>
              <w:t>Complete Task 2: The Seasons of Arnold’s Apple Tree</w:t>
            </w:r>
          </w:p>
          <w:p w14:paraId="4307D46D" w14:textId="0DA1A45F" w:rsidR="0046138A" w:rsidRPr="00BF3488" w:rsidRDefault="00B02D7F" w:rsidP="0013406B">
            <w:pPr>
              <w:spacing w:afterLines="160" w:after="384"/>
            </w:pPr>
            <w:hyperlink r:id="rId43" w:history="1">
              <w:r w:rsidRPr="00B02D7F">
                <w:rPr>
                  <w:rStyle w:val="Hyperlink"/>
                  <w:b w:val="0"/>
                  <w:bCs w:val="0"/>
                </w:rPr>
                <w:t>Presentation Slide</w:t>
              </w:r>
            </w:hyperlink>
          </w:p>
        </w:tc>
        <w:tc>
          <w:tcPr>
            <w:tcW w:w="3094" w:type="pct"/>
          </w:tcPr>
          <w:p w14:paraId="1E6D402D" w14:textId="77777777" w:rsidR="0046138A" w:rsidRPr="00483F2B" w:rsidRDefault="0046138A" w:rsidP="00D1462C">
            <w:pPr>
              <w:cnfStyle w:val="000000100000" w:firstRow="0" w:lastRow="0" w:firstColumn="0" w:lastColumn="0" w:oddVBand="0" w:evenVBand="0" w:oddHBand="1" w:evenHBand="0" w:firstRowFirstColumn="0" w:firstRowLastColumn="0" w:lastRowFirstColumn="0" w:lastRowLastColumn="0"/>
            </w:pPr>
          </w:p>
        </w:tc>
      </w:tr>
      <w:tr w:rsidR="00B02D7F" w:rsidRPr="00D1462C" w14:paraId="5EB219E7"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EF85E35" w14:textId="77777777" w:rsidR="002959F8" w:rsidRPr="002959F8" w:rsidRDefault="002959F8" w:rsidP="002959F8">
            <w:pPr>
              <w:spacing w:afterLines="160" w:after="384"/>
            </w:pPr>
            <w:r w:rsidRPr="002959F8">
              <w:t xml:space="preserve">GaDOE Learning Plan: </w:t>
            </w:r>
            <w:hyperlink r:id="rId44" w:history="1">
              <w:r w:rsidRPr="002959F8">
                <w:rPr>
                  <w:rStyle w:val="Hyperlink"/>
                  <w:b w:val="0"/>
                  <w:bCs w:val="0"/>
                </w:rPr>
                <w:t>Using Math in Everyday Life</w:t>
              </w:r>
            </w:hyperlink>
          </w:p>
          <w:p w14:paraId="494317D5" w14:textId="79CF10DE" w:rsidR="002959F8" w:rsidRPr="002959F8" w:rsidRDefault="002959F8" w:rsidP="002959F8">
            <w:pPr>
              <w:spacing w:afterLines="160" w:after="384"/>
            </w:pPr>
            <w:r w:rsidRPr="002959F8">
              <w:t>Modify: </w:t>
            </w:r>
            <w:r w:rsidRPr="006C6A0A">
              <w:rPr>
                <w:b w:val="0"/>
                <w:bCs w:val="0"/>
              </w:rPr>
              <w:t>Complete Task 4 Addition and Subtraction Word Problems</w:t>
            </w:r>
          </w:p>
          <w:p w14:paraId="7A0C1931" w14:textId="0A9E6681" w:rsidR="00B02D7F" w:rsidRPr="00BF3488" w:rsidRDefault="002959F8" w:rsidP="0013406B">
            <w:pPr>
              <w:spacing w:afterLines="160" w:after="384"/>
            </w:pPr>
            <w:hyperlink r:id="rId45" w:history="1">
              <w:r w:rsidRPr="002959F8">
                <w:rPr>
                  <w:rStyle w:val="Hyperlink"/>
                  <w:b w:val="0"/>
                  <w:bCs w:val="0"/>
                </w:rPr>
                <w:t>Presentation Slide</w:t>
              </w:r>
            </w:hyperlink>
          </w:p>
        </w:tc>
        <w:tc>
          <w:tcPr>
            <w:tcW w:w="3094" w:type="pct"/>
          </w:tcPr>
          <w:p w14:paraId="3D2F67E9" w14:textId="77777777" w:rsidR="00B02D7F" w:rsidRPr="00483F2B" w:rsidRDefault="00B02D7F" w:rsidP="00D1462C">
            <w:pPr>
              <w:cnfStyle w:val="000000000000" w:firstRow="0" w:lastRow="0" w:firstColumn="0" w:lastColumn="0" w:oddVBand="0" w:evenVBand="0" w:oddHBand="0" w:evenHBand="0" w:firstRowFirstColumn="0" w:firstRowLastColumn="0" w:lastRowFirstColumn="0" w:lastRowLastColumn="0"/>
            </w:pPr>
          </w:p>
        </w:tc>
      </w:tr>
      <w:tr w:rsidR="00B02D7F" w:rsidRPr="00D1462C" w14:paraId="59FE146D"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1220E19" w14:textId="53FEEB70" w:rsidR="00B02D7F" w:rsidRPr="00BF3488" w:rsidRDefault="00AB39AE" w:rsidP="0013406B">
            <w:pPr>
              <w:spacing w:afterLines="160" w:after="384"/>
            </w:pPr>
            <w:r w:rsidRPr="00AB39AE">
              <w:t xml:space="preserve">Summative Assessment </w:t>
            </w:r>
          </w:p>
        </w:tc>
        <w:tc>
          <w:tcPr>
            <w:tcW w:w="3094" w:type="pct"/>
          </w:tcPr>
          <w:p w14:paraId="12838125" w14:textId="77777777" w:rsidR="00B02D7F" w:rsidRPr="00483F2B" w:rsidRDefault="00B02D7F"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5BAAA576" w14:textId="29C20075" w:rsidR="00AE254C" w:rsidRPr="00AE254C" w:rsidRDefault="006C6A0A" w:rsidP="00AE254C">
      <w:pPr>
        <w:pStyle w:val="ListParagraph"/>
        <w:numPr>
          <w:ilvl w:val="0"/>
          <w:numId w:val="4"/>
        </w:numPr>
      </w:pPr>
      <w:r>
        <w:rPr>
          <w:b/>
          <w:bCs/>
        </w:rPr>
        <w:t>McGraw-Hill</w:t>
      </w:r>
      <w:r w:rsidR="00AB39AE" w:rsidRPr="00AB39AE">
        <w:rPr>
          <w:b/>
          <w:bCs/>
        </w:rPr>
        <w:t xml:space="preserve"> assessments may </w:t>
      </w:r>
      <w:proofErr w:type="gramStart"/>
      <w:r w:rsidR="00AB39AE" w:rsidRPr="00AB39AE">
        <w:rPr>
          <w:b/>
          <w:bCs/>
        </w:rPr>
        <w:t>utilized</w:t>
      </w:r>
      <w:proofErr w:type="gramEnd"/>
      <w:r w:rsidR="00AB39AE" w:rsidRPr="00AB39AE">
        <w:rPr>
          <w:b/>
          <w:bCs/>
        </w:rPr>
        <w:t xml:space="preserve"> for </w:t>
      </w:r>
      <w:r>
        <w:rPr>
          <w:b/>
          <w:bCs/>
        </w:rPr>
        <w:t>school-based</w:t>
      </w:r>
      <w:r w:rsidR="00AB39AE" w:rsidRPr="00AB39AE">
        <w:rPr>
          <w:b/>
          <w:bCs/>
        </w:rPr>
        <w:t xml:space="preserve"> common formative assessments</w:t>
      </w:r>
      <w:r w:rsidR="00AB39AE" w:rsidRPr="00AB39AE">
        <w:t xml:space="preserve"> </w:t>
      </w:r>
    </w:p>
    <w:p w14:paraId="0D3921C3" w14:textId="6F3E4F1E" w:rsidR="00F2495D" w:rsidRDefault="00F2495D" w:rsidP="00F2495D">
      <w:pPr>
        <w:pStyle w:val="Heading4"/>
      </w:pPr>
      <w:r>
        <w:t>Summative Assessment Tasks</w:t>
      </w:r>
    </w:p>
    <w:p w14:paraId="656FADE3" w14:textId="77777777" w:rsidR="00AB39AE" w:rsidRPr="00AB39AE" w:rsidRDefault="00AB39AE" w:rsidP="00AB39AE">
      <w:pPr>
        <w:pStyle w:val="NormalWeb"/>
        <w:numPr>
          <w:ilvl w:val="0"/>
          <w:numId w:val="4"/>
        </w:numPr>
        <w:spacing w:after="0" w:line="240" w:lineRule="auto"/>
        <w:contextualSpacing w:val="0"/>
        <w:textAlignment w:val="baseline"/>
        <w:rPr>
          <w:rFonts w:ascii="Roboto" w:hAnsi="Roboto" w:cs="Calibri"/>
          <w:color w:val="000000"/>
        </w:rPr>
      </w:pPr>
      <w:hyperlink r:id="rId46" w:history="1">
        <w:r w:rsidRPr="00AB39AE">
          <w:rPr>
            <w:rStyle w:val="Hyperlink"/>
            <w:rFonts w:ascii="Roboto" w:hAnsi="Roboto" w:cs="Calibri"/>
            <w:color w:val="1155CC"/>
          </w:rPr>
          <w:t>MCS Unit Assessment</w:t>
        </w:r>
      </w:hyperlink>
    </w:p>
    <w:p w14:paraId="298F55BD" w14:textId="6B752CFC" w:rsidR="00943DB4" w:rsidRPr="00AB39AE" w:rsidRDefault="00AB39AE" w:rsidP="00AB39AE">
      <w:pPr>
        <w:pStyle w:val="NormalWeb"/>
        <w:numPr>
          <w:ilvl w:val="0"/>
          <w:numId w:val="4"/>
        </w:numPr>
        <w:spacing w:after="0" w:line="240" w:lineRule="auto"/>
        <w:contextualSpacing w:val="0"/>
        <w:textAlignment w:val="baseline"/>
        <w:rPr>
          <w:rFonts w:ascii="Roboto" w:hAnsi="Roboto" w:cs="Calibri"/>
          <w:color w:val="000000"/>
        </w:rPr>
      </w:pPr>
      <w:hyperlink r:id="rId47" w:history="1">
        <w:r w:rsidRPr="00AB39AE">
          <w:rPr>
            <w:rStyle w:val="Hyperlink"/>
            <w:rFonts w:ascii="Roboto" w:hAnsi="Roboto" w:cs="Calibri"/>
            <w:color w:val="1155CC"/>
          </w:rPr>
          <w:t>MCS Unit 7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591E8966" w14:textId="77777777" w:rsidR="006C6A0A" w:rsidRPr="006C6A0A" w:rsidRDefault="006C6A0A" w:rsidP="006C6A0A">
      <w:pPr>
        <w:pStyle w:val="ListParagraph"/>
        <w:numPr>
          <w:ilvl w:val="0"/>
          <w:numId w:val="5"/>
        </w:numPr>
      </w:pPr>
      <w:hyperlink r:id="rId48" w:anchor="slide=id.g3e5cf8335bc_0_11" w:history="1">
        <w:r w:rsidRPr="006C6A0A">
          <w:rPr>
            <w:rStyle w:val="Hyperlink"/>
            <w:i/>
            <w:iCs/>
          </w:rPr>
          <w:t>Additional Engage Activities</w:t>
        </w:r>
      </w:hyperlink>
    </w:p>
    <w:p w14:paraId="0389F024" w14:textId="77777777" w:rsidR="006C6A0A" w:rsidRPr="006C6A0A" w:rsidRDefault="006C6A0A" w:rsidP="006C6A0A">
      <w:pPr>
        <w:pStyle w:val="ListParagraph"/>
        <w:numPr>
          <w:ilvl w:val="0"/>
          <w:numId w:val="5"/>
        </w:numPr>
      </w:pPr>
      <w:r w:rsidRPr="006C6A0A">
        <w:rPr>
          <w:i/>
          <w:iCs/>
        </w:rPr>
        <w:t xml:space="preserve">Access all GaDOE Curriculum Resources at the following site: </w:t>
      </w:r>
      <w:hyperlink r:id="rId49" w:history="1">
        <w:r w:rsidRPr="006C6A0A">
          <w:rPr>
            <w:rStyle w:val="Hyperlink"/>
            <w:i/>
            <w:iCs/>
          </w:rPr>
          <w:t>GaDOE Inspire</w:t>
        </w:r>
      </w:hyperlink>
      <w:r w:rsidRPr="006C6A0A">
        <w:rPr>
          <w:i/>
          <w:iCs/>
        </w:rPr>
        <w:t>. </w:t>
      </w:r>
    </w:p>
    <w:p w14:paraId="2FF51C65" w14:textId="6C9BFDB4" w:rsidR="003A0939" w:rsidRDefault="006C6A0A" w:rsidP="000303AA">
      <w:pPr>
        <w:pStyle w:val="ListParagraph"/>
        <w:numPr>
          <w:ilvl w:val="0"/>
          <w:numId w:val="5"/>
        </w:numPr>
      </w:pPr>
      <w:r w:rsidRPr="006C6A0A">
        <w:rPr>
          <w:i/>
          <w:iCs/>
        </w:rPr>
        <w:t xml:space="preserve">The </w:t>
      </w:r>
      <w:hyperlink r:id="rId50" w:history="1">
        <w:r w:rsidRPr="006C6A0A">
          <w:rPr>
            <w:rStyle w:val="Hyperlink"/>
            <w:i/>
            <w:iCs/>
          </w:rPr>
          <w:t>Framework for Statistical Reasoning</w:t>
        </w:r>
      </w:hyperlink>
      <w:r w:rsidRPr="006C6A0A">
        <w:rPr>
          <w:i/>
          <w:iCs/>
        </w:rPr>
        <w:t xml:space="preserve"> and the  </w:t>
      </w:r>
      <w:hyperlink r:id="rId51" w:history="1">
        <w:r w:rsidRPr="006C6A0A">
          <w:rPr>
            <w:rStyle w:val="Hyperlink"/>
            <w:i/>
            <w:iCs/>
          </w:rPr>
          <w:t>Mathematical Modeling Framework</w:t>
        </w:r>
      </w:hyperlink>
      <w:r w:rsidRPr="006C6A0A">
        <w:rPr>
          <w:i/>
          <w:iCs/>
        </w:rPr>
        <w:t xml:space="preserve">  should be taught throughout the units.  The </w:t>
      </w:r>
      <w:hyperlink r:id="rId52" w:history="1">
        <w:r w:rsidRPr="006C6A0A">
          <w:rPr>
            <w:rStyle w:val="Hyperlink"/>
            <w:i/>
            <w:iCs/>
          </w:rPr>
          <w:t>K-12 Mathematical Practices</w:t>
        </w:r>
      </w:hyperlink>
      <w:r w:rsidRPr="006C6A0A">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BBB90" w14:textId="77777777" w:rsidR="005C2B5A" w:rsidRDefault="005C2B5A" w:rsidP="00B451F1">
      <w:pPr>
        <w:spacing w:after="0" w:line="240" w:lineRule="auto"/>
      </w:pPr>
      <w:r>
        <w:separator/>
      </w:r>
    </w:p>
  </w:endnote>
  <w:endnote w:type="continuationSeparator" w:id="0">
    <w:p w14:paraId="3AE3F9C1" w14:textId="77777777" w:rsidR="005C2B5A" w:rsidRDefault="005C2B5A"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EC5C4" w14:textId="77777777" w:rsidR="005C2B5A" w:rsidRDefault="005C2B5A" w:rsidP="00B451F1">
      <w:pPr>
        <w:spacing w:after="0" w:line="240" w:lineRule="auto"/>
      </w:pPr>
      <w:r>
        <w:separator/>
      </w:r>
    </w:p>
  </w:footnote>
  <w:footnote w:type="continuationSeparator" w:id="0">
    <w:p w14:paraId="20E835EB" w14:textId="77777777" w:rsidR="005C2B5A" w:rsidRDefault="005C2B5A"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6"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5C0655"/>
    <w:multiLevelType w:val="multilevel"/>
    <w:tmpl w:val="3EFE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F14C50"/>
    <w:multiLevelType w:val="multilevel"/>
    <w:tmpl w:val="CF9A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2"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661646"/>
    <w:multiLevelType w:val="multilevel"/>
    <w:tmpl w:val="7508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D1271A"/>
    <w:multiLevelType w:val="multilevel"/>
    <w:tmpl w:val="B51C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0D240B"/>
    <w:multiLevelType w:val="multilevel"/>
    <w:tmpl w:val="D170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367C18"/>
    <w:multiLevelType w:val="multilevel"/>
    <w:tmpl w:val="F14C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5"/>
  </w:num>
  <w:num w:numId="2" w16cid:durableId="676883612">
    <w:abstractNumId w:val="11"/>
  </w:num>
  <w:num w:numId="3" w16cid:durableId="1904288091">
    <w:abstractNumId w:val="1"/>
  </w:num>
  <w:num w:numId="4" w16cid:durableId="2072999434">
    <w:abstractNumId w:val="8"/>
  </w:num>
  <w:num w:numId="5" w16cid:durableId="454567267">
    <w:abstractNumId w:val="3"/>
  </w:num>
  <w:num w:numId="6" w16cid:durableId="749355900">
    <w:abstractNumId w:val="7"/>
  </w:num>
  <w:num w:numId="7" w16cid:durableId="1597590332">
    <w:abstractNumId w:val="4"/>
  </w:num>
  <w:num w:numId="8" w16cid:durableId="1243638546">
    <w:abstractNumId w:val="12"/>
  </w:num>
  <w:num w:numId="9" w16cid:durableId="1304312177">
    <w:abstractNumId w:val="13"/>
  </w:num>
  <w:num w:numId="10" w16cid:durableId="2060545230">
    <w:abstractNumId w:val="6"/>
  </w:num>
  <w:num w:numId="11" w16cid:durableId="2137334562">
    <w:abstractNumId w:val="2"/>
  </w:num>
  <w:num w:numId="12" w16cid:durableId="404961263">
    <w:abstractNumId w:val="0"/>
  </w:num>
  <w:num w:numId="13" w16cid:durableId="179903582">
    <w:abstractNumId w:val="16"/>
  </w:num>
  <w:num w:numId="14" w16cid:durableId="1163012367">
    <w:abstractNumId w:val="15"/>
  </w:num>
  <w:num w:numId="15" w16cid:durableId="63186031">
    <w:abstractNumId w:val="9"/>
  </w:num>
  <w:num w:numId="16" w16cid:durableId="2099979315">
    <w:abstractNumId w:val="17"/>
  </w:num>
  <w:num w:numId="17" w16cid:durableId="1346832773">
    <w:abstractNumId w:val="14"/>
  </w:num>
  <w:num w:numId="18" w16cid:durableId="3674619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06EC"/>
    <w:rsid w:val="0001257C"/>
    <w:rsid w:val="00013541"/>
    <w:rsid w:val="00013F82"/>
    <w:rsid w:val="00022491"/>
    <w:rsid w:val="00026B19"/>
    <w:rsid w:val="000303AA"/>
    <w:rsid w:val="00043DD2"/>
    <w:rsid w:val="00046E6D"/>
    <w:rsid w:val="00050115"/>
    <w:rsid w:val="00064169"/>
    <w:rsid w:val="0006649F"/>
    <w:rsid w:val="00067694"/>
    <w:rsid w:val="00070A2F"/>
    <w:rsid w:val="000831A0"/>
    <w:rsid w:val="000849D8"/>
    <w:rsid w:val="00093289"/>
    <w:rsid w:val="00094513"/>
    <w:rsid w:val="000966DF"/>
    <w:rsid w:val="000A27C3"/>
    <w:rsid w:val="000D7465"/>
    <w:rsid w:val="000D75C7"/>
    <w:rsid w:val="000E1DF7"/>
    <w:rsid w:val="000E3728"/>
    <w:rsid w:val="000E7BF3"/>
    <w:rsid w:val="001139A5"/>
    <w:rsid w:val="00114BA8"/>
    <w:rsid w:val="00117F62"/>
    <w:rsid w:val="001316CE"/>
    <w:rsid w:val="0013406B"/>
    <w:rsid w:val="00134EE0"/>
    <w:rsid w:val="00141BFB"/>
    <w:rsid w:val="001762A9"/>
    <w:rsid w:val="001C56F2"/>
    <w:rsid w:val="001D1611"/>
    <w:rsid w:val="001D2F63"/>
    <w:rsid w:val="001D32EC"/>
    <w:rsid w:val="001E3392"/>
    <w:rsid w:val="001E6B30"/>
    <w:rsid w:val="001F7333"/>
    <w:rsid w:val="0021094F"/>
    <w:rsid w:val="00211524"/>
    <w:rsid w:val="00213C18"/>
    <w:rsid w:val="00227301"/>
    <w:rsid w:val="00234FEA"/>
    <w:rsid w:val="00236269"/>
    <w:rsid w:val="0024423F"/>
    <w:rsid w:val="00245481"/>
    <w:rsid w:val="002472EA"/>
    <w:rsid w:val="002600AA"/>
    <w:rsid w:val="0026275E"/>
    <w:rsid w:val="00265281"/>
    <w:rsid w:val="002665CD"/>
    <w:rsid w:val="00274302"/>
    <w:rsid w:val="0028696B"/>
    <w:rsid w:val="002959F8"/>
    <w:rsid w:val="00296845"/>
    <w:rsid w:val="002A4FA3"/>
    <w:rsid w:val="002B0DC8"/>
    <w:rsid w:val="002B2194"/>
    <w:rsid w:val="002C7B1F"/>
    <w:rsid w:val="003039D7"/>
    <w:rsid w:val="00311214"/>
    <w:rsid w:val="003120B1"/>
    <w:rsid w:val="003139E0"/>
    <w:rsid w:val="003174B4"/>
    <w:rsid w:val="00333B48"/>
    <w:rsid w:val="00362B18"/>
    <w:rsid w:val="00371FE4"/>
    <w:rsid w:val="00390024"/>
    <w:rsid w:val="003908A9"/>
    <w:rsid w:val="003942AF"/>
    <w:rsid w:val="00396BF5"/>
    <w:rsid w:val="003A0939"/>
    <w:rsid w:val="003A2A41"/>
    <w:rsid w:val="003A3BCD"/>
    <w:rsid w:val="003B06BC"/>
    <w:rsid w:val="003C5373"/>
    <w:rsid w:val="003D565C"/>
    <w:rsid w:val="003E2056"/>
    <w:rsid w:val="00416B78"/>
    <w:rsid w:val="0042127F"/>
    <w:rsid w:val="00421869"/>
    <w:rsid w:val="0043029C"/>
    <w:rsid w:val="004335ED"/>
    <w:rsid w:val="00460208"/>
    <w:rsid w:val="0046138A"/>
    <w:rsid w:val="00465BBE"/>
    <w:rsid w:val="004779B7"/>
    <w:rsid w:val="00483F2B"/>
    <w:rsid w:val="004857A4"/>
    <w:rsid w:val="0049214A"/>
    <w:rsid w:val="004A25AD"/>
    <w:rsid w:val="004A2E3B"/>
    <w:rsid w:val="004A7063"/>
    <w:rsid w:val="004C1897"/>
    <w:rsid w:val="004C6E79"/>
    <w:rsid w:val="004D105C"/>
    <w:rsid w:val="004F0368"/>
    <w:rsid w:val="004F1751"/>
    <w:rsid w:val="00510786"/>
    <w:rsid w:val="005227D4"/>
    <w:rsid w:val="005239F8"/>
    <w:rsid w:val="00525A05"/>
    <w:rsid w:val="00526952"/>
    <w:rsid w:val="00534618"/>
    <w:rsid w:val="005525E4"/>
    <w:rsid w:val="00557913"/>
    <w:rsid w:val="0056247A"/>
    <w:rsid w:val="005676D5"/>
    <w:rsid w:val="00572D84"/>
    <w:rsid w:val="00591F77"/>
    <w:rsid w:val="005C2B5A"/>
    <w:rsid w:val="005C3097"/>
    <w:rsid w:val="005C464B"/>
    <w:rsid w:val="005D3C75"/>
    <w:rsid w:val="005E31FA"/>
    <w:rsid w:val="005E51F2"/>
    <w:rsid w:val="005F093E"/>
    <w:rsid w:val="005F3EA5"/>
    <w:rsid w:val="0060126A"/>
    <w:rsid w:val="00611530"/>
    <w:rsid w:val="00611C66"/>
    <w:rsid w:val="0061225A"/>
    <w:rsid w:val="00623595"/>
    <w:rsid w:val="00625628"/>
    <w:rsid w:val="00637806"/>
    <w:rsid w:val="00670777"/>
    <w:rsid w:val="006A3242"/>
    <w:rsid w:val="006B235F"/>
    <w:rsid w:val="006B65DE"/>
    <w:rsid w:val="006C0F2C"/>
    <w:rsid w:val="006C6A0A"/>
    <w:rsid w:val="006D2D5E"/>
    <w:rsid w:val="006D7B4E"/>
    <w:rsid w:val="006F67C3"/>
    <w:rsid w:val="007030B8"/>
    <w:rsid w:val="00705FE1"/>
    <w:rsid w:val="00717760"/>
    <w:rsid w:val="00732466"/>
    <w:rsid w:val="00746857"/>
    <w:rsid w:val="007539BC"/>
    <w:rsid w:val="0075414D"/>
    <w:rsid w:val="00762520"/>
    <w:rsid w:val="00765DD0"/>
    <w:rsid w:val="007A06E5"/>
    <w:rsid w:val="007A4858"/>
    <w:rsid w:val="007A57EE"/>
    <w:rsid w:val="007A72AC"/>
    <w:rsid w:val="007B1D87"/>
    <w:rsid w:val="007D00D1"/>
    <w:rsid w:val="007E3A20"/>
    <w:rsid w:val="008144FA"/>
    <w:rsid w:val="00817DA8"/>
    <w:rsid w:val="008231F1"/>
    <w:rsid w:val="00830683"/>
    <w:rsid w:val="00845AD2"/>
    <w:rsid w:val="00847763"/>
    <w:rsid w:val="008722D2"/>
    <w:rsid w:val="008C37F2"/>
    <w:rsid w:val="008C5ED0"/>
    <w:rsid w:val="008D4768"/>
    <w:rsid w:val="008F25A8"/>
    <w:rsid w:val="008F704F"/>
    <w:rsid w:val="00921519"/>
    <w:rsid w:val="00932759"/>
    <w:rsid w:val="00934945"/>
    <w:rsid w:val="009362C2"/>
    <w:rsid w:val="0094117E"/>
    <w:rsid w:val="00943DB4"/>
    <w:rsid w:val="0095262B"/>
    <w:rsid w:val="00956E22"/>
    <w:rsid w:val="00972779"/>
    <w:rsid w:val="009A1B2F"/>
    <w:rsid w:val="009B631F"/>
    <w:rsid w:val="009C0A88"/>
    <w:rsid w:val="009E277D"/>
    <w:rsid w:val="009E74B5"/>
    <w:rsid w:val="00A234C3"/>
    <w:rsid w:val="00A265C3"/>
    <w:rsid w:val="00A32201"/>
    <w:rsid w:val="00A33159"/>
    <w:rsid w:val="00A42149"/>
    <w:rsid w:val="00A47D2C"/>
    <w:rsid w:val="00A71B3C"/>
    <w:rsid w:val="00AA13DA"/>
    <w:rsid w:val="00AA31A8"/>
    <w:rsid w:val="00AB1025"/>
    <w:rsid w:val="00AB1823"/>
    <w:rsid w:val="00AB240D"/>
    <w:rsid w:val="00AB39AE"/>
    <w:rsid w:val="00AC5094"/>
    <w:rsid w:val="00AD1822"/>
    <w:rsid w:val="00AE0143"/>
    <w:rsid w:val="00AE0B9F"/>
    <w:rsid w:val="00AE0F04"/>
    <w:rsid w:val="00AE0F47"/>
    <w:rsid w:val="00AE254C"/>
    <w:rsid w:val="00B02D7F"/>
    <w:rsid w:val="00B30E9A"/>
    <w:rsid w:val="00B31007"/>
    <w:rsid w:val="00B407C8"/>
    <w:rsid w:val="00B408B8"/>
    <w:rsid w:val="00B451F1"/>
    <w:rsid w:val="00B4789C"/>
    <w:rsid w:val="00B502AA"/>
    <w:rsid w:val="00B57757"/>
    <w:rsid w:val="00B71C21"/>
    <w:rsid w:val="00B7229B"/>
    <w:rsid w:val="00B8449E"/>
    <w:rsid w:val="00BA4C59"/>
    <w:rsid w:val="00BA4D66"/>
    <w:rsid w:val="00BA5BE8"/>
    <w:rsid w:val="00BB3B6F"/>
    <w:rsid w:val="00BD24E3"/>
    <w:rsid w:val="00BD795A"/>
    <w:rsid w:val="00BE3CC0"/>
    <w:rsid w:val="00BF0A88"/>
    <w:rsid w:val="00BF3488"/>
    <w:rsid w:val="00C12B8A"/>
    <w:rsid w:val="00C35A0A"/>
    <w:rsid w:val="00C479DF"/>
    <w:rsid w:val="00C67BBA"/>
    <w:rsid w:val="00C726A2"/>
    <w:rsid w:val="00C76099"/>
    <w:rsid w:val="00C87DB3"/>
    <w:rsid w:val="00CA11CD"/>
    <w:rsid w:val="00CC4157"/>
    <w:rsid w:val="00D0266D"/>
    <w:rsid w:val="00D1462C"/>
    <w:rsid w:val="00D25B1A"/>
    <w:rsid w:val="00D30AC0"/>
    <w:rsid w:val="00D400B6"/>
    <w:rsid w:val="00D42987"/>
    <w:rsid w:val="00D445D5"/>
    <w:rsid w:val="00D57D5C"/>
    <w:rsid w:val="00D8454E"/>
    <w:rsid w:val="00D95CE1"/>
    <w:rsid w:val="00DC058A"/>
    <w:rsid w:val="00DF2E4D"/>
    <w:rsid w:val="00E03844"/>
    <w:rsid w:val="00E0433D"/>
    <w:rsid w:val="00E223C9"/>
    <w:rsid w:val="00E23216"/>
    <w:rsid w:val="00E25BDE"/>
    <w:rsid w:val="00E30CAA"/>
    <w:rsid w:val="00E3419A"/>
    <w:rsid w:val="00E42ECD"/>
    <w:rsid w:val="00E44BED"/>
    <w:rsid w:val="00E9175F"/>
    <w:rsid w:val="00EA2791"/>
    <w:rsid w:val="00EB4DFB"/>
    <w:rsid w:val="00ED34E9"/>
    <w:rsid w:val="00ED4004"/>
    <w:rsid w:val="00EE0AF3"/>
    <w:rsid w:val="00EF636D"/>
    <w:rsid w:val="00F01E19"/>
    <w:rsid w:val="00F07431"/>
    <w:rsid w:val="00F125CC"/>
    <w:rsid w:val="00F13913"/>
    <w:rsid w:val="00F2495D"/>
    <w:rsid w:val="00F46DED"/>
    <w:rsid w:val="00F51D11"/>
    <w:rsid w:val="00F52036"/>
    <w:rsid w:val="00F52498"/>
    <w:rsid w:val="00F531BB"/>
    <w:rsid w:val="00F57F19"/>
    <w:rsid w:val="00F62442"/>
    <w:rsid w:val="00F6351B"/>
    <w:rsid w:val="00F72C03"/>
    <w:rsid w:val="00F80852"/>
    <w:rsid w:val="00F8397E"/>
    <w:rsid w:val="00F860F5"/>
    <w:rsid w:val="00F941D7"/>
    <w:rsid w:val="00F954DF"/>
    <w:rsid w:val="00F97ED8"/>
    <w:rsid w:val="00FA7733"/>
    <w:rsid w:val="00FB5EAB"/>
    <w:rsid w:val="00FD1D67"/>
    <w:rsid w:val="00FD3BFC"/>
    <w:rsid w:val="00FE186E"/>
    <w:rsid w:val="00FF1069"/>
    <w:rsid w:val="0BD79BBD"/>
    <w:rsid w:val="0CFAA88E"/>
    <w:rsid w:val="0E9C0CB4"/>
    <w:rsid w:val="1409E855"/>
    <w:rsid w:val="175FBBAB"/>
    <w:rsid w:val="2461AA29"/>
    <w:rsid w:val="2756E18E"/>
    <w:rsid w:val="2B0C4E26"/>
    <w:rsid w:val="324584A9"/>
    <w:rsid w:val="46304357"/>
    <w:rsid w:val="465F5C04"/>
    <w:rsid w:val="4AFF3302"/>
    <w:rsid w:val="59020A65"/>
    <w:rsid w:val="603DB24E"/>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inspire.gadoe.org/lesson/6165" TargetMode="External"/><Relationship Id="rId26" Type="http://schemas.openxmlformats.org/officeDocument/2006/relationships/hyperlink" Target="https://inspire.gadoe.org/lesson/6167" TargetMode="External"/><Relationship Id="rId39" Type="http://schemas.openxmlformats.org/officeDocument/2006/relationships/hyperlink" Target="https://url.gadoe.org/u4miy" TargetMode="External"/><Relationship Id="rId21" Type="http://schemas.openxmlformats.org/officeDocument/2006/relationships/hyperlink" Target="https://url.gadoe.org/0ahdy" TargetMode="External"/><Relationship Id="rId34" Type="http://schemas.openxmlformats.org/officeDocument/2006/relationships/hyperlink" Target="https://url.gadoe.org/u4miy" TargetMode="External"/><Relationship Id="rId42" Type="http://schemas.openxmlformats.org/officeDocument/2006/relationships/hyperlink" Target="https://inspire.gadoe.org/lesson/6169" TargetMode="External"/><Relationship Id="rId47" Type="http://schemas.openxmlformats.org/officeDocument/2006/relationships/hyperlink" Target="https://docs.google.com/document/d/1MkuBgkqi9oCqOQWVW-KFMJSv2uTqalMFUkDphCxBfO0/edit?usp=sharing" TargetMode="External"/><Relationship Id="rId50" Type="http://schemas.openxmlformats.org/officeDocument/2006/relationships/hyperlink" Target="https://lor2.gadoe.org/gadoe/file/5e835b39-307f-4d61-aa50-6e3f58edbf22/1/K-12-Statistical-Reasoning-Framework.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inspire.gadoe.org/lesson/6165" TargetMode="External"/><Relationship Id="rId29" Type="http://schemas.openxmlformats.org/officeDocument/2006/relationships/hyperlink" Target="https://docs.google.com/presentation/d/1pshPmaJK-pne-QoCwFJOgZdCcNe_g5z21cbK6eZv_9g/edit?slide=id.g3e5cf8335bc_0_11" TargetMode="External"/><Relationship Id="rId11" Type="http://schemas.openxmlformats.org/officeDocument/2006/relationships/image" Target="media/image1.png"/><Relationship Id="rId24" Type="http://schemas.openxmlformats.org/officeDocument/2006/relationships/hyperlink" Target="https://inspire.gadoe.org/lesson/6167" TargetMode="External"/><Relationship Id="rId32" Type="http://schemas.openxmlformats.org/officeDocument/2006/relationships/hyperlink" Target="https://url.gadoe.org/u4miy" TargetMode="External"/><Relationship Id="rId37" Type="http://schemas.openxmlformats.org/officeDocument/2006/relationships/hyperlink" Target="https://inspire.gadoe.org/lesson/6168" TargetMode="External"/><Relationship Id="rId40" Type="http://schemas.openxmlformats.org/officeDocument/2006/relationships/hyperlink" Target="https://inspire.gadoe.org/lesson/6169" TargetMode="External"/><Relationship Id="rId45" Type="http://schemas.openxmlformats.org/officeDocument/2006/relationships/hyperlink" Target="https://url.gadoe.org/b6e4x"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url.gadoe.org/e7djb" TargetMode="External"/><Relationship Id="rId31" Type="http://schemas.openxmlformats.org/officeDocument/2006/relationships/hyperlink" Target="https://inspire.gadoe.org/lesson/6168" TargetMode="External"/><Relationship Id="rId44" Type="http://schemas.openxmlformats.org/officeDocument/2006/relationships/hyperlink" Target="https://inspire.gadoe.org/lesson/6169" TargetMode="External"/><Relationship Id="rId52" Type="http://schemas.openxmlformats.org/officeDocument/2006/relationships/hyperlink" Target="https://lor2.gadoe.org/gadoe/file/3cd8fd52-2df7-490f-b716-846f0abaaeb5/1/K-12-Mathematical-Practic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spire.gadoe.org/lesson/6165" TargetMode="External"/><Relationship Id="rId22" Type="http://schemas.openxmlformats.org/officeDocument/2006/relationships/hyperlink" Target="https://inspire.gadoe.org/lesson/6167" TargetMode="External"/><Relationship Id="rId27" Type="http://schemas.openxmlformats.org/officeDocument/2006/relationships/hyperlink" Target="https://url.gadoe.org/0ahdy" TargetMode="External"/><Relationship Id="rId30" Type="http://schemas.openxmlformats.org/officeDocument/2006/relationships/hyperlink" Target="https://url.gadoe.org/0ahdy" TargetMode="External"/><Relationship Id="rId35" Type="http://schemas.openxmlformats.org/officeDocument/2006/relationships/hyperlink" Target="https://inspire.gadoe.org/lesson/6168" TargetMode="External"/><Relationship Id="rId43" Type="http://schemas.openxmlformats.org/officeDocument/2006/relationships/hyperlink" Target="https://url.gadoe.org/b6e4x" TargetMode="External"/><Relationship Id="rId48" Type="http://schemas.openxmlformats.org/officeDocument/2006/relationships/hyperlink" Target="https://docs.google.com/presentation/d/1pshPmaJK-pne-QoCwFJOgZdCcNe_g5z21cbK6eZv_9g/edit?slide=id.g3e5cf8335bc_0_11" TargetMode="External"/><Relationship Id="rId8" Type="http://schemas.openxmlformats.org/officeDocument/2006/relationships/webSettings" Target="webSettings.xml"/><Relationship Id="rId51" Type="http://schemas.openxmlformats.org/officeDocument/2006/relationships/hyperlink" Target="https://lor2.gadoe.org/gadoe/file/ee2c72a4-900c-4b2a-9fc6-82e13dc17261/1/K-12-Mathematical-Modeling-Framework.pdf" TargetMode="External"/><Relationship Id="rId3" Type="http://schemas.openxmlformats.org/officeDocument/2006/relationships/customXml" Target="../customXml/item3.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url.gadoe.org/e7djb" TargetMode="External"/><Relationship Id="rId25" Type="http://schemas.openxmlformats.org/officeDocument/2006/relationships/hyperlink" Target="https://url.gadoe.org/0ahdy" TargetMode="External"/><Relationship Id="rId33" Type="http://schemas.openxmlformats.org/officeDocument/2006/relationships/hyperlink" Target="https://inspire.gadoe.org/lesson/6168" TargetMode="External"/><Relationship Id="rId38" Type="http://schemas.openxmlformats.org/officeDocument/2006/relationships/hyperlink" Target="https://docs.google.com/presentation/d/1pshPmaJK-pne-QoCwFJOgZdCcNe_g5z21cbK6eZv_9g/edit?slide=id.g3e5cf8335bc_0_11" TargetMode="External"/><Relationship Id="rId46" Type="http://schemas.openxmlformats.org/officeDocument/2006/relationships/hyperlink" Target="https://docs.google.com/document/d/1QpRfGVxKJl718P_V4wxx0gx5MZY3eO9JPsoi1p2N-k8/edit?tab=t.0" TargetMode="External"/><Relationship Id="rId20" Type="http://schemas.openxmlformats.org/officeDocument/2006/relationships/hyperlink" Target="https://inspire.gadoe.org/lesson/6166" TargetMode="External"/><Relationship Id="rId41" Type="http://schemas.openxmlformats.org/officeDocument/2006/relationships/hyperlink" Target="https://url.gadoe.org/b6e4x"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rl.gadoe.org/e7djb" TargetMode="External"/><Relationship Id="rId23" Type="http://schemas.openxmlformats.org/officeDocument/2006/relationships/hyperlink" Target="https://url.gadoe.org/0ahdy" TargetMode="External"/><Relationship Id="rId28" Type="http://schemas.openxmlformats.org/officeDocument/2006/relationships/hyperlink" Target="https://inspire.gadoe.org/lesson/6167" TargetMode="External"/><Relationship Id="rId36" Type="http://schemas.openxmlformats.org/officeDocument/2006/relationships/hyperlink" Target="https://url.gadoe.org/u4miy" TargetMode="External"/><Relationship Id="rId49" Type="http://schemas.openxmlformats.org/officeDocument/2006/relationships/hyperlink" Target="https://inspire.gado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MCSOAA-1642606272-833</_dlc_DocId>
    <_dlc_DocIdUrl xmlns="0f5db301-3350-479a-9f2f-8baf88a9dde8">
      <Url>https://mcsga.sharepoint.com/sites/MCSOAA/_layouts/15/DocIdRedir.aspx?ID=MCSOAA-1642606272-833</Url>
      <Description>MCSOAA-1642606272-833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903</TotalTime>
  <Pages>6</Pages>
  <Words>1932</Words>
  <Characters>11016</Characters>
  <Application>Microsoft Office Word</Application>
  <DocSecurity>0</DocSecurity>
  <Lines>91</Lines>
  <Paragraphs>25</Paragraphs>
  <ScaleCrop>false</ScaleCrop>
  <Company>Marietta City Schools</Company>
  <LinksUpToDate>false</LinksUpToDate>
  <CharactersWithSpaces>12923</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50</cp:revision>
  <dcterms:created xsi:type="dcterms:W3CDTF">2026-05-27T12:42:00Z</dcterms:created>
  <dcterms:modified xsi:type="dcterms:W3CDTF">2026-07-01T18:41:00Z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b780384e-d74d-489c-9bee-33287e42e7ac</vt:lpwstr>
  </property>
  <property fmtid="{D5CDD505-2E9C-101B-9397-08002B2CF9AE}" pid="4" name="MediaServiceImageTags">
    <vt:lpwstr/>
  </property>
  <property fmtid="{D5CDD505-2E9C-101B-9397-08002B2CF9AE}" pid="5" name="GrammarlyDocumentId">
    <vt:lpwstr>9153b405-3a73-41b7-b42a-1c17abfca133</vt:lpwstr>
  </property>
</Properties>
</file>