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68984511">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31F">
        <w:t>Grade 2 Math Curriculum Map</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07EEFB58">
      <w:pPr>
        <w:spacing w:before="40" w:after="40"/>
      </w:pPr>
      <w:r>
        <w:t>The table below summarizes each unit's title, time frame, standards</w:t>
      </w:r>
      <w:r w:rsidR="0000731F">
        <w:t xml:space="preserve">, </w:t>
      </w:r>
      <w:r>
        <w:t>and differentiation supports.</w:t>
      </w:r>
    </w:p>
    <w:p w:rsidR="0000731F" w:rsidP="003D118F" w:rsidRDefault="00217DF0" w14:paraId="3B90CC6C" w14:textId="4B1F0449">
      <w:pPr>
        <w:spacing w:before="40" w:after="40"/>
      </w:pPr>
      <w:r w:rsidRPr="00217DF0">
        <w:t xml:space="preserve">Units contain tasks that depend upon the concepts addressed in earlier units. Mathematical standards are interwoven and should be addressed throughout the year in as many different units and tasks as possible </w:t>
      </w:r>
      <w:proofErr w:type="gramStart"/>
      <w:r w:rsidRPr="00217DF0">
        <w:t>in order to</w:t>
      </w:r>
      <w:proofErr w:type="gramEnd"/>
      <w:r w:rsidRPr="00217DF0">
        <w:t xml:space="preserve"> stress the natural connections that exist among mathematical topics.</w:t>
      </w:r>
    </w:p>
    <w:p w:rsidR="003549CC" w:rsidP="003549CC" w:rsidRDefault="003549CC" w14:paraId="74592F98" w14:textId="349E9476">
      <w:pPr>
        <w:pStyle w:val="Heading3"/>
      </w:pPr>
      <w:r>
        <w:t xml:space="preserve">Semester 1 </w:t>
      </w:r>
    </w:p>
    <w:tbl>
      <w:tblPr>
        <w:tblW w:w="487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49"/>
        <w:gridCol w:w="3121"/>
        <w:gridCol w:w="3122"/>
        <w:gridCol w:w="3122"/>
        <w:gridCol w:w="3122"/>
      </w:tblGrid>
      <w:tr w:rsidR="000224F1" w:rsidTr="24CE6CEF" w14:paraId="7DAE3055" w14:textId="3BB87ABB">
        <w:trPr>
          <w:cantSplit/>
          <w:tblHeader/>
        </w:trPr>
        <w:tc>
          <w:tcPr>
            <w:tcW w:w="552" w:type="pct"/>
            <w:shd w:val="clear" w:color="auto" w:fill="1F3864"/>
            <w:tcMar>
              <w:top w:w="100" w:type="dxa"/>
              <w:left w:w="160" w:type="dxa"/>
              <w:bottom w:w="100" w:type="dxa"/>
              <w:right w:w="160" w:type="dxa"/>
            </w:tcMar>
          </w:tcPr>
          <w:p w:rsidR="000224F1" w:rsidRDefault="000224F1" w14:paraId="7CCBE5E7" w14:textId="77777777">
            <w:pPr>
              <w:spacing w:before="40" w:after="40"/>
            </w:pPr>
            <w:r>
              <w:rPr>
                <w:b/>
                <w:bCs/>
                <w:color w:val="FFFFFF"/>
                <w:sz w:val="18"/>
                <w:szCs w:val="18"/>
              </w:rPr>
              <w:t>Section</w:t>
            </w:r>
          </w:p>
        </w:tc>
        <w:tc>
          <w:tcPr>
            <w:tcW w:w="1112" w:type="pct"/>
            <w:shd w:val="clear" w:color="auto" w:fill="1B6B8A"/>
            <w:tcMar>
              <w:top w:w="100" w:type="dxa"/>
              <w:left w:w="160" w:type="dxa"/>
              <w:bottom w:w="100" w:type="dxa"/>
              <w:right w:w="160" w:type="dxa"/>
            </w:tcMar>
            <w:vAlign w:val="center"/>
          </w:tcPr>
          <w:p w:rsidR="000224F1" w:rsidP="002271C1" w:rsidRDefault="000224F1" w14:paraId="353FC502" w14:textId="77777777">
            <w:pPr>
              <w:spacing w:before="40" w:after="40"/>
              <w:jc w:val="center"/>
            </w:pPr>
            <w:r>
              <w:rPr>
                <w:b/>
                <w:bCs/>
                <w:color w:val="FFFFFF"/>
                <w:sz w:val="18"/>
                <w:szCs w:val="18"/>
              </w:rPr>
              <w:t>Unit 1</w:t>
            </w:r>
          </w:p>
        </w:tc>
        <w:tc>
          <w:tcPr>
            <w:tcW w:w="1112" w:type="pct"/>
            <w:shd w:val="clear" w:color="auto" w:fill="1B6B8A"/>
            <w:tcMar>
              <w:top w:w="100" w:type="dxa"/>
              <w:left w:w="160" w:type="dxa"/>
              <w:bottom w:w="100" w:type="dxa"/>
              <w:right w:w="160" w:type="dxa"/>
            </w:tcMar>
            <w:vAlign w:val="center"/>
          </w:tcPr>
          <w:p w:rsidR="000224F1" w:rsidP="002271C1" w:rsidRDefault="000224F1" w14:paraId="6A759B64" w14:textId="77777777">
            <w:pPr>
              <w:spacing w:before="40" w:after="40"/>
              <w:jc w:val="center"/>
            </w:pPr>
            <w:r>
              <w:rPr>
                <w:b/>
                <w:bCs/>
                <w:color w:val="FFFFFF"/>
                <w:sz w:val="18"/>
                <w:szCs w:val="18"/>
              </w:rPr>
              <w:t>Unit 2</w:t>
            </w:r>
          </w:p>
        </w:tc>
        <w:tc>
          <w:tcPr>
            <w:tcW w:w="1112" w:type="pct"/>
            <w:shd w:val="clear" w:color="auto" w:fill="1B6B8A"/>
            <w:tcMar>
              <w:top w:w="100" w:type="dxa"/>
              <w:left w:w="160" w:type="dxa"/>
              <w:bottom w:w="100" w:type="dxa"/>
              <w:right w:w="160" w:type="dxa"/>
            </w:tcMar>
            <w:vAlign w:val="center"/>
          </w:tcPr>
          <w:p w:rsidR="000224F1" w:rsidP="002271C1" w:rsidRDefault="000224F1" w14:paraId="3CD737FA" w14:textId="77777777">
            <w:pPr>
              <w:spacing w:before="40" w:after="40"/>
              <w:jc w:val="center"/>
            </w:pPr>
            <w:r>
              <w:rPr>
                <w:b/>
                <w:bCs/>
                <w:color w:val="FFFFFF"/>
                <w:sz w:val="18"/>
                <w:szCs w:val="18"/>
              </w:rPr>
              <w:t>Unit 3</w:t>
            </w:r>
          </w:p>
        </w:tc>
        <w:tc>
          <w:tcPr>
            <w:tcW w:w="1112" w:type="pct"/>
            <w:shd w:val="clear" w:color="auto" w:fill="1B6B8A"/>
            <w:tcMar>
              <w:top w:w="100" w:type="dxa"/>
              <w:left w:w="160" w:type="dxa"/>
              <w:bottom w:w="100" w:type="dxa"/>
              <w:right w:w="160" w:type="dxa"/>
            </w:tcMar>
            <w:vAlign w:val="center"/>
          </w:tcPr>
          <w:p w:rsidR="000224F1" w:rsidP="002271C1" w:rsidRDefault="000224F1" w14:paraId="278B33D5" w14:textId="77777777">
            <w:pPr>
              <w:spacing w:before="40" w:after="40"/>
              <w:jc w:val="center"/>
            </w:pPr>
            <w:r>
              <w:rPr>
                <w:b/>
                <w:bCs/>
                <w:color w:val="FFFFFF"/>
                <w:sz w:val="18"/>
                <w:szCs w:val="18"/>
              </w:rPr>
              <w:t>Unit 4</w:t>
            </w:r>
          </w:p>
        </w:tc>
      </w:tr>
      <w:tr w:rsidR="000224F1" w:rsidTr="24CE6CEF" w14:paraId="57D624D4" w14:textId="22EDEE4C">
        <w:trPr>
          <w:cantSplit/>
          <w:tblHeader/>
        </w:trPr>
        <w:tc>
          <w:tcPr>
            <w:tcW w:w="552" w:type="pct"/>
            <w:shd w:val="clear" w:color="auto" w:fill="EBF4F8"/>
            <w:tcMar>
              <w:top w:w="100" w:type="dxa"/>
              <w:left w:w="160" w:type="dxa"/>
              <w:bottom w:w="100" w:type="dxa"/>
              <w:right w:w="160" w:type="dxa"/>
            </w:tcMar>
          </w:tcPr>
          <w:p w:rsidR="000224F1" w:rsidRDefault="000224F1" w14:paraId="1E811D6C" w14:textId="77777777">
            <w:pPr>
              <w:spacing w:before="40" w:after="40"/>
            </w:pPr>
            <w:r>
              <w:rPr>
                <w:b/>
                <w:bCs/>
                <w:color w:val="1F3864"/>
                <w:sz w:val="19"/>
                <w:szCs w:val="19"/>
              </w:rPr>
              <w:t>Unit Name / Title</w:t>
            </w:r>
          </w:p>
        </w:tc>
        <w:tc>
          <w:tcPr>
            <w:tcW w:w="1112" w:type="pct"/>
            <w:shd w:val="clear" w:color="auto" w:fill="FFFFFF" w:themeFill="background1"/>
            <w:tcMar>
              <w:top w:w="100" w:type="dxa"/>
              <w:left w:w="160" w:type="dxa"/>
              <w:bottom w:w="100" w:type="dxa"/>
              <w:right w:w="160" w:type="dxa"/>
            </w:tcMar>
          </w:tcPr>
          <w:p w:rsidR="000224F1" w:rsidRDefault="000224F1" w14:paraId="5A528B7A" w14:textId="565E0BBF">
            <w:pPr>
              <w:spacing w:before="40" w:after="40"/>
            </w:pPr>
            <w:r w:rsidRPr="00D71D38">
              <w:rPr>
                <w:b/>
                <w:bCs/>
              </w:rPr>
              <w:t>Using Tables, Graphs and Charts</w:t>
            </w:r>
          </w:p>
        </w:tc>
        <w:tc>
          <w:tcPr>
            <w:tcW w:w="1112" w:type="pct"/>
            <w:shd w:val="clear" w:color="auto" w:fill="FFFFFF" w:themeFill="background1"/>
            <w:tcMar>
              <w:top w:w="100" w:type="dxa"/>
              <w:left w:w="160" w:type="dxa"/>
              <w:bottom w:w="100" w:type="dxa"/>
              <w:right w:w="160" w:type="dxa"/>
            </w:tcMar>
          </w:tcPr>
          <w:p w:rsidR="000224F1" w:rsidRDefault="00144BDA" w14:paraId="2BBDBFF5" w14:textId="4340DAD9">
            <w:pPr>
              <w:spacing w:before="40" w:after="40"/>
            </w:pPr>
            <w:r w:rsidRPr="00144BDA">
              <w:rPr>
                <w:b/>
                <w:bCs/>
              </w:rPr>
              <w:t>Building Fluency with Addition and Subtraction</w:t>
            </w:r>
          </w:p>
        </w:tc>
        <w:tc>
          <w:tcPr>
            <w:tcW w:w="1112" w:type="pct"/>
            <w:shd w:val="clear" w:color="auto" w:fill="FFFFFF" w:themeFill="background1"/>
            <w:tcMar>
              <w:top w:w="100" w:type="dxa"/>
              <w:left w:w="160" w:type="dxa"/>
              <w:bottom w:w="100" w:type="dxa"/>
              <w:right w:w="160" w:type="dxa"/>
            </w:tcMar>
          </w:tcPr>
          <w:p w:rsidR="000224F1" w:rsidRDefault="00561742" w14:paraId="2979DE6A" w14:textId="7611DE47">
            <w:pPr>
              <w:spacing w:before="40" w:after="40"/>
            </w:pPr>
            <w:r w:rsidRPr="00561742">
              <w:rPr>
                <w:b/>
                <w:bCs/>
              </w:rPr>
              <w:t>Measuring Lengths and Distances</w:t>
            </w:r>
          </w:p>
        </w:tc>
        <w:tc>
          <w:tcPr>
            <w:tcW w:w="1112" w:type="pct"/>
            <w:shd w:val="clear" w:color="auto" w:fill="FFFFFF" w:themeFill="background1"/>
            <w:tcMar>
              <w:top w:w="100" w:type="dxa"/>
              <w:left w:w="160" w:type="dxa"/>
              <w:bottom w:w="100" w:type="dxa"/>
              <w:right w:w="160" w:type="dxa"/>
            </w:tcMar>
          </w:tcPr>
          <w:p w:rsidR="000224F1" w:rsidRDefault="005A4642" w14:paraId="43565C21" w14:textId="1328138F">
            <w:pPr>
              <w:spacing w:before="40" w:after="40"/>
            </w:pPr>
            <w:r w:rsidRPr="005A4642">
              <w:rPr>
                <w:b/>
                <w:bCs/>
              </w:rPr>
              <w:t>Extending Place Value Understanding to 1,000</w:t>
            </w:r>
          </w:p>
        </w:tc>
      </w:tr>
      <w:tr w:rsidR="000224F1" w:rsidTr="24CE6CEF" w14:paraId="0700E6AD" w14:textId="31696C81">
        <w:trPr>
          <w:cantSplit/>
          <w:tblHeader/>
        </w:trPr>
        <w:tc>
          <w:tcPr>
            <w:tcW w:w="552" w:type="pct"/>
            <w:shd w:val="clear" w:color="auto" w:fill="EBF4F8"/>
            <w:tcMar>
              <w:top w:w="100" w:type="dxa"/>
              <w:left w:w="160" w:type="dxa"/>
              <w:bottom w:w="100" w:type="dxa"/>
              <w:right w:w="160" w:type="dxa"/>
            </w:tcMar>
          </w:tcPr>
          <w:p w:rsidR="000224F1" w:rsidRDefault="000224F1" w14:paraId="4D4FAE82" w14:textId="77777777">
            <w:pPr>
              <w:spacing w:before="40" w:after="40"/>
            </w:pPr>
            <w:r>
              <w:rPr>
                <w:b/>
                <w:bCs/>
                <w:color w:val="1F3864"/>
                <w:sz w:val="19"/>
                <w:szCs w:val="19"/>
              </w:rPr>
              <w:t>Time Frame</w:t>
            </w:r>
          </w:p>
        </w:tc>
        <w:tc>
          <w:tcPr>
            <w:tcW w:w="1112" w:type="pct"/>
            <w:shd w:val="clear" w:color="auto" w:fill="FFFFFF" w:themeFill="background1"/>
            <w:tcMar>
              <w:top w:w="100" w:type="dxa"/>
              <w:left w:w="160" w:type="dxa"/>
              <w:bottom w:w="100" w:type="dxa"/>
              <w:right w:w="160" w:type="dxa"/>
            </w:tcMar>
          </w:tcPr>
          <w:p w:rsidRPr="00687301" w:rsidR="000224F1" w:rsidRDefault="000224F1" w14:paraId="04E694BC" w14:textId="27A9974F">
            <w:pPr>
              <w:spacing w:before="40" w:after="40"/>
              <w:rPr>
                <w:b/>
                <w:bCs/>
              </w:rPr>
            </w:pPr>
            <w:r w:rsidRPr="00687301">
              <w:rPr>
                <w:b/>
                <w:bCs/>
              </w:rPr>
              <w:t>3 weeks</w:t>
            </w:r>
          </w:p>
        </w:tc>
        <w:tc>
          <w:tcPr>
            <w:tcW w:w="1112" w:type="pct"/>
            <w:shd w:val="clear" w:color="auto" w:fill="FFFFFF" w:themeFill="background1"/>
            <w:tcMar>
              <w:top w:w="100" w:type="dxa"/>
              <w:left w:w="160" w:type="dxa"/>
              <w:bottom w:w="100" w:type="dxa"/>
              <w:right w:w="160" w:type="dxa"/>
            </w:tcMar>
          </w:tcPr>
          <w:p w:rsidRPr="00687301" w:rsidR="000224F1" w:rsidRDefault="00144BDA" w14:paraId="1CE4AC2B" w14:textId="12B5B131">
            <w:pPr>
              <w:spacing w:before="40" w:after="40"/>
              <w:rPr>
                <w:b/>
                <w:bCs/>
              </w:rPr>
            </w:pPr>
            <w:r w:rsidRPr="00687301">
              <w:rPr>
                <w:b/>
                <w:bCs/>
              </w:rPr>
              <w:t>6 weeks</w:t>
            </w:r>
          </w:p>
        </w:tc>
        <w:tc>
          <w:tcPr>
            <w:tcW w:w="1112" w:type="pct"/>
            <w:shd w:val="clear" w:color="auto" w:fill="FFFFFF" w:themeFill="background1"/>
            <w:tcMar>
              <w:top w:w="100" w:type="dxa"/>
              <w:left w:w="160" w:type="dxa"/>
              <w:bottom w:w="100" w:type="dxa"/>
              <w:right w:w="160" w:type="dxa"/>
            </w:tcMar>
          </w:tcPr>
          <w:p w:rsidRPr="00687301" w:rsidR="000224F1" w:rsidRDefault="00561742" w14:paraId="0BADA61F" w14:textId="7AEA8437">
            <w:pPr>
              <w:spacing w:before="40" w:after="40"/>
              <w:rPr>
                <w:b/>
                <w:bCs/>
              </w:rPr>
            </w:pPr>
            <w:r w:rsidRPr="00687301">
              <w:rPr>
                <w:b/>
                <w:bCs/>
              </w:rPr>
              <w:t>3 weeks</w:t>
            </w:r>
          </w:p>
        </w:tc>
        <w:tc>
          <w:tcPr>
            <w:tcW w:w="1112" w:type="pct"/>
            <w:shd w:val="clear" w:color="auto" w:fill="FFFFFF" w:themeFill="background1"/>
            <w:tcMar>
              <w:top w:w="100" w:type="dxa"/>
              <w:left w:w="160" w:type="dxa"/>
              <w:bottom w:w="100" w:type="dxa"/>
              <w:right w:w="160" w:type="dxa"/>
            </w:tcMar>
          </w:tcPr>
          <w:p w:rsidRPr="00687301" w:rsidR="000224F1" w:rsidRDefault="005A4642" w14:paraId="1FCAA517" w14:textId="5C415FDB">
            <w:pPr>
              <w:spacing w:before="40" w:after="40"/>
              <w:rPr>
                <w:b/>
                <w:bCs/>
              </w:rPr>
            </w:pPr>
            <w:r w:rsidRPr="00687301">
              <w:rPr>
                <w:b/>
                <w:bCs/>
              </w:rPr>
              <w:t>6 weeks</w:t>
            </w:r>
          </w:p>
        </w:tc>
      </w:tr>
      <w:tr w:rsidR="000224F1" w:rsidTr="24CE6CEF" w14:paraId="3F0D6481" w14:textId="71004F21">
        <w:trPr>
          <w:cantSplit/>
          <w:tblHeader/>
        </w:trPr>
        <w:tc>
          <w:tcPr>
            <w:tcW w:w="552" w:type="pct"/>
            <w:shd w:val="clear" w:color="auto" w:fill="EBF4F8"/>
            <w:tcMar>
              <w:top w:w="100" w:type="dxa"/>
              <w:left w:w="160" w:type="dxa"/>
              <w:bottom w:w="100" w:type="dxa"/>
              <w:right w:w="160" w:type="dxa"/>
            </w:tcMar>
          </w:tcPr>
          <w:p w:rsidR="000224F1" w:rsidRDefault="000224F1" w14:paraId="489E40D5" w14:textId="5D87D03D">
            <w:pPr>
              <w:spacing w:before="40" w:after="40"/>
            </w:pPr>
            <w:r>
              <w:rPr>
                <w:b/>
                <w:bCs/>
                <w:color w:val="1F3864"/>
                <w:sz w:val="19"/>
                <w:szCs w:val="19"/>
              </w:rPr>
              <w:t>Standards</w:t>
            </w:r>
          </w:p>
        </w:tc>
        <w:tc>
          <w:tcPr>
            <w:tcW w:w="1112" w:type="pct"/>
            <w:shd w:val="clear" w:color="auto" w:fill="FFFFFF" w:themeFill="background1"/>
            <w:tcMar>
              <w:top w:w="100" w:type="dxa"/>
              <w:left w:w="160" w:type="dxa"/>
              <w:bottom w:w="100" w:type="dxa"/>
              <w:right w:w="160" w:type="dxa"/>
            </w:tcMar>
          </w:tcPr>
          <w:p w:rsidRPr="00FA4390" w:rsidR="000224F1" w:rsidP="00FA4390" w:rsidRDefault="000224F1" w14:paraId="0EB32DEF" w14:textId="460EB4D3">
            <w:pPr>
              <w:pStyle w:val="ListParagraph"/>
              <w:rPr>
                <w:rFonts w:ascii="Roboto" w:hAnsi="Roboto"/>
                <w:b/>
                <w:bCs/>
              </w:rPr>
            </w:pPr>
            <w:r w:rsidRPr="00FA4390">
              <w:rPr>
                <w:rFonts w:ascii="Roboto" w:hAnsi="Roboto"/>
                <w:b/>
                <w:bCs/>
              </w:rPr>
              <w:t>2.MDR.5.4</w:t>
            </w:r>
            <w:r>
              <w:rPr>
                <w:rFonts w:ascii="Roboto" w:hAnsi="Roboto"/>
                <w:b/>
                <w:bCs/>
              </w:rPr>
              <w:t xml:space="preserve"> </w:t>
            </w:r>
            <w:r w:rsidRPr="00FA4390">
              <w:rPr>
                <w:rFonts w:ascii="Roboto" w:hAnsi="Roboto"/>
              </w:rPr>
              <w:t>Data questions</w:t>
            </w:r>
          </w:p>
          <w:p w:rsidRPr="00FA4390" w:rsidR="000224F1" w:rsidP="00FA4390" w:rsidRDefault="000224F1" w14:paraId="17094FB2" w14:textId="60E1487A">
            <w:pPr>
              <w:pStyle w:val="ListParagraph"/>
              <w:rPr>
                <w:rFonts w:ascii="Roboto" w:hAnsi="Roboto"/>
                <w:b w:val="1"/>
                <w:bCs w:val="1"/>
              </w:rPr>
            </w:pPr>
            <w:r w:rsidRPr="24CE6CEF" w:rsidR="000224F1">
              <w:rPr>
                <w:rFonts w:ascii="Roboto" w:hAnsi="Roboto"/>
                <w:b w:val="1"/>
                <w:bCs w:val="1"/>
              </w:rPr>
              <w:t>2.NR.1.1</w:t>
            </w:r>
            <w:r w:rsidRPr="24CE6CEF" w:rsidR="000224F1">
              <w:rPr>
                <w:rFonts w:ascii="Roboto" w:hAnsi="Roboto"/>
                <w:b w:val="1"/>
                <w:bCs w:val="1"/>
              </w:rPr>
              <w:t xml:space="preserve"> </w:t>
            </w:r>
            <w:r w:rsidRPr="24CE6CEF" w:rsidR="000224F1">
              <w:rPr>
                <w:rFonts w:ascii="Roboto" w:hAnsi="Roboto"/>
              </w:rPr>
              <w:t>Place value to 100</w:t>
            </w:r>
            <w:r w:rsidRPr="24CE6CEF" w:rsidR="733A5239">
              <w:rPr>
                <w:rFonts w:ascii="Roboto" w:hAnsi="Roboto"/>
              </w:rPr>
              <w:t>s</w:t>
            </w:r>
          </w:p>
          <w:p w:rsidRPr="00FA4390" w:rsidR="000224F1" w:rsidP="00FA4390" w:rsidRDefault="000224F1" w14:paraId="3AA076F4" w14:textId="39395F97">
            <w:pPr>
              <w:pStyle w:val="ListParagraph"/>
              <w:rPr>
                <w:rFonts w:ascii="Roboto" w:hAnsi="Roboto"/>
                <w:b w:val="1"/>
                <w:bCs w:val="1"/>
              </w:rPr>
            </w:pPr>
            <w:r w:rsidRPr="24CE6CEF" w:rsidR="000224F1">
              <w:rPr>
                <w:rFonts w:ascii="Roboto" w:hAnsi="Roboto"/>
                <w:b w:val="1"/>
                <w:bCs w:val="1"/>
              </w:rPr>
              <w:t>2.NR.1.2</w:t>
            </w:r>
            <w:r w:rsidRPr="24CE6CEF" w:rsidR="000224F1">
              <w:rPr>
                <w:rFonts w:ascii="Roboto" w:hAnsi="Roboto"/>
                <w:b w:val="1"/>
                <w:bCs w:val="1"/>
              </w:rPr>
              <w:t xml:space="preserve"> </w:t>
            </w:r>
            <w:r w:rsidRPr="24CE6CEF" w:rsidR="000224F1">
              <w:rPr>
                <w:rFonts w:ascii="Roboto" w:hAnsi="Roboto"/>
              </w:rPr>
              <w:t>Count forward &amp; backward from a given number by ones within 100</w:t>
            </w:r>
            <w:r w:rsidRPr="24CE6CEF" w:rsidR="48717C73">
              <w:rPr>
                <w:rFonts w:ascii="Roboto" w:hAnsi="Roboto"/>
              </w:rPr>
              <w:t>0</w:t>
            </w:r>
          </w:p>
          <w:p w:rsidRPr="00FA4390" w:rsidR="000224F1" w:rsidP="00FA4390" w:rsidRDefault="000224F1" w14:paraId="598AB822" w14:textId="3262FD8E">
            <w:pPr>
              <w:pStyle w:val="ListParagraph"/>
              <w:rPr>
                <w:rFonts w:ascii="Roboto" w:hAnsi="Roboto"/>
                <w:b w:val="1"/>
                <w:bCs w:val="1"/>
              </w:rPr>
            </w:pPr>
            <w:r w:rsidRPr="24CE6CEF" w:rsidR="000224F1">
              <w:rPr>
                <w:rFonts w:ascii="Roboto" w:hAnsi="Roboto"/>
                <w:b w:val="1"/>
                <w:bCs w:val="1"/>
              </w:rPr>
              <w:t>2.NR.1.3</w:t>
            </w:r>
            <w:r w:rsidRPr="24CE6CEF" w:rsidR="000224F1">
              <w:rPr>
                <w:rFonts w:ascii="Roboto" w:hAnsi="Roboto"/>
                <w:b w:val="1"/>
                <w:bCs w:val="1"/>
              </w:rPr>
              <w:t xml:space="preserve"> </w:t>
            </w:r>
            <w:r w:rsidRPr="24CE6CEF" w:rsidR="000224F1">
              <w:rPr>
                <w:rFonts w:ascii="Roboto" w:hAnsi="Roboto"/>
              </w:rPr>
              <w:t>Represent, compare, and order to 100</w:t>
            </w:r>
            <w:r w:rsidRPr="24CE6CEF" w:rsidR="613567BF">
              <w:rPr>
                <w:rFonts w:ascii="Roboto" w:hAnsi="Roboto"/>
              </w:rPr>
              <w:t>0</w:t>
            </w:r>
          </w:p>
          <w:p w:rsidRPr="00FA4390" w:rsidR="000224F1" w:rsidP="00FA4390" w:rsidRDefault="000224F1" w14:paraId="1AD18544" w14:textId="474DA919">
            <w:pPr>
              <w:pStyle w:val="ListParagraph"/>
              <w:rPr>
                <w:rFonts w:ascii="Roboto" w:hAnsi="Roboto"/>
                <w:b/>
                <w:bCs/>
              </w:rPr>
            </w:pPr>
            <w:r w:rsidRPr="00FA4390">
              <w:rPr>
                <w:rFonts w:ascii="Roboto" w:hAnsi="Roboto"/>
                <w:b/>
                <w:bCs/>
              </w:rPr>
              <w:t>2.NR.2.1</w:t>
            </w:r>
            <w:r>
              <w:rPr>
                <w:rFonts w:ascii="Roboto" w:hAnsi="Roboto"/>
                <w:b/>
                <w:bCs/>
              </w:rPr>
              <w:t xml:space="preserve"> </w:t>
            </w:r>
            <w:r w:rsidRPr="00FA4390">
              <w:rPr>
                <w:rFonts w:ascii="Roboto" w:hAnsi="Roboto"/>
              </w:rPr>
              <w:t>Fluently +/- within 10</w:t>
            </w:r>
          </w:p>
          <w:p w:rsidRPr="00FA4390" w:rsidR="000224F1" w:rsidP="00FA4390" w:rsidRDefault="000224F1" w14:paraId="55B7804A" w14:textId="299AB807">
            <w:pPr>
              <w:pStyle w:val="ListParagraph"/>
              <w:rPr>
                <w:rFonts w:ascii="Roboto" w:hAnsi="Roboto"/>
                <w:b/>
                <w:bCs/>
              </w:rPr>
            </w:pPr>
            <w:r w:rsidRPr="00FA4390">
              <w:rPr>
                <w:rFonts w:ascii="Roboto" w:hAnsi="Roboto"/>
                <w:b/>
                <w:bCs/>
              </w:rPr>
              <w:t>2.NR.2.2</w:t>
            </w:r>
            <w:r>
              <w:rPr>
                <w:rFonts w:ascii="Roboto" w:hAnsi="Roboto"/>
                <w:b/>
                <w:bCs/>
              </w:rPr>
              <w:t xml:space="preserve"> </w:t>
            </w:r>
            <w:r w:rsidRPr="00FA4390">
              <w:rPr>
                <w:rFonts w:ascii="Roboto" w:hAnsi="Roboto"/>
              </w:rPr>
              <w:t>Find 10 and multiples of 10 more or less within 100</w:t>
            </w:r>
          </w:p>
          <w:p w:rsidRPr="00FA4390" w:rsidR="000224F1" w:rsidP="00FA4390" w:rsidRDefault="000224F1" w14:paraId="485BABE0" w14:textId="117B2DF8">
            <w:pPr>
              <w:pStyle w:val="ListParagraph"/>
              <w:rPr>
                <w:rFonts w:ascii="Roboto" w:hAnsi="Roboto"/>
                <w:b/>
                <w:bCs/>
              </w:rPr>
            </w:pPr>
            <w:r w:rsidRPr="00FA4390">
              <w:rPr>
                <w:rFonts w:ascii="Roboto" w:hAnsi="Roboto"/>
                <w:b/>
                <w:bCs/>
              </w:rPr>
              <w:t>2.NR.2.3</w:t>
            </w:r>
            <w:r>
              <w:rPr>
                <w:rFonts w:ascii="Roboto" w:hAnsi="Roboto"/>
                <w:b/>
                <w:bCs/>
              </w:rPr>
              <w:t xml:space="preserve"> </w:t>
            </w:r>
            <w:r w:rsidRPr="00FA4390">
              <w:rPr>
                <w:rFonts w:ascii="Roboto" w:hAnsi="Roboto"/>
              </w:rPr>
              <w:t>Solve +/- 2-digit</w:t>
            </w:r>
          </w:p>
          <w:p w:rsidRPr="00FA4390" w:rsidR="000224F1" w:rsidP="00FA4390" w:rsidRDefault="000224F1" w14:paraId="741A0E79" w14:textId="17E589AC">
            <w:pPr>
              <w:pStyle w:val="ListParagraph"/>
              <w:rPr>
                <w:rFonts w:ascii="Roboto" w:hAnsi="Roboto"/>
                <w:b/>
                <w:bCs/>
              </w:rPr>
            </w:pPr>
            <w:r w:rsidRPr="00FA4390">
              <w:rPr>
                <w:rFonts w:ascii="Roboto" w:hAnsi="Roboto"/>
                <w:b/>
                <w:bCs/>
              </w:rPr>
              <w:t>2.NR.2.4</w:t>
            </w:r>
            <w:r>
              <w:rPr>
                <w:rFonts w:ascii="Roboto" w:hAnsi="Roboto"/>
                <w:b/>
                <w:bCs/>
              </w:rPr>
              <w:t xml:space="preserve"> </w:t>
            </w:r>
            <w:r w:rsidRPr="00FA4390">
              <w:rPr>
                <w:rFonts w:ascii="Roboto" w:hAnsi="Roboto"/>
              </w:rPr>
              <w:t>Fluently +/- within 100</w:t>
            </w:r>
          </w:p>
          <w:p w:rsidRPr="00FA4390" w:rsidR="000224F1" w:rsidP="00FA4390" w:rsidRDefault="000224F1" w14:paraId="69EBDDA4" w14:textId="6C7AC36F">
            <w:pPr>
              <w:pStyle w:val="ListParagraph"/>
              <w:rPr>
                <w:rFonts w:ascii="Roboto" w:hAnsi="Roboto"/>
                <w:b/>
                <w:bCs/>
              </w:rPr>
            </w:pPr>
            <w:r w:rsidRPr="00FA4390">
              <w:rPr>
                <w:rFonts w:ascii="Roboto" w:hAnsi="Roboto"/>
                <w:b/>
                <w:bCs/>
              </w:rPr>
              <w:t>2.PAR.4.1</w:t>
            </w:r>
            <w:r>
              <w:rPr>
                <w:rFonts w:ascii="Roboto" w:hAnsi="Roboto"/>
                <w:b/>
                <w:bCs/>
              </w:rPr>
              <w:t xml:space="preserve"> </w:t>
            </w:r>
            <w:r w:rsidRPr="00FA4390">
              <w:rPr>
                <w:rFonts w:ascii="Roboto" w:hAnsi="Roboto"/>
              </w:rPr>
              <w:t>Numerical patterns</w:t>
            </w:r>
          </w:p>
          <w:p w:rsidRPr="00AA6ABC" w:rsidR="000224F1" w:rsidP="00FA4390" w:rsidRDefault="000224F1" w14:paraId="21EF6092" w14:textId="77D8A526">
            <w:pPr>
              <w:pStyle w:val="ListParagraph"/>
              <w:rPr>
                <w:rFonts w:ascii="Roboto" w:hAnsi="Roboto"/>
                <w:b/>
                <w:bCs/>
              </w:rPr>
            </w:pPr>
            <w:r w:rsidRPr="00FA4390">
              <w:rPr>
                <w:rFonts w:ascii="Roboto" w:hAnsi="Roboto"/>
                <w:b/>
                <w:bCs/>
              </w:rPr>
              <w:t>2.PAR.4.2</w:t>
            </w:r>
            <w:r w:rsidR="00AA6ABC">
              <w:rPr>
                <w:rFonts w:ascii="Roboto" w:hAnsi="Roboto"/>
                <w:b/>
                <w:bCs/>
              </w:rPr>
              <w:t xml:space="preserve"> </w:t>
            </w:r>
            <w:r w:rsidRPr="00FA4390">
              <w:rPr>
                <w:rFonts w:ascii="Roboto" w:hAnsi="Roboto"/>
              </w:rPr>
              <w:t>Growing patterns</w:t>
            </w:r>
          </w:p>
          <w:p w:rsidRPr="00FA4390" w:rsidR="000224F1" w:rsidP="00FA4390" w:rsidRDefault="000224F1" w14:paraId="7758952E" w14:textId="77777777">
            <w:pPr>
              <w:pStyle w:val="ListParagraph"/>
              <w:rPr>
                <w:rFonts w:ascii="Roboto" w:hAnsi="Roboto"/>
                <w:b/>
                <w:bCs/>
              </w:rPr>
            </w:pPr>
            <w:r w:rsidRPr="00FA4390">
              <w:rPr>
                <w:rFonts w:ascii="Roboto" w:hAnsi="Roboto"/>
                <w:b/>
                <w:bCs/>
              </w:rPr>
              <w:t>2.MP. 1-8</w:t>
            </w:r>
          </w:p>
          <w:p w:rsidR="000224F1" w:rsidP="00FA4390" w:rsidRDefault="000224F1" w14:paraId="7A29F7E1" w14:textId="77777777">
            <w:pPr>
              <w:pStyle w:val="ListParagraph"/>
            </w:pPr>
          </w:p>
        </w:tc>
        <w:tc>
          <w:tcPr>
            <w:tcW w:w="1112" w:type="pct"/>
            <w:shd w:val="clear" w:color="auto" w:fill="FFFFFF" w:themeFill="background1"/>
            <w:tcMar>
              <w:top w:w="100" w:type="dxa"/>
              <w:left w:w="160" w:type="dxa"/>
              <w:bottom w:w="100" w:type="dxa"/>
              <w:right w:w="160" w:type="dxa"/>
            </w:tcMar>
          </w:tcPr>
          <w:p w:rsidRPr="00561742" w:rsidR="00561742" w:rsidP="00561742" w:rsidRDefault="00561742" w14:paraId="132C301F" w14:textId="2829B9AB">
            <w:pPr>
              <w:spacing w:before="40" w:after="40"/>
            </w:pPr>
            <w:r w:rsidRPr="00561742">
              <w:rPr>
                <w:b/>
                <w:bCs/>
              </w:rPr>
              <w:t>2.NR.2.1</w:t>
            </w:r>
            <w:r w:rsidR="00AA6ABC">
              <w:rPr>
                <w:b/>
                <w:bCs/>
              </w:rPr>
              <w:t xml:space="preserve"> </w:t>
            </w:r>
            <w:r w:rsidRPr="00561742">
              <w:t>Fluently +/- within 20</w:t>
            </w:r>
          </w:p>
          <w:p w:rsidRPr="00561742" w:rsidR="00561742" w:rsidP="00561742" w:rsidRDefault="00561742" w14:paraId="01B04070" w14:textId="5AEAA621">
            <w:pPr>
              <w:spacing w:before="40" w:after="40"/>
            </w:pPr>
            <w:r w:rsidRPr="24CE6CEF" w:rsidR="00561742">
              <w:rPr>
                <w:b w:val="1"/>
                <w:bCs w:val="1"/>
              </w:rPr>
              <w:t>2.NR.1.1</w:t>
            </w:r>
            <w:r w:rsidRPr="24CE6CEF" w:rsidR="00AA6ABC">
              <w:rPr>
                <w:b w:val="1"/>
                <w:bCs w:val="1"/>
              </w:rPr>
              <w:t xml:space="preserve"> </w:t>
            </w:r>
            <w:r w:rsidR="00561742">
              <w:rPr/>
              <w:t>Place value to 100</w:t>
            </w:r>
            <w:r w:rsidR="1A6D0317">
              <w:rPr/>
              <w:t>0</w:t>
            </w:r>
          </w:p>
          <w:p w:rsidRPr="00561742" w:rsidR="00561742" w:rsidP="00561742" w:rsidRDefault="00561742" w14:paraId="086EA1F4" w14:textId="5C764DC5">
            <w:pPr>
              <w:spacing w:before="40" w:after="40"/>
            </w:pPr>
            <w:r w:rsidRPr="24CE6CEF" w:rsidR="00561742">
              <w:rPr>
                <w:b w:val="1"/>
                <w:bCs w:val="1"/>
              </w:rPr>
              <w:t>2.NR.1.2</w:t>
            </w:r>
            <w:r w:rsidRPr="24CE6CEF" w:rsidR="00AA6ABC">
              <w:rPr>
                <w:b w:val="1"/>
                <w:bCs w:val="1"/>
              </w:rPr>
              <w:t xml:space="preserve"> </w:t>
            </w:r>
            <w:r w:rsidR="00561742">
              <w:rPr/>
              <w:t>Count forward &amp; backward from a given number by ones within 10</w:t>
            </w:r>
            <w:r w:rsidR="01B2173D">
              <w:rPr/>
              <w:t>0</w:t>
            </w:r>
            <w:r w:rsidR="00561742">
              <w:rPr/>
              <w:t>0</w:t>
            </w:r>
          </w:p>
          <w:p w:rsidRPr="00561742" w:rsidR="00561742" w:rsidP="00561742" w:rsidRDefault="00561742" w14:paraId="358F1BAB" w14:textId="51DD0595">
            <w:pPr>
              <w:spacing w:before="40" w:after="40"/>
            </w:pPr>
            <w:r w:rsidRPr="24CE6CEF" w:rsidR="00561742">
              <w:rPr>
                <w:b w:val="1"/>
                <w:bCs w:val="1"/>
              </w:rPr>
              <w:t>2.NR.1.3</w:t>
            </w:r>
            <w:r w:rsidRPr="24CE6CEF" w:rsidR="00AA6ABC">
              <w:rPr>
                <w:b w:val="1"/>
                <w:bCs w:val="1"/>
              </w:rPr>
              <w:t xml:space="preserve"> </w:t>
            </w:r>
            <w:r w:rsidR="00561742">
              <w:rPr/>
              <w:t>Represent, compare, and order to 10</w:t>
            </w:r>
            <w:r w:rsidR="13441C1D">
              <w:rPr/>
              <w:t>0</w:t>
            </w:r>
            <w:r w:rsidR="00561742">
              <w:rPr/>
              <w:t>0</w:t>
            </w:r>
          </w:p>
          <w:p w:rsidRPr="00561742" w:rsidR="00561742" w:rsidP="00561742" w:rsidRDefault="00561742" w14:paraId="05AF4B17" w14:textId="1FE6066C">
            <w:pPr>
              <w:spacing w:before="40" w:after="40"/>
            </w:pPr>
            <w:r w:rsidRPr="00561742">
              <w:rPr>
                <w:b/>
                <w:bCs/>
              </w:rPr>
              <w:t>2.PAR.4.1</w:t>
            </w:r>
            <w:r w:rsidR="00AA6ABC">
              <w:rPr>
                <w:b/>
                <w:bCs/>
              </w:rPr>
              <w:t xml:space="preserve"> </w:t>
            </w:r>
            <w:r w:rsidRPr="00561742">
              <w:t>Simple Numerical patterns within 100</w:t>
            </w:r>
          </w:p>
          <w:p w:rsidRPr="00561742" w:rsidR="00561742" w:rsidP="00561742" w:rsidRDefault="00561742" w14:paraId="297548FA" w14:textId="79268916">
            <w:pPr>
              <w:spacing w:before="40" w:after="40"/>
            </w:pPr>
            <w:r w:rsidRPr="00561742">
              <w:rPr>
                <w:b/>
                <w:bCs/>
              </w:rPr>
              <w:t>2.NR.2.2</w:t>
            </w:r>
            <w:r w:rsidR="00AA6ABC">
              <w:rPr>
                <w:b/>
                <w:bCs/>
              </w:rPr>
              <w:t xml:space="preserve"> </w:t>
            </w:r>
            <w:r w:rsidRPr="00561742">
              <w:t>Find 10 and multiples of 10 more or less within 100</w:t>
            </w:r>
          </w:p>
          <w:p w:rsidRPr="00561742" w:rsidR="00561742" w:rsidP="00561742" w:rsidRDefault="00561742" w14:paraId="4EBEA63F" w14:textId="54D8B06B">
            <w:pPr>
              <w:spacing w:before="40" w:after="40"/>
            </w:pPr>
            <w:r w:rsidRPr="00561742">
              <w:rPr>
                <w:b/>
                <w:bCs/>
              </w:rPr>
              <w:t>2.NR.2.3</w:t>
            </w:r>
            <w:r w:rsidR="00AA6ABC">
              <w:rPr>
                <w:b/>
                <w:bCs/>
              </w:rPr>
              <w:t xml:space="preserve"> </w:t>
            </w:r>
            <w:r w:rsidRPr="00561742">
              <w:t>Solve +/- 2-digit</w:t>
            </w:r>
          </w:p>
          <w:p w:rsidRPr="00561742" w:rsidR="00561742" w:rsidP="00561742" w:rsidRDefault="00561742" w14:paraId="33056081" w14:textId="76E0C5B6">
            <w:pPr>
              <w:spacing w:before="40" w:after="40"/>
            </w:pPr>
            <w:r w:rsidRPr="00561742">
              <w:rPr>
                <w:b/>
                <w:bCs/>
              </w:rPr>
              <w:t>2.NR.2.4</w:t>
            </w:r>
            <w:r w:rsidR="00AA6ABC">
              <w:rPr>
                <w:b/>
                <w:bCs/>
              </w:rPr>
              <w:t xml:space="preserve"> </w:t>
            </w:r>
            <w:r w:rsidRPr="00561742">
              <w:t>Fluently +/- within 100</w:t>
            </w:r>
            <w:r w:rsidRPr="00561742">
              <w:rPr>
                <w:b/>
                <w:bCs/>
              </w:rPr>
              <w:t> </w:t>
            </w:r>
          </w:p>
          <w:p w:rsidRPr="00561742" w:rsidR="00561742" w:rsidP="00561742" w:rsidRDefault="00561742" w14:paraId="70541479" w14:textId="77777777">
            <w:pPr>
              <w:spacing w:before="40" w:after="40"/>
            </w:pPr>
            <w:r w:rsidRPr="00561742">
              <w:rPr>
                <w:b/>
                <w:bCs/>
              </w:rPr>
              <w:t>2.MP. 1-8</w:t>
            </w:r>
          </w:p>
          <w:p w:rsidR="000224F1" w:rsidRDefault="000224F1" w14:paraId="37175E09" w14:textId="77777777">
            <w:pPr>
              <w:spacing w:before="40" w:after="40"/>
            </w:pPr>
          </w:p>
        </w:tc>
        <w:tc>
          <w:tcPr>
            <w:tcW w:w="1112" w:type="pct"/>
            <w:shd w:val="clear" w:color="auto" w:fill="FFFFFF" w:themeFill="background1"/>
            <w:tcMar>
              <w:top w:w="100" w:type="dxa"/>
              <w:left w:w="160" w:type="dxa"/>
              <w:bottom w:w="100" w:type="dxa"/>
              <w:right w:w="160" w:type="dxa"/>
            </w:tcMar>
          </w:tcPr>
          <w:p w:rsidRPr="005A4642" w:rsidR="005A4642" w:rsidP="005A4642" w:rsidRDefault="005A4642" w14:paraId="2C0F544E" w14:textId="46A109AD">
            <w:pPr>
              <w:spacing w:before="40" w:after="40"/>
            </w:pPr>
            <w:r w:rsidRPr="005A4642">
              <w:rPr>
                <w:b/>
                <w:bCs/>
              </w:rPr>
              <w:t>2.MDR.5.1</w:t>
            </w:r>
            <w:r w:rsidR="00AA6ABC">
              <w:rPr>
                <w:b/>
                <w:bCs/>
              </w:rPr>
              <w:t xml:space="preserve"> </w:t>
            </w:r>
            <w:r w:rsidRPr="005A4642">
              <w:t>Unit models</w:t>
            </w:r>
          </w:p>
          <w:p w:rsidRPr="005A4642" w:rsidR="005A4642" w:rsidP="005A4642" w:rsidRDefault="005A4642" w14:paraId="299E2784" w14:textId="41265065">
            <w:pPr>
              <w:spacing w:before="40" w:after="40"/>
            </w:pPr>
            <w:r w:rsidRPr="005A4642">
              <w:rPr>
                <w:b/>
                <w:bCs/>
              </w:rPr>
              <w:t>2.MDR.5.2</w:t>
            </w:r>
            <w:r w:rsidR="00AA6ABC">
              <w:rPr>
                <w:b/>
                <w:bCs/>
              </w:rPr>
              <w:t xml:space="preserve"> </w:t>
            </w:r>
            <w:r w:rsidRPr="005A4642">
              <w:t>Measure whole units</w:t>
            </w:r>
          </w:p>
          <w:p w:rsidRPr="005A4642" w:rsidR="005A4642" w:rsidP="005A4642" w:rsidRDefault="005A4642" w14:paraId="55CC85F6" w14:textId="027450E0">
            <w:pPr>
              <w:spacing w:before="40" w:after="40"/>
            </w:pPr>
            <w:r w:rsidRPr="005A4642">
              <w:rPr>
                <w:b/>
                <w:bCs/>
              </w:rPr>
              <w:t>2.MDR.5.3</w:t>
            </w:r>
            <w:r w:rsidR="00AA6ABC">
              <w:rPr>
                <w:b/>
                <w:bCs/>
              </w:rPr>
              <w:t xml:space="preserve"> </w:t>
            </w:r>
            <w:r w:rsidRPr="005A4642">
              <w:t>Compare length</w:t>
            </w:r>
          </w:p>
          <w:p w:rsidRPr="005A4642" w:rsidR="005A4642" w:rsidP="005A4642" w:rsidRDefault="005A4642" w14:paraId="766C6FE5" w14:textId="6A6A9576">
            <w:pPr>
              <w:spacing w:before="40" w:after="40"/>
            </w:pPr>
            <w:r w:rsidRPr="005A4642">
              <w:rPr>
                <w:b/>
                <w:bCs/>
              </w:rPr>
              <w:t>2.MDR.5.5</w:t>
            </w:r>
            <w:r w:rsidR="004101B1">
              <w:rPr>
                <w:b/>
                <w:bCs/>
              </w:rPr>
              <w:t xml:space="preserve"> </w:t>
            </w:r>
            <w:r w:rsidRPr="005A4642">
              <w:t>Represent +/- on a number line</w:t>
            </w:r>
          </w:p>
          <w:p w:rsidRPr="005A4642" w:rsidR="005A4642" w:rsidP="005A4642" w:rsidRDefault="005A4642" w14:paraId="58BF472A" w14:textId="00863F8C">
            <w:pPr>
              <w:spacing w:before="40" w:after="40"/>
            </w:pPr>
            <w:r w:rsidRPr="005A4642">
              <w:rPr>
                <w:b/>
                <w:bCs/>
              </w:rPr>
              <w:t>2.NR.2.3</w:t>
            </w:r>
            <w:r w:rsidR="004101B1">
              <w:rPr>
                <w:b/>
                <w:bCs/>
              </w:rPr>
              <w:t xml:space="preserve"> </w:t>
            </w:r>
            <w:r w:rsidRPr="005A4642">
              <w:t>Solve +/- 2-digit within 100</w:t>
            </w:r>
          </w:p>
          <w:p w:rsidRPr="005A4642" w:rsidR="005A4642" w:rsidP="005A4642" w:rsidRDefault="005A4642" w14:paraId="2605ED4D" w14:textId="10C77E5A">
            <w:pPr>
              <w:spacing w:before="40" w:after="40"/>
            </w:pPr>
            <w:r w:rsidRPr="005A4642">
              <w:rPr>
                <w:b/>
                <w:bCs/>
              </w:rPr>
              <w:t>2.MP. 1-8</w:t>
            </w:r>
          </w:p>
          <w:p w:rsidRPr="005A4642" w:rsidR="005A4642" w:rsidP="005A4642" w:rsidRDefault="005A4642" w14:paraId="1BF3106C" w14:textId="1C16336C">
            <w:pPr>
              <w:spacing w:before="40" w:after="40"/>
            </w:pPr>
            <w:r w:rsidRPr="005A4642">
              <w:rPr>
                <w:b/>
                <w:bCs/>
                <w:i/>
                <w:iCs/>
              </w:rPr>
              <w:t>2.NR.2</w:t>
            </w:r>
            <w:r w:rsidRPr="004101B1">
              <w:rPr>
                <w:b/>
                <w:bCs/>
              </w:rPr>
              <w:t>.1</w:t>
            </w:r>
            <w:r w:rsidRPr="004101B1" w:rsidR="004101B1">
              <w:rPr>
                <w:b/>
                <w:bCs/>
              </w:rPr>
              <w:t xml:space="preserve"> </w:t>
            </w:r>
            <w:r w:rsidRPr="004101B1">
              <w:t>Fluently +/- within 20</w:t>
            </w:r>
          </w:p>
          <w:p w:rsidR="000224F1" w:rsidRDefault="000224F1" w14:paraId="167F5D4F" w14:textId="77777777">
            <w:pPr>
              <w:spacing w:before="40" w:after="40"/>
            </w:pPr>
          </w:p>
        </w:tc>
        <w:tc>
          <w:tcPr>
            <w:tcW w:w="1112" w:type="pct"/>
            <w:shd w:val="clear" w:color="auto" w:fill="FFFFFF" w:themeFill="background1"/>
            <w:tcMar>
              <w:top w:w="100" w:type="dxa"/>
              <w:left w:w="160" w:type="dxa"/>
              <w:bottom w:w="100" w:type="dxa"/>
              <w:right w:w="160" w:type="dxa"/>
            </w:tcMar>
          </w:tcPr>
          <w:p w:rsidRPr="00AA6ABC" w:rsidR="00AA6ABC" w:rsidP="00AA6ABC" w:rsidRDefault="00AA6ABC" w14:paraId="634E6D13" w14:textId="5E1EFC87">
            <w:pPr>
              <w:spacing w:before="40" w:after="40"/>
            </w:pPr>
            <w:r w:rsidRPr="00AA6ABC">
              <w:rPr>
                <w:b/>
                <w:bCs/>
              </w:rPr>
              <w:t>2.NR.1.1</w:t>
            </w:r>
            <w:r w:rsidR="004101B1">
              <w:rPr>
                <w:b/>
                <w:bCs/>
              </w:rPr>
              <w:t xml:space="preserve"> </w:t>
            </w:r>
            <w:r w:rsidRPr="00AA6ABC">
              <w:t>3-digit place value</w:t>
            </w:r>
          </w:p>
          <w:p w:rsidRPr="00AA6ABC" w:rsidR="00AA6ABC" w:rsidP="00AA6ABC" w:rsidRDefault="00AA6ABC" w14:paraId="7A9418CF" w14:textId="326920AC">
            <w:pPr>
              <w:spacing w:before="40" w:after="40"/>
            </w:pPr>
            <w:r w:rsidRPr="00AA6ABC">
              <w:rPr>
                <w:b/>
                <w:bCs/>
              </w:rPr>
              <w:t>2.NR.1.3</w:t>
            </w:r>
            <w:r w:rsidR="004101B1">
              <w:rPr>
                <w:b/>
                <w:bCs/>
              </w:rPr>
              <w:t xml:space="preserve"> </w:t>
            </w:r>
            <w:r w:rsidRPr="00AA6ABC">
              <w:t>Represent, compare, order to 1,000</w:t>
            </w:r>
          </w:p>
          <w:p w:rsidRPr="00AA6ABC" w:rsidR="00AA6ABC" w:rsidP="00AA6ABC" w:rsidRDefault="00AA6ABC" w14:paraId="7B4A9307" w14:textId="33FC332C">
            <w:pPr>
              <w:spacing w:before="40" w:after="40"/>
            </w:pPr>
            <w:r w:rsidRPr="00AA6ABC">
              <w:rPr>
                <w:b/>
                <w:bCs/>
              </w:rPr>
              <w:t>2.NR.1.2</w:t>
            </w:r>
            <w:r w:rsidR="004101B1">
              <w:rPr>
                <w:b/>
                <w:bCs/>
              </w:rPr>
              <w:t xml:space="preserve"> </w:t>
            </w:r>
            <w:r w:rsidRPr="00AA6ABC">
              <w:t>Count forward/backward and skip count within 1,000</w:t>
            </w:r>
          </w:p>
          <w:p w:rsidRPr="00AA6ABC" w:rsidR="00AA6ABC" w:rsidP="00AA6ABC" w:rsidRDefault="00AA6ABC" w14:paraId="0EC9D095" w14:textId="2C92E364">
            <w:pPr>
              <w:spacing w:before="40" w:after="40"/>
            </w:pPr>
            <w:r w:rsidRPr="00AA6ABC">
              <w:rPr>
                <w:b/>
                <w:bCs/>
              </w:rPr>
              <w:t>2.NR.2.2</w:t>
            </w:r>
            <w:r w:rsidR="004101B1">
              <w:rPr>
                <w:b/>
                <w:bCs/>
              </w:rPr>
              <w:t xml:space="preserve"> </w:t>
            </w:r>
            <w:r w:rsidRPr="00AA6ABC">
              <w:t>Find 10/100 more or less</w:t>
            </w:r>
          </w:p>
          <w:p w:rsidRPr="00AA6ABC" w:rsidR="00AA6ABC" w:rsidP="00AA6ABC" w:rsidRDefault="00AA6ABC" w14:paraId="7502E5F1" w14:textId="2E08B225">
            <w:pPr>
              <w:spacing w:before="40" w:after="40"/>
            </w:pPr>
            <w:r w:rsidRPr="00AA6ABC">
              <w:rPr>
                <w:b/>
                <w:bCs/>
              </w:rPr>
              <w:t>2.PAR.4.1</w:t>
            </w:r>
            <w:r w:rsidR="004101B1">
              <w:rPr>
                <w:b/>
                <w:bCs/>
              </w:rPr>
              <w:t xml:space="preserve"> </w:t>
            </w:r>
            <w:r w:rsidRPr="00AA6ABC">
              <w:t>Numerical patterns to 1,000</w:t>
            </w:r>
          </w:p>
          <w:p w:rsidRPr="00AA6ABC" w:rsidR="00AA6ABC" w:rsidP="00AA6ABC" w:rsidRDefault="00AA6ABC" w14:paraId="0B3C53DA" w14:textId="77777777">
            <w:pPr>
              <w:spacing w:before="40" w:after="40"/>
            </w:pPr>
            <w:r w:rsidRPr="00AA6ABC">
              <w:rPr>
                <w:b/>
                <w:bCs/>
              </w:rPr>
              <w:t>2.MP.1-8</w:t>
            </w:r>
          </w:p>
          <w:p w:rsidR="000224F1" w:rsidRDefault="000224F1" w14:paraId="2F2B519A" w14:textId="77777777">
            <w:pPr>
              <w:spacing w:before="40" w:after="40"/>
            </w:pPr>
          </w:p>
        </w:tc>
      </w:tr>
    </w:tbl>
    <w:p w:rsidR="003549CC" w:rsidP="003549CC" w:rsidRDefault="003549CC" w14:paraId="02F26E25" w14:textId="77777777">
      <w:pPr>
        <w:pStyle w:val="Heading3"/>
      </w:pPr>
    </w:p>
    <w:p w:rsidR="003549CC" w:rsidRDefault="003549CC" w14:paraId="046A835A" w14:textId="77777777">
      <w:pPr>
        <w:rPr>
          <w:rFonts w:ascii="Montserrat" w:hAnsi="Montserrat"/>
          <w:color w:val="1F4D78"/>
          <w:sz w:val="24"/>
          <w:szCs w:val="24"/>
        </w:rPr>
      </w:pPr>
      <w:r>
        <w:br w:type="page"/>
      </w:r>
    </w:p>
    <w:p w:rsidR="003549CC" w:rsidP="003549CC" w:rsidRDefault="003549CC" w14:paraId="3948CECB" w14:textId="3543562E">
      <w:pPr>
        <w:pStyle w:val="Heading3"/>
      </w:pPr>
      <w:r>
        <w:lastRenderedPageBreak/>
        <w:t xml:space="preserve">Semester 2 </w:t>
      </w:r>
    </w:p>
    <w:tbl>
      <w:tblPr>
        <w:tblW w:w="42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48"/>
        <w:gridCol w:w="2115"/>
        <w:gridCol w:w="2114"/>
        <w:gridCol w:w="2114"/>
        <w:gridCol w:w="2114"/>
        <w:gridCol w:w="2114"/>
      </w:tblGrid>
      <w:tr w:rsidR="000A456F" w:rsidTr="000A456F" w14:paraId="18CEBA1A" w14:textId="77777777">
        <w:trPr>
          <w:cantSplit/>
          <w:tblHeader/>
        </w:trPr>
        <w:tc>
          <w:tcPr>
            <w:tcW w:w="639" w:type="pct"/>
            <w:shd w:val="clear" w:color="auto" w:fill="1F3864"/>
            <w:tcMar>
              <w:top w:w="100" w:type="dxa"/>
              <w:left w:w="160" w:type="dxa"/>
              <w:bottom w:w="100" w:type="dxa"/>
              <w:right w:w="160" w:type="dxa"/>
            </w:tcMar>
          </w:tcPr>
          <w:p w:rsidR="000A456F" w:rsidP="00BC312B" w:rsidRDefault="000A456F" w14:paraId="393226E6" w14:textId="77777777">
            <w:pPr>
              <w:spacing w:before="40" w:after="40"/>
            </w:pPr>
            <w:r>
              <w:rPr>
                <w:b/>
                <w:bCs/>
                <w:color w:val="FFFFFF"/>
                <w:sz w:val="18"/>
                <w:szCs w:val="18"/>
              </w:rPr>
              <w:t>Section</w:t>
            </w:r>
          </w:p>
        </w:tc>
        <w:tc>
          <w:tcPr>
            <w:tcW w:w="873" w:type="pct"/>
            <w:shd w:val="clear" w:color="auto" w:fill="1B6B8A"/>
            <w:tcMar>
              <w:top w:w="100" w:type="dxa"/>
              <w:left w:w="160" w:type="dxa"/>
              <w:bottom w:w="100" w:type="dxa"/>
              <w:right w:w="160" w:type="dxa"/>
            </w:tcMar>
            <w:vAlign w:val="center"/>
          </w:tcPr>
          <w:p w:rsidR="000A456F" w:rsidP="00BC312B" w:rsidRDefault="000A456F" w14:paraId="540B27A3" w14:textId="66771F94">
            <w:pPr>
              <w:spacing w:before="40" w:after="40"/>
              <w:jc w:val="center"/>
            </w:pPr>
            <w:r>
              <w:rPr>
                <w:b/>
                <w:bCs/>
                <w:color w:val="FFFFFF"/>
                <w:sz w:val="18"/>
                <w:szCs w:val="18"/>
              </w:rPr>
              <w:t>Unit 5</w:t>
            </w:r>
          </w:p>
        </w:tc>
        <w:tc>
          <w:tcPr>
            <w:tcW w:w="872" w:type="pct"/>
            <w:shd w:val="clear" w:color="auto" w:fill="1B6B8A"/>
            <w:tcMar>
              <w:top w:w="100" w:type="dxa"/>
              <w:left w:w="160" w:type="dxa"/>
              <w:bottom w:w="100" w:type="dxa"/>
              <w:right w:w="160" w:type="dxa"/>
            </w:tcMar>
            <w:vAlign w:val="center"/>
          </w:tcPr>
          <w:p w:rsidR="000A456F" w:rsidP="00BC312B" w:rsidRDefault="000A456F" w14:paraId="4AFC6923" w14:textId="1C408A74">
            <w:pPr>
              <w:spacing w:before="40" w:after="40"/>
              <w:jc w:val="center"/>
            </w:pPr>
            <w:r>
              <w:rPr>
                <w:b/>
                <w:bCs/>
                <w:color w:val="FFFFFF"/>
                <w:sz w:val="18"/>
                <w:szCs w:val="18"/>
              </w:rPr>
              <w:t>Unit 6</w:t>
            </w:r>
          </w:p>
        </w:tc>
        <w:tc>
          <w:tcPr>
            <w:tcW w:w="872" w:type="pct"/>
            <w:shd w:val="clear" w:color="auto" w:fill="1B6B8A"/>
            <w:tcMar>
              <w:top w:w="100" w:type="dxa"/>
              <w:left w:w="160" w:type="dxa"/>
              <w:bottom w:w="100" w:type="dxa"/>
              <w:right w:w="160" w:type="dxa"/>
            </w:tcMar>
            <w:vAlign w:val="center"/>
          </w:tcPr>
          <w:p w:rsidR="000A456F" w:rsidP="00BC312B" w:rsidRDefault="000A456F" w14:paraId="505A4426" w14:textId="695794F2">
            <w:pPr>
              <w:spacing w:before="40" w:after="40"/>
              <w:jc w:val="center"/>
            </w:pPr>
            <w:r>
              <w:rPr>
                <w:b/>
                <w:bCs/>
                <w:color w:val="FFFFFF"/>
                <w:sz w:val="18"/>
                <w:szCs w:val="18"/>
              </w:rPr>
              <w:t>Unit 7</w:t>
            </w:r>
          </w:p>
        </w:tc>
        <w:tc>
          <w:tcPr>
            <w:tcW w:w="872" w:type="pct"/>
            <w:shd w:val="clear" w:color="auto" w:fill="1B6B8A"/>
            <w:tcMar>
              <w:top w:w="100" w:type="dxa"/>
              <w:left w:w="160" w:type="dxa"/>
              <w:bottom w:w="100" w:type="dxa"/>
              <w:right w:w="160" w:type="dxa"/>
            </w:tcMar>
            <w:vAlign w:val="center"/>
          </w:tcPr>
          <w:p w:rsidR="000A456F" w:rsidP="00BC312B" w:rsidRDefault="000A456F" w14:paraId="31F536E1" w14:textId="7D8D11C0">
            <w:pPr>
              <w:spacing w:before="40" w:after="40"/>
              <w:jc w:val="center"/>
            </w:pPr>
            <w:r>
              <w:rPr>
                <w:b/>
                <w:bCs/>
                <w:color w:val="FFFFFF"/>
                <w:sz w:val="18"/>
                <w:szCs w:val="18"/>
              </w:rPr>
              <w:t>Unit 8</w:t>
            </w:r>
          </w:p>
        </w:tc>
        <w:tc>
          <w:tcPr>
            <w:tcW w:w="872" w:type="pct"/>
            <w:shd w:val="clear" w:color="auto" w:fill="1B6B8A"/>
            <w:tcMar>
              <w:top w:w="100" w:type="dxa"/>
              <w:left w:w="160" w:type="dxa"/>
              <w:bottom w:w="100" w:type="dxa"/>
              <w:right w:w="160" w:type="dxa"/>
            </w:tcMar>
            <w:vAlign w:val="center"/>
          </w:tcPr>
          <w:p w:rsidR="000A456F" w:rsidP="00BC312B" w:rsidRDefault="000A456F" w14:paraId="27471DBF" w14:textId="287E68AF">
            <w:pPr>
              <w:spacing w:before="40" w:after="40"/>
              <w:jc w:val="center"/>
            </w:pPr>
            <w:r>
              <w:rPr>
                <w:b/>
                <w:bCs/>
                <w:color w:val="FFFFFF"/>
                <w:sz w:val="18"/>
                <w:szCs w:val="18"/>
              </w:rPr>
              <w:t>Unit 9</w:t>
            </w:r>
          </w:p>
        </w:tc>
      </w:tr>
      <w:tr w:rsidR="000A456F" w:rsidTr="000A456F" w14:paraId="70323800" w14:textId="77777777">
        <w:trPr>
          <w:cantSplit/>
          <w:tblHeader/>
        </w:trPr>
        <w:tc>
          <w:tcPr>
            <w:tcW w:w="639" w:type="pct"/>
            <w:shd w:val="clear" w:color="auto" w:fill="EBF4F8"/>
            <w:tcMar>
              <w:top w:w="100" w:type="dxa"/>
              <w:left w:w="160" w:type="dxa"/>
              <w:bottom w:w="100" w:type="dxa"/>
              <w:right w:w="160" w:type="dxa"/>
            </w:tcMar>
          </w:tcPr>
          <w:p w:rsidR="000A456F" w:rsidP="00BC312B" w:rsidRDefault="000A456F" w14:paraId="4DC6394F" w14:textId="77777777">
            <w:pPr>
              <w:spacing w:before="40" w:after="40"/>
            </w:pPr>
            <w:r>
              <w:rPr>
                <w:b/>
                <w:bCs/>
                <w:color w:val="1F3864"/>
                <w:sz w:val="19"/>
                <w:szCs w:val="19"/>
              </w:rPr>
              <w:t>Unit Name / Title</w:t>
            </w:r>
          </w:p>
        </w:tc>
        <w:tc>
          <w:tcPr>
            <w:tcW w:w="873" w:type="pct"/>
            <w:shd w:val="clear" w:color="auto" w:fill="FFFFFF"/>
            <w:tcMar>
              <w:top w:w="100" w:type="dxa"/>
              <w:left w:w="160" w:type="dxa"/>
              <w:bottom w:w="100" w:type="dxa"/>
              <w:right w:w="160" w:type="dxa"/>
            </w:tcMar>
          </w:tcPr>
          <w:p w:rsidR="000A456F" w:rsidP="00BC312B" w:rsidRDefault="000A456F" w14:paraId="48915893" w14:textId="20D3AD98">
            <w:pPr>
              <w:spacing w:before="40" w:after="40"/>
            </w:pPr>
            <w:r w:rsidRPr="000A456F">
              <w:rPr>
                <w:b/>
                <w:bCs/>
              </w:rPr>
              <w:t>Representing Sums and Differences within 1,000</w:t>
            </w:r>
          </w:p>
        </w:tc>
        <w:tc>
          <w:tcPr>
            <w:tcW w:w="872" w:type="pct"/>
            <w:shd w:val="clear" w:color="auto" w:fill="FFFFFF"/>
            <w:tcMar>
              <w:top w:w="100" w:type="dxa"/>
              <w:left w:w="160" w:type="dxa"/>
              <w:bottom w:w="100" w:type="dxa"/>
              <w:right w:w="160" w:type="dxa"/>
            </w:tcMar>
          </w:tcPr>
          <w:p w:rsidR="000A456F" w:rsidP="00BC312B" w:rsidRDefault="00502656" w14:paraId="0AFFE72E" w14:textId="7C590C35">
            <w:pPr>
              <w:spacing w:before="40" w:after="40"/>
            </w:pPr>
            <w:r w:rsidRPr="00502656">
              <w:rPr>
                <w:b/>
                <w:bCs/>
              </w:rPr>
              <w:t>Exploring Geometry and Patterns</w:t>
            </w:r>
          </w:p>
        </w:tc>
        <w:tc>
          <w:tcPr>
            <w:tcW w:w="872" w:type="pct"/>
            <w:shd w:val="clear" w:color="auto" w:fill="FFFFFF"/>
            <w:tcMar>
              <w:top w:w="100" w:type="dxa"/>
              <w:left w:w="160" w:type="dxa"/>
              <w:bottom w:w="100" w:type="dxa"/>
              <w:right w:w="160" w:type="dxa"/>
            </w:tcMar>
          </w:tcPr>
          <w:p w:rsidR="000A456F" w:rsidP="00BC312B" w:rsidRDefault="008A2D2B" w14:paraId="16549925" w14:textId="366EF77F">
            <w:pPr>
              <w:spacing w:before="40" w:after="40"/>
            </w:pPr>
            <w:r w:rsidRPr="008A2D2B">
              <w:rPr>
                <w:b/>
                <w:bCs/>
              </w:rPr>
              <w:t>Measuring Time and Money</w:t>
            </w:r>
          </w:p>
        </w:tc>
        <w:tc>
          <w:tcPr>
            <w:tcW w:w="872" w:type="pct"/>
            <w:shd w:val="clear" w:color="auto" w:fill="FFFFFF"/>
            <w:tcMar>
              <w:top w:w="100" w:type="dxa"/>
              <w:left w:w="160" w:type="dxa"/>
              <w:bottom w:w="100" w:type="dxa"/>
              <w:right w:w="160" w:type="dxa"/>
            </w:tcMar>
          </w:tcPr>
          <w:p w:rsidR="000A456F" w:rsidP="00BC312B" w:rsidRDefault="002573C9" w14:paraId="4683D437" w14:textId="77939B93">
            <w:pPr>
              <w:spacing w:before="40" w:after="40"/>
            </w:pPr>
            <w:r w:rsidRPr="002573C9">
              <w:rPr>
                <w:b/>
                <w:bCs/>
              </w:rPr>
              <w:t>Reasoning with Equal Groups</w:t>
            </w:r>
          </w:p>
        </w:tc>
        <w:tc>
          <w:tcPr>
            <w:tcW w:w="872" w:type="pct"/>
            <w:shd w:val="clear" w:color="auto" w:fill="FFFFFF"/>
            <w:tcMar>
              <w:top w:w="100" w:type="dxa"/>
              <w:left w:w="160" w:type="dxa"/>
              <w:bottom w:w="100" w:type="dxa"/>
              <w:right w:w="160" w:type="dxa"/>
            </w:tcMar>
          </w:tcPr>
          <w:p w:rsidR="000A456F" w:rsidP="00BC312B" w:rsidRDefault="00033EA5" w14:paraId="4A712F86" w14:textId="0367992B">
            <w:pPr>
              <w:spacing w:before="40" w:after="40"/>
            </w:pPr>
            <w:r w:rsidRPr="00033EA5">
              <w:rPr>
                <w:b/>
                <w:bCs/>
              </w:rPr>
              <w:t>Culminating Capstone Unit</w:t>
            </w:r>
          </w:p>
        </w:tc>
      </w:tr>
      <w:tr w:rsidR="000A456F" w:rsidTr="000A456F" w14:paraId="29418AF2" w14:textId="77777777">
        <w:trPr>
          <w:cantSplit/>
          <w:tblHeader/>
        </w:trPr>
        <w:tc>
          <w:tcPr>
            <w:tcW w:w="639" w:type="pct"/>
            <w:shd w:val="clear" w:color="auto" w:fill="EBF4F8"/>
            <w:tcMar>
              <w:top w:w="100" w:type="dxa"/>
              <w:left w:w="160" w:type="dxa"/>
              <w:bottom w:w="100" w:type="dxa"/>
              <w:right w:w="160" w:type="dxa"/>
            </w:tcMar>
          </w:tcPr>
          <w:p w:rsidR="000A456F" w:rsidP="00BC312B" w:rsidRDefault="000A456F" w14:paraId="519B3C07" w14:textId="77777777">
            <w:pPr>
              <w:spacing w:before="40" w:after="40"/>
            </w:pPr>
            <w:r>
              <w:rPr>
                <w:b/>
                <w:bCs/>
                <w:color w:val="1F3864"/>
                <w:sz w:val="19"/>
                <w:szCs w:val="19"/>
              </w:rPr>
              <w:t>Time Frame</w:t>
            </w:r>
          </w:p>
        </w:tc>
        <w:tc>
          <w:tcPr>
            <w:tcW w:w="873" w:type="pct"/>
            <w:shd w:val="clear" w:color="auto" w:fill="FFFFFF"/>
            <w:tcMar>
              <w:top w:w="100" w:type="dxa"/>
              <w:left w:w="160" w:type="dxa"/>
              <w:bottom w:w="100" w:type="dxa"/>
              <w:right w:w="160" w:type="dxa"/>
            </w:tcMar>
          </w:tcPr>
          <w:p w:rsidRPr="00687301" w:rsidR="000A456F" w:rsidP="00BC312B" w:rsidRDefault="00B619EF" w14:paraId="4B5AC543" w14:textId="0DA8F025">
            <w:pPr>
              <w:spacing w:before="40" w:after="40"/>
              <w:rPr>
                <w:b/>
                <w:bCs/>
              </w:rPr>
            </w:pPr>
            <w:r w:rsidRPr="00687301">
              <w:rPr>
                <w:b/>
                <w:bCs/>
              </w:rPr>
              <w:t>6 weeks</w:t>
            </w:r>
          </w:p>
        </w:tc>
        <w:tc>
          <w:tcPr>
            <w:tcW w:w="872" w:type="pct"/>
            <w:shd w:val="clear" w:color="auto" w:fill="FFFFFF"/>
            <w:tcMar>
              <w:top w:w="100" w:type="dxa"/>
              <w:left w:w="160" w:type="dxa"/>
              <w:bottom w:w="100" w:type="dxa"/>
              <w:right w:w="160" w:type="dxa"/>
            </w:tcMar>
          </w:tcPr>
          <w:p w:rsidRPr="00687301" w:rsidR="000A456F" w:rsidP="00BC312B" w:rsidRDefault="00502656" w14:paraId="744E8AAE" w14:textId="03E0AC66">
            <w:pPr>
              <w:spacing w:before="40" w:after="40"/>
              <w:rPr>
                <w:b/>
                <w:bCs/>
              </w:rPr>
            </w:pPr>
            <w:r w:rsidRPr="00687301">
              <w:rPr>
                <w:b/>
                <w:bCs/>
              </w:rPr>
              <w:t>3 weeks</w:t>
            </w:r>
          </w:p>
        </w:tc>
        <w:tc>
          <w:tcPr>
            <w:tcW w:w="872" w:type="pct"/>
            <w:shd w:val="clear" w:color="auto" w:fill="FFFFFF"/>
            <w:tcMar>
              <w:top w:w="100" w:type="dxa"/>
              <w:left w:w="160" w:type="dxa"/>
              <w:bottom w:w="100" w:type="dxa"/>
              <w:right w:w="160" w:type="dxa"/>
            </w:tcMar>
          </w:tcPr>
          <w:p w:rsidRPr="008A2D2B" w:rsidR="000A456F" w:rsidP="00BC312B" w:rsidRDefault="008A2D2B" w14:paraId="042B3245" w14:textId="572A45CC">
            <w:pPr>
              <w:spacing w:before="40" w:after="40"/>
              <w:rPr>
                <w:b/>
                <w:bCs/>
              </w:rPr>
            </w:pPr>
            <w:r w:rsidRPr="008A2D2B">
              <w:rPr>
                <w:b/>
                <w:bCs/>
              </w:rPr>
              <w:t>4 weeks</w:t>
            </w:r>
          </w:p>
        </w:tc>
        <w:tc>
          <w:tcPr>
            <w:tcW w:w="872" w:type="pct"/>
            <w:shd w:val="clear" w:color="auto" w:fill="FFFFFF"/>
            <w:tcMar>
              <w:top w:w="100" w:type="dxa"/>
              <w:left w:w="160" w:type="dxa"/>
              <w:bottom w:w="100" w:type="dxa"/>
              <w:right w:w="160" w:type="dxa"/>
            </w:tcMar>
          </w:tcPr>
          <w:p w:rsidRPr="002573C9" w:rsidR="000A456F" w:rsidP="00BC312B" w:rsidRDefault="002573C9" w14:paraId="08343AB1" w14:textId="69398C52">
            <w:pPr>
              <w:spacing w:before="40" w:after="40"/>
              <w:rPr>
                <w:b/>
                <w:bCs/>
              </w:rPr>
            </w:pPr>
            <w:r w:rsidRPr="002573C9">
              <w:rPr>
                <w:b/>
                <w:bCs/>
              </w:rPr>
              <w:t>3 weeks</w:t>
            </w:r>
          </w:p>
        </w:tc>
        <w:tc>
          <w:tcPr>
            <w:tcW w:w="872" w:type="pct"/>
            <w:shd w:val="clear" w:color="auto" w:fill="FFFFFF"/>
            <w:tcMar>
              <w:top w:w="100" w:type="dxa"/>
              <w:left w:w="160" w:type="dxa"/>
              <w:bottom w:w="100" w:type="dxa"/>
              <w:right w:w="160" w:type="dxa"/>
            </w:tcMar>
          </w:tcPr>
          <w:p w:rsidRPr="00A470C7" w:rsidR="000A456F" w:rsidP="00BC312B" w:rsidRDefault="00C43D34" w14:paraId="56BC3F90" w14:textId="6F0B8A1A">
            <w:pPr>
              <w:spacing w:before="40" w:after="40"/>
              <w:rPr>
                <w:b/>
                <w:bCs/>
              </w:rPr>
            </w:pPr>
            <w:r w:rsidRPr="00A470C7">
              <w:rPr>
                <w:b/>
                <w:bCs/>
              </w:rPr>
              <w:t>2 weeks</w:t>
            </w:r>
          </w:p>
        </w:tc>
      </w:tr>
      <w:tr w:rsidR="000A456F" w:rsidTr="000A456F" w14:paraId="7BE36FD2" w14:textId="77777777">
        <w:trPr>
          <w:cantSplit/>
          <w:tblHeader/>
        </w:trPr>
        <w:tc>
          <w:tcPr>
            <w:tcW w:w="639" w:type="pct"/>
            <w:shd w:val="clear" w:color="auto" w:fill="EBF4F8"/>
            <w:tcMar>
              <w:top w:w="100" w:type="dxa"/>
              <w:left w:w="160" w:type="dxa"/>
              <w:bottom w:w="100" w:type="dxa"/>
              <w:right w:w="160" w:type="dxa"/>
            </w:tcMar>
          </w:tcPr>
          <w:p w:rsidR="000A456F" w:rsidP="00BC312B" w:rsidRDefault="000A456F" w14:paraId="527C1D6F" w14:textId="77777777">
            <w:pPr>
              <w:spacing w:before="40" w:after="40"/>
            </w:pPr>
            <w:r>
              <w:rPr>
                <w:b/>
                <w:bCs/>
                <w:color w:val="1F3864"/>
                <w:sz w:val="19"/>
                <w:szCs w:val="19"/>
              </w:rPr>
              <w:t>Standards</w:t>
            </w:r>
          </w:p>
        </w:tc>
        <w:tc>
          <w:tcPr>
            <w:tcW w:w="873" w:type="pct"/>
            <w:shd w:val="clear" w:color="auto" w:fill="FFFFFF"/>
            <w:tcMar>
              <w:top w:w="100" w:type="dxa"/>
              <w:left w:w="160" w:type="dxa"/>
              <w:bottom w:w="100" w:type="dxa"/>
              <w:right w:w="160" w:type="dxa"/>
            </w:tcMar>
          </w:tcPr>
          <w:p w:rsidRPr="00B619EF" w:rsidR="00B619EF" w:rsidP="00B619EF" w:rsidRDefault="00B619EF" w14:paraId="20E82031" w14:textId="53D0A81D">
            <w:pPr>
              <w:spacing w:before="40" w:after="40"/>
            </w:pPr>
            <w:r w:rsidRPr="00B619EF">
              <w:rPr>
                <w:b/>
                <w:bCs/>
              </w:rPr>
              <w:t>2.NR.2.2</w:t>
            </w:r>
            <w:r w:rsidR="001350C8">
              <w:rPr>
                <w:b/>
                <w:bCs/>
              </w:rPr>
              <w:t xml:space="preserve"> </w:t>
            </w:r>
            <w:r w:rsidRPr="00B619EF">
              <w:t>Find 10/100 more or less and multiples of 10/100 within 1,000</w:t>
            </w:r>
          </w:p>
          <w:p w:rsidRPr="00B619EF" w:rsidR="00B619EF" w:rsidP="00B619EF" w:rsidRDefault="00B619EF" w14:paraId="0585BF0F" w14:textId="07295126">
            <w:pPr>
              <w:spacing w:before="40" w:after="40"/>
            </w:pPr>
            <w:r w:rsidRPr="00B619EF">
              <w:rPr>
                <w:b/>
                <w:bCs/>
              </w:rPr>
              <w:t>2.NR.2.3</w:t>
            </w:r>
            <w:r w:rsidR="001350C8">
              <w:rPr>
                <w:b/>
                <w:bCs/>
              </w:rPr>
              <w:t xml:space="preserve"> </w:t>
            </w:r>
            <w:r w:rsidRPr="00B619EF">
              <w:t>Solve +/- 2-digit</w:t>
            </w:r>
          </w:p>
          <w:p w:rsidRPr="00B619EF" w:rsidR="00B619EF" w:rsidP="00B619EF" w:rsidRDefault="00B619EF" w14:paraId="3A656FBB" w14:textId="12D71CFB">
            <w:pPr>
              <w:spacing w:before="40" w:after="40"/>
            </w:pPr>
            <w:r w:rsidRPr="00B619EF">
              <w:rPr>
                <w:b/>
                <w:bCs/>
              </w:rPr>
              <w:t>2.NR.2.4</w:t>
            </w:r>
            <w:r w:rsidR="001350C8">
              <w:rPr>
                <w:b/>
                <w:bCs/>
              </w:rPr>
              <w:t xml:space="preserve"> </w:t>
            </w:r>
            <w:r w:rsidRPr="00B619EF">
              <w:t>Fluently +/- within 100</w:t>
            </w:r>
          </w:p>
          <w:p w:rsidRPr="00B619EF" w:rsidR="00B619EF" w:rsidP="00B619EF" w:rsidRDefault="00B619EF" w14:paraId="161C79F8" w14:textId="584AB3EA">
            <w:pPr>
              <w:spacing w:before="40" w:after="40"/>
            </w:pPr>
            <w:r w:rsidRPr="00B619EF">
              <w:rPr>
                <w:b/>
                <w:bCs/>
              </w:rPr>
              <w:t>2.MDR.5.5</w:t>
            </w:r>
            <w:r w:rsidR="001350C8">
              <w:rPr>
                <w:b/>
                <w:bCs/>
              </w:rPr>
              <w:t xml:space="preserve"> </w:t>
            </w:r>
            <w:r w:rsidRPr="00B619EF">
              <w:t>Represent +/- on a number line</w:t>
            </w:r>
          </w:p>
          <w:p w:rsidRPr="00B619EF" w:rsidR="00B619EF" w:rsidP="00B619EF" w:rsidRDefault="00B619EF" w14:paraId="0D226CAE" w14:textId="5C71B615">
            <w:pPr>
              <w:spacing w:before="40" w:after="40"/>
            </w:pPr>
            <w:r w:rsidRPr="00B619EF">
              <w:rPr>
                <w:b/>
                <w:bCs/>
              </w:rPr>
              <w:t>2.PAR.4.1</w:t>
            </w:r>
            <w:r w:rsidR="001350C8">
              <w:rPr>
                <w:b/>
                <w:bCs/>
              </w:rPr>
              <w:t xml:space="preserve"> </w:t>
            </w:r>
            <w:r w:rsidRPr="00B619EF">
              <w:t>Numerical patterns</w:t>
            </w:r>
          </w:p>
          <w:p w:rsidRPr="00B619EF" w:rsidR="00B619EF" w:rsidP="00B619EF" w:rsidRDefault="00B619EF" w14:paraId="057B4199" w14:textId="0DA8AE40">
            <w:pPr>
              <w:spacing w:before="40" w:after="40"/>
            </w:pPr>
            <w:r w:rsidRPr="00B619EF">
              <w:rPr>
                <w:b/>
                <w:bCs/>
              </w:rPr>
              <w:t>2.NR.1.2</w:t>
            </w:r>
            <w:r w:rsidR="001350C8">
              <w:rPr>
                <w:b/>
                <w:bCs/>
              </w:rPr>
              <w:t xml:space="preserve"> </w:t>
            </w:r>
            <w:r w:rsidRPr="00B619EF">
              <w:t>Count forward/backward 1,000</w:t>
            </w:r>
          </w:p>
          <w:p w:rsidRPr="00B619EF" w:rsidR="00B619EF" w:rsidP="00B619EF" w:rsidRDefault="00B619EF" w14:paraId="044C4BA9" w14:textId="0DFC5680">
            <w:pPr>
              <w:spacing w:before="40" w:after="40"/>
            </w:pPr>
            <w:r w:rsidRPr="00B619EF">
              <w:rPr>
                <w:b/>
                <w:bCs/>
              </w:rPr>
              <w:t>2.MDR.5.4</w:t>
            </w:r>
            <w:r w:rsidR="001350C8">
              <w:rPr>
                <w:b/>
                <w:bCs/>
              </w:rPr>
              <w:t xml:space="preserve"> </w:t>
            </w:r>
            <w:r w:rsidRPr="00B619EF">
              <w:t>Data questions</w:t>
            </w:r>
          </w:p>
          <w:p w:rsidRPr="001350C8" w:rsidR="00B619EF" w:rsidP="00B619EF" w:rsidRDefault="00B619EF" w14:paraId="44DAB12D" w14:textId="53F6557C">
            <w:pPr>
              <w:spacing w:before="40" w:after="40"/>
            </w:pPr>
            <w:r w:rsidRPr="00B619EF">
              <w:rPr>
                <w:b/>
                <w:bCs/>
                <w:i/>
                <w:iCs/>
              </w:rPr>
              <w:t>2.NR.</w:t>
            </w:r>
            <w:r w:rsidRPr="001350C8">
              <w:rPr>
                <w:b/>
                <w:bCs/>
              </w:rPr>
              <w:t>1</w:t>
            </w:r>
            <w:r w:rsidRPr="001350C8" w:rsidR="001350C8">
              <w:rPr>
                <w:b/>
                <w:bCs/>
              </w:rPr>
              <w:t xml:space="preserve"> </w:t>
            </w:r>
            <w:r w:rsidRPr="001350C8">
              <w:t>Compare numbers to 1,000</w:t>
            </w:r>
          </w:p>
          <w:p w:rsidRPr="001350C8" w:rsidR="00B619EF" w:rsidP="00B619EF" w:rsidRDefault="00B619EF" w14:paraId="6C833B59" w14:textId="0457E34A">
            <w:pPr>
              <w:spacing w:before="40" w:after="40"/>
            </w:pPr>
            <w:r w:rsidRPr="001350C8">
              <w:rPr>
                <w:b/>
                <w:bCs/>
              </w:rPr>
              <w:t>2.NR.2.1</w:t>
            </w:r>
            <w:r w:rsidRPr="001350C8" w:rsidR="001350C8">
              <w:rPr>
                <w:b/>
                <w:bCs/>
              </w:rPr>
              <w:t xml:space="preserve"> </w:t>
            </w:r>
            <w:r w:rsidRPr="001350C8">
              <w:t>Fluently +/- within 20</w:t>
            </w:r>
          </w:p>
          <w:p w:rsidR="000A456F" w:rsidP="00BC312B" w:rsidRDefault="000A456F" w14:paraId="7E821C03" w14:textId="77777777">
            <w:pPr>
              <w:spacing w:before="40" w:after="40"/>
            </w:pPr>
          </w:p>
        </w:tc>
        <w:tc>
          <w:tcPr>
            <w:tcW w:w="872" w:type="pct"/>
            <w:shd w:val="clear" w:color="auto" w:fill="FFFFFF"/>
            <w:tcMar>
              <w:top w:w="100" w:type="dxa"/>
              <w:left w:w="160" w:type="dxa"/>
              <w:bottom w:w="100" w:type="dxa"/>
              <w:right w:w="160" w:type="dxa"/>
            </w:tcMar>
          </w:tcPr>
          <w:p w:rsidRPr="00502656" w:rsidR="00502656" w:rsidP="00502656" w:rsidRDefault="00502656" w14:paraId="1CEEE34F" w14:textId="5FED3CCA">
            <w:pPr>
              <w:spacing w:before="40" w:after="40"/>
            </w:pPr>
            <w:r w:rsidRPr="00502656">
              <w:rPr>
                <w:b/>
                <w:bCs/>
              </w:rPr>
              <w:t>2.GSR.7.1</w:t>
            </w:r>
            <w:r w:rsidR="00A470C7">
              <w:rPr>
                <w:b/>
                <w:bCs/>
              </w:rPr>
              <w:t xml:space="preserve"> </w:t>
            </w:r>
            <w:r w:rsidRPr="00502656">
              <w:t>2D/3D shapes</w:t>
            </w:r>
          </w:p>
          <w:p w:rsidRPr="00502656" w:rsidR="00502656" w:rsidP="00502656" w:rsidRDefault="00502656" w14:paraId="0DFC3AD8" w14:textId="6D40147B">
            <w:pPr>
              <w:spacing w:before="40" w:after="40"/>
            </w:pPr>
            <w:r w:rsidRPr="00502656">
              <w:rPr>
                <w:b/>
                <w:bCs/>
              </w:rPr>
              <w:t>2.GSR.7.2</w:t>
            </w:r>
            <w:r w:rsidR="00A470C7">
              <w:rPr>
                <w:b/>
                <w:bCs/>
              </w:rPr>
              <w:t xml:space="preserve"> </w:t>
            </w:r>
            <w:r w:rsidRPr="00502656">
              <w:t>Symmetry</w:t>
            </w:r>
          </w:p>
          <w:p w:rsidRPr="00502656" w:rsidR="00502656" w:rsidP="00502656" w:rsidRDefault="00502656" w14:paraId="24B7F828" w14:textId="0417E908">
            <w:pPr>
              <w:spacing w:before="40" w:after="40"/>
            </w:pPr>
            <w:r w:rsidRPr="00502656">
              <w:rPr>
                <w:b/>
                <w:bCs/>
              </w:rPr>
              <w:t>2.GSR.7.3</w:t>
            </w:r>
            <w:r w:rsidR="00A470C7">
              <w:rPr>
                <w:b/>
                <w:bCs/>
              </w:rPr>
              <w:t xml:space="preserve"> </w:t>
            </w:r>
            <w:r w:rsidRPr="00502656">
              <w:t>Partition shapes</w:t>
            </w:r>
          </w:p>
          <w:p w:rsidRPr="00502656" w:rsidR="00502656" w:rsidP="00502656" w:rsidRDefault="00502656" w14:paraId="65E47F5D" w14:textId="2825A2BD">
            <w:pPr>
              <w:spacing w:before="40" w:after="40"/>
            </w:pPr>
            <w:r w:rsidRPr="00502656">
              <w:rPr>
                <w:b/>
                <w:bCs/>
              </w:rPr>
              <w:t>2.GSR.7.4</w:t>
            </w:r>
            <w:r w:rsidR="00A470C7">
              <w:rPr>
                <w:b/>
                <w:bCs/>
              </w:rPr>
              <w:t xml:space="preserve"> </w:t>
            </w:r>
            <w:r w:rsidRPr="00502656">
              <w:t>Equal shares</w:t>
            </w:r>
          </w:p>
          <w:p w:rsidRPr="00502656" w:rsidR="00502656" w:rsidP="00502656" w:rsidRDefault="00502656" w14:paraId="0EEDC349" w14:textId="4D2B2345">
            <w:pPr>
              <w:spacing w:before="40" w:after="40"/>
            </w:pPr>
            <w:r w:rsidRPr="00502656">
              <w:rPr>
                <w:b/>
                <w:bCs/>
              </w:rPr>
              <w:t>2.PAR.4.2</w:t>
            </w:r>
            <w:r w:rsidR="00A470C7">
              <w:rPr>
                <w:b/>
                <w:bCs/>
              </w:rPr>
              <w:t xml:space="preserve"> </w:t>
            </w:r>
            <w:r w:rsidRPr="00502656">
              <w:t>Growing patterns</w:t>
            </w:r>
          </w:p>
          <w:p w:rsidRPr="00502656" w:rsidR="00502656" w:rsidP="00502656" w:rsidRDefault="00502656" w14:paraId="359763AD" w14:textId="40A6AA57">
            <w:pPr>
              <w:spacing w:before="40" w:after="40"/>
            </w:pPr>
            <w:r w:rsidRPr="00502656">
              <w:rPr>
                <w:b/>
                <w:bCs/>
                <w:i/>
                <w:iCs/>
              </w:rPr>
              <w:t>2.NR.</w:t>
            </w:r>
            <w:r w:rsidRPr="00A470C7">
              <w:rPr>
                <w:b/>
                <w:bCs/>
              </w:rPr>
              <w:t>1</w:t>
            </w:r>
            <w:r w:rsidRPr="00A470C7" w:rsidR="00A470C7">
              <w:rPr>
                <w:b/>
                <w:bCs/>
              </w:rPr>
              <w:t xml:space="preserve"> </w:t>
            </w:r>
            <w:r w:rsidRPr="00A470C7">
              <w:t>Counting and skip counting</w:t>
            </w:r>
          </w:p>
          <w:p w:rsidR="000A456F" w:rsidP="00BC312B" w:rsidRDefault="000A456F" w14:paraId="6079A67C" w14:textId="77777777">
            <w:pPr>
              <w:spacing w:before="40" w:after="40"/>
            </w:pPr>
          </w:p>
        </w:tc>
        <w:tc>
          <w:tcPr>
            <w:tcW w:w="872" w:type="pct"/>
            <w:shd w:val="clear" w:color="auto" w:fill="FFFFFF"/>
            <w:tcMar>
              <w:top w:w="100" w:type="dxa"/>
              <w:left w:w="160" w:type="dxa"/>
              <w:bottom w:w="100" w:type="dxa"/>
              <w:right w:w="160" w:type="dxa"/>
            </w:tcMar>
          </w:tcPr>
          <w:p w:rsidRPr="008A2D2B" w:rsidR="008A2D2B" w:rsidP="008A2D2B" w:rsidRDefault="008A2D2B" w14:paraId="067AFE9C" w14:textId="54E83803">
            <w:pPr>
              <w:spacing w:before="40" w:after="40"/>
            </w:pPr>
            <w:r w:rsidRPr="008A2D2B">
              <w:rPr>
                <w:b/>
                <w:bCs/>
              </w:rPr>
              <w:t>2.MDR.6.1</w:t>
            </w:r>
            <w:r w:rsidR="00A470C7">
              <w:rPr>
                <w:b/>
                <w:bCs/>
              </w:rPr>
              <w:t xml:space="preserve"> </w:t>
            </w:r>
            <w:r w:rsidRPr="008A2D2B">
              <w:t>Time and elapsed time</w:t>
            </w:r>
          </w:p>
          <w:p w:rsidRPr="008A2D2B" w:rsidR="008A2D2B" w:rsidP="008A2D2B" w:rsidRDefault="008A2D2B" w14:paraId="3803B810" w14:textId="730833F2">
            <w:pPr>
              <w:spacing w:before="40" w:after="40"/>
            </w:pPr>
            <w:r w:rsidRPr="008A2D2B">
              <w:rPr>
                <w:b/>
                <w:bCs/>
              </w:rPr>
              <w:t>2.MDR.6.2</w:t>
            </w:r>
            <w:r w:rsidR="00A470C7">
              <w:rPr>
                <w:b/>
                <w:bCs/>
              </w:rPr>
              <w:t xml:space="preserve"> </w:t>
            </w:r>
            <w:r w:rsidRPr="008A2D2B">
              <w:t>Money</w:t>
            </w:r>
          </w:p>
          <w:p w:rsidRPr="008A2D2B" w:rsidR="008A2D2B" w:rsidP="008A2D2B" w:rsidRDefault="008A2D2B" w14:paraId="35966A4A" w14:textId="093BB658">
            <w:pPr>
              <w:spacing w:before="40" w:after="40"/>
            </w:pPr>
            <w:r w:rsidRPr="008A2D2B">
              <w:rPr>
                <w:b/>
                <w:bCs/>
              </w:rPr>
              <w:t>2.MDR.5.5</w:t>
            </w:r>
            <w:r w:rsidR="00A470C7">
              <w:rPr>
                <w:b/>
                <w:bCs/>
              </w:rPr>
              <w:t xml:space="preserve"> </w:t>
            </w:r>
            <w:r w:rsidRPr="008A2D2B">
              <w:t>Represent measurement problems on a number line</w:t>
            </w:r>
          </w:p>
          <w:p w:rsidRPr="008A2D2B" w:rsidR="008A2D2B" w:rsidP="008A2D2B" w:rsidRDefault="008A2D2B" w14:paraId="32C82F0F" w14:textId="2FF5083C">
            <w:pPr>
              <w:spacing w:before="40" w:after="40"/>
            </w:pPr>
            <w:r w:rsidRPr="008A2D2B">
              <w:rPr>
                <w:b/>
                <w:bCs/>
              </w:rPr>
              <w:t>2.PAR.4.1</w:t>
            </w:r>
            <w:r w:rsidR="00A470C7">
              <w:rPr>
                <w:b/>
                <w:bCs/>
              </w:rPr>
              <w:t xml:space="preserve"> </w:t>
            </w:r>
            <w:r w:rsidRPr="008A2D2B">
              <w:t>Numerical patterns</w:t>
            </w:r>
          </w:p>
          <w:p w:rsidRPr="008A2D2B" w:rsidR="008A2D2B" w:rsidP="008A2D2B" w:rsidRDefault="008A2D2B" w14:paraId="67FEC67E" w14:textId="02F82A10">
            <w:pPr>
              <w:spacing w:before="40" w:after="40"/>
            </w:pPr>
            <w:r w:rsidRPr="008A2D2B">
              <w:rPr>
                <w:b/>
                <w:bCs/>
              </w:rPr>
              <w:t>2.NR.2.1</w:t>
            </w:r>
            <w:r w:rsidR="00A470C7">
              <w:rPr>
                <w:b/>
                <w:bCs/>
              </w:rPr>
              <w:t xml:space="preserve"> </w:t>
            </w:r>
            <w:r w:rsidRPr="008A2D2B">
              <w:t>Fluently +/- within 20</w:t>
            </w:r>
          </w:p>
          <w:p w:rsidRPr="008A2D2B" w:rsidR="008A2D2B" w:rsidP="008A2D2B" w:rsidRDefault="008A2D2B" w14:paraId="6B003927" w14:textId="2E67B166">
            <w:pPr>
              <w:spacing w:before="40" w:after="40"/>
            </w:pPr>
            <w:r w:rsidRPr="008A2D2B">
              <w:rPr>
                <w:b/>
                <w:bCs/>
              </w:rPr>
              <w:t>2.NR.2.4</w:t>
            </w:r>
            <w:r w:rsidR="00A470C7">
              <w:rPr>
                <w:b/>
                <w:bCs/>
              </w:rPr>
              <w:t xml:space="preserve"> </w:t>
            </w:r>
            <w:r w:rsidRPr="008A2D2B">
              <w:t xml:space="preserve">Fluently +/- within </w:t>
            </w:r>
            <w:r w:rsidRPr="00A470C7">
              <w:t>100</w:t>
            </w:r>
            <w:r w:rsidRPr="00A470C7">
              <w:br/>
            </w:r>
            <w:r w:rsidRPr="00A470C7">
              <w:rPr>
                <w:b/>
                <w:bCs/>
              </w:rPr>
              <w:t>2.MDR.5.4</w:t>
            </w:r>
            <w:r w:rsidRPr="00A470C7" w:rsidR="00A470C7">
              <w:rPr>
                <w:b/>
                <w:bCs/>
              </w:rPr>
              <w:t xml:space="preserve"> </w:t>
            </w:r>
            <w:r w:rsidRPr="00A470C7">
              <w:t>Solve problems with data</w:t>
            </w:r>
          </w:p>
          <w:p w:rsidR="000A456F" w:rsidP="00BC312B" w:rsidRDefault="000A456F" w14:paraId="35F4C594" w14:textId="77777777">
            <w:pPr>
              <w:spacing w:before="40" w:after="40"/>
            </w:pPr>
          </w:p>
        </w:tc>
        <w:tc>
          <w:tcPr>
            <w:tcW w:w="872" w:type="pct"/>
            <w:shd w:val="clear" w:color="auto" w:fill="FFFFFF"/>
            <w:tcMar>
              <w:top w:w="100" w:type="dxa"/>
              <w:left w:w="160" w:type="dxa"/>
              <w:bottom w:w="100" w:type="dxa"/>
              <w:right w:w="160" w:type="dxa"/>
            </w:tcMar>
          </w:tcPr>
          <w:p w:rsidRPr="002573C9" w:rsidR="002573C9" w:rsidP="002573C9" w:rsidRDefault="002573C9" w14:paraId="1ADFFF18" w14:textId="39CB1606">
            <w:pPr>
              <w:spacing w:before="40" w:after="40"/>
            </w:pPr>
            <w:r w:rsidRPr="002573C9">
              <w:rPr>
                <w:b/>
                <w:bCs/>
              </w:rPr>
              <w:t>2.NR.3.1</w:t>
            </w:r>
            <w:r w:rsidR="00A470C7">
              <w:rPr>
                <w:b/>
                <w:bCs/>
              </w:rPr>
              <w:t xml:space="preserve"> </w:t>
            </w:r>
            <w:r w:rsidRPr="002573C9">
              <w:t>Even/Odd</w:t>
            </w:r>
          </w:p>
          <w:p w:rsidRPr="002573C9" w:rsidR="002573C9" w:rsidP="002573C9" w:rsidRDefault="002573C9" w14:paraId="165B97FA" w14:textId="0A7B0BFD">
            <w:pPr>
              <w:spacing w:before="40" w:after="40"/>
            </w:pPr>
            <w:r w:rsidRPr="002573C9">
              <w:rPr>
                <w:b/>
                <w:bCs/>
              </w:rPr>
              <w:t>2.NR.3.2</w:t>
            </w:r>
            <w:r w:rsidR="00A470C7">
              <w:rPr>
                <w:b/>
                <w:bCs/>
              </w:rPr>
              <w:t xml:space="preserve"> </w:t>
            </w:r>
            <w:r w:rsidRPr="002573C9">
              <w:t>Arrays</w:t>
            </w:r>
          </w:p>
          <w:p w:rsidRPr="002573C9" w:rsidR="002573C9" w:rsidP="002573C9" w:rsidRDefault="002573C9" w14:paraId="43BE489C" w14:textId="23836B45">
            <w:pPr>
              <w:spacing w:before="40" w:after="40"/>
            </w:pPr>
            <w:r w:rsidRPr="002573C9">
              <w:rPr>
                <w:b/>
                <w:bCs/>
              </w:rPr>
              <w:t>2.PAR.4.1</w:t>
            </w:r>
            <w:r w:rsidR="00A470C7">
              <w:rPr>
                <w:b/>
                <w:bCs/>
              </w:rPr>
              <w:t xml:space="preserve"> </w:t>
            </w:r>
            <w:r w:rsidRPr="002573C9">
              <w:t>Numerical patterns</w:t>
            </w:r>
          </w:p>
          <w:p w:rsidRPr="002573C9" w:rsidR="002573C9" w:rsidP="002573C9" w:rsidRDefault="002573C9" w14:paraId="3B01126F" w14:textId="38DA464D">
            <w:pPr>
              <w:spacing w:before="40" w:after="40"/>
            </w:pPr>
            <w:r w:rsidRPr="002573C9">
              <w:rPr>
                <w:b/>
                <w:bCs/>
              </w:rPr>
              <w:t>2.PAR.4.2</w:t>
            </w:r>
            <w:r w:rsidR="00A470C7">
              <w:rPr>
                <w:b/>
                <w:bCs/>
              </w:rPr>
              <w:t xml:space="preserve"> </w:t>
            </w:r>
            <w:r w:rsidRPr="002573C9">
              <w:t>Growing patterns</w:t>
            </w:r>
          </w:p>
          <w:p w:rsidRPr="00A470C7" w:rsidR="002573C9" w:rsidP="002573C9" w:rsidRDefault="002573C9" w14:paraId="6DC69DAB" w14:textId="2AAD3003">
            <w:pPr>
              <w:spacing w:before="40" w:after="40"/>
            </w:pPr>
            <w:r w:rsidRPr="002573C9">
              <w:rPr>
                <w:b/>
                <w:bCs/>
              </w:rPr>
              <w:t>2.NR.2.1</w:t>
            </w:r>
            <w:r w:rsidR="00A470C7">
              <w:rPr>
                <w:b/>
                <w:bCs/>
              </w:rPr>
              <w:t xml:space="preserve"> </w:t>
            </w:r>
            <w:r w:rsidRPr="002573C9">
              <w:t xml:space="preserve">Fluently +/- </w:t>
            </w:r>
            <w:r w:rsidRPr="00A470C7">
              <w:t>within 20</w:t>
            </w:r>
          </w:p>
          <w:p w:rsidRPr="00A470C7" w:rsidR="002573C9" w:rsidP="002573C9" w:rsidRDefault="002573C9" w14:paraId="24CDBF9A" w14:textId="7A6C6275">
            <w:pPr>
              <w:spacing w:before="40" w:after="40"/>
            </w:pPr>
            <w:r w:rsidRPr="00A470C7">
              <w:rPr>
                <w:b/>
                <w:bCs/>
              </w:rPr>
              <w:t>2.GSR.7</w:t>
            </w:r>
            <w:r w:rsidRPr="00A470C7" w:rsidR="00A470C7">
              <w:rPr>
                <w:b/>
                <w:bCs/>
              </w:rPr>
              <w:t xml:space="preserve"> </w:t>
            </w:r>
            <w:r w:rsidRPr="00A470C7">
              <w:t>Draw and partition equal-sized parts</w:t>
            </w:r>
          </w:p>
          <w:p w:rsidR="000A456F" w:rsidP="00BC312B" w:rsidRDefault="000A456F" w14:paraId="0A4C9323" w14:textId="77777777">
            <w:pPr>
              <w:spacing w:before="40" w:after="40"/>
            </w:pPr>
          </w:p>
        </w:tc>
        <w:tc>
          <w:tcPr>
            <w:tcW w:w="872" w:type="pct"/>
            <w:shd w:val="clear" w:color="auto" w:fill="FFFFFF"/>
            <w:tcMar>
              <w:top w:w="100" w:type="dxa"/>
              <w:left w:w="160" w:type="dxa"/>
              <w:bottom w:w="100" w:type="dxa"/>
              <w:right w:w="160" w:type="dxa"/>
            </w:tcMar>
          </w:tcPr>
          <w:p w:rsidR="000A456F" w:rsidP="00BC312B" w:rsidRDefault="00033EA5" w14:paraId="36B56D6C" w14:textId="2AA59ED1">
            <w:pPr>
              <w:spacing w:before="40" w:after="40"/>
            </w:pPr>
            <w:r w:rsidRPr="00033EA5">
              <w:rPr>
                <w:b/>
                <w:bCs/>
              </w:rPr>
              <w:t>ALL STANDARDS</w:t>
            </w:r>
          </w:p>
        </w:tc>
      </w:tr>
    </w:tbl>
    <w:p w:rsidR="002271C1" w:rsidP="003549CC" w:rsidRDefault="002271C1" w14:paraId="4ADAD122" w14:textId="04E9285B">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2"/>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2A8" w:rsidRDefault="00B232A8" w14:paraId="2F61C431" w14:textId="77777777">
      <w:r>
        <w:separator/>
      </w:r>
    </w:p>
  </w:endnote>
  <w:endnote w:type="continuationSeparator" w:id="0">
    <w:p w:rsidR="00B232A8" w:rsidRDefault="00B232A8" w14:paraId="09A06B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2A8" w:rsidRDefault="00B232A8" w14:paraId="11C8E799" w14:textId="77777777">
      <w:r>
        <w:separator/>
      </w:r>
    </w:p>
  </w:footnote>
  <w:footnote w:type="continuationSeparator" w:id="0">
    <w:p w:rsidR="00B232A8" w:rsidRDefault="00B232A8" w14:paraId="653175F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0731F"/>
    <w:rsid w:val="000224F1"/>
    <w:rsid w:val="00033EA5"/>
    <w:rsid w:val="000549E4"/>
    <w:rsid w:val="000A456F"/>
    <w:rsid w:val="001350C8"/>
    <w:rsid w:val="00144BDA"/>
    <w:rsid w:val="001749E5"/>
    <w:rsid w:val="001E31B2"/>
    <w:rsid w:val="00217DF0"/>
    <w:rsid w:val="002271C1"/>
    <w:rsid w:val="002573C9"/>
    <w:rsid w:val="00297A0B"/>
    <w:rsid w:val="003549CC"/>
    <w:rsid w:val="00387B3D"/>
    <w:rsid w:val="003A7E03"/>
    <w:rsid w:val="003D118F"/>
    <w:rsid w:val="004101B1"/>
    <w:rsid w:val="004962A8"/>
    <w:rsid w:val="004B7A3C"/>
    <w:rsid w:val="004D0569"/>
    <w:rsid w:val="00502656"/>
    <w:rsid w:val="00561742"/>
    <w:rsid w:val="00562E8B"/>
    <w:rsid w:val="005A4642"/>
    <w:rsid w:val="00687301"/>
    <w:rsid w:val="006B5E1C"/>
    <w:rsid w:val="00807A6B"/>
    <w:rsid w:val="008A2D2B"/>
    <w:rsid w:val="00A12F25"/>
    <w:rsid w:val="00A470C7"/>
    <w:rsid w:val="00A666AB"/>
    <w:rsid w:val="00A77DD3"/>
    <w:rsid w:val="00AA6ABC"/>
    <w:rsid w:val="00B232A8"/>
    <w:rsid w:val="00B619EF"/>
    <w:rsid w:val="00B939A6"/>
    <w:rsid w:val="00C43D34"/>
    <w:rsid w:val="00CC0430"/>
    <w:rsid w:val="00D2527D"/>
    <w:rsid w:val="00D71D38"/>
    <w:rsid w:val="00D952F1"/>
    <w:rsid w:val="00EA3400"/>
    <w:rsid w:val="00F71A4E"/>
    <w:rsid w:val="00FA4390"/>
    <w:rsid w:val="00FC5CD4"/>
    <w:rsid w:val="01B2173D"/>
    <w:rsid w:val="13441C1D"/>
    <w:rsid w:val="1A6D0317"/>
    <w:rsid w:val="24CE6CEF"/>
    <w:rsid w:val="33AB3141"/>
    <w:rsid w:val="48717C73"/>
    <w:rsid w:val="613567BF"/>
    <w:rsid w:val="733A5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MCSOAA-1642606272-726</_dlc_DocId>
    <_dlc_DocIdUrl xmlns="0f5db301-3350-479a-9f2f-8baf88a9dde8">
      <Url>https://mcsga.sharepoint.com/sites/MCSOAA/_layouts/15/DocIdRedir.aspx?ID=MCSOAA-1642606272-726</Url>
      <Description>MCSOAA-1642606272-726</Description>
    </_dlc_DocIdUrl>
  </documentManagement>
</p:properties>
</file>

<file path=customXml/itemProps1.xml><?xml version="1.0" encoding="utf-8"?>
<ds:datastoreItem xmlns:ds="http://schemas.openxmlformats.org/officeDocument/2006/customXml" ds:itemID="{FC5737ED-1B0C-4752-9EB9-747C334C03C4}">
  <ds:schemaRefs>
    <ds:schemaRef ds:uri="http://schemas.microsoft.com/sharepoint/events"/>
  </ds:schemaRefs>
</ds:datastoreItem>
</file>

<file path=customXml/itemProps2.xml><?xml version="1.0" encoding="utf-8"?>
<ds:datastoreItem xmlns:ds="http://schemas.openxmlformats.org/officeDocument/2006/customXml" ds:itemID="{1580D430-8D71-4863-9B12-3B5B2F9F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4.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Subject Group Overview — [Course Name] [School Year]</dc:title>
  <dc:creator>Un-named</dc:creator>
  <dc:description>Marietta City Schools Subject Group Overview template</dc:description>
  <lastModifiedBy>Powell, Ashley</lastModifiedBy>
  <revision>24</revision>
  <dcterms:created xsi:type="dcterms:W3CDTF">2026-05-22T16:10:00.0000000Z</dcterms:created>
  <dcterms:modified xsi:type="dcterms:W3CDTF">2026-07-14T19:12:51.9392602Z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1e1212ee-8677-4dd2-8854-f898eaee1fc1</vt:lpwstr>
  </property>
  <property fmtid="{D5CDD505-2E9C-101B-9397-08002B2CF9AE}" pid="4" name="MediaServiceImageTags">
    <vt:lpwstr/>
  </property>
</Properties>
</file>