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11190B00" w14:textId="0EA2B232" w:rsidR="2C74DB7E" w:rsidRDefault="2C74DB7E" w:rsidP="1AF6C662">
      <w:r>
        <w:t>3rd</w:t>
      </w:r>
    </w:p>
    <w:p w14:paraId="3341E9C0" w14:textId="362A8BA6" w:rsidR="00B71C21" w:rsidRDefault="00625628" w:rsidP="0094117E">
      <w:pPr>
        <w:pStyle w:val="Heading3"/>
      </w:pPr>
      <w:r>
        <w:t>Subject</w:t>
      </w:r>
      <w:r w:rsidR="00B71C21">
        <w:t xml:space="preserve">: </w:t>
      </w:r>
    </w:p>
    <w:p w14:paraId="41107E5D" w14:textId="7D6FAA17" w:rsidR="229209A4" w:rsidRDefault="229209A4" w:rsidP="1AF6C662">
      <w:r>
        <w:t>ELA</w:t>
      </w:r>
    </w:p>
    <w:p w14:paraId="293C5E6B" w14:textId="193C2D3C" w:rsidR="00B71C21" w:rsidRDefault="00625628" w:rsidP="0094117E">
      <w:pPr>
        <w:pStyle w:val="Heading3"/>
      </w:pPr>
      <w:r>
        <w:t>Unit Title</w:t>
      </w:r>
      <w:r w:rsidR="00B71C21">
        <w:t>:</w:t>
      </w:r>
    </w:p>
    <w:p w14:paraId="510B1AB3" w14:textId="25141739" w:rsidR="453B2D7F" w:rsidRDefault="453B2D7F" w:rsidP="1AF6C662">
      <w:r>
        <w:t>Outer Space</w:t>
      </w:r>
    </w:p>
    <w:p w14:paraId="1F4D3885" w14:textId="34A006AD" w:rsidR="00B451F1" w:rsidRDefault="00B71C21" w:rsidP="0094117E">
      <w:pPr>
        <w:pStyle w:val="Heading3"/>
      </w:pPr>
      <w:r>
        <w:t>Unit Duration</w:t>
      </w:r>
      <w:r w:rsidR="00B451F1">
        <w:t>:</w:t>
      </w:r>
    </w:p>
    <w:p w14:paraId="2A94A9F6" w14:textId="656C1023" w:rsidR="0904CD70" w:rsidRDefault="0904CD70" w:rsidP="1AF6C662">
      <w:r>
        <w:t>34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70D85E18" w:rsidR="6915A1CE" w:rsidRDefault="1018D7AF" w:rsidP="1AF6C662">
      <w:pPr>
        <w:pStyle w:val="ListParagraph"/>
        <w:rPr>
          <w:rFonts w:eastAsia="Aptos"/>
          <w:color w:val="000000" w:themeColor="text1"/>
        </w:rPr>
      </w:pPr>
      <w:r w:rsidRPr="1AF6C662">
        <w:rPr>
          <w:rFonts w:eastAsia="Aptos"/>
          <w:color w:val="000000" w:themeColor="text1"/>
        </w:rPr>
        <w:t>3.F.F.1.c Read a wide range of grade-level texts aloud with appropriate prosody (phrasing, expression, juncture/pause, and intonation) to aid comprehension.</w:t>
      </w:r>
    </w:p>
    <w:p w14:paraId="5BE3B145" w14:textId="55773763" w:rsidR="0AF19867" w:rsidRDefault="0AF19867" w:rsidP="6915A1CE">
      <w:pPr>
        <w:pStyle w:val="Heading4"/>
      </w:pPr>
      <w:r>
        <w:t>Language</w:t>
      </w:r>
    </w:p>
    <w:p w14:paraId="23B02236" w14:textId="2F3068AD" w:rsidR="6915A1CE" w:rsidRDefault="4B8447CE" w:rsidP="1AF6C662">
      <w:pPr>
        <w:pStyle w:val="ListParagraph"/>
        <w:rPr>
          <w:rFonts w:eastAsia="Aptos"/>
          <w:color w:val="000000" w:themeColor="text1"/>
        </w:rPr>
      </w:pPr>
      <w:r w:rsidRPr="1AF6C662">
        <w:rPr>
          <w:rFonts w:eastAsia="Aptos"/>
          <w:color w:val="000000" w:themeColor="text1"/>
        </w:rPr>
        <w:t>3.L.GC.</w:t>
      </w:r>
      <w:proofErr w:type="gramStart"/>
      <w:r w:rsidRPr="1AF6C662">
        <w:rPr>
          <w:rFonts w:eastAsia="Aptos"/>
          <w:color w:val="000000" w:themeColor="text1"/>
        </w:rPr>
        <w:t>2.a</w:t>
      </w:r>
      <w:proofErr w:type="gramEnd"/>
      <w:r w:rsidRPr="1AF6C662">
        <w:rPr>
          <w:rFonts w:eastAsia="Aptos"/>
          <w:color w:val="000000" w:themeColor="text1"/>
        </w:rPr>
        <w:t xml:space="preserve"> Distinguish between correctly structured simple, compound, and complex sentences.</w:t>
      </w:r>
    </w:p>
    <w:p w14:paraId="3999D03D" w14:textId="23296D4E" w:rsidR="6915A1CE" w:rsidRDefault="4B8447CE" w:rsidP="1AF6C662">
      <w:pPr>
        <w:pStyle w:val="ListParagraph"/>
        <w:rPr>
          <w:rFonts w:eastAsia="Aptos"/>
          <w:color w:val="000000" w:themeColor="text1"/>
        </w:rPr>
      </w:pPr>
      <w:r w:rsidRPr="1AF6C662">
        <w:rPr>
          <w:rFonts w:eastAsia="Aptos"/>
          <w:color w:val="000000" w:themeColor="text1"/>
        </w:rPr>
        <w:t>3.L.V.2.a Deconstruct words using common roots, root words, and affixes to determine meaning.</w:t>
      </w:r>
    </w:p>
    <w:p w14:paraId="7FFE3BE4" w14:textId="3BE94B8F" w:rsidR="6915A1CE" w:rsidRDefault="4B8447CE" w:rsidP="1AF6C662">
      <w:pPr>
        <w:pStyle w:val="ListParagraph"/>
        <w:rPr>
          <w:rFonts w:eastAsia="Aptos"/>
          <w:color w:val="000000" w:themeColor="text1"/>
        </w:rPr>
      </w:pPr>
      <w:r w:rsidRPr="1AF6C662">
        <w:rPr>
          <w:rFonts w:eastAsia="Aptos"/>
          <w:color w:val="000000" w:themeColor="text1"/>
        </w:rPr>
        <w:t>3.L.V.3.c Distinguish shades of meaning among closely related verbs (e.g., toss, throw, hurl) and closely related adjectives (e.g., thin, slender, skinny, scrawny).</w:t>
      </w:r>
    </w:p>
    <w:p w14:paraId="35BBA7B6" w14:textId="4143AA22" w:rsidR="6915A1CE" w:rsidRDefault="4B8447CE" w:rsidP="1AF6C662">
      <w:pPr>
        <w:pStyle w:val="ListParagraph"/>
        <w:rPr>
          <w:rFonts w:eastAsia="Aptos"/>
          <w:color w:val="000000" w:themeColor="text1"/>
        </w:rPr>
      </w:pPr>
      <w:r w:rsidRPr="1AF6C662">
        <w:rPr>
          <w:rFonts w:eastAsia="Aptos"/>
          <w:color w:val="000000" w:themeColor="text1"/>
        </w:rPr>
        <w:t>3.L.V.3.d Use glossaries or beginning dictionaries, both print and digital, to check spelling and to determine or clarify the precise meaning of words and phrases.</w:t>
      </w:r>
    </w:p>
    <w:p w14:paraId="3567C6A0" w14:textId="2689CC6E" w:rsidR="14EAA168" w:rsidRDefault="14EAA168" w:rsidP="6915A1CE">
      <w:pPr>
        <w:pStyle w:val="Heading4"/>
      </w:pPr>
      <w:r>
        <w:t>Texts</w:t>
      </w:r>
    </w:p>
    <w:p w14:paraId="4BF3A315" w14:textId="2204E618" w:rsidR="6915A1CE" w:rsidRDefault="2C70FD45" w:rsidP="1AF6C662">
      <w:pPr>
        <w:pStyle w:val="ListParagraph"/>
        <w:rPr>
          <w:rFonts w:eastAsia="Aptos"/>
          <w:color w:val="000000" w:themeColor="text1"/>
        </w:rPr>
      </w:pPr>
      <w:r w:rsidRPr="1AF6C662">
        <w:rPr>
          <w:rFonts w:eastAsia="Aptos"/>
          <w:color w:val="000000" w:themeColor="text1"/>
        </w:rPr>
        <w:t>3.T.T.1.e Describe the techniques used to present and design expository texts, including facts and key details used to support the main idea.</w:t>
      </w:r>
    </w:p>
    <w:p w14:paraId="61DAC4A5" w14:textId="18B0F774" w:rsidR="6915A1CE" w:rsidRDefault="2C70FD45" w:rsidP="1AF6C662">
      <w:pPr>
        <w:pStyle w:val="ListParagraph"/>
        <w:rPr>
          <w:rFonts w:eastAsia="Aptos"/>
          <w:color w:val="000000" w:themeColor="text1"/>
        </w:rPr>
      </w:pPr>
      <w:r w:rsidRPr="1AF6C662">
        <w:rPr>
          <w:rFonts w:eastAsia="Aptos"/>
          <w:color w:val="000000" w:themeColor="text1"/>
        </w:rPr>
        <w:t>3.T.T.2.b Describe the relationship between a series of historical events, scientific ideas or concepts, or steps in technical procedures in a text.</w:t>
      </w:r>
    </w:p>
    <w:p w14:paraId="27C64A50" w14:textId="4714ACC9" w:rsidR="6915A1CE" w:rsidRDefault="2C70FD45" w:rsidP="1AF6C662">
      <w:pPr>
        <w:pStyle w:val="ListParagraph"/>
        <w:rPr>
          <w:rFonts w:eastAsia="Aptos"/>
          <w:color w:val="000000" w:themeColor="text1"/>
        </w:rPr>
      </w:pPr>
      <w:r w:rsidRPr="1AF6C662">
        <w:rPr>
          <w:rFonts w:eastAsia="Aptos"/>
          <w:color w:val="000000" w:themeColor="text1"/>
        </w:rPr>
        <w:t>3.T.T.2.c Apply expository techniques to introduce a topic, develop the topic with facts and other information (e.g., definitions, details, illustrations), and provide a concluding statement or section.</w:t>
      </w:r>
    </w:p>
    <w:p w14:paraId="44584DA5" w14:textId="70A2C766" w:rsidR="6915A1CE" w:rsidRDefault="2C70FD45" w:rsidP="1AF6C662">
      <w:pPr>
        <w:pStyle w:val="ListParagraph"/>
        <w:rPr>
          <w:rFonts w:eastAsia="Aptos"/>
          <w:color w:val="000000" w:themeColor="text1"/>
        </w:rPr>
      </w:pPr>
      <w:r w:rsidRPr="1AF6C662">
        <w:rPr>
          <w:rFonts w:eastAsia="Aptos"/>
          <w:color w:val="000000" w:themeColor="text1"/>
        </w:rPr>
        <w:t>3.T.T.3.a Describe and discuss the techniques used to present and design opinion texts, including author’s opinion statement, supporting reasons, and evidence.</w:t>
      </w:r>
    </w:p>
    <w:p w14:paraId="189AACC2" w14:textId="433D2432" w:rsidR="6915A1CE" w:rsidRDefault="2C70FD45" w:rsidP="1AF6C662">
      <w:pPr>
        <w:pStyle w:val="ListParagraph"/>
        <w:rPr>
          <w:rFonts w:eastAsia="Aptos"/>
          <w:color w:val="000000" w:themeColor="text1"/>
        </w:rPr>
      </w:pPr>
      <w:r w:rsidRPr="1AF6C662">
        <w:rPr>
          <w:rFonts w:eastAsia="Aptos"/>
          <w:color w:val="000000" w:themeColor="text1"/>
        </w:rPr>
        <w:lastRenderedPageBreak/>
        <w:t>3.T.T.3.c Apply opinion techniques to create opinion pieces that introduce the topic, state an opinion about the topic, supply reasons to support the opinion with linking words (e.g., because, therefore, since, for example) to connect the opinion and reasons, and provide a concluding statement or section.</w:t>
      </w:r>
    </w:p>
    <w:p w14:paraId="5A6C7F13" w14:textId="4F97195C" w:rsidR="6915A1CE" w:rsidRDefault="2C70FD45" w:rsidP="1AF6C662">
      <w:pPr>
        <w:pStyle w:val="ListParagraph"/>
        <w:rPr>
          <w:rFonts w:eastAsia="Aptos"/>
          <w:color w:val="000000" w:themeColor="text1"/>
        </w:rPr>
      </w:pPr>
      <w:r w:rsidRPr="1AF6C662">
        <w:rPr>
          <w:rFonts w:eastAsia="Aptos"/>
          <w:color w:val="000000" w:themeColor="text1"/>
        </w:rPr>
        <w:t>3.T.C.1.c Create multimodal texts, using features of pre-selected modes for a specific purpose and audience.</w:t>
      </w:r>
    </w:p>
    <w:p w14:paraId="2E2DDFF5" w14:textId="31DE9029" w:rsidR="6915A1CE" w:rsidRDefault="2C70FD45" w:rsidP="1AF6C662">
      <w:pPr>
        <w:pStyle w:val="ListParagraph"/>
        <w:rPr>
          <w:rFonts w:eastAsia="Aptos"/>
          <w:color w:val="000000" w:themeColor="text1"/>
        </w:rPr>
      </w:pPr>
      <w:r w:rsidRPr="1AF6C662">
        <w:rPr>
          <w:rFonts w:eastAsia="Aptos"/>
          <w:color w:val="000000" w:themeColor="text1"/>
        </w:rPr>
        <w:t>3.T.C.2.a Describe different perspectives of the narrator or speakers and distinguish them from their own.</w:t>
      </w:r>
    </w:p>
    <w:p w14:paraId="7984F168" w14:textId="1F9AB9A0" w:rsidR="6915A1CE" w:rsidRDefault="2C70FD45" w:rsidP="1AF6C662">
      <w:pPr>
        <w:pStyle w:val="ListParagraph"/>
        <w:rPr>
          <w:rFonts w:eastAsia="Aptos"/>
          <w:color w:val="000000" w:themeColor="text1"/>
        </w:rPr>
      </w:pPr>
      <w:r w:rsidRPr="1AF6C662">
        <w:rPr>
          <w:rFonts w:eastAsia="Aptos"/>
          <w:color w:val="000000" w:themeColor="text1"/>
        </w:rPr>
        <w:t>3.T.SS.</w:t>
      </w:r>
      <w:proofErr w:type="gramStart"/>
      <w:r w:rsidRPr="1AF6C662">
        <w:rPr>
          <w:rFonts w:eastAsia="Aptos"/>
          <w:color w:val="000000" w:themeColor="text1"/>
        </w:rPr>
        <w:t>2.a</w:t>
      </w:r>
      <w:proofErr w:type="gramEnd"/>
      <w:r w:rsidRPr="1AF6C662">
        <w:rPr>
          <w:rFonts w:eastAsia="Aptos"/>
          <w:color w:val="000000" w:themeColor="text1"/>
        </w:rPr>
        <w:t xml:space="preserve"> Identify and describe the use of figurative language, such as similes, metaphors, and idioms, in a wide variety of texts.</w:t>
      </w:r>
    </w:p>
    <w:p w14:paraId="2BFC52A5" w14:textId="5E073BE5" w:rsidR="6915A1CE" w:rsidRDefault="2C70FD45" w:rsidP="1AF6C662">
      <w:pPr>
        <w:pStyle w:val="ListParagraph"/>
        <w:rPr>
          <w:rFonts w:eastAsia="Aptos"/>
          <w:color w:val="000000" w:themeColor="text1"/>
        </w:rPr>
      </w:pPr>
      <w:r w:rsidRPr="1AF6C662">
        <w:rPr>
          <w:rFonts w:eastAsia="Aptos"/>
          <w:color w:val="000000" w:themeColor="text1"/>
        </w:rPr>
        <w:t>3.T.SS.</w:t>
      </w:r>
      <w:proofErr w:type="gramStart"/>
      <w:r w:rsidRPr="1AF6C662">
        <w:rPr>
          <w:rFonts w:eastAsia="Aptos"/>
          <w:color w:val="000000" w:themeColor="text1"/>
        </w:rPr>
        <w:t>2.b</w:t>
      </w:r>
      <w:proofErr w:type="gramEnd"/>
      <w:r w:rsidRPr="1AF6C662">
        <w:rPr>
          <w:rFonts w:eastAsia="Aptos"/>
          <w:color w:val="000000" w:themeColor="text1"/>
        </w:rPr>
        <w:t xml:space="preserve"> Use figurative language, such as similes, metaphors, and idioms, to show relationships between ideas and information.</w:t>
      </w:r>
    </w:p>
    <w:p w14:paraId="69D125CB" w14:textId="06EEF955" w:rsidR="6915A1CE" w:rsidRDefault="2C70FD45" w:rsidP="1AF6C662">
      <w:pPr>
        <w:pStyle w:val="ListParagraph"/>
        <w:rPr>
          <w:rFonts w:eastAsia="Aptos"/>
          <w:color w:val="000000" w:themeColor="text1"/>
        </w:rPr>
      </w:pPr>
      <w:r w:rsidRPr="1AF6C662">
        <w:rPr>
          <w:rFonts w:eastAsia="Aptos"/>
          <w:color w:val="000000" w:themeColor="text1"/>
        </w:rPr>
        <w:t>3.T.RA.</w:t>
      </w:r>
      <w:proofErr w:type="gramStart"/>
      <w:r w:rsidRPr="1AF6C662">
        <w:rPr>
          <w:rFonts w:eastAsia="Aptos"/>
          <w:color w:val="000000" w:themeColor="text1"/>
        </w:rPr>
        <w:t>1.a</w:t>
      </w:r>
      <w:proofErr w:type="gramEnd"/>
      <w:r w:rsidRPr="1AF6C662">
        <w:rPr>
          <w:rFonts w:eastAsia="Aptos"/>
          <w:color w:val="000000" w:themeColor="text1"/>
        </w:rPr>
        <w:t xml:space="preserve"> Generate questions about a self-selected topic of interest to be researched, formulating additional questions to clarify or deepen understanding.</w:t>
      </w:r>
    </w:p>
    <w:p w14:paraId="00B84998" w14:textId="20A39FBA" w:rsidR="6915A1CE" w:rsidRDefault="2C70FD45" w:rsidP="1AF6C662">
      <w:pPr>
        <w:pStyle w:val="ListParagraph"/>
        <w:rPr>
          <w:rFonts w:eastAsia="Aptos"/>
          <w:color w:val="000000" w:themeColor="text1"/>
        </w:rPr>
      </w:pPr>
      <w:r w:rsidRPr="1AF6C662">
        <w:rPr>
          <w:rFonts w:eastAsia="Aptos"/>
          <w:color w:val="000000" w:themeColor="text1"/>
        </w:rPr>
        <w:t>3.T.RA.</w:t>
      </w:r>
      <w:proofErr w:type="gramStart"/>
      <w:r w:rsidRPr="1AF6C662">
        <w:rPr>
          <w:rFonts w:eastAsia="Aptos"/>
          <w:color w:val="000000" w:themeColor="text1"/>
        </w:rPr>
        <w:t>1.b</w:t>
      </w:r>
      <w:proofErr w:type="gramEnd"/>
      <w:r w:rsidRPr="1AF6C662">
        <w:rPr>
          <w:rFonts w:eastAsia="Aptos"/>
          <w:color w:val="000000" w:themeColor="text1"/>
        </w:rPr>
        <w:t xml:space="preserve"> Conduct research by locating, gathering, selecting, and organizing information from multiple credible sources, including print, digital, and personal communication, about a self-selected topic.</w:t>
      </w:r>
    </w:p>
    <w:p w14:paraId="7C17045B" w14:textId="79C5B3B3" w:rsidR="14EAA168" w:rsidRDefault="14EAA168" w:rsidP="6915A1CE">
      <w:pPr>
        <w:pStyle w:val="Heading4"/>
      </w:pPr>
      <w:r>
        <w:t xml:space="preserve">Practices </w:t>
      </w:r>
    </w:p>
    <w:p w14:paraId="504AFC53" w14:textId="0A82420E" w:rsidR="6915A1CE" w:rsidRDefault="52E4A8EB" w:rsidP="1AF6C662">
      <w:pPr>
        <w:pStyle w:val="ListParagraph"/>
        <w:rPr>
          <w:rFonts w:eastAsia="Aptos"/>
          <w:color w:val="000000" w:themeColor="text1"/>
        </w:rPr>
      </w:pPr>
      <w:r w:rsidRPr="1AF6C662">
        <w:rPr>
          <w:rFonts w:eastAsia="Aptos"/>
          <w:color w:val="000000" w:themeColor="text1"/>
        </w:rPr>
        <w:t>K-12.</w:t>
      </w:r>
      <w:proofErr w:type="gramStart"/>
      <w:r w:rsidRPr="1AF6C662">
        <w:rPr>
          <w:rFonts w:eastAsia="Aptos"/>
          <w:color w:val="000000" w:themeColor="text1"/>
        </w:rPr>
        <w:t>P.EICC</w:t>
      </w:r>
      <w:proofErr w:type="gramEnd"/>
      <w:r w:rsidRPr="1AF6C662">
        <w:rPr>
          <w:rFonts w:eastAsia="Aptos"/>
          <w:color w:val="000000" w:themeColor="text1"/>
        </w:rPr>
        <w:t>.</w:t>
      </w:r>
      <w:proofErr w:type="gramStart"/>
      <w:r w:rsidRPr="1AF6C662">
        <w:rPr>
          <w:rFonts w:eastAsia="Aptos"/>
          <w:color w:val="000000" w:themeColor="text1"/>
        </w:rPr>
        <w:t>1.e</w:t>
      </w:r>
      <w:proofErr w:type="gramEnd"/>
      <w:r w:rsidRPr="1AF6C662">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4193E6E5" w14:textId="41E28ED1" w:rsidR="6915A1CE" w:rsidRDefault="52E4A8EB" w:rsidP="1AF6C662">
      <w:pPr>
        <w:pStyle w:val="ListParagraph"/>
        <w:rPr>
          <w:rFonts w:eastAsia="Aptos"/>
          <w:color w:val="000000" w:themeColor="text1"/>
        </w:rPr>
      </w:pPr>
      <w:r w:rsidRPr="1AF6C662">
        <w:rPr>
          <w:rFonts w:eastAsia="Aptos"/>
          <w:color w:val="000000" w:themeColor="text1"/>
        </w:rPr>
        <w:t>K-12.</w:t>
      </w:r>
      <w:proofErr w:type="gramStart"/>
      <w:r w:rsidRPr="1AF6C662">
        <w:rPr>
          <w:rFonts w:eastAsia="Aptos"/>
          <w:color w:val="000000" w:themeColor="text1"/>
        </w:rPr>
        <w:t>P.EICC</w:t>
      </w:r>
      <w:proofErr w:type="gramEnd"/>
      <w:r w:rsidRPr="1AF6C662">
        <w:rPr>
          <w:rFonts w:eastAsia="Aptos"/>
          <w:color w:val="000000" w:themeColor="text1"/>
        </w:rPr>
        <w:t>.</w:t>
      </w:r>
      <w:proofErr w:type="gramStart"/>
      <w:r w:rsidRPr="1AF6C662">
        <w:rPr>
          <w:rFonts w:eastAsia="Aptos"/>
          <w:color w:val="000000" w:themeColor="text1"/>
        </w:rPr>
        <w:t>4.f</w:t>
      </w:r>
      <w:proofErr w:type="gramEnd"/>
      <w:r w:rsidRPr="1AF6C662">
        <w:rPr>
          <w:rFonts w:eastAsia="Aptos"/>
          <w:color w:val="000000" w:themeColor="text1"/>
        </w:rPr>
        <w:t xml:space="preserve"> Evaluate the text’s effectiveness based on self-review or feedback from others, determining whether the text matches the purpose and goals for writing. </w:t>
      </w:r>
    </w:p>
    <w:p w14:paraId="1D6FEB28" w14:textId="7931B3F1" w:rsidR="6915A1CE" w:rsidRDefault="52E4A8EB" w:rsidP="1AF6C662">
      <w:pPr>
        <w:pStyle w:val="ListParagraph"/>
        <w:rPr>
          <w:rFonts w:eastAsia="Aptos"/>
          <w:color w:val="000000" w:themeColor="text1"/>
        </w:rPr>
      </w:pPr>
      <w:r w:rsidRPr="1AF6C662">
        <w:rPr>
          <w:rFonts w:eastAsia="Aptos"/>
          <w:color w:val="000000" w:themeColor="text1"/>
        </w:rPr>
        <w:t>K-12.</w:t>
      </w:r>
      <w:proofErr w:type="gramStart"/>
      <w:r w:rsidRPr="1AF6C662">
        <w:rPr>
          <w:rFonts w:eastAsia="Aptos"/>
          <w:color w:val="000000" w:themeColor="text1"/>
        </w:rPr>
        <w:t>P.EICC</w:t>
      </w:r>
      <w:proofErr w:type="gramEnd"/>
      <w:r w:rsidRPr="1AF6C662">
        <w:rPr>
          <w:rFonts w:eastAsia="Aptos"/>
          <w:color w:val="000000" w:themeColor="text1"/>
        </w:rPr>
        <w:t>.</w:t>
      </w:r>
      <w:proofErr w:type="gramStart"/>
      <w:r w:rsidRPr="1AF6C662">
        <w:rPr>
          <w:rFonts w:eastAsia="Aptos"/>
          <w:color w:val="000000" w:themeColor="text1"/>
        </w:rPr>
        <w:t>4.g</w:t>
      </w:r>
      <w:proofErr w:type="gramEnd"/>
      <w:r w:rsidRPr="1AF6C662">
        <w:rPr>
          <w:rFonts w:eastAsia="Aptos"/>
          <w:color w:val="000000" w:themeColor="text1"/>
        </w:rPr>
        <w:t xml:space="preserve"> Make changes to the text based on self-evaluation or external feedback, revising the organization, ideas, information, word choices, and craft techniques </w:t>
      </w:r>
      <w:proofErr w:type="gramStart"/>
      <w:r w:rsidRPr="1AF6C662">
        <w:rPr>
          <w:rFonts w:eastAsia="Aptos"/>
          <w:color w:val="000000" w:themeColor="text1"/>
        </w:rPr>
        <w:t>in order to</w:t>
      </w:r>
      <w:proofErr w:type="gramEnd"/>
      <w:r w:rsidRPr="1AF6C662">
        <w:rPr>
          <w:rFonts w:eastAsia="Aptos"/>
          <w:color w:val="000000" w:themeColor="text1"/>
        </w:rPr>
        <w:t xml:space="preserve"> increase the text’s effectiveness. </w:t>
      </w:r>
    </w:p>
    <w:p w14:paraId="64F518C7" w14:textId="04E9CA71" w:rsidR="6915A1CE" w:rsidRDefault="52E4A8EB" w:rsidP="1AF6C662">
      <w:pPr>
        <w:pStyle w:val="ListParagraph"/>
        <w:rPr>
          <w:rFonts w:eastAsia="Aptos"/>
          <w:color w:val="000000" w:themeColor="text1"/>
        </w:rPr>
      </w:pPr>
      <w:r w:rsidRPr="1AF6C662">
        <w:rPr>
          <w:rFonts w:eastAsia="Aptos"/>
          <w:color w:val="000000" w:themeColor="text1"/>
        </w:rPr>
        <w:t>K-12.</w:t>
      </w:r>
      <w:proofErr w:type="gramStart"/>
      <w:r w:rsidRPr="1AF6C662">
        <w:rPr>
          <w:rFonts w:eastAsia="Aptos"/>
          <w:color w:val="000000" w:themeColor="text1"/>
        </w:rPr>
        <w:t>P.EICC</w:t>
      </w:r>
      <w:proofErr w:type="gramEnd"/>
      <w:r w:rsidRPr="1AF6C662">
        <w:rPr>
          <w:rFonts w:eastAsia="Aptos"/>
          <w:color w:val="000000" w:themeColor="text1"/>
        </w:rPr>
        <w:t xml:space="preserve">.4.h Edit the text, ensuring it adheres to the conventions of written language. </w:t>
      </w:r>
    </w:p>
    <w:p w14:paraId="2CE4C544" w14:textId="5A6B6382" w:rsidR="6915A1CE" w:rsidRDefault="52E4A8EB" w:rsidP="1AF6C662">
      <w:pPr>
        <w:pStyle w:val="ListParagraph"/>
        <w:rPr>
          <w:rFonts w:eastAsia="Aptos"/>
          <w:color w:val="000000" w:themeColor="text1"/>
        </w:rPr>
      </w:pPr>
      <w:r w:rsidRPr="1AF6C662">
        <w:rPr>
          <w:rFonts w:eastAsia="Aptos"/>
          <w:color w:val="000000" w:themeColor="text1"/>
        </w:rPr>
        <w:t xml:space="preserve">K-12.P.AC.2.a Integrate literary, expository, and persuasive (grades K-5) or rhetorical (grades 6-12) elements to appeal to target audiences and achieve specific purposes. </w:t>
      </w:r>
    </w:p>
    <w:p w14:paraId="5FB471A3" w14:textId="4338CEE1" w:rsidR="6915A1CE" w:rsidRDefault="52E4A8EB" w:rsidP="1AF6C662">
      <w:pPr>
        <w:pStyle w:val="ListParagraph"/>
        <w:rPr>
          <w:rFonts w:eastAsia="Aptos"/>
          <w:color w:val="000000" w:themeColor="text1"/>
        </w:rPr>
      </w:pPr>
      <w:r w:rsidRPr="1AF6C662">
        <w:rPr>
          <w:rFonts w:eastAsia="Aptos"/>
          <w:color w:val="000000" w:themeColor="text1"/>
        </w:rPr>
        <w:t xml:space="preserve">K-12.P.AC.3.a Explore and create texts in various modes and genres, developing and applying knowledge of how specific features impact meaning, tone, style, purpose, and audience. </w:t>
      </w:r>
    </w:p>
    <w:p w14:paraId="5DA64E1E" w14:textId="37048058" w:rsidR="6915A1CE" w:rsidRDefault="52E4A8EB" w:rsidP="1AF6C662">
      <w:pPr>
        <w:pStyle w:val="ListParagraph"/>
        <w:rPr>
          <w:rFonts w:eastAsia="Aptos"/>
          <w:color w:val="000000" w:themeColor="text1"/>
        </w:rPr>
      </w:pPr>
      <w:r w:rsidRPr="1AF6C662">
        <w:rPr>
          <w:rFonts w:eastAsia="Aptos"/>
          <w:color w:val="000000" w:themeColor="text1"/>
        </w:rPr>
        <w:t xml:space="preserve">K-12.P.CP.1.a Arrive </w:t>
      </w:r>
      <w:proofErr w:type="gramStart"/>
      <w:r w:rsidRPr="1AF6C662">
        <w:rPr>
          <w:rFonts w:eastAsia="Aptos"/>
          <w:color w:val="000000" w:themeColor="text1"/>
        </w:rPr>
        <w:t>to</w:t>
      </w:r>
      <w:proofErr w:type="gramEnd"/>
      <w:r w:rsidRPr="1AF6C662">
        <w:rPr>
          <w:rFonts w:eastAsia="Aptos"/>
          <w:color w:val="000000" w:themeColor="text1"/>
        </w:rPr>
        <w:t xml:space="preserve"> group discussions and collaborative meetings prepared to be an active participant in the work. </w:t>
      </w:r>
    </w:p>
    <w:p w14:paraId="485B6A3F" w14:textId="11F4FE31" w:rsidR="6915A1CE" w:rsidRDefault="52E4A8EB" w:rsidP="1AF6C662">
      <w:pPr>
        <w:pStyle w:val="ListParagraph"/>
        <w:rPr>
          <w:rFonts w:eastAsia="Aptos"/>
          <w:color w:val="000000" w:themeColor="text1"/>
        </w:rPr>
      </w:pPr>
      <w:r w:rsidRPr="1AF6C662">
        <w:rPr>
          <w:rFonts w:eastAsia="Aptos"/>
          <w:color w:val="000000" w:themeColor="text1"/>
        </w:rPr>
        <w:t xml:space="preserve">K-12.P.CP.1.b Collaborate with others to determine group norms, establish goals and procedures, and facilitate productivity when working on shared projects. </w:t>
      </w:r>
    </w:p>
    <w:p w14:paraId="40348D11" w14:textId="518A8C93" w:rsidR="6915A1CE" w:rsidRDefault="52E4A8EB" w:rsidP="1AF6C662">
      <w:pPr>
        <w:pStyle w:val="ListParagraph"/>
        <w:rPr>
          <w:rFonts w:eastAsia="Aptos"/>
          <w:color w:val="000000" w:themeColor="text1"/>
        </w:rPr>
      </w:pPr>
      <w:r w:rsidRPr="1AF6C662">
        <w:rPr>
          <w:rFonts w:eastAsia="Aptos"/>
          <w:color w:val="000000" w:themeColor="text1"/>
        </w:rPr>
        <w:t>K-12.P.CP.1</w:t>
      </w:r>
      <w:proofErr w:type="gramStart"/>
      <w:r w:rsidRPr="1AF6C662">
        <w:rPr>
          <w:rFonts w:eastAsia="Aptos"/>
          <w:color w:val="000000" w:themeColor="text1"/>
        </w:rPr>
        <w:t>.c</w:t>
      </w:r>
      <w:proofErr w:type="gramEnd"/>
      <w:r w:rsidRPr="1AF6C662">
        <w:rPr>
          <w:rFonts w:eastAsia="Aptos"/>
          <w:color w:val="000000" w:themeColor="text1"/>
        </w:rPr>
        <w:t xml:space="preserve"> Contribute to discussions and shared projects by offering ideas, listening to the ideas of others, and providing feedback. </w:t>
      </w:r>
    </w:p>
    <w:p w14:paraId="43EA7736" w14:textId="0FED289E" w:rsidR="6915A1CE" w:rsidRDefault="52E4A8EB" w:rsidP="1AF6C662">
      <w:pPr>
        <w:pStyle w:val="ListParagraph"/>
        <w:rPr>
          <w:rFonts w:eastAsia="Aptos"/>
          <w:color w:val="000000" w:themeColor="text1"/>
        </w:rPr>
      </w:pPr>
      <w:r w:rsidRPr="1AF6C662">
        <w:rPr>
          <w:rFonts w:eastAsia="Aptos"/>
          <w:color w:val="000000" w:themeColor="text1"/>
        </w:rPr>
        <w:t xml:space="preserve">K-12.P.CP.2.a Communicate clearly to present ideas, information, and texts. </w:t>
      </w:r>
    </w:p>
    <w:p w14:paraId="5CC97985" w14:textId="03FEC6A0" w:rsidR="6915A1CE" w:rsidRDefault="52E4A8EB" w:rsidP="1AF6C662">
      <w:pPr>
        <w:pStyle w:val="ListParagraph"/>
        <w:rPr>
          <w:rFonts w:eastAsia="Aptos"/>
          <w:color w:val="000000" w:themeColor="text1"/>
        </w:rPr>
      </w:pPr>
      <w:r w:rsidRPr="1AF6C662">
        <w:rPr>
          <w:rFonts w:eastAsia="Aptos"/>
          <w:color w:val="000000" w:themeColor="text1"/>
        </w:rPr>
        <w:t>K-12.P.CP.2.c Vary tone, pace, and nonverbal gestures as appropriate to purpose and audience.</w:t>
      </w:r>
    </w:p>
    <w:p w14:paraId="67575C9B" w14:textId="091E7CCD" w:rsidR="6915A1CE" w:rsidRDefault="52E4A8EB" w:rsidP="1AF6C662">
      <w:pPr>
        <w:pStyle w:val="ListParagraph"/>
        <w:rPr>
          <w:rFonts w:eastAsia="Aptos"/>
          <w:color w:val="000000" w:themeColor="text1"/>
        </w:rPr>
      </w:pPr>
      <w:r w:rsidRPr="1AF6C662">
        <w:rPr>
          <w:rFonts w:eastAsia="Aptos"/>
          <w:color w:val="000000" w:themeColor="text1"/>
        </w:rPr>
        <w:lastRenderedPageBreak/>
        <w:t xml:space="preserve">K-12.P.CP.2.d Engage in dialogue with audiences by asking and answering questions. </w:t>
      </w:r>
    </w:p>
    <w:p w14:paraId="6F1E03C8" w14:textId="0E8028FD" w:rsidR="6915A1CE" w:rsidRDefault="52E4A8EB" w:rsidP="1AF6C662">
      <w:pPr>
        <w:pStyle w:val="ListParagraph"/>
        <w:rPr>
          <w:rFonts w:eastAsia="Aptos"/>
          <w:color w:val="000000" w:themeColor="text1"/>
        </w:rPr>
      </w:pPr>
      <w:r w:rsidRPr="1AF6C662">
        <w:rPr>
          <w:rFonts w:eastAsia="Aptos"/>
          <w:color w:val="000000" w:themeColor="text1"/>
        </w:rPr>
        <w:t xml:space="preserve">K-12.P.CP.2.d Engage in dialogue with audiences by asking and answering questions. </w:t>
      </w:r>
    </w:p>
    <w:p w14:paraId="7CC7C428" w14:textId="57676DCA" w:rsidR="00296845" w:rsidRDefault="003908A9" w:rsidP="00296845">
      <w:pPr>
        <w:pStyle w:val="Heading3"/>
        <w:rPr>
          <w:lang w:val="en"/>
        </w:rPr>
      </w:pPr>
      <w:r w:rsidRPr="6915A1CE">
        <w:rPr>
          <w:lang w:val="en"/>
        </w:rPr>
        <w:t>Essential Question</w:t>
      </w:r>
    </w:p>
    <w:p w14:paraId="108C23CB" w14:textId="748BD18C" w:rsidR="6915A1CE" w:rsidRDefault="0502DD58" w:rsidP="6915A1CE">
      <w:r w:rsidRPr="1AF6C662">
        <w:rPr>
          <w:lang w:val="en"/>
        </w:rPr>
        <w:t>How do people learn about space?</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531DDCFE" w:rsidR="1BD97058" w:rsidRDefault="1BD97058" w:rsidP="6915A1CE">
      <w:pPr>
        <w:pStyle w:val="Heading4"/>
      </w:pPr>
      <w:r>
        <w:t>Focusing Question 1:</w:t>
      </w:r>
      <w:r w:rsidR="0810C735">
        <w:t xml:space="preserve"> How did Galileo learn about space?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5A6D95" w14:paraId="03AD2E0A" w14:textId="77777777" w:rsidTr="005A6D9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5A6D95" w:rsidRDefault="005A6D95" w:rsidP="6915A1CE">
            <w:pPr>
              <w:spacing w:before="40" w:after="40"/>
              <w:jc w:val="center"/>
              <w:rPr>
                <w:sz w:val="22"/>
                <w:szCs w:val="22"/>
              </w:rPr>
            </w:pPr>
            <w:r w:rsidRPr="6915A1CE">
              <w:rPr>
                <w:sz w:val="22"/>
                <w:szCs w:val="22"/>
              </w:rPr>
              <w:t>Lesson</w:t>
            </w:r>
          </w:p>
        </w:tc>
        <w:tc>
          <w:tcPr>
            <w:tcW w:w="2768" w:type="dxa"/>
          </w:tcPr>
          <w:p w14:paraId="29B3424A"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5A6D95" w14:paraId="46683989"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6CFD74A" w14:textId="50EC317F"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w:t>
            </w:r>
          </w:p>
        </w:tc>
        <w:tc>
          <w:tcPr>
            <w:tcW w:w="2768" w:type="dxa"/>
          </w:tcPr>
          <w:p w14:paraId="4CC6E3F6" w14:textId="76E36F5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6E50F4D8" w14:textId="1466BFB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138571" w14:textId="616E78C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462ABEE2" w14:textId="2FCA989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1A3C8DE" w14:textId="46E01AD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p w14:paraId="295FE4E0" w14:textId="6DC0AA4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AAAF95F" w14:textId="6DE587A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73ADB068" w14:textId="26D37DC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97447FE" w14:textId="20034DC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Zathura</w:t>
            </w:r>
          </w:p>
          <w:p w14:paraId="41019FF1" w14:textId="007A604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B237857" w14:textId="22AE520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Wonder</w:t>
            </w:r>
          </w:p>
          <w:p w14:paraId="12FD3594" w14:textId="00A5F16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 I notice and wonder about a piece of art and the module texts?</w:t>
            </w:r>
          </w:p>
        </w:tc>
        <w:tc>
          <w:tcPr>
            <w:tcW w:w="2917" w:type="dxa"/>
          </w:tcPr>
          <w:p w14:paraId="530499D4" w14:textId="30062D6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3C807733" w14:textId="0A23CA6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is explaining your thinking important?</w:t>
            </w:r>
          </w:p>
          <w:p w14:paraId="0A0BB423" w14:textId="7CACB0F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5A03C5" w14:textId="448A2CA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are adjectives important?</w:t>
            </w:r>
          </w:p>
        </w:tc>
        <w:tc>
          <w:tcPr>
            <w:tcW w:w="4533" w:type="dxa"/>
          </w:tcPr>
          <w:p w14:paraId="4B18AB03" w14:textId="15E9FAB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one question about space related to the art and/or module texts examined. </w:t>
            </w:r>
          </w:p>
          <w:p w14:paraId="2600DC1D" w14:textId="6ADA200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the function of adjectives in sentences. </w:t>
            </w:r>
          </w:p>
        </w:tc>
      </w:tr>
      <w:tr w:rsidR="005A6D95" w14:paraId="50BCEEDF"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FFE367E" w14:textId="1DEC24DD"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2</w:t>
            </w:r>
          </w:p>
        </w:tc>
        <w:tc>
          <w:tcPr>
            <w:tcW w:w="2768" w:type="dxa"/>
          </w:tcPr>
          <w:p w14:paraId="4156C7A5" w14:textId="74ED87A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“Galileo’s Starry Night,”</w:t>
            </w:r>
          </w:p>
        </w:tc>
        <w:tc>
          <w:tcPr>
            <w:tcW w:w="2917" w:type="dxa"/>
          </w:tcPr>
          <w:p w14:paraId="0BBC05C6" w14:textId="036FBAB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6C0EE0B1" w14:textId="0897B60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“Galileo’s Starry Night” build my knowledge of the scientist, Galileo?</w:t>
            </w:r>
          </w:p>
        </w:tc>
        <w:tc>
          <w:tcPr>
            <w:tcW w:w="2917" w:type="dxa"/>
          </w:tcPr>
          <w:p w14:paraId="1ECB71DC" w14:textId="0CC7C96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403B88AE" w14:textId="2620860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explaining my thinking work?</w:t>
            </w:r>
          </w:p>
          <w:p w14:paraId="7104FA49" w14:textId="2712A44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D758ED1" w14:textId="60C46EF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adjectives work in sentences?</w:t>
            </w:r>
          </w:p>
          <w:p w14:paraId="2B041D07" w14:textId="2FE6518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4121868" w14:textId="6991C21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3335D571" w14:textId="03F7E3F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is it important to develop a topic with facts, definitions, and details?</w:t>
            </w:r>
          </w:p>
        </w:tc>
        <w:tc>
          <w:tcPr>
            <w:tcW w:w="4533" w:type="dxa"/>
          </w:tcPr>
          <w:p w14:paraId="2E4FDA93" w14:textId="1AA99E9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important facts about Galileo, based on a text. </w:t>
            </w:r>
          </w:p>
          <w:p w14:paraId="11BC4774" w14:textId="7386370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4855EFA" w14:textId="1E68C75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facts, definitions, and details in explanatory writing. </w:t>
            </w:r>
          </w:p>
          <w:p w14:paraId="35824F9C" w14:textId="7E2BAAC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39B4088" w14:textId="1E61A21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the function of adjectives in sentences. </w:t>
            </w:r>
          </w:p>
        </w:tc>
      </w:tr>
      <w:tr w:rsidR="005A6D95" w14:paraId="4ACD7C05"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BFF9D38" w14:textId="5BF84AE7"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w:t>
            </w:r>
          </w:p>
        </w:tc>
        <w:tc>
          <w:tcPr>
            <w:tcW w:w="2768" w:type="dxa"/>
          </w:tcPr>
          <w:p w14:paraId="1F088950" w14:textId="30D015E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1A170FAF" w14:textId="19D9D22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A06A671" w14:textId="617DBC4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tc>
        <w:tc>
          <w:tcPr>
            <w:tcW w:w="2917" w:type="dxa"/>
          </w:tcPr>
          <w:p w14:paraId="3CE334A1" w14:textId="50988FE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Wonder</w:t>
            </w:r>
          </w:p>
          <w:p w14:paraId="28706652" w14:textId="3BCD4B9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 I notice and wonder about Starry Messenger?</w:t>
            </w:r>
          </w:p>
        </w:tc>
        <w:tc>
          <w:tcPr>
            <w:tcW w:w="2917" w:type="dxa"/>
          </w:tcPr>
          <w:p w14:paraId="0AA93611" w14:textId="0745DAF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484CEA4A" w14:textId="597E7D5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is it important to explain my own ideas and understanding?</w:t>
            </w:r>
          </w:p>
          <w:p w14:paraId="059A09B9" w14:textId="1757895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423A9F" w14:textId="23A1D3B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0A3DFE29" w14:textId="68E0908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does developing a topic with facts, definitions, and details work?</w:t>
            </w:r>
          </w:p>
          <w:p w14:paraId="64CB7B60" w14:textId="5EE8B7D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CEA48E9" w14:textId="7B80A8E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164E7FB0" w14:textId="150FA5E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adjectives enhance writing?</w:t>
            </w:r>
          </w:p>
        </w:tc>
        <w:tc>
          <w:tcPr>
            <w:tcW w:w="4533" w:type="dxa"/>
          </w:tcPr>
          <w:p w14:paraId="6712E196" w14:textId="06EFC11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Ask and answer questions about Starry Messenger. </w:t>
            </w:r>
          </w:p>
          <w:p w14:paraId="57166311" w14:textId="4AFF920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A6DF822" w14:textId="6B492EE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Develop a topic with facts, definitions, and details. </w:t>
            </w:r>
          </w:p>
          <w:p w14:paraId="7ECBCD7F" w14:textId="5B6EA95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7449363" w14:textId="4FC1E6E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sentence-level context as a clue to the meaning of tradition. </w:t>
            </w:r>
          </w:p>
        </w:tc>
      </w:tr>
      <w:tr w:rsidR="005A6D95" w14:paraId="21E76037"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31239BE" w14:textId="2ADD0C2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4</w:t>
            </w:r>
          </w:p>
        </w:tc>
        <w:tc>
          <w:tcPr>
            <w:tcW w:w="2768" w:type="dxa"/>
          </w:tcPr>
          <w:p w14:paraId="66BF7E7D" w14:textId="088C1D1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7B1DEDCB" w14:textId="70815DF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B6EC0C8" w14:textId="1E896E7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Starfield</w:t>
            </w:r>
          </w:p>
        </w:tc>
        <w:tc>
          <w:tcPr>
            <w:tcW w:w="2917" w:type="dxa"/>
          </w:tcPr>
          <w:p w14:paraId="367FF29F" w14:textId="13D0919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381DCD4A" w14:textId="6D59D08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What’s happening in Starry Messenger?</w:t>
            </w:r>
          </w:p>
          <w:p w14:paraId="5EB8C762" w14:textId="157F023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0DB0FB9" w14:textId="739D76C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283F2AC4" w14:textId="24ED6FB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is it important to listen to recount?</w:t>
            </w:r>
          </w:p>
        </w:tc>
        <w:tc>
          <w:tcPr>
            <w:tcW w:w="4533" w:type="dxa"/>
          </w:tcPr>
          <w:p w14:paraId="417DEA75" w14:textId="338456C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words pertaining to time to recount a series of events in the life of Galileo. </w:t>
            </w:r>
          </w:p>
          <w:p w14:paraId="5CFF01ED" w14:textId="2BDC631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tradition using a multiple-meanings chart to distinguish shades of meaning. </w:t>
            </w:r>
          </w:p>
        </w:tc>
      </w:tr>
      <w:tr w:rsidR="005A6D95" w14:paraId="09D81C17"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8EC24D7" w14:textId="3617BF7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5</w:t>
            </w:r>
          </w:p>
          <w:p w14:paraId="0AD9C2CF" w14:textId="1488BE80" w:rsidR="005A6D95" w:rsidRDefault="005A6D95" w:rsidP="1AF6C662">
            <w:pPr>
              <w:spacing w:before="40" w:after="40"/>
              <w:rPr>
                <w:rFonts w:eastAsia="Aptos"/>
              </w:rPr>
            </w:pPr>
          </w:p>
          <w:p w14:paraId="48B2CE5A" w14:textId="65255F76"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p w14:paraId="654F4C7F" w14:textId="711ABDA1" w:rsidR="005A6D95" w:rsidRDefault="005A6D95" w:rsidP="1AF6C662">
            <w:pPr>
              <w:spacing w:before="40" w:after="40"/>
              <w:rPr>
                <w:rFonts w:eastAsia="Aptos"/>
              </w:rPr>
            </w:pPr>
          </w:p>
          <w:p w14:paraId="77FA8E67" w14:textId="443E7D40" w:rsidR="005A6D95" w:rsidRDefault="005A6D95" w:rsidP="1AF6C662">
            <w:pPr>
              <w:spacing w:before="40" w:after="40"/>
              <w:rPr>
                <w:rFonts w:eastAsia="Aptos"/>
              </w:rPr>
            </w:pPr>
          </w:p>
        </w:tc>
        <w:tc>
          <w:tcPr>
            <w:tcW w:w="2768" w:type="dxa"/>
          </w:tcPr>
          <w:p w14:paraId="128C19CD" w14:textId="0180311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tc>
        <w:tc>
          <w:tcPr>
            <w:tcW w:w="2917" w:type="dxa"/>
          </w:tcPr>
          <w:p w14:paraId="6C625DC9" w14:textId="4E72B7F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327E2396" w14:textId="0FA81D8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What’s happening in Starry Messenger?</w:t>
            </w:r>
          </w:p>
          <w:p w14:paraId="1C13D858" w14:textId="14CA4C8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0041B8D" w14:textId="58D43B5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2D725AF9" w14:textId="2DEC990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facts, definitions, and details in explanatory writing?</w:t>
            </w:r>
          </w:p>
        </w:tc>
        <w:tc>
          <w:tcPr>
            <w:tcW w:w="4533" w:type="dxa"/>
          </w:tcPr>
          <w:p w14:paraId="5D9C14B1" w14:textId="0DBB0D0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Recognize cause-and-effect relationships among ideas. </w:t>
            </w:r>
          </w:p>
          <w:p w14:paraId="3522888D" w14:textId="05CFDFB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F015B80" w14:textId="32D2E6D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Develop a topic with facts, definitions, and details. </w:t>
            </w:r>
          </w:p>
          <w:p w14:paraId="0B2E1A0F" w14:textId="2B3545A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DF96AD5" w14:textId="77B538E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a word line to sort words that describe a person’s state of mind. </w:t>
            </w:r>
          </w:p>
        </w:tc>
      </w:tr>
      <w:tr w:rsidR="005A6D95" w14:paraId="3612BB03"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CB2BF95" w14:textId="375ED03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6</w:t>
            </w:r>
          </w:p>
          <w:p w14:paraId="6F2765C6" w14:textId="29B466DC" w:rsidR="005A6D95" w:rsidRDefault="005A6D95" w:rsidP="1AF6C662">
            <w:pPr>
              <w:spacing w:before="40" w:after="40"/>
              <w:rPr>
                <w:rFonts w:eastAsia="Aptos"/>
              </w:rPr>
            </w:pPr>
          </w:p>
          <w:p w14:paraId="148B86AD" w14:textId="2681A7E7" w:rsidR="005A6D95" w:rsidRDefault="005A6D95" w:rsidP="1AF6C662">
            <w:pPr>
              <w:spacing w:before="40" w:after="40"/>
              <w:rPr>
                <w:rFonts w:eastAsia="Aptos"/>
              </w:rPr>
            </w:pPr>
          </w:p>
        </w:tc>
        <w:tc>
          <w:tcPr>
            <w:tcW w:w="2768" w:type="dxa"/>
          </w:tcPr>
          <w:p w14:paraId="6A3EA0BD" w14:textId="28569D5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4F79E3A5" w14:textId="17AA85D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FBDBEF1" w14:textId="366F8B0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6DBAE11A" w14:textId="660CD45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5CE8DF1" w14:textId="295502F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0372727" w14:textId="6DA9F63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35C9BCC" w14:textId="38C3920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Reveal</w:t>
            </w:r>
          </w:p>
          <w:p w14:paraId="3460ADFB" w14:textId="6529D35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 does a deeper exploration of figurative language and illustrations reveal in Starry Messenger?</w:t>
            </w:r>
          </w:p>
        </w:tc>
        <w:tc>
          <w:tcPr>
            <w:tcW w:w="2917" w:type="dxa"/>
          </w:tcPr>
          <w:p w14:paraId="2D1DE45D" w14:textId="3B68777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Excel </w:t>
            </w:r>
          </w:p>
          <w:p w14:paraId="4CDF643E" w14:textId="1F0092C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improve using facts, definitions, and details to develop a topic?</w:t>
            </w:r>
          </w:p>
          <w:p w14:paraId="1199E450" w14:textId="7A5F1EB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817D3C" w14:textId="7A208EE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7F6552A3" w14:textId="6746D22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are compound sentences important?</w:t>
            </w:r>
          </w:p>
        </w:tc>
        <w:tc>
          <w:tcPr>
            <w:tcW w:w="4533" w:type="dxa"/>
          </w:tcPr>
          <w:p w14:paraId="55B0A3FA" w14:textId="0D600F0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Analyze the use of nonliteral language to support a main idea. </w:t>
            </w:r>
          </w:p>
          <w:p w14:paraId="2F6196E7" w14:textId="594D1E4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4C6004A" w14:textId="0A79318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Develop a topic using facts, definitions, and details.</w:t>
            </w:r>
          </w:p>
          <w:p w14:paraId="6E7C17B5" w14:textId="78480F9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51DFF78" w14:textId="00141DB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simple and compound sentences. </w:t>
            </w:r>
          </w:p>
        </w:tc>
      </w:tr>
      <w:tr w:rsidR="005A6D95" w14:paraId="2D098C39"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D3D9C6F" w14:textId="4895CA0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7</w:t>
            </w:r>
          </w:p>
          <w:p w14:paraId="666D662C" w14:textId="2E261AA1" w:rsidR="005A6D95" w:rsidRDefault="005A6D95" w:rsidP="1AF6C662">
            <w:pPr>
              <w:spacing w:before="40" w:after="40"/>
              <w:rPr>
                <w:rFonts w:eastAsia="Aptos"/>
              </w:rPr>
            </w:pPr>
          </w:p>
          <w:p w14:paraId="7002D796" w14:textId="6F247CC8"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64487DC9" w14:textId="3762260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tc>
        <w:tc>
          <w:tcPr>
            <w:tcW w:w="2917" w:type="dxa"/>
          </w:tcPr>
          <w:p w14:paraId="627F94D1" w14:textId="42FD92F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Reveal</w:t>
            </w:r>
          </w:p>
          <w:p w14:paraId="62EE16B1" w14:textId="0F2F4E6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does a deeper exploration of text features reveal in Starry Messenger?</w:t>
            </w:r>
          </w:p>
        </w:tc>
        <w:tc>
          <w:tcPr>
            <w:tcW w:w="2917" w:type="dxa"/>
          </w:tcPr>
          <w:p w14:paraId="14AFFB85" w14:textId="44356CC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0401CC42" w14:textId="47A049B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explain ideas to a small group?</w:t>
            </w:r>
          </w:p>
          <w:p w14:paraId="3D484C8F" w14:textId="0F2EAF8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F8421D3" w14:textId="6C34F7A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1457F4E7" w14:textId="15B63A9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are conclusion paragraphs important?</w:t>
            </w:r>
          </w:p>
          <w:p w14:paraId="4C8BE3EA" w14:textId="4218B4D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E94F81" w14:textId="7557CB3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12F53691" w14:textId="1441176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compound sentences work?</w:t>
            </w:r>
          </w:p>
        </w:tc>
        <w:tc>
          <w:tcPr>
            <w:tcW w:w="4533" w:type="dxa"/>
          </w:tcPr>
          <w:p w14:paraId="600DE9FA" w14:textId="10E94DE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information from quotations and illustrations to identify the main idea in a passage from Starry Messenger. </w:t>
            </w:r>
          </w:p>
          <w:p w14:paraId="6A57947D" w14:textId="7F2AE54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3D66212" w14:textId="792C82D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the introduction, body, and concluding paragraphs in an explanatory essay. </w:t>
            </w:r>
          </w:p>
          <w:p w14:paraId="3A710503" w14:textId="270E6C3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411A4B7" w14:textId="37353A8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coordinating conjunctions to write compound sentences. </w:t>
            </w:r>
          </w:p>
        </w:tc>
      </w:tr>
      <w:tr w:rsidR="005A6D95" w14:paraId="5119C758"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DAFC20" w14:textId="7F1B4E96"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8</w:t>
            </w:r>
          </w:p>
          <w:p w14:paraId="78C399DB" w14:textId="551BBB6E" w:rsidR="005A6D95" w:rsidRDefault="005A6D95" w:rsidP="1AF6C662">
            <w:pPr>
              <w:spacing w:before="40" w:after="40"/>
              <w:rPr>
                <w:rFonts w:eastAsia="Aptos"/>
              </w:rPr>
            </w:pPr>
          </w:p>
          <w:p w14:paraId="4498D3A5" w14:textId="382443C3"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NR1</w:t>
            </w:r>
          </w:p>
        </w:tc>
        <w:tc>
          <w:tcPr>
            <w:tcW w:w="2768" w:type="dxa"/>
          </w:tcPr>
          <w:p w14:paraId="67B95585" w14:textId="61A2925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Moon 101</w:t>
            </w:r>
          </w:p>
        </w:tc>
        <w:tc>
          <w:tcPr>
            <w:tcW w:w="2917" w:type="dxa"/>
          </w:tcPr>
          <w:p w14:paraId="5D0BF1B8" w14:textId="6260018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5BD13ADD" w14:textId="0992BF6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“Moon 101” build my knowledge of space?</w:t>
            </w:r>
          </w:p>
        </w:tc>
        <w:tc>
          <w:tcPr>
            <w:tcW w:w="2917" w:type="dxa"/>
          </w:tcPr>
          <w:p w14:paraId="593883E6" w14:textId="7A942D9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75B42C09" w14:textId="0B95770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 does “listening to recount” look like?</w:t>
            </w:r>
          </w:p>
          <w:p w14:paraId="68A8EDEE" w14:textId="2B700AE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2600A59" w14:textId="320A6A9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3959A6CE" w14:textId="2AE3394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compound sentences?</w:t>
            </w:r>
          </w:p>
        </w:tc>
        <w:tc>
          <w:tcPr>
            <w:tcW w:w="4533" w:type="dxa"/>
          </w:tcPr>
          <w:p w14:paraId="656CD881" w14:textId="1E27ED5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Demonstrate knowledge of sequence words, cause-and-effect words, and context clues. </w:t>
            </w:r>
          </w:p>
          <w:p w14:paraId="1C0AFDB3" w14:textId="0E62AA5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251915D" w14:textId="2BBBA7F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Revise writing to produce compound sentences.</w:t>
            </w:r>
          </w:p>
        </w:tc>
      </w:tr>
      <w:tr w:rsidR="005A6D95" w14:paraId="32183AAF"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2D2D2C0" w14:textId="6E0C71D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9</w:t>
            </w:r>
          </w:p>
          <w:p w14:paraId="511D1A62" w14:textId="351EB4A4" w:rsidR="005A6D95" w:rsidRDefault="005A6D95" w:rsidP="1AF6C662">
            <w:pPr>
              <w:spacing w:before="40" w:after="40"/>
              <w:rPr>
                <w:rFonts w:eastAsia="Aptos"/>
              </w:rPr>
            </w:pPr>
          </w:p>
          <w:p w14:paraId="77F6EE88" w14:textId="4FB619D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537BFD07" w14:textId="5B1F928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71FC2CD0" w14:textId="76AC89C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2C79ABC" w14:textId="333C2C6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p w14:paraId="0AD5071C" w14:textId="13FD52F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9ADDFC" w14:textId="78CAA81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E454649" w14:textId="77AF9F7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Distill</w:t>
            </w:r>
          </w:p>
          <w:p w14:paraId="3B60575F" w14:textId="3FC684F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is the essential meaning of Starry Messenger?</w:t>
            </w:r>
          </w:p>
        </w:tc>
        <w:tc>
          <w:tcPr>
            <w:tcW w:w="2917" w:type="dxa"/>
          </w:tcPr>
          <w:p w14:paraId="50714AE4" w14:textId="33C4197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13E209C2" w14:textId="021D85A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conclusion paragraphs work?</w:t>
            </w:r>
          </w:p>
        </w:tc>
        <w:tc>
          <w:tcPr>
            <w:tcW w:w="4533" w:type="dxa"/>
          </w:tcPr>
          <w:p w14:paraId="1A36C621" w14:textId="7663E69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information from quotations and illustrations to determine an essential idea in Starry Messenger. </w:t>
            </w:r>
          </w:p>
          <w:p w14:paraId="15428455" w14:textId="2AD6926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14735B5" w14:textId="2B1614C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Provide a conclusion paragraph for an explanatory essay.</w:t>
            </w:r>
          </w:p>
          <w:p w14:paraId="0C5FFBE0" w14:textId="2B17DC6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3C248C" w14:textId="3F516E0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real-life connections among influence, accomplished, believed and demonstrations and their use. </w:t>
            </w:r>
          </w:p>
        </w:tc>
      </w:tr>
      <w:tr w:rsidR="005A6D95" w14:paraId="77D5AE2B"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A191D13" w14:textId="01CA449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10</w:t>
            </w:r>
          </w:p>
          <w:p w14:paraId="58B4DF63" w14:textId="1D51BB75" w:rsidR="005A6D95" w:rsidRDefault="005A6D95" w:rsidP="1AF6C662">
            <w:pPr>
              <w:spacing w:before="40" w:after="40"/>
              <w:rPr>
                <w:rFonts w:eastAsia="Aptos"/>
              </w:rPr>
            </w:pPr>
          </w:p>
          <w:p w14:paraId="1205DC78" w14:textId="55443BFA"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SS</w:t>
            </w:r>
          </w:p>
        </w:tc>
        <w:tc>
          <w:tcPr>
            <w:tcW w:w="2768" w:type="dxa"/>
          </w:tcPr>
          <w:p w14:paraId="61ECDD17" w14:textId="580BCB4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“Galileo’s Starry Night”</w:t>
            </w:r>
          </w:p>
          <w:p w14:paraId="3DA50420" w14:textId="2667167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A12C6FD" w14:textId="6D61389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764642C7" w14:textId="22FA12A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5423B1B8" w14:textId="4DA39AE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05B4E9EA" w14:textId="324F5D6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Starry Messenger build my knowledge?</w:t>
            </w:r>
          </w:p>
        </w:tc>
        <w:tc>
          <w:tcPr>
            <w:tcW w:w="2917" w:type="dxa"/>
          </w:tcPr>
          <w:p w14:paraId="13316E4D" w14:textId="3FD99A3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45518D3E" w14:textId="57E93DD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explain my ideas in a Socratic Seminar?</w:t>
            </w:r>
          </w:p>
          <w:p w14:paraId="03DC424F" w14:textId="622ACC7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29FB21D" w14:textId="7F8CD65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conclusion paragraphs in explanatory writing?</w:t>
            </w:r>
          </w:p>
          <w:p w14:paraId="2C080E30" w14:textId="7ABC2EA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31F92BF" w14:textId="1C9B771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23CF5149" w14:textId="2555EAC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are coordinating conjunctions important?</w:t>
            </w:r>
          </w:p>
        </w:tc>
        <w:tc>
          <w:tcPr>
            <w:tcW w:w="4533" w:type="dxa"/>
          </w:tcPr>
          <w:p w14:paraId="16F9F91A" w14:textId="351C8C6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the cause-and-effect relationships between Galileo’s actions and the ideas of other people. </w:t>
            </w:r>
          </w:p>
          <w:p w14:paraId="424AB75E" w14:textId="388187B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17EA6CD" w14:textId="775750E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Provide a conclusion paragraph for an explanatory essay.</w:t>
            </w:r>
          </w:p>
          <w:p w14:paraId="64FFFF3E" w14:textId="0E4A143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D5D1E76" w14:textId="6AEF810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how coordinating conjunctions produce compound sentences. </w:t>
            </w:r>
          </w:p>
        </w:tc>
      </w:tr>
      <w:tr w:rsidR="005A6D95" w14:paraId="73F0D16F"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B169307" w14:textId="745D228D"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11</w:t>
            </w:r>
          </w:p>
          <w:p w14:paraId="05235371" w14:textId="772D8849" w:rsidR="005A6D95" w:rsidRDefault="005A6D95" w:rsidP="1AF6C662">
            <w:pPr>
              <w:spacing w:before="40" w:after="40"/>
              <w:rPr>
                <w:rFonts w:eastAsia="Aptos"/>
              </w:rPr>
            </w:pPr>
          </w:p>
          <w:p w14:paraId="6CBFFD0C" w14:textId="5AC16B55"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FQT1</w:t>
            </w:r>
          </w:p>
          <w:p w14:paraId="655A415A" w14:textId="6AC436C0" w:rsidR="005A6D95" w:rsidRDefault="005A6D95" w:rsidP="1AF6C662">
            <w:pPr>
              <w:spacing w:before="40" w:after="40"/>
              <w:rPr>
                <w:rFonts w:eastAsia="Aptos"/>
              </w:rPr>
            </w:pPr>
          </w:p>
          <w:p w14:paraId="0D6DB2DC" w14:textId="53AAE8AD" w:rsidR="005A6D95" w:rsidRDefault="005A6D95" w:rsidP="1AF6C662">
            <w:pPr>
              <w:spacing w:before="40" w:after="40"/>
              <w:rPr>
                <w:rFonts w:eastAsia="Aptos"/>
              </w:rPr>
            </w:pPr>
          </w:p>
        </w:tc>
        <w:tc>
          <w:tcPr>
            <w:tcW w:w="2768" w:type="dxa"/>
          </w:tcPr>
          <w:p w14:paraId="77D2B10F" w14:textId="4551E51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“Galileo’s Starry Night”</w:t>
            </w:r>
          </w:p>
          <w:p w14:paraId="470060D9" w14:textId="51E5665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060E2F1" w14:textId="31BBD24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4A9F7DEA" w14:textId="41ACDA5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D513A60" w14:textId="518C639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0B155169" w14:textId="1EB5CBA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“Galileo’s Starry Night” and Starry Messenger build my knowledge?</w:t>
            </w:r>
          </w:p>
        </w:tc>
        <w:tc>
          <w:tcPr>
            <w:tcW w:w="2917" w:type="dxa"/>
          </w:tcPr>
          <w:p w14:paraId="21BC8137" w14:textId="2328C2C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656AFC53" w14:textId="7D48356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explain my ideas to a partner?</w:t>
            </w:r>
          </w:p>
          <w:p w14:paraId="1916CC8A" w14:textId="58AD047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6432338" w14:textId="7DFD890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7C74B802" w14:textId="66D6354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does listening to recount work?</w:t>
            </w:r>
          </w:p>
          <w:p w14:paraId="48B01F62" w14:textId="0B14D8B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E2E44EE" w14:textId="6735893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3B7A00B1" w14:textId="6ED9E96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compound sentences work?</w:t>
            </w:r>
          </w:p>
        </w:tc>
        <w:tc>
          <w:tcPr>
            <w:tcW w:w="4533" w:type="dxa"/>
          </w:tcPr>
          <w:p w14:paraId="773BC990" w14:textId="3285A96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Give a short presentation explaining how Starry Messenger builds student knowledge. </w:t>
            </w:r>
          </w:p>
          <w:p w14:paraId="21802BCE" w14:textId="27BF338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38264D1" w14:textId="575B3FE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Plan an explanatory essay.</w:t>
            </w:r>
          </w:p>
          <w:p w14:paraId="2AA5C1F7" w14:textId="1BFECF9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96D0D8" w14:textId="3079D3E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text to deconstruct compound sentences to analyze syntax. </w:t>
            </w:r>
          </w:p>
        </w:tc>
      </w:tr>
      <w:tr w:rsidR="005A6D95" w14:paraId="10659E3F"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FE551E6" w14:textId="2663224C"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12</w:t>
            </w:r>
          </w:p>
          <w:p w14:paraId="32B83C5D" w14:textId="6398572F" w:rsidR="005A6D95" w:rsidRDefault="005A6D95" w:rsidP="1AF6C662">
            <w:pPr>
              <w:spacing w:before="40" w:after="40"/>
              <w:rPr>
                <w:rFonts w:eastAsia="Aptos"/>
              </w:rPr>
            </w:pPr>
          </w:p>
          <w:p w14:paraId="7B04C2E3" w14:textId="18CE7F1D" w:rsidR="005A6D95" w:rsidRDefault="005A6D95" w:rsidP="1AF6C662">
            <w:pPr>
              <w:spacing w:before="40" w:after="40"/>
              <w:rPr>
                <w:rFonts w:eastAsia="Aptos"/>
              </w:rPr>
            </w:pPr>
          </w:p>
        </w:tc>
        <w:tc>
          <w:tcPr>
            <w:tcW w:w="2768" w:type="dxa"/>
          </w:tcPr>
          <w:p w14:paraId="54B0EDB7" w14:textId="4F4C6DB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“Galileo’s Starry Night”</w:t>
            </w:r>
          </w:p>
          <w:p w14:paraId="706D2395" w14:textId="4C79D86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B3BA855" w14:textId="383CAB5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Starry Messenger</w:t>
            </w:r>
          </w:p>
          <w:p w14:paraId="50C045EF" w14:textId="64F52EA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95D4F99" w14:textId="28A47DA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08CB6170" w14:textId="0A0A2F1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“Galileo’s Starry Night” and Starry Messenger build my knowledge of space and the scientists who study space?</w:t>
            </w:r>
          </w:p>
        </w:tc>
        <w:tc>
          <w:tcPr>
            <w:tcW w:w="2917" w:type="dxa"/>
          </w:tcPr>
          <w:p w14:paraId="45A2C5CD" w14:textId="0EFFE32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6DAF9743" w14:textId="72D75B1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improve an explanatory essay?</w:t>
            </w:r>
          </w:p>
          <w:p w14:paraId="3AE74C92" w14:textId="1545866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8706EB6" w14:textId="64AFDE1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0BA99B69" w14:textId="24D7CDF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compound sentences to explain ideas clearly?</w:t>
            </w:r>
          </w:p>
        </w:tc>
        <w:tc>
          <w:tcPr>
            <w:tcW w:w="4533" w:type="dxa"/>
          </w:tcPr>
          <w:p w14:paraId="6E8C8C3F" w14:textId="1944A0A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Write an explanatory essay to demonstrate understanding of the relationship between a series of scientific ideas about space found in Starry Messenger. </w:t>
            </w:r>
          </w:p>
          <w:p w14:paraId="05BC5BD1" w14:textId="3FD6714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4BEB169" w14:textId="41B1208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Revise writing based on peer feedback. </w:t>
            </w:r>
          </w:p>
          <w:p w14:paraId="21F96765" w14:textId="453934B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8C5B200" w14:textId="273CF62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compound sentences and coordinating conjunctions to clearly explain. </w:t>
            </w:r>
          </w:p>
        </w:tc>
      </w:tr>
    </w:tbl>
    <w:p w14:paraId="253048A8" w14:textId="5DFBC3C5" w:rsidR="7010506A" w:rsidRDefault="7010506A" w:rsidP="6915A1CE">
      <w:pPr>
        <w:pStyle w:val="Heading4"/>
      </w:pPr>
      <w:r>
        <w:t>Focusing Question 2:</w:t>
      </w:r>
      <w:r w:rsidR="7D143990">
        <w:t xml:space="preserve"> How did the astronauts of Apollo 11 learn about space?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5A6D95" w14:paraId="262682C0" w14:textId="77777777" w:rsidTr="005A6D9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5A6D95" w:rsidRDefault="005A6D95" w:rsidP="6915A1CE">
            <w:pPr>
              <w:spacing w:before="40" w:after="40"/>
              <w:jc w:val="center"/>
              <w:rPr>
                <w:sz w:val="22"/>
                <w:szCs w:val="22"/>
              </w:rPr>
            </w:pPr>
            <w:r w:rsidRPr="6915A1CE">
              <w:rPr>
                <w:sz w:val="22"/>
                <w:szCs w:val="22"/>
              </w:rPr>
              <w:t>Lesson</w:t>
            </w:r>
          </w:p>
        </w:tc>
        <w:tc>
          <w:tcPr>
            <w:tcW w:w="2768" w:type="dxa"/>
          </w:tcPr>
          <w:p w14:paraId="3170E53C"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5A6D95" w14:paraId="1BD460E1"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71398BB" w14:textId="06D92A4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13</w:t>
            </w:r>
          </w:p>
        </w:tc>
        <w:tc>
          <w:tcPr>
            <w:tcW w:w="2768" w:type="dxa"/>
          </w:tcPr>
          <w:p w14:paraId="2FDDAF1F" w14:textId="34F69E7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33003DDC" w14:textId="03F4FBD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ADBACF" w14:textId="38AAF62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p w14:paraId="7FAE2EFC" w14:textId="7836969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0251EA0" w14:textId="500AA73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Wonder</w:t>
            </w:r>
          </w:p>
          <w:p w14:paraId="059624D9" w14:textId="7B8F542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 I notice and wonder in Moonshot?</w:t>
            </w:r>
          </w:p>
        </w:tc>
        <w:tc>
          <w:tcPr>
            <w:tcW w:w="2917" w:type="dxa"/>
          </w:tcPr>
          <w:p w14:paraId="0554B163" w14:textId="24E9388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4311C30C" w14:textId="2A4F197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are introduction paragraphs important?</w:t>
            </w:r>
          </w:p>
          <w:p w14:paraId="7AB196A8" w14:textId="42BDA71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A13A4CF" w14:textId="0C1E409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Ask and answer questions about a new text. </w:t>
            </w:r>
          </w:p>
          <w:p w14:paraId="736F779A" w14:textId="633DCFE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Identify the parts of an introduction paragraph for an opinion essay.</w:t>
            </w:r>
          </w:p>
          <w:p w14:paraId="347A641A" w14:textId="6BD35E6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Determine multiple meanings for release. </w:t>
            </w:r>
          </w:p>
        </w:tc>
      </w:tr>
      <w:tr w:rsidR="005A6D95" w14:paraId="78B1E40E"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72CF627" w14:textId="56CEC953"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14</w:t>
            </w:r>
          </w:p>
          <w:p w14:paraId="28797E72" w14:textId="58630EF4" w:rsidR="005A6D95" w:rsidRDefault="005A6D95" w:rsidP="1AF6C662">
            <w:pPr>
              <w:spacing w:before="40" w:after="40"/>
              <w:rPr>
                <w:rFonts w:eastAsia="Aptos"/>
              </w:rPr>
            </w:pPr>
          </w:p>
          <w:p w14:paraId="3D26C622" w14:textId="0AB59B0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0E5AB6A2" w14:textId="4C65E04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Moonshot </w:t>
            </w:r>
          </w:p>
          <w:p w14:paraId="1D3078CA" w14:textId="5625CCE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A95B841" w14:textId="21A647F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“The Space Race”</w:t>
            </w:r>
          </w:p>
          <w:p w14:paraId="0FBDA15E" w14:textId="7DF83BA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9C94AD5" w14:textId="4A1EE18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6BF5AA10" w14:textId="305DB12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What’s happening in Moonshot?</w:t>
            </w:r>
          </w:p>
        </w:tc>
        <w:tc>
          <w:tcPr>
            <w:tcW w:w="2917" w:type="dxa"/>
          </w:tcPr>
          <w:p w14:paraId="2F0EE722" w14:textId="019FBFB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06FE5633" w14:textId="56BBAD5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introduction paragraphs work?</w:t>
            </w:r>
          </w:p>
          <w:p w14:paraId="6A7B2DC7" w14:textId="147C0F0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5703283" w14:textId="3D42842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7BDE2F82" w14:textId="3C5B926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are adverbs important?</w:t>
            </w:r>
          </w:p>
        </w:tc>
        <w:tc>
          <w:tcPr>
            <w:tcW w:w="4533" w:type="dxa"/>
          </w:tcPr>
          <w:p w14:paraId="178268F7" w14:textId="3F3DE46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the stages of the Apollo 11 mission. </w:t>
            </w:r>
          </w:p>
          <w:p w14:paraId="15F5BD50" w14:textId="0E13975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 the function of adverbs in sentences.</w:t>
            </w:r>
          </w:p>
        </w:tc>
      </w:tr>
      <w:tr w:rsidR="005A6D95" w14:paraId="567FA805"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05389C" w14:textId="47760836"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15</w:t>
            </w:r>
          </w:p>
        </w:tc>
        <w:tc>
          <w:tcPr>
            <w:tcW w:w="2768" w:type="dxa"/>
          </w:tcPr>
          <w:p w14:paraId="78375404" w14:textId="625D7E5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Moonshot </w:t>
            </w:r>
          </w:p>
          <w:p w14:paraId="0EE844F6" w14:textId="478FDD0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3C7416A" w14:textId="623292E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36B228B7" w14:textId="5C64481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519F761" w14:textId="053119A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0FC36032" w14:textId="31EE72F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What’s happening in the front endpapers of Moonshot?</w:t>
            </w:r>
          </w:p>
        </w:tc>
        <w:tc>
          <w:tcPr>
            <w:tcW w:w="2917" w:type="dxa"/>
          </w:tcPr>
          <w:p w14:paraId="14F01958" w14:textId="1C1883B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Execute </w:t>
            </w:r>
          </w:p>
          <w:p w14:paraId="7A6481EE" w14:textId="3CA7713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76260A9" w14:textId="5A1A785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introductions in opinion writing?</w:t>
            </w:r>
          </w:p>
          <w:p w14:paraId="75A4BFA2" w14:textId="3FA73F5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96E072D" w14:textId="6D7DB19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44F8DF22" w14:textId="15869F1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adverbs work?</w:t>
            </w:r>
          </w:p>
        </w:tc>
        <w:tc>
          <w:tcPr>
            <w:tcW w:w="4533" w:type="dxa"/>
          </w:tcPr>
          <w:p w14:paraId="06CF30CE" w14:textId="0C9E3A9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text and illustrations from the front endpapers to retell key events from the Apollo 11 mission in sequence. </w:t>
            </w:r>
          </w:p>
          <w:p w14:paraId="71865012" w14:textId="7AD2031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Introduce the text, author, and topic and provide a clearly stated opinion and supporting reasons in an introduction paragraph for an opinion essay.</w:t>
            </w:r>
          </w:p>
          <w:p w14:paraId="05D512CB" w14:textId="52CEB78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Experiment with adverbs in sentences. </w:t>
            </w:r>
          </w:p>
        </w:tc>
      </w:tr>
      <w:tr w:rsidR="005A6D95" w14:paraId="318EC9E1"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C9C654C" w14:textId="2A0711D0"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16</w:t>
            </w:r>
          </w:p>
          <w:p w14:paraId="07F4BE9C" w14:textId="1DFB0080" w:rsidR="005A6D95" w:rsidRDefault="005A6D95" w:rsidP="1AF6C662">
            <w:pPr>
              <w:spacing w:before="40" w:after="40"/>
              <w:rPr>
                <w:rFonts w:eastAsia="Aptos"/>
              </w:rPr>
            </w:pPr>
          </w:p>
          <w:p w14:paraId="37F7FA0F" w14:textId="568056C1"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p w14:paraId="5656207E" w14:textId="7311D01B" w:rsidR="005A6D95" w:rsidRDefault="005A6D95" w:rsidP="1AF6C662">
            <w:pPr>
              <w:spacing w:before="40" w:after="40"/>
              <w:rPr>
                <w:rFonts w:eastAsia="Aptos"/>
              </w:rPr>
            </w:pPr>
          </w:p>
          <w:p w14:paraId="54DAA4E4" w14:textId="6445EFC2" w:rsidR="005A6D95" w:rsidRDefault="005A6D95" w:rsidP="1AF6C662">
            <w:pPr>
              <w:spacing w:before="40" w:after="40"/>
              <w:rPr>
                <w:rFonts w:eastAsia="Aptos"/>
              </w:rPr>
            </w:pPr>
          </w:p>
        </w:tc>
        <w:tc>
          <w:tcPr>
            <w:tcW w:w="2768" w:type="dxa"/>
          </w:tcPr>
          <w:p w14:paraId="1A337376" w14:textId="7F71B3A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Moonshot</w:t>
            </w:r>
          </w:p>
        </w:tc>
        <w:tc>
          <w:tcPr>
            <w:tcW w:w="2917" w:type="dxa"/>
          </w:tcPr>
          <w:p w14:paraId="3C0C2E53" w14:textId="598C4EB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Reveal</w:t>
            </w:r>
          </w:p>
          <w:p w14:paraId="4F3B2E8D" w14:textId="331D441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What </w:t>
            </w:r>
            <w:proofErr w:type="gramStart"/>
            <w:r w:rsidRPr="1AF6C662">
              <w:rPr>
                <w:rFonts w:eastAsia="Aptos"/>
                <w:color w:val="000000" w:themeColor="text1"/>
              </w:rPr>
              <w:t>does</w:t>
            </w:r>
            <w:proofErr w:type="gramEnd"/>
            <w:r w:rsidRPr="1AF6C662">
              <w:rPr>
                <w:rFonts w:eastAsia="Aptos"/>
                <w:color w:val="000000" w:themeColor="text1"/>
              </w:rPr>
              <w:t xml:space="preserve"> a deeper exploration of point of view reveal in Moonshot?</w:t>
            </w:r>
          </w:p>
        </w:tc>
        <w:tc>
          <w:tcPr>
            <w:tcW w:w="2917" w:type="dxa"/>
          </w:tcPr>
          <w:p w14:paraId="7CA71DD7" w14:textId="7F422CC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1B763219" w14:textId="0A182FB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adverbs in sentences?</w:t>
            </w:r>
          </w:p>
        </w:tc>
        <w:tc>
          <w:tcPr>
            <w:tcW w:w="4533" w:type="dxa"/>
          </w:tcPr>
          <w:p w14:paraId="3335BEFA" w14:textId="791F513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how different points of view </w:t>
            </w:r>
            <w:proofErr w:type="gramStart"/>
            <w:r w:rsidRPr="1AF6C662">
              <w:rPr>
                <w:rFonts w:eastAsia="Aptos"/>
                <w:color w:val="000000" w:themeColor="text1"/>
              </w:rPr>
              <w:t>deepens</w:t>
            </w:r>
            <w:proofErr w:type="gramEnd"/>
            <w:r w:rsidRPr="1AF6C662">
              <w:rPr>
                <w:rFonts w:eastAsia="Aptos"/>
                <w:color w:val="000000" w:themeColor="text1"/>
              </w:rPr>
              <w:t xml:space="preserve"> your understanding of specific events in the text. </w:t>
            </w:r>
          </w:p>
          <w:p w14:paraId="7E21F9AE" w14:textId="05BE190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0C41F6D" w14:textId="229ED90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adverbs to clearly explain and add descriptive details to sentences. </w:t>
            </w:r>
          </w:p>
        </w:tc>
      </w:tr>
      <w:tr w:rsidR="005A6D95" w14:paraId="736F254A"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2BB95D" w14:textId="1ACFA913"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17</w:t>
            </w:r>
          </w:p>
          <w:p w14:paraId="6989A9AD" w14:textId="50F93C45" w:rsidR="005A6D95" w:rsidRDefault="005A6D95" w:rsidP="1AF6C662">
            <w:pPr>
              <w:spacing w:before="40" w:after="40"/>
              <w:rPr>
                <w:rFonts w:eastAsia="Aptos"/>
              </w:rPr>
            </w:pPr>
          </w:p>
          <w:p w14:paraId="3BE725CB" w14:textId="4C2C8001" w:rsidR="005A6D95" w:rsidRDefault="005A6D95" w:rsidP="1AF6C662">
            <w:pPr>
              <w:spacing w:before="40" w:after="40"/>
              <w:rPr>
                <w:rFonts w:eastAsia="Aptos"/>
              </w:rPr>
            </w:pPr>
          </w:p>
        </w:tc>
        <w:tc>
          <w:tcPr>
            <w:tcW w:w="2768" w:type="dxa"/>
          </w:tcPr>
          <w:p w14:paraId="0D4DD20D" w14:textId="1121F3E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14277FA7" w14:textId="23ECE63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750191D" w14:textId="4243440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Starfield</w:t>
            </w:r>
          </w:p>
        </w:tc>
        <w:tc>
          <w:tcPr>
            <w:tcW w:w="2917" w:type="dxa"/>
          </w:tcPr>
          <w:p w14:paraId="154FA222" w14:textId="5CC738B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Distill</w:t>
            </w:r>
          </w:p>
          <w:p w14:paraId="3773A48C" w14:textId="6443691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is the essential meaning of Moonshot?</w:t>
            </w:r>
          </w:p>
        </w:tc>
        <w:tc>
          <w:tcPr>
            <w:tcW w:w="2917" w:type="dxa"/>
          </w:tcPr>
          <w:p w14:paraId="7896E5D1" w14:textId="6B14846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2DC2ECF3" w14:textId="3E618F6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introduction paragraphs in opinion writing?</w:t>
            </w:r>
          </w:p>
        </w:tc>
        <w:tc>
          <w:tcPr>
            <w:tcW w:w="4533" w:type="dxa"/>
          </w:tcPr>
          <w:p w14:paraId="23826507" w14:textId="084F4E8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how repetition conveys the essential meaning of Moonshot. </w:t>
            </w:r>
          </w:p>
          <w:p w14:paraId="05FB7F0F" w14:textId="48B1B6F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Collect evidence to write an introduction paragraph for an opinion essay. </w:t>
            </w:r>
          </w:p>
          <w:p w14:paraId="54E82A84" w14:textId="55FB828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how Flocca chose words for effect in Moonshot. </w:t>
            </w:r>
          </w:p>
        </w:tc>
      </w:tr>
      <w:tr w:rsidR="005A6D95" w14:paraId="31AC17EC"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ED35DDA" w14:textId="5574180C"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18</w:t>
            </w:r>
          </w:p>
          <w:p w14:paraId="013BD591" w14:textId="51CC5F4C" w:rsidR="005A6D95" w:rsidRDefault="005A6D95" w:rsidP="1AF6C662">
            <w:pPr>
              <w:spacing w:before="40" w:after="40"/>
              <w:rPr>
                <w:rFonts w:eastAsia="Aptos"/>
              </w:rPr>
            </w:pPr>
          </w:p>
          <w:p w14:paraId="6ED14BE5" w14:textId="6A78450B"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NR2</w:t>
            </w:r>
          </w:p>
        </w:tc>
        <w:tc>
          <w:tcPr>
            <w:tcW w:w="2768" w:type="dxa"/>
          </w:tcPr>
          <w:p w14:paraId="7B67CB00" w14:textId="60B65D4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5ABE0CF4" w14:textId="3EE8DA1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4B6BEA8" w14:textId="3D89BBC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 “Cronkite Anchors First Moon Walk”</w:t>
            </w:r>
          </w:p>
          <w:p w14:paraId="11D4FA29" w14:textId="735BB7C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040167A" w14:textId="3BDD886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5A8A9DDA" w14:textId="5D6777E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the “Cronkite Anchors First Moon Walk” add to my understanding of the Apollo 11 mission?</w:t>
            </w:r>
          </w:p>
        </w:tc>
        <w:tc>
          <w:tcPr>
            <w:tcW w:w="2917" w:type="dxa"/>
          </w:tcPr>
          <w:p w14:paraId="505278F7" w14:textId="360E8B4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3649EF1C" w14:textId="5B56DAC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improve introduction paragraphs?</w:t>
            </w:r>
          </w:p>
        </w:tc>
        <w:tc>
          <w:tcPr>
            <w:tcW w:w="4533" w:type="dxa"/>
          </w:tcPr>
          <w:p w14:paraId="2CD9ABCE" w14:textId="747A43B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how “Cronkite Anchors First Moon Walk” adds to my knowledge of the Apollo 11 mission. </w:t>
            </w:r>
          </w:p>
          <w:p w14:paraId="17690022" w14:textId="300217E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4A3F747" w14:textId="61B966A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Revise an introduction paragraph. </w:t>
            </w:r>
          </w:p>
          <w:p w14:paraId="2574F482" w14:textId="77ADA5A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BFD9C8B" w14:textId="3F2AC91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the morphology of conserve to determine meaning. </w:t>
            </w:r>
          </w:p>
        </w:tc>
      </w:tr>
      <w:tr w:rsidR="005A6D95" w14:paraId="6289DBC6"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776F18C" w14:textId="6E76C95B"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19</w:t>
            </w:r>
          </w:p>
        </w:tc>
        <w:tc>
          <w:tcPr>
            <w:tcW w:w="2768" w:type="dxa"/>
          </w:tcPr>
          <w:p w14:paraId="3C757981" w14:textId="6B13B23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tc>
        <w:tc>
          <w:tcPr>
            <w:tcW w:w="2917" w:type="dxa"/>
          </w:tcPr>
          <w:p w14:paraId="28B23A09" w14:textId="72C7FA6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Wonder</w:t>
            </w:r>
          </w:p>
          <w:p w14:paraId="1412C02A" w14:textId="07324CB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 I notice and wonder about One Giant Leap?</w:t>
            </w:r>
          </w:p>
        </w:tc>
        <w:tc>
          <w:tcPr>
            <w:tcW w:w="2917" w:type="dxa"/>
          </w:tcPr>
          <w:p w14:paraId="78A89AE1" w14:textId="5A67358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79C88192" w14:textId="51823A4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is it important to support an opinion with reasons?</w:t>
            </w:r>
          </w:p>
        </w:tc>
        <w:tc>
          <w:tcPr>
            <w:tcW w:w="4533" w:type="dxa"/>
          </w:tcPr>
          <w:p w14:paraId="5BC146EB" w14:textId="2EA52A9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Ask and answer questions about a new text. </w:t>
            </w:r>
          </w:p>
          <w:p w14:paraId="69C65067" w14:textId="79E88A4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Analyze how to support an opinion with reasons in an opinion paragraph. </w:t>
            </w:r>
          </w:p>
          <w:p w14:paraId="1DA5A814" w14:textId="321EEDE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Use Frayer models to elaborate on the meaning of permanent and fragile.</w:t>
            </w:r>
          </w:p>
        </w:tc>
      </w:tr>
      <w:tr w:rsidR="005A6D95" w14:paraId="31CE9368"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F2F9991" w14:textId="7A6DA0BE"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20</w:t>
            </w:r>
          </w:p>
        </w:tc>
        <w:tc>
          <w:tcPr>
            <w:tcW w:w="2768" w:type="dxa"/>
          </w:tcPr>
          <w:p w14:paraId="465734FA" w14:textId="2DBA5D8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tc>
        <w:tc>
          <w:tcPr>
            <w:tcW w:w="2917" w:type="dxa"/>
          </w:tcPr>
          <w:p w14:paraId="58DDF6E0" w14:textId="43C18F8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6E1B693E" w14:textId="3043F12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What’s happening in One Giant Leap?</w:t>
            </w:r>
          </w:p>
        </w:tc>
        <w:tc>
          <w:tcPr>
            <w:tcW w:w="2917" w:type="dxa"/>
          </w:tcPr>
          <w:p w14:paraId="547C6C39" w14:textId="27E7C9D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6CD79C69" w14:textId="77B7768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supporting reasons work in opinion writing?</w:t>
            </w:r>
          </w:p>
          <w:p w14:paraId="2639B8B9" w14:textId="6072068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B120A86" w14:textId="7CE5163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35B6A480" w14:textId="6AB2BAE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Why are subordinating conjunctions important?</w:t>
            </w:r>
          </w:p>
        </w:tc>
        <w:tc>
          <w:tcPr>
            <w:tcW w:w="4533" w:type="dxa"/>
          </w:tcPr>
          <w:p w14:paraId="12EF00A1" w14:textId="6775B32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the stages of the Apollo 11 mission described in One Giant Leap. </w:t>
            </w:r>
          </w:p>
          <w:p w14:paraId="53B8D075" w14:textId="72B701A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Clearly state an opinion and provide strong supporting reasons. </w:t>
            </w:r>
          </w:p>
          <w:p w14:paraId="0B367E77" w14:textId="3DCC900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and examine how to use subordinating conjunctions. </w:t>
            </w:r>
          </w:p>
        </w:tc>
      </w:tr>
      <w:tr w:rsidR="005A6D95" w14:paraId="0C9BAA20"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3374090" w14:textId="122DE415"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21</w:t>
            </w:r>
          </w:p>
          <w:p w14:paraId="4F57FD4D" w14:textId="33E86ED5" w:rsidR="005A6D95" w:rsidRDefault="005A6D95" w:rsidP="1AF6C662">
            <w:pPr>
              <w:spacing w:before="40" w:after="40"/>
              <w:rPr>
                <w:rFonts w:eastAsia="Aptos"/>
              </w:rPr>
            </w:pPr>
          </w:p>
          <w:p w14:paraId="7D973DBA" w14:textId="3D9AD99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24F41320" w14:textId="2BF9AEC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tc>
        <w:tc>
          <w:tcPr>
            <w:tcW w:w="2917" w:type="dxa"/>
          </w:tcPr>
          <w:p w14:paraId="7BA3A413" w14:textId="71DC10C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Reveal</w:t>
            </w:r>
          </w:p>
          <w:p w14:paraId="763031F0" w14:textId="74550D1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 does a deeper exploration of figurative language reveal in One Giant Leap?</w:t>
            </w:r>
          </w:p>
        </w:tc>
        <w:tc>
          <w:tcPr>
            <w:tcW w:w="2917" w:type="dxa"/>
          </w:tcPr>
          <w:p w14:paraId="08AF8AAA" w14:textId="38633BA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3FC8BF53" w14:textId="7C1ED9C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supporting reasons in an opinion paragraph?</w:t>
            </w:r>
          </w:p>
          <w:p w14:paraId="13FFF1F8" w14:textId="50A6764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86A1D33" w14:textId="153EE0F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58F810DF" w14:textId="0257F5F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does a subordinating conjunction work?</w:t>
            </w:r>
          </w:p>
        </w:tc>
        <w:tc>
          <w:tcPr>
            <w:tcW w:w="4533" w:type="dxa"/>
          </w:tcPr>
          <w:p w14:paraId="033DC08A" w14:textId="0EC0834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the literal and nonliteral meaning of Neil Armstrong’s words. </w:t>
            </w:r>
          </w:p>
          <w:p w14:paraId="0472D0E9" w14:textId="63AFC2F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Clearly state an opinion and provide strong supporting reasons. </w:t>
            </w:r>
          </w:p>
          <w:p w14:paraId="0EB6DAC4" w14:textId="7CC17F19" w:rsidR="005A6D95" w:rsidRDefault="005A6D95" w:rsidP="142AD27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42AD27A">
              <w:rPr>
                <w:rFonts w:eastAsia="Aptos"/>
                <w:color w:val="000000" w:themeColor="text1"/>
              </w:rPr>
              <w:t xml:space="preserve">Select a subordinating conjunction to make a complex sentence. </w:t>
            </w:r>
          </w:p>
        </w:tc>
      </w:tr>
      <w:tr w:rsidR="005A6D95" w14:paraId="00EE443F"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C1E599" w14:textId="57986C4B"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22</w:t>
            </w:r>
          </w:p>
          <w:p w14:paraId="62094F0A" w14:textId="647CE6C4" w:rsidR="005A6D95" w:rsidRDefault="005A6D95" w:rsidP="1AF6C662">
            <w:pPr>
              <w:spacing w:before="40" w:after="40"/>
              <w:rPr>
                <w:rFonts w:eastAsia="Aptos"/>
              </w:rPr>
            </w:pPr>
          </w:p>
          <w:p w14:paraId="2875C2AE" w14:textId="1C94EF6A"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6A2F9AA2" w14:textId="2556DE8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tc>
        <w:tc>
          <w:tcPr>
            <w:tcW w:w="2917" w:type="dxa"/>
          </w:tcPr>
          <w:p w14:paraId="75E5A85D" w14:textId="7F35151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Distill</w:t>
            </w:r>
          </w:p>
          <w:p w14:paraId="07184A5A" w14:textId="3D16F10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 is the essential meaning of One Giant Leap?</w:t>
            </w:r>
          </w:p>
        </w:tc>
        <w:tc>
          <w:tcPr>
            <w:tcW w:w="2917" w:type="dxa"/>
          </w:tcPr>
          <w:p w14:paraId="0852E61E" w14:textId="2E08B7B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55AF93B3" w14:textId="170201D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improve supporting reasons in opinion writing?</w:t>
            </w:r>
          </w:p>
          <w:p w14:paraId="418089C3" w14:textId="0EAE443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378B0F2" w14:textId="505EAC5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2947B6A0" w14:textId="3F19A41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complex sentences in writing?</w:t>
            </w:r>
          </w:p>
        </w:tc>
        <w:tc>
          <w:tcPr>
            <w:tcW w:w="4533" w:type="dxa"/>
          </w:tcPr>
          <w:p w14:paraId="57C46E3D" w14:textId="324160F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how repetition conveys the essential meaning of Moonshot. </w:t>
            </w:r>
          </w:p>
          <w:p w14:paraId="23B9A5DA" w14:textId="6E3EA32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Revise an opinion paragraph. </w:t>
            </w:r>
          </w:p>
          <w:p w14:paraId="41ACF514" w14:textId="7533795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a subordinating conjunction to create a complex sentence. </w:t>
            </w:r>
          </w:p>
        </w:tc>
      </w:tr>
      <w:tr w:rsidR="005A6D95" w14:paraId="26EC59C9"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835CB69" w14:textId="02EEFC6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23</w:t>
            </w:r>
          </w:p>
        </w:tc>
        <w:tc>
          <w:tcPr>
            <w:tcW w:w="2768" w:type="dxa"/>
          </w:tcPr>
          <w:p w14:paraId="7982D7DB" w14:textId="07DBCFF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5DC407FD" w14:textId="28A59CE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52FD47" w14:textId="5538B50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p w14:paraId="4AFEEC1A" w14:textId="158C17C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“Apollo 11,” Leigh Anderson “We Choose the Moon,” John F. Kennedy</w:t>
            </w:r>
          </w:p>
          <w:p w14:paraId="28BA4410" w14:textId="56DACB7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1A998CD" w14:textId="53D0CC1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2ACAD99A" w14:textId="06D8C4B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Moonshot and One Giant Leap build my knowledge?</w:t>
            </w:r>
          </w:p>
        </w:tc>
        <w:tc>
          <w:tcPr>
            <w:tcW w:w="2917" w:type="dxa"/>
          </w:tcPr>
          <w:p w14:paraId="0470B009" w14:textId="0041BEF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1A80818E" w14:textId="07E0DC0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conclusion paragraphs in opinion writing?</w:t>
            </w:r>
          </w:p>
        </w:tc>
        <w:tc>
          <w:tcPr>
            <w:tcW w:w="4533" w:type="dxa"/>
          </w:tcPr>
          <w:p w14:paraId="6DD79965" w14:textId="21E53EF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Students ask and answer questions, citing evidence from the module texts. </w:t>
            </w:r>
          </w:p>
          <w:p w14:paraId="3B354D20" w14:textId="7DC3863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Provide a conclusion statement for an opinion essay.</w:t>
            </w:r>
          </w:p>
          <w:p w14:paraId="7487130D" w14:textId="7056AF7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Use the Outside-In strategy to determine meanings of the words ascent and descent.</w:t>
            </w:r>
          </w:p>
        </w:tc>
      </w:tr>
      <w:tr w:rsidR="005A6D95" w14:paraId="04DC4057"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95B17D7" w14:textId="7E90AF13"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24</w:t>
            </w:r>
          </w:p>
          <w:p w14:paraId="3485615E" w14:textId="5B972843" w:rsidR="005A6D95" w:rsidRDefault="005A6D95" w:rsidP="1AF6C662">
            <w:pPr>
              <w:spacing w:before="40" w:after="40"/>
              <w:rPr>
                <w:rFonts w:eastAsia="Aptos"/>
              </w:rPr>
            </w:pPr>
          </w:p>
          <w:p w14:paraId="0BA094F7" w14:textId="6BCF418C"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SS</w:t>
            </w:r>
          </w:p>
        </w:tc>
        <w:tc>
          <w:tcPr>
            <w:tcW w:w="2768" w:type="dxa"/>
          </w:tcPr>
          <w:p w14:paraId="4B27EFD6" w14:textId="4F66653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“We Choose the Moon”</w:t>
            </w:r>
          </w:p>
        </w:tc>
        <w:tc>
          <w:tcPr>
            <w:tcW w:w="2917" w:type="dxa"/>
          </w:tcPr>
          <w:p w14:paraId="39064572" w14:textId="04D9E19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3D0FB845" w14:textId="6961CBB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John F. Kennedy’s speech, “We Choose the Moon,” build my knowledge?</w:t>
            </w:r>
          </w:p>
        </w:tc>
        <w:tc>
          <w:tcPr>
            <w:tcW w:w="2917" w:type="dxa"/>
          </w:tcPr>
          <w:p w14:paraId="2E25ED71" w14:textId="5A42482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583BD2FD" w14:textId="41DF684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explain my ideas in a Socratic Seminar?</w:t>
            </w:r>
          </w:p>
          <w:p w14:paraId="3462FE09" w14:textId="68B80D4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8499367" w14:textId="3B59F3B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coordinating and subordinating conjunctions to create sentence variety?</w:t>
            </w:r>
          </w:p>
        </w:tc>
        <w:tc>
          <w:tcPr>
            <w:tcW w:w="4533" w:type="dxa"/>
          </w:tcPr>
          <w:p w14:paraId="5B6076DE" w14:textId="64B071E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a point of view that is different or similar from that of John F. Kennedy’s using evidence from the speech “We Choose the Moon.” </w:t>
            </w:r>
          </w:p>
          <w:p w14:paraId="3F7BB7E9" w14:textId="439C32E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coordinating and subordinating conjunctions to create compound and complex sentences. </w:t>
            </w:r>
          </w:p>
        </w:tc>
      </w:tr>
      <w:tr w:rsidR="005A6D95" w14:paraId="07C07825"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0D819EA" w14:textId="0252BF2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25</w:t>
            </w:r>
          </w:p>
          <w:p w14:paraId="46454CEC" w14:textId="32183EDB" w:rsidR="005A6D95" w:rsidRDefault="005A6D95" w:rsidP="1AF6C662">
            <w:pPr>
              <w:spacing w:before="40" w:after="40"/>
              <w:rPr>
                <w:rFonts w:eastAsia="Aptos"/>
              </w:rPr>
            </w:pPr>
          </w:p>
          <w:p w14:paraId="4F2C7F55" w14:textId="7B1777EE"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FQT2</w:t>
            </w:r>
          </w:p>
          <w:p w14:paraId="48DA0790" w14:textId="758B7DD5" w:rsidR="005A6D95" w:rsidRDefault="005A6D95" w:rsidP="1AF6C662">
            <w:pPr>
              <w:spacing w:before="40" w:after="40"/>
              <w:rPr>
                <w:rFonts w:eastAsia="Aptos"/>
              </w:rPr>
            </w:pPr>
          </w:p>
          <w:p w14:paraId="326A81B2" w14:textId="16B37101"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0C3C108A" w14:textId="19E4341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51C05CA4" w14:textId="70634C8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D196222" w14:textId="21ADD14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tc>
        <w:tc>
          <w:tcPr>
            <w:tcW w:w="2917" w:type="dxa"/>
          </w:tcPr>
          <w:p w14:paraId="3129A428" w14:textId="6EC7E4A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69F60008" w14:textId="77385479"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Moonshot and One Giant Leap build my knowledge?</w:t>
            </w:r>
          </w:p>
        </w:tc>
        <w:tc>
          <w:tcPr>
            <w:tcW w:w="2917" w:type="dxa"/>
          </w:tcPr>
          <w:p w14:paraId="27A79D8F" w14:textId="654844D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3641DA7" w14:textId="167DDCC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Plan a written response to an opinion prompt. </w:t>
            </w:r>
          </w:p>
          <w:p w14:paraId="31800351" w14:textId="0CDCA4E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266257" w14:textId="60F8D6C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root word advantage and determine meaning when known prefix is added. </w:t>
            </w:r>
          </w:p>
          <w:p w14:paraId="59012EA7" w14:textId="76EE500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2A93C27" w14:textId="4B10343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5A6D95" w14:paraId="1A084C4C"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271B32A" w14:textId="587371E6"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26</w:t>
            </w:r>
          </w:p>
        </w:tc>
        <w:tc>
          <w:tcPr>
            <w:tcW w:w="2768" w:type="dxa"/>
          </w:tcPr>
          <w:p w14:paraId="141FDC77" w14:textId="4B6B67D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Moonshot</w:t>
            </w:r>
          </w:p>
          <w:p w14:paraId="07E8B6A6" w14:textId="252E76C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1C1920A" w14:textId="0FA44AE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One Giant Leap</w:t>
            </w:r>
          </w:p>
          <w:p w14:paraId="7A262F2C" w14:textId="47E6E35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FF14AE9" w14:textId="790EC90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812CCBF" w14:textId="476DDA2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2591E18A" w14:textId="6DC4C6F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Moonshot and One Giant Leap build my knowledge of space and the astronauts who study space?</w:t>
            </w:r>
          </w:p>
        </w:tc>
        <w:tc>
          <w:tcPr>
            <w:tcW w:w="2917" w:type="dxa"/>
          </w:tcPr>
          <w:p w14:paraId="786875E6" w14:textId="148593E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19EF6569" w14:textId="099F3C7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How do I improve </w:t>
            </w:r>
            <w:proofErr w:type="gramStart"/>
            <w:r w:rsidRPr="1AF6C662">
              <w:rPr>
                <w:rFonts w:eastAsia="Aptos"/>
                <w:color w:val="000000" w:themeColor="text1"/>
              </w:rPr>
              <w:t>an</w:t>
            </w:r>
            <w:proofErr w:type="gramEnd"/>
            <w:r w:rsidRPr="1AF6C662">
              <w:rPr>
                <w:rFonts w:eastAsia="Aptos"/>
                <w:color w:val="000000" w:themeColor="text1"/>
              </w:rPr>
              <w:t xml:space="preserve"> opinion essay?</w:t>
            </w:r>
          </w:p>
          <w:p w14:paraId="49D5CBBA" w14:textId="043D869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83BB364" w14:textId="5A0DD96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revising to include sentence variety strengthen writing?</w:t>
            </w:r>
          </w:p>
        </w:tc>
        <w:tc>
          <w:tcPr>
            <w:tcW w:w="4533" w:type="dxa"/>
          </w:tcPr>
          <w:p w14:paraId="61EDAABC" w14:textId="02179DA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Write and revise an opinion essay that includes a clearly stated opinion, supporting reasons, evidence, elaboration, and a concluding statement or section. </w:t>
            </w:r>
          </w:p>
          <w:p w14:paraId="23DDC78C" w14:textId="54DBF2A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7F6BFC4" w14:textId="1035368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Revise writing based on peer feedback.</w:t>
            </w:r>
          </w:p>
          <w:p w14:paraId="1F3F51BB" w14:textId="3FDA4A2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coordinating and subordinating conjunctions to execute compound and complex sentences. </w:t>
            </w:r>
          </w:p>
        </w:tc>
      </w:tr>
    </w:tbl>
    <w:p w14:paraId="00D80166" w14:textId="5CCF3B86" w:rsidR="1AF6C662" w:rsidRDefault="1AF6C662"/>
    <w:p w14:paraId="3F2B57DA" w14:textId="2033B545" w:rsidR="2A585510" w:rsidRDefault="2A585510" w:rsidP="6915A1CE">
      <w:pPr>
        <w:pStyle w:val="Heading4"/>
      </w:pPr>
      <w:r>
        <w:t>Focusing Question 3:</w:t>
      </w:r>
      <w:r w:rsidR="13A5432D">
        <w:t xml:space="preserve"> How do artists and writers help people learn about space?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5A6D95" w14:paraId="3A837717" w14:textId="77777777" w:rsidTr="005A6D9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5A6D95" w:rsidRDefault="005A6D95" w:rsidP="6915A1CE">
            <w:pPr>
              <w:spacing w:before="40" w:after="40"/>
              <w:jc w:val="center"/>
              <w:rPr>
                <w:sz w:val="22"/>
                <w:szCs w:val="22"/>
              </w:rPr>
            </w:pPr>
            <w:r w:rsidRPr="6915A1CE">
              <w:rPr>
                <w:sz w:val="22"/>
                <w:szCs w:val="22"/>
              </w:rPr>
              <w:t>Lesson</w:t>
            </w:r>
          </w:p>
        </w:tc>
        <w:tc>
          <w:tcPr>
            <w:tcW w:w="2768" w:type="dxa"/>
          </w:tcPr>
          <w:p w14:paraId="3819296E"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5A6D95" w:rsidRDefault="005A6D9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5A6D95" w14:paraId="40A0F5A7"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425982F" w14:textId="2C5D5658"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27</w:t>
            </w:r>
          </w:p>
          <w:p w14:paraId="7C2244C5" w14:textId="4DE82604" w:rsidR="005A6D95" w:rsidRDefault="005A6D95" w:rsidP="1AF6C662">
            <w:pPr>
              <w:spacing w:before="40" w:after="40"/>
              <w:rPr>
                <w:rFonts w:eastAsia="Aptos"/>
              </w:rPr>
            </w:pPr>
          </w:p>
          <w:p w14:paraId="4BAC5F83" w14:textId="453125A1"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3401B564" w14:textId="3982907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Zathura</w:t>
            </w:r>
          </w:p>
        </w:tc>
        <w:tc>
          <w:tcPr>
            <w:tcW w:w="2917" w:type="dxa"/>
          </w:tcPr>
          <w:p w14:paraId="5A1C2D17" w14:textId="79F98BF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7D46DDCE" w14:textId="3E8F570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What’s happening in Zathura?</w:t>
            </w:r>
          </w:p>
        </w:tc>
        <w:tc>
          <w:tcPr>
            <w:tcW w:w="2917" w:type="dxa"/>
          </w:tcPr>
          <w:p w14:paraId="797413FD" w14:textId="5D44BB4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362A3A01" w14:textId="4418EA5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are linking words and phrases important?</w:t>
            </w:r>
          </w:p>
        </w:tc>
        <w:tc>
          <w:tcPr>
            <w:tcW w:w="4533" w:type="dxa"/>
          </w:tcPr>
          <w:p w14:paraId="2DA4FD7F" w14:textId="7665C21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important story elements in Zathura. </w:t>
            </w:r>
          </w:p>
          <w:p w14:paraId="44BA2AE2" w14:textId="630AE4A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Analyze how an author uses linking words and phrases to connect opinions with reasons in a model opinion essay.</w:t>
            </w:r>
          </w:p>
          <w:p w14:paraId="25F1A342" w14:textId="665D12C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a known root word as a clue to determine the meaning of malfunction. </w:t>
            </w:r>
          </w:p>
        </w:tc>
      </w:tr>
      <w:tr w:rsidR="005A6D95" w14:paraId="6EADADD5"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A399E89" w14:textId="4B4AE613"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28</w:t>
            </w:r>
          </w:p>
          <w:p w14:paraId="07E27883" w14:textId="2E8935DC" w:rsidR="005A6D95" w:rsidRDefault="005A6D95" w:rsidP="1AF6C662">
            <w:pPr>
              <w:spacing w:before="40" w:after="40"/>
              <w:rPr>
                <w:rFonts w:eastAsia="Aptos"/>
              </w:rPr>
            </w:pPr>
          </w:p>
          <w:p w14:paraId="48C499DE" w14:textId="45E3EA8D"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QS</w:t>
            </w:r>
          </w:p>
        </w:tc>
        <w:tc>
          <w:tcPr>
            <w:tcW w:w="2768" w:type="dxa"/>
          </w:tcPr>
          <w:p w14:paraId="38663714" w14:textId="7CF98E1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Zathura</w:t>
            </w:r>
          </w:p>
        </w:tc>
        <w:tc>
          <w:tcPr>
            <w:tcW w:w="2917" w:type="dxa"/>
          </w:tcPr>
          <w:p w14:paraId="20AB5AF9" w14:textId="13EDC5E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Reveal</w:t>
            </w:r>
          </w:p>
          <w:p w14:paraId="23425BA1" w14:textId="7D382C5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 does a deeper exploration of the events in Zathura reveal about the characters?</w:t>
            </w:r>
          </w:p>
        </w:tc>
        <w:tc>
          <w:tcPr>
            <w:tcW w:w="2917" w:type="dxa"/>
          </w:tcPr>
          <w:p w14:paraId="3D54F613" w14:textId="2DFD03F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Experiment </w:t>
            </w:r>
          </w:p>
          <w:p w14:paraId="1843F4F1" w14:textId="5D2CF7B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use linking words and phrases to connect opinions and reasons?</w:t>
            </w:r>
          </w:p>
        </w:tc>
        <w:tc>
          <w:tcPr>
            <w:tcW w:w="4533" w:type="dxa"/>
          </w:tcPr>
          <w:p w14:paraId="7279F004" w14:textId="5269C45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the effects of the characters’ actions in Zathura. </w:t>
            </w:r>
          </w:p>
          <w:p w14:paraId="0E5FE96B" w14:textId="4BA0D38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Use linking words and phrases to connect opinions and reasons.</w:t>
            </w:r>
          </w:p>
          <w:p w14:paraId="52DF6B4A" w14:textId="0925BAD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Distinguish between the literal and nonliteral meaning of language in Zathura. </w:t>
            </w:r>
          </w:p>
        </w:tc>
      </w:tr>
      <w:tr w:rsidR="005A6D95" w14:paraId="5927BBD9"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8156DBE" w14:textId="025C0DF5"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29</w:t>
            </w:r>
          </w:p>
        </w:tc>
        <w:tc>
          <w:tcPr>
            <w:tcW w:w="2768" w:type="dxa"/>
          </w:tcPr>
          <w:p w14:paraId="7149A8B0" w14:textId="2A40AE4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All Texts from Modules 1 and 2</w:t>
            </w:r>
          </w:p>
        </w:tc>
        <w:tc>
          <w:tcPr>
            <w:tcW w:w="2917" w:type="dxa"/>
          </w:tcPr>
          <w:p w14:paraId="14CBCA21" w14:textId="42A9E56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0225E238" w14:textId="3705139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does Zathura build my knowledge?</w:t>
            </w:r>
          </w:p>
        </w:tc>
        <w:tc>
          <w:tcPr>
            <w:tcW w:w="2917" w:type="dxa"/>
          </w:tcPr>
          <w:p w14:paraId="08F39D9A" w14:textId="1861D3F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Examine</w:t>
            </w:r>
          </w:p>
          <w:p w14:paraId="06A142E8" w14:textId="0885E6A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is research important?</w:t>
            </w:r>
          </w:p>
          <w:p w14:paraId="4930C3E0" w14:textId="568FADE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A693D0C" w14:textId="40154D8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Why are pronouns important?</w:t>
            </w:r>
          </w:p>
        </w:tc>
        <w:tc>
          <w:tcPr>
            <w:tcW w:w="4533" w:type="dxa"/>
          </w:tcPr>
          <w:p w14:paraId="74B5218A" w14:textId="6F00B5E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Identify a central message in Zathura and explain how the message builds knowledge. </w:t>
            </w:r>
          </w:p>
          <w:p w14:paraId="77EFF297" w14:textId="5453C81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Prepare to conduct a short research project about the Moon. </w:t>
            </w:r>
          </w:p>
          <w:p w14:paraId="7894F0B1" w14:textId="6B76C0F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Examine the function of pronouns in sentences. </w:t>
            </w:r>
          </w:p>
        </w:tc>
      </w:tr>
      <w:tr w:rsidR="005A6D95" w14:paraId="04EB9368"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0D5B5D4" w14:textId="5E42F7CC"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30</w:t>
            </w:r>
          </w:p>
        </w:tc>
        <w:tc>
          <w:tcPr>
            <w:tcW w:w="2768" w:type="dxa"/>
          </w:tcPr>
          <w:p w14:paraId="58279046" w14:textId="5490055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“Pegasus”</w:t>
            </w:r>
          </w:p>
          <w:p w14:paraId="14F48243" w14:textId="6F844B1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00815A5" w14:textId="04A3110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“Pegasus and Perseus”</w:t>
            </w:r>
          </w:p>
          <w:p w14:paraId="351D64A9" w14:textId="3C15533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E305BFD" w14:textId="439331D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“Pegasus and Bellerophon”</w:t>
            </w:r>
          </w:p>
          <w:p w14:paraId="1C99EDA2" w14:textId="2EB1CA6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5B3323A" w14:textId="466F29A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4849F3C7" w14:textId="2080CB1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What’s happening in “Pegasus”?</w:t>
            </w:r>
          </w:p>
        </w:tc>
        <w:tc>
          <w:tcPr>
            <w:tcW w:w="2917" w:type="dxa"/>
          </w:tcPr>
          <w:p w14:paraId="3E1B34BD" w14:textId="5524FE5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Experiment</w:t>
            </w:r>
          </w:p>
          <w:p w14:paraId="3A5DDB03" w14:textId="0FA8060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does research work?</w:t>
            </w:r>
          </w:p>
          <w:p w14:paraId="693CEBB0" w14:textId="52D7CA0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EB9F7B8" w14:textId="1B073E7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pronouns work?</w:t>
            </w:r>
          </w:p>
        </w:tc>
        <w:tc>
          <w:tcPr>
            <w:tcW w:w="4533" w:type="dxa"/>
          </w:tcPr>
          <w:p w14:paraId="02780DC0" w14:textId="71BDC17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Recount a story and identify the elements of myth in the story. </w:t>
            </w:r>
          </w:p>
          <w:p w14:paraId="11F4999E" w14:textId="4573021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Research a topic to answer questions and gain information. </w:t>
            </w:r>
          </w:p>
          <w:p w14:paraId="002F0BDC" w14:textId="68D0F26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Experiment with the function of pronouns in sentences. </w:t>
            </w:r>
          </w:p>
        </w:tc>
      </w:tr>
      <w:tr w:rsidR="005A6D95" w14:paraId="7C50BCA6"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8158E68" w14:textId="4C56F14A"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31</w:t>
            </w:r>
          </w:p>
          <w:p w14:paraId="071335B6" w14:textId="35B6170E" w:rsidR="005A6D95" w:rsidRDefault="005A6D95" w:rsidP="1AF6C662">
            <w:pPr>
              <w:spacing w:before="40" w:after="40"/>
              <w:rPr>
                <w:rFonts w:eastAsia="Aptos"/>
              </w:rPr>
            </w:pPr>
          </w:p>
          <w:p w14:paraId="308EB529" w14:textId="6B70FB86"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NR3</w:t>
            </w:r>
          </w:p>
        </w:tc>
        <w:tc>
          <w:tcPr>
            <w:tcW w:w="2768" w:type="dxa"/>
          </w:tcPr>
          <w:p w14:paraId="04F5B05F" w14:textId="5B2A2D0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“Pegasus and Bellerophon”</w:t>
            </w:r>
          </w:p>
          <w:p w14:paraId="3DEE0B53" w14:textId="59E1392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0F121DB" w14:textId="179DB0A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“Callisto and Her Son”</w:t>
            </w:r>
          </w:p>
          <w:p w14:paraId="13B49C9B" w14:textId="3F781D8A"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4F26EB0" w14:textId="61AF9F1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Starfield</w:t>
            </w:r>
          </w:p>
        </w:tc>
        <w:tc>
          <w:tcPr>
            <w:tcW w:w="2917" w:type="dxa"/>
          </w:tcPr>
          <w:p w14:paraId="0F22D97C" w14:textId="0AE9336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Organize</w:t>
            </w:r>
          </w:p>
          <w:p w14:paraId="1680E4F4" w14:textId="7AE9A3C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What’s happening in “Callisto and Her Son”?</w:t>
            </w:r>
          </w:p>
        </w:tc>
        <w:tc>
          <w:tcPr>
            <w:tcW w:w="2917" w:type="dxa"/>
          </w:tcPr>
          <w:p w14:paraId="32CF8F78" w14:textId="2A9E587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43853215" w14:textId="69729B2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research to build and present knowledge?</w:t>
            </w:r>
          </w:p>
          <w:p w14:paraId="39D66902" w14:textId="1294AB5C"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B92D5A" w14:textId="60520D2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I use pronouns in writing?</w:t>
            </w:r>
          </w:p>
          <w:p w14:paraId="4E0B356D" w14:textId="623E86D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735282E2" w14:textId="28AEA5B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Recount a story and identify the elements of myth in the story. </w:t>
            </w:r>
          </w:p>
          <w:p w14:paraId="2B42D350" w14:textId="57E9B4A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Research a topic to answer questions and gain information. </w:t>
            </w:r>
          </w:p>
          <w:p w14:paraId="17F6EAC8" w14:textId="6DD5984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Use pronouns in sentences. </w:t>
            </w:r>
          </w:p>
          <w:p w14:paraId="5EEA7A26" w14:textId="705033F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5A6D95" w14:paraId="05DC484E"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FFE13D6" w14:textId="3BDDD27A"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32</w:t>
            </w:r>
          </w:p>
          <w:p w14:paraId="0D6484CB" w14:textId="0D4A68B7" w:rsidR="005A6D95" w:rsidRDefault="005A6D95" w:rsidP="1AF6C662">
            <w:pPr>
              <w:spacing w:before="40" w:after="40"/>
              <w:rPr>
                <w:rFonts w:eastAsia="Aptos"/>
              </w:rPr>
            </w:pPr>
          </w:p>
          <w:p w14:paraId="1950D100" w14:textId="18B4B599"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SS</w:t>
            </w:r>
          </w:p>
        </w:tc>
        <w:tc>
          <w:tcPr>
            <w:tcW w:w="2768" w:type="dxa"/>
          </w:tcPr>
          <w:p w14:paraId="4342C401" w14:textId="61D5E1D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p w14:paraId="2831874C" w14:textId="253395A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703BB08" w14:textId="2DD74C1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554C1C07" w14:textId="7ECAE066"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B3E558E" w14:textId="13E0545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“TateShots: ARTIST ROOMS Vija Celmins”</w:t>
            </w:r>
          </w:p>
          <w:p w14:paraId="45C25E50" w14:textId="0DC35CA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51BBDC35" w14:textId="3A315C0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1A7588E2" w14:textId="29915D2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Space Object Box and Starfield add to my knowledge?</w:t>
            </w:r>
          </w:p>
        </w:tc>
        <w:tc>
          <w:tcPr>
            <w:tcW w:w="2917" w:type="dxa"/>
          </w:tcPr>
          <w:p w14:paraId="70F8B9F4" w14:textId="05F3532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120C5A7C" w14:textId="5E8D57B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I explain my ideas in a Socratic Seminar?</w:t>
            </w:r>
          </w:p>
        </w:tc>
        <w:tc>
          <w:tcPr>
            <w:tcW w:w="4533" w:type="dxa"/>
          </w:tcPr>
          <w:p w14:paraId="236B5584" w14:textId="2A57A45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Explain how Joseph Cornell and Vija Celmins represent space. </w:t>
            </w:r>
          </w:p>
          <w:p w14:paraId="190FB636" w14:textId="67B5913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Review and practice grade-level vocabulary. </w:t>
            </w:r>
          </w:p>
        </w:tc>
      </w:tr>
      <w:tr w:rsidR="005A6D95" w14:paraId="70BB791B"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4A0E401" w14:textId="357C1EEA"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33</w:t>
            </w:r>
          </w:p>
          <w:p w14:paraId="4DFFBB1E" w14:textId="10F26108" w:rsidR="005A6D95" w:rsidRDefault="005A6D95" w:rsidP="1AF6C662">
            <w:pPr>
              <w:spacing w:before="40" w:after="40"/>
              <w:rPr>
                <w:rFonts w:eastAsia="Aptos"/>
              </w:rPr>
            </w:pPr>
          </w:p>
          <w:p w14:paraId="5697C48F" w14:textId="765FECB0"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FQT3</w:t>
            </w:r>
          </w:p>
        </w:tc>
        <w:tc>
          <w:tcPr>
            <w:tcW w:w="2768" w:type="dxa"/>
          </w:tcPr>
          <w:p w14:paraId="06627D04" w14:textId="2C95679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3CE5B723" w14:textId="46B08C8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5484A32" w14:textId="34D81C1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p w14:paraId="7171A639" w14:textId="45C67A1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2B30781" w14:textId="6EB2905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Zathura</w:t>
            </w:r>
          </w:p>
          <w:p w14:paraId="18A8E91D" w14:textId="6B8DF09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8DF88D7" w14:textId="02C05AB5"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“Pegasus and Perseus”</w:t>
            </w:r>
          </w:p>
          <w:p w14:paraId="0A1AFB65" w14:textId="6026E63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056A40B" w14:textId="1D5A721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“Pegasus and Bellerophon”</w:t>
            </w:r>
          </w:p>
          <w:p w14:paraId="67CEA1F0" w14:textId="6887DB44"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0512B2F" w14:textId="4B12D9E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“Callisto and Her Son”</w:t>
            </w:r>
          </w:p>
          <w:p w14:paraId="27B45439" w14:textId="21D92E52"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D7A1631" w14:textId="7D78E2A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741DB9F4" w14:textId="1652B88B"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stories, myths, and art build my knowledge of space?</w:t>
            </w:r>
          </w:p>
        </w:tc>
        <w:tc>
          <w:tcPr>
            <w:tcW w:w="2917" w:type="dxa"/>
          </w:tcPr>
          <w:p w14:paraId="27B21689" w14:textId="4A1BADAD"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7D954BF5" w14:textId="19D9DB31"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Plan a written response to an opinion prompt. </w:t>
            </w:r>
          </w:p>
          <w:p w14:paraId="54CCD413" w14:textId="3EE07DE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AFB7249" w14:textId="076B728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Explore meanings of words used to describe artwork: puzzling, elegant, beautiful, mysterious, dizzying, etc. </w:t>
            </w:r>
          </w:p>
        </w:tc>
      </w:tr>
      <w:tr w:rsidR="005A6D95" w14:paraId="34BAA8A0"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88A6073" w14:textId="17C8DE74"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lastRenderedPageBreak/>
              <w:t>34</w:t>
            </w:r>
          </w:p>
        </w:tc>
        <w:tc>
          <w:tcPr>
            <w:tcW w:w="2768" w:type="dxa"/>
          </w:tcPr>
          <w:p w14:paraId="5B3E9C81" w14:textId="6757EC2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Starfield</w:t>
            </w:r>
          </w:p>
          <w:p w14:paraId="60AB262C" w14:textId="2E1B941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2F8ECAB" w14:textId="66318CF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Space Object Box</w:t>
            </w:r>
          </w:p>
          <w:p w14:paraId="35EC3971" w14:textId="5E6DFB1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DB10317" w14:textId="09661C3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Zathura</w:t>
            </w:r>
          </w:p>
          <w:p w14:paraId="110251D3" w14:textId="1734EAA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7894F8" w14:textId="1FCA697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“Pegasus and Perseus”</w:t>
            </w:r>
          </w:p>
          <w:p w14:paraId="1B2C839B" w14:textId="2AD4819D"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25C9E0" w14:textId="095027B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“Pegasus and Bellerophon”</w:t>
            </w:r>
          </w:p>
          <w:p w14:paraId="66681B4E" w14:textId="544D50B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9C4D6EA" w14:textId="7072F739"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“Callisto and Her Son”</w:t>
            </w:r>
          </w:p>
          <w:p w14:paraId="59D60FA6" w14:textId="12DEFC5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AA56A69" w14:textId="737D4FE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73107600" w14:textId="4B82E907"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How do the texts we read and art we </w:t>
            </w:r>
            <w:proofErr w:type="gramStart"/>
            <w:r w:rsidRPr="1AF6C662">
              <w:rPr>
                <w:rFonts w:eastAsia="Aptos"/>
                <w:color w:val="000000" w:themeColor="text1"/>
              </w:rPr>
              <w:t>examined</w:t>
            </w:r>
            <w:proofErr w:type="gramEnd"/>
            <w:r w:rsidRPr="1AF6C662">
              <w:rPr>
                <w:rFonts w:eastAsia="Aptos"/>
                <w:color w:val="000000" w:themeColor="text1"/>
              </w:rPr>
              <w:t xml:space="preserve"> build my knowledge of space?</w:t>
            </w:r>
          </w:p>
        </w:tc>
        <w:tc>
          <w:tcPr>
            <w:tcW w:w="2917" w:type="dxa"/>
          </w:tcPr>
          <w:p w14:paraId="7B4B53C5" w14:textId="78AE56E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2799E6C7" w14:textId="26EC47E2"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How do I improve </w:t>
            </w:r>
            <w:proofErr w:type="gramStart"/>
            <w:r w:rsidRPr="1AF6C662">
              <w:rPr>
                <w:rFonts w:eastAsia="Aptos"/>
                <w:color w:val="000000" w:themeColor="text1"/>
              </w:rPr>
              <w:t>an</w:t>
            </w:r>
            <w:proofErr w:type="gramEnd"/>
            <w:r w:rsidRPr="1AF6C662">
              <w:rPr>
                <w:rFonts w:eastAsia="Aptos"/>
                <w:color w:val="000000" w:themeColor="text1"/>
              </w:rPr>
              <w:t xml:space="preserve"> opinion essay?</w:t>
            </w:r>
          </w:p>
          <w:p w14:paraId="6E8011CB" w14:textId="45B749C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F66D3E2" w14:textId="305F2518"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Execute</w:t>
            </w:r>
          </w:p>
          <w:p w14:paraId="4126A97E" w14:textId="14248670"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we annotate our work for revisions related to style and conventions?</w:t>
            </w:r>
          </w:p>
        </w:tc>
        <w:tc>
          <w:tcPr>
            <w:tcW w:w="4533" w:type="dxa"/>
          </w:tcPr>
          <w:p w14:paraId="3B7984F5" w14:textId="2448F6CE"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Write an opinion essay that includes a clearly stated opinion, supporting reasons, evidence, elaboration, and a concluding statement or section, and linking words or phrases. </w:t>
            </w:r>
          </w:p>
          <w:p w14:paraId="03E1C000" w14:textId="7F723725"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Revise writing based on peer feedback. </w:t>
            </w:r>
          </w:p>
          <w:p w14:paraId="09CE0694" w14:textId="32636D2B"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Revise a text to demonstrate how adjectives, adverbs, pronouns, conjunctions, and sentence variety can improve writing. </w:t>
            </w:r>
          </w:p>
        </w:tc>
      </w:tr>
      <w:tr w:rsidR="005A6D95" w14:paraId="0E3BE654" w14:textId="77777777" w:rsidTr="005A6D9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00F544E" w14:textId="58FC252B"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35</w:t>
            </w:r>
          </w:p>
          <w:p w14:paraId="389FB78F" w14:textId="28414A91" w:rsidR="005A6D95" w:rsidRDefault="005A6D95" w:rsidP="1AF6C662">
            <w:pPr>
              <w:spacing w:before="40" w:after="40"/>
              <w:rPr>
                <w:rFonts w:eastAsia="Aptos"/>
              </w:rPr>
            </w:pPr>
          </w:p>
          <w:p w14:paraId="3202775F" w14:textId="3DE10FEE"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EOM</w:t>
            </w:r>
          </w:p>
        </w:tc>
        <w:tc>
          <w:tcPr>
            <w:tcW w:w="2768" w:type="dxa"/>
          </w:tcPr>
          <w:p w14:paraId="73CB6E45" w14:textId="09E4D7C0"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All Module Texts</w:t>
            </w:r>
          </w:p>
        </w:tc>
        <w:tc>
          <w:tcPr>
            <w:tcW w:w="2917" w:type="dxa"/>
          </w:tcPr>
          <w:p w14:paraId="66642755" w14:textId="230A09E8"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5C9A525B" w14:textId="0B97C8A3"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How do the module texts build my knowledge about how people learn about space?</w:t>
            </w:r>
          </w:p>
        </w:tc>
        <w:tc>
          <w:tcPr>
            <w:tcW w:w="2917" w:type="dxa"/>
          </w:tcPr>
          <w:p w14:paraId="03E3D508" w14:textId="026CDC4F"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FF35E6C" w14:textId="30AFE427"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Gather information from print and visual sources; take brief notes sources and sort evidence into provided categories. </w:t>
            </w:r>
          </w:p>
          <w:p w14:paraId="657851B6" w14:textId="4804565E"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Plan a written response to an opinion prompt. </w:t>
            </w:r>
          </w:p>
          <w:p w14:paraId="7F9E7F5A" w14:textId="203E72B6" w:rsidR="005A6D95" w:rsidRDefault="005A6D95"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Review and practice grade-level vocabulary. </w:t>
            </w:r>
          </w:p>
        </w:tc>
      </w:tr>
      <w:tr w:rsidR="005A6D95" w14:paraId="45A23F9F" w14:textId="77777777" w:rsidTr="005A6D9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5A1710A" w14:textId="4EB1DD90"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36</w:t>
            </w:r>
          </w:p>
          <w:p w14:paraId="1E99B167" w14:textId="701F6F3E" w:rsidR="005A6D95" w:rsidRDefault="005A6D95" w:rsidP="1AF6C662">
            <w:pPr>
              <w:spacing w:before="40" w:after="40"/>
              <w:rPr>
                <w:rFonts w:eastAsia="Aptos"/>
              </w:rPr>
            </w:pPr>
          </w:p>
          <w:p w14:paraId="731E3C2D" w14:textId="0477E1FC" w:rsidR="005A6D95" w:rsidRDefault="005A6D95" w:rsidP="1AF6C662">
            <w:pPr>
              <w:spacing w:before="40" w:after="40"/>
              <w:rPr>
                <w:rFonts w:eastAsia="Aptos"/>
                <w:b w:val="0"/>
                <w:bCs w:val="0"/>
                <w:color w:val="000000" w:themeColor="text1"/>
              </w:rPr>
            </w:pPr>
            <w:r w:rsidRPr="1AF6C662">
              <w:rPr>
                <w:rFonts w:eastAsia="Aptos"/>
                <w:b w:val="0"/>
                <w:bCs w:val="0"/>
                <w:color w:val="000000" w:themeColor="text1"/>
              </w:rPr>
              <w:t>VOC</w:t>
            </w:r>
          </w:p>
        </w:tc>
        <w:tc>
          <w:tcPr>
            <w:tcW w:w="2768" w:type="dxa"/>
          </w:tcPr>
          <w:p w14:paraId="614D9614" w14:textId="6175080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All Module Texts</w:t>
            </w:r>
          </w:p>
        </w:tc>
        <w:tc>
          <w:tcPr>
            <w:tcW w:w="2917" w:type="dxa"/>
          </w:tcPr>
          <w:p w14:paraId="7F837219" w14:textId="26E952CF"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Know</w:t>
            </w:r>
          </w:p>
          <w:p w14:paraId="33BCDCC0" w14:textId="686F451C"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How do the module texts build my knowledge about space?</w:t>
            </w:r>
          </w:p>
        </w:tc>
        <w:tc>
          <w:tcPr>
            <w:tcW w:w="2917" w:type="dxa"/>
          </w:tcPr>
          <w:p w14:paraId="54E1CA91" w14:textId="4E6CB56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Excel</w:t>
            </w:r>
          </w:p>
          <w:p w14:paraId="29D04500" w14:textId="58DC4854"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How do I improve </w:t>
            </w:r>
            <w:proofErr w:type="gramStart"/>
            <w:r w:rsidRPr="1AF6C662">
              <w:rPr>
                <w:rFonts w:eastAsia="Aptos"/>
                <w:color w:val="000000" w:themeColor="text1"/>
              </w:rPr>
              <w:t>an</w:t>
            </w:r>
            <w:proofErr w:type="gramEnd"/>
            <w:r w:rsidRPr="1AF6C662">
              <w:rPr>
                <w:rFonts w:eastAsia="Aptos"/>
                <w:color w:val="000000" w:themeColor="text1"/>
              </w:rPr>
              <w:t xml:space="preserve"> opinion essay?</w:t>
            </w:r>
          </w:p>
        </w:tc>
        <w:tc>
          <w:tcPr>
            <w:tcW w:w="4533" w:type="dxa"/>
          </w:tcPr>
          <w:p w14:paraId="739E58F7" w14:textId="3D1E5993"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Synthesize evidence from multiple texts to write End-of-Module opinion essay. </w:t>
            </w:r>
          </w:p>
          <w:p w14:paraId="3E958D6E" w14:textId="7ACBD601"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 xml:space="preserve">Edit and revise writing based on feedback from a peer reviewer. </w:t>
            </w:r>
          </w:p>
          <w:p w14:paraId="46DE7B19" w14:textId="7ACB911A" w:rsidR="005A6D95" w:rsidRDefault="005A6D95"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Demonstrate acquisition of academic and content vocabulary from Module Word List.</w:t>
            </w:r>
          </w:p>
        </w:tc>
      </w:tr>
    </w:tbl>
    <w:p w14:paraId="6312D881" w14:textId="6BEFF35D" w:rsidR="1AF6C662" w:rsidRDefault="1AF6C662"/>
    <w:p w14:paraId="4B120548" w14:textId="507E7DB7" w:rsidR="006C0F2C" w:rsidRDefault="006C0F2C" w:rsidP="0094117E">
      <w:pPr>
        <w:pStyle w:val="Heading3"/>
      </w:pPr>
      <w:r>
        <w:lastRenderedPageBreak/>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1AF6C662">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1AF6C66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9926EE1" w14:textId="3DD73F19"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FQT1</w:t>
            </w:r>
            <w:proofErr w:type="gramStart"/>
            <w:r w:rsidRPr="1AF6C662">
              <w:rPr>
                <w:rFonts w:eastAsia="Aptos"/>
                <w:b w:val="0"/>
                <w:bCs w:val="0"/>
                <w:color w:val="000000" w:themeColor="text1"/>
              </w:rPr>
              <w:t>.Write</w:t>
            </w:r>
            <w:proofErr w:type="gramEnd"/>
            <w:r w:rsidRPr="1AF6C662">
              <w:rPr>
                <w:rFonts w:eastAsia="Aptos"/>
                <w:b w:val="0"/>
                <w:bCs w:val="0"/>
                <w:color w:val="000000" w:themeColor="text1"/>
              </w:rPr>
              <w:t xml:space="preserve"> a multiple-paragraph explanatory essay that explains to families how Galileo helped people learn about space.</w:t>
            </w:r>
          </w:p>
        </w:tc>
        <w:tc>
          <w:tcPr>
            <w:tcW w:w="7020" w:type="dxa"/>
          </w:tcPr>
          <w:p w14:paraId="2B71C663" w14:textId="346EAF4C"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Students organize information.</w:t>
            </w:r>
          </w:p>
          <w:p w14:paraId="2D5532A2" w14:textId="32DBD222"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Students provide a concluding statement or section.</w:t>
            </w:r>
          </w:p>
          <w:p w14:paraId="28E0B25C" w14:textId="34E8069F"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Students use text evidence to support writing.</w:t>
            </w:r>
          </w:p>
        </w:tc>
      </w:tr>
      <w:tr w:rsidR="6915A1CE" w14:paraId="5D07F6CA" w14:textId="77777777" w:rsidTr="1AF6C66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A82D9EE" w14:textId="2077055D"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FQT2. Write a multiple-paragraph essay that answers the following question: Would you like to have been an astronaut on the Apollo 11 mission?</w:t>
            </w:r>
          </w:p>
        </w:tc>
        <w:tc>
          <w:tcPr>
            <w:tcW w:w="7020" w:type="dxa"/>
          </w:tcPr>
          <w:p w14:paraId="429DB3AB" w14:textId="769699F8"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Students practice writing introductions and body paragraphs for opinion pieces.</w:t>
            </w:r>
          </w:p>
          <w:p w14:paraId="2A7B267C" w14:textId="440BA4A0"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Students use text evidence to support writing.</w:t>
            </w:r>
          </w:p>
          <w:p w14:paraId="49ADC464" w14:textId="76105324"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Students work with multiple texts.</w:t>
            </w:r>
          </w:p>
        </w:tc>
      </w:tr>
      <w:tr w:rsidR="6915A1CE" w14:paraId="23C46507" w14:textId="77777777" w:rsidTr="1AF6C66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85AAF53" w14:textId="0B5CD94F"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FQT3. Write a multiple-paragraph opinion essay about which piece of art or text belongs in a library exhibit about space.</w:t>
            </w:r>
          </w:p>
        </w:tc>
        <w:tc>
          <w:tcPr>
            <w:tcW w:w="7020" w:type="dxa"/>
          </w:tcPr>
          <w:p w14:paraId="31260244" w14:textId="1BF71120"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Students practice writing conclusions and using linking words in opinion pieces.</w:t>
            </w:r>
          </w:p>
          <w:p w14:paraId="253C8B81" w14:textId="4B9FF386"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Sudents use text evidence to support writing.</w:t>
            </w:r>
          </w:p>
          <w:p w14:paraId="1627D3F8" w14:textId="05A4B5CE"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 xml:space="preserve">Students work with a variety of </w:t>
            </w:r>
            <w:proofErr w:type="gramStart"/>
            <w:r w:rsidRPr="1AF6C662">
              <w:rPr>
                <w:rFonts w:eastAsia="Aptos"/>
                <w:color w:val="000000" w:themeColor="text1"/>
              </w:rPr>
              <w:t>texts—</w:t>
            </w:r>
            <w:proofErr w:type="gramEnd"/>
            <w:r w:rsidRPr="1AF6C662">
              <w:rPr>
                <w:rFonts w:eastAsia="Aptos"/>
                <w:color w:val="000000" w:themeColor="text1"/>
              </w:rPr>
              <w:t>literary, informational</w:t>
            </w:r>
            <w:proofErr w:type="gramStart"/>
            <w:r w:rsidRPr="1AF6C662">
              <w:rPr>
                <w:rFonts w:eastAsia="Aptos"/>
                <w:color w:val="000000" w:themeColor="text1"/>
              </w:rPr>
              <w:t>, art</w:t>
            </w:r>
            <w:proofErr w:type="gramEnd"/>
            <w:r w:rsidRPr="1AF6C662">
              <w:rPr>
                <w:rFonts w:eastAsia="Aptos"/>
                <w:color w:val="000000" w:themeColor="text1"/>
              </w:rPr>
              <w:t>.</w:t>
            </w:r>
          </w:p>
        </w:tc>
      </w:tr>
      <w:tr w:rsidR="6915A1CE" w14:paraId="39F01E27" w14:textId="77777777" w:rsidTr="1AF6C66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98FED48" w14:textId="31BE2DCF"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 xml:space="preserve">NR1. Read “Moon 101,” from National Geographic and answer multiple-choice questions as well as one short question. </w:t>
            </w:r>
          </w:p>
        </w:tc>
        <w:tc>
          <w:tcPr>
            <w:tcW w:w="7020" w:type="dxa"/>
          </w:tcPr>
          <w:p w14:paraId="301BDADD" w14:textId="2FFC4266"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Find information stated explicitly in the text.</w:t>
            </w:r>
          </w:p>
          <w:p w14:paraId="52660EF7" w14:textId="36EF3F0D"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Identify the main idea of a text.</w:t>
            </w:r>
          </w:p>
          <w:p w14:paraId="4DAF70F1" w14:textId="010753C2"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Use context clues to clarify the meaning of a new word.</w:t>
            </w:r>
          </w:p>
          <w:p w14:paraId="1F219203" w14:textId="6C457FD5"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Identify cause-and-effect relationships.</w:t>
            </w:r>
          </w:p>
        </w:tc>
      </w:tr>
      <w:tr w:rsidR="6915A1CE" w14:paraId="44A8B22C" w14:textId="77777777" w:rsidTr="1AF6C66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105AADF" w14:textId="04F2C2A8"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NR2. Read “Apollo 11: The Eagle Has Landed” by Leigh Anderson and answer multiple-choice questions as well as one short question.</w:t>
            </w:r>
          </w:p>
        </w:tc>
        <w:tc>
          <w:tcPr>
            <w:tcW w:w="7020" w:type="dxa"/>
          </w:tcPr>
          <w:p w14:paraId="2457B6AE" w14:textId="6DC784AE"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Identify cause-and-effect relationships.</w:t>
            </w:r>
          </w:p>
          <w:p w14:paraId="67E5ADA1" w14:textId="3C1492CD"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Use context clues to clarify the meaning of a word.</w:t>
            </w:r>
          </w:p>
        </w:tc>
      </w:tr>
      <w:tr w:rsidR="6915A1CE" w14:paraId="7E3DDAFF" w14:textId="77777777" w:rsidTr="1AF6C66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ADBC49A" w14:textId="6326CF4C"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t>NR3. Read and recount “Callisto and Her Son” and answer multiple-choice questions as well as one short question.</w:t>
            </w:r>
          </w:p>
        </w:tc>
        <w:tc>
          <w:tcPr>
            <w:tcW w:w="7020" w:type="dxa"/>
          </w:tcPr>
          <w:p w14:paraId="79FE9157" w14:textId="2AE63576"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Recount a myth.</w:t>
            </w:r>
          </w:p>
          <w:p w14:paraId="671C3569" w14:textId="51A53B89" w:rsidR="1AF6C662" w:rsidRDefault="1AF6C662" w:rsidP="1AF6C66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F6C662">
              <w:rPr>
                <w:rFonts w:eastAsia="Aptos"/>
                <w:color w:val="000000" w:themeColor="text1"/>
              </w:rPr>
              <w:t>Distinguish between literal and nonliteral language.</w:t>
            </w:r>
          </w:p>
        </w:tc>
      </w:tr>
      <w:tr w:rsidR="6915A1CE" w14:paraId="53CA8AF3" w14:textId="77777777" w:rsidTr="1AF6C66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64D9375" w14:textId="7634C1BE" w:rsidR="1AF6C662" w:rsidRDefault="1AF6C662" w:rsidP="1AF6C662">
            <w:pPr>
              <w:spacing w:before="40" w:after="40"/>
              <w:rPr>
                <w:rFonts w:eastAsia="Aptos"/>
                <w:b w:val="0"/>
                <w:bCs w:val="0"/>
                <w:color w:val="000000" w:themeColor="text1"/>
              </w:rPr>
            </w:pPr>
            <w:r w:rsidRPr="1AF6C662">
              <w:rPr>
                <w:rFonts w:eastAsia="Aptos"/>
                <w:b w:val="0"/>
                <w:bCs w:val="0"/>
                <w:color w:val="000000" w:themeColor="text1"/>
              </w:rPr>
              <w:lastRenderedPageBreak/>
              <w:t>EOM Your class is creating a website called “Learning About Space.” Post an essay to the website that answers this question: In your opinion, what is the most important thing people have done to learn about space?</w:t>
            </w:r>
          </w:p>
        </w:tc>
        <w:tc>
          <w:tcPr>
            <w:tcW w:w="7020" w:type="dxa"/>
          </w:tcPr>
          <w:p w14:paraId="34192BE3" w14:textId="4BAEFCF8"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An introduction that includes a clear opinion statement, the topic, the text, and the author.</w:t>
            </w:r>
          </w:p>
          <w:p w14:paraId="0E099B4A" w14:textId="2E8C83F8"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Reasons for the opinion, supported by evidence from the text and organized in a way that makes sense.</w:t>
            </w:r>
          </w:p>
          <w:p w14:paraId="353A9EC5" w14:textId="12850FCC"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 concluding statement.</w:t>
            </w:r>
          </w:p>
          <w:p w14:paraId="33421411" w14:textId="32BB2015"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Linking words.</w:t>
            </w:r>
          </w:p>
          <w:p w14:paraId="20287670" w14:textId="74CD1A4E"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Adjectives.</w:t>
            </w:r>
          </w:p>
          <w:p w14:paraId="552E3DAE" w14:textId="4F5DA328"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Adverbs.</w:t>
            </w:r>
          </w:p>
          <w:p w14:paraId="04BB06D3" w14:textId="38DF390D"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Pronouns.</w:t>
            </w:r>
          </w:p>
          <w:p w14:paraId="0E72E73E" w14:textId="4653D294"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Coordinating and subordinating conjunctions.</w:t>
            </w:r>
          </w:p>
          <w:p w14:paraId="43BFBEFB" w14:textId="0942C779" w:rsidR="1AF6C662" w:rsidRDefault="1AF6C662" w:rsidP="1AF6C66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F6C662">
              <w:rPr>
                <w:rFonts w:eastAsia="Aptos"/>
                <w:color w:val="000000" w:themeColor="text1"/>
              </w:rPr>
              <w:t>Simple, compound, and complex sentences.</w:t>
            </w:r>
          </w:p>
        </w:tc>
      </w:tr>
    </w:tbl>
    <w:p w14:paraId="28ABD527" w14:textId="5F9D833F" w:rsidR="126EAF3E" w:rsidRDefault="126EAF3E" w:rsidP="1AF6C662">
      <w:r w:rsidRPr="3C2E91F7">
        <w:t xml:space="preserve">*Additional Assessments including Focusing Question Tasks, Socratic Seminars, and Vocabulary Assessments are available in the Module Overview of the TE. </w:t>
      </w:r>
    </w:p>
    <w:p w14:paraId="6965A3A8" w14:textId="7F3DF472" w:rsidR="3C2E91F7" w:rsidRDefault="3C2E91F7" w:rsidP="3C2E91F7"/>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0E23BD5C" w14:textId="208FDF3D" w:rsidR="6915A1CE" w:rsidRDefault="2E950801" w:rsidP="1AF6C662">
      <w:pPr>
        <w:pStyle w:val="Heading5"/>
        <w:rPr>
          <w:rFonts w:eastAsia="Aptos"/>
          <w:b/>
          <w:bCs/>
        </w:rPr>
      </w:pPr>
      <w:r w:rsidRPr="1AF6C662">
        <w:t>Picture Books (Informational)</w:t>
      </w:r>
    </w:p>
    <w:p w14:paraId="29E2DBA9" w14:textId="636D5955" w:rsidR="6915A1CE" w:rsidRDefault="2E950801" w:rsidP="1AF6C662">
      <w:pPr>
        <w:pStyle w:val="ListParagraph"/>
        <w:rPr>
          <w:rFonts w:eastAsia="Aptos"/>
        </w:rPr>
      </w:pPr>
      <w:r w:rsidRPr="1AF6C662">
        <w:t>Moonshot, Brian Floca</w:t>
      </w:r>
    </w:p>
    <w:p w14:paraId="268B7D52" w14:textId="1B36CDA7" w:rsidR="6915A1CE" w:rsidRDefault="2E950801" w:rsidP="1AF6C662">
      <w:pPr>
        <w:pStyle w:val="ListParagraph"/>
        <w:rPr>
          <w:rFonts w:eastAsia="Aptos"/>
        </w:rPr>
      </w:pPr>
      <w:r w:rsidRPr="1AF6C662">
        <w:t>One Giant Leap, Robert Burleigh</w:t>
      </w:r>
    </w:p>
    <w:p w14:paraId="7B60B3F7" w14:textId="432B76F0" w:rsidR="6915A1CE" w:rsidRDefault="2E950801" w:rsidP="1AF6C662">
      <w:pPr>
        <w:pStyle w:val="ListParagraph"/>
        <w:rPr>
          <w:rFonts w:eastAsia="Aptos"/>
        </w:rPr>
      </w:pPr>
      <w:r w:rsidRPr="1AF6C662">
        <w:t>Starry Messenger, Peter Sís</w:t>
      </w:r>
    </w:p>
    <w:p w14:paraId="21A5F747" w14:textId="54E838D8" w:rsidR="6915A1CE" w:rsidRDefault="2E950801" w:rsidP="1AF6C662">
      <w:pPr>
        <w:pStyle w:val="Heading5"/>
        <w:rPr>
          <w:rFonts w:eastAsia="Aptos"/>
          <w:b/>
          <w:bCs/>
        </w:rPr>
      </w:pPr>
      <w:r w:rsidRPr="1AF6C662">
        <w:t>Picture Book (Literary)</w:t>
      </w:r>
    </w:p>
    <w:p w14:paraId="2507377A" w14:textId="0BE43D59" w:rsidR="6915A1CE" w:rsidRDefault="2E950801" w:rsidP="1AF6C662">
      <w:pPr>
        <w:pStyle w:val="ListParagraph"/>
      </w:pPr>
      <w:r w:rsidRPr="3C2E91F7">
        <w:t>Zathura, Chris Van Allsburg</w:t>
      </w:r>
    </w:p>
    <w:p w14:paraId="7BAADF7A" w14:textId="2858052E" w:rsidR="3C2E91F7" w:rsidRDefault="3C2E91F7" w:rsidP="3C2E91F7">
      <w:pPr>
        <w:pStyle w:val="ListParagraph"/>
      </w:pPr>
    </w:p>
    <w:p w14:paraId="6179B051" w14:textId="53B8D4AB" w:rsidR="69B5BE3C" w:rsidRDefault="69B5BE3C" w:rsidP="6915A1CE">
      <w:pPr>
        <w:pStyle w:val="Heading4"/>
      </w:pPr>
      <w:r>
        <w:t>SUPPLEMENTAL TEXTS</w:t>
      </w:r>
    </w:p>
    <w:p w14:paraId="5D89078A" w14:textId="10BEA1FE" w:rsidR="6915A1CE" w:rsidRDefault="140F1D8E" w:rsidP="1AF6C662">
      <w:pPr>
        <w:pStyle w:val="Heading5"/>
        <w:rPr>
          <w:b/>
          <w:bCs/>
          <w:i/>
          <w:iCs/>
        </w:rPr>
      </w:pPr>
      <w:r w:rsidRPr="1AF6C662">
        <w:t>Journalism</w:t>
      </w:r>
    </w:p>
    <w:p w14:paraId="351B7977" w14:textId="4EF36950" w:rsidR="6915A1CE" w:rsidRDefault="140F1D8E" w:rsidP="1AF6C662">
      <w:pPr>
        <w:pStyle w:val="ListParagraph"/>
        <w:rPr>
          <w:i/>
          <w:iCs/>
          <w:color w:val="0F4761" w:themeColor="accent1" w:themeShade="BF"/>
        </w:rPr>
      </w:pPr>
      <w:r w:rsidRPr="1AF6C662">
        <w:t>“</w:t>
      </w:r>
      <w:r w:rsidRPr="005A6D95">
        <w:t>Galileo’s Starry Night,</w:t>
      </w:r>
      <w:r w:rsidRPr="1AF6C662">
        <w:t>” Kelly Terwilliger (Handout 2A)</w:t>
      </w:r>
    </w:p>
    <w:p w14:paraId="06A65B2F" w14:textId="2C0EA4E2" w:rsidR="6915A1CE" w:rsidRDefault="140F1D8E" w:rsidP="1AF6C662">
      <w:pPr>
        <w:pStyle w:val="ListParagraph"/>
        <w:rPr>
          <w:i/>
          <w:iCs/>
          <w:color w:val="0F4761" w:themeColor="accent1" w:themeShade="BF"/>
        </w:rPr>
      </w:pPr>
      <w:r w:rsidRPr="1AF6C662">
        <w:t>“</w:t>
      </w:r>
      <w:r w:rsidRPr="005A6D95">
        <w:t>Greek Myths</w:t>
      </w:r>
      <w:r w:rsidRPr="1AF6C662">
        <w:t>,” American Museum of Natural History</w:t>
      </w:r>
    </w:p>
    <w:p w14:paraId="2B697063" w14:textId="29EF505E" w:rsidR="6915A1CE" w:rsidRDefault="140F1D8E" w:rsidP="3C2E91F7">
      <w:pPr>
        <w:pStyle w:val="ListParagraph"/>
        <w:rPr>
          <w:i/>
          <w:iCs/>
          <w:color w:val="0F4761" w:themeColor="accent1" w:themeShade="BF"/>
        </w:rPr>
      </w:pPr>
      <w:r w:rsidRPr="3C2E91F7">
        <w:t>“</w:t>
      </w:r>
      <w:r w:rsidRPr="005A6D95">
        <w:t>Apollo 11: The Eagle Has Landed</w:t>
      </w:r>
      <w:r w:rsidRPr="3C2E91F7">
        <w:t>,” Leigh Anderson (Handout 18A)</w:t>
      </w:r>
    </w:p>
    <w:p w14:paraId="25808F09" w14:textId="01121912" w:rsidR="6915A1CE" w:rsidRDefault="140F1D8E" w:rsidP="1AF6C662">
      <w:pPr>
        <w:pStyle w:val="Heading5"/>
        <w:rPr>
          <w:b/>
          <w:bCs/>
          <w:i/>
          <w:iCs/>
        </w:rPr>
      </w:pPr>
      <w:r w:rsidRPr="1AF6C662">
        <w:lastRenderedPageBreak/>
        <w:t>Mixed Media</w:t>
      </w:r>
    </w:p>
    <w:p w14:paraId="247AF843" w14:textId="3AAB49C7" w:rsidR="6915A1CE" w:rsidRDefault="140F1D8E" w:rsidP="3C2E91F7">
      <w:pPr>
        <w:pStyle w:val="ListParagraph"/>
        <w:rPr>
          <w:i/>
          <w:iCs/>
          <w:color w:val="0F4761" w:themeColor="accent1" w:themeShade="BF"/>
        </w:rPr>
      </w:pPr>
      <w:r w:rsidRPr="005A6D95">
        <w:t>Starfield</w:t>
      </w:r>
      <w:r w:rsidRPr="3C2E91F7">
        <w:t xml:space="preserve">, Vija </w:t>
      </w:r>
      <w:proofErr w:type="spellStart"/>
      <w:r w:rsidRPr="3C2E91F7">
        <w:t>Celmins</w:t>
      </w:r>
      <w:proofErr w:type="spellEnd"/>
    </w:p>
    <w:p w14:paraId="57604451" w14:textId="7FEF160C" w:rsidR="6915A1CE" w:rsidRDefault="140F1D8E" w:rsidP="1AF6C662">
      <w:pPr>
        <w:pStyle w:val="Heading5"/>
        <w:rPr>
          <w:b/>
          <w:bCs/>
          <w:i/>
          <w:iCs/>
        </w:rPr>
      </w:pPr>
      <w:r w:rsidRPr="1AF6C662">
        <w:t>Multimedia</w:t>
      </w:r>
    </w:p>
    <w:p w14:paraId="7ABCFCBA" w14:textId="4AB83FD1" w:rsidR="6915A1CE" w:rsidRDefault="140F1D8E" w:rsidP="1AF6C662">
      <w:pPr>
        <w:pStyle w:val="ListParagraph"/>
        <w:rPr>
          <w:i/>
          <w:iCs/>
          <w:color w:val="0F4761" w:themeColor="accent1" w:themeShade="BF"/>
        </w:rPr>
      </w:pPr>
      <w:r w:rsidRPr="1AF6C662">
        <w:t>“</w:t>
      </w:r>
      <w:r w:rsidRPr="005A6D95">
        <w:t>One Small Step</w:t>
      </w:r>
      <w:r w:rsidRPr="1AF6C662">
        <w:t>,” National Aeronautics and Space Administration</w:t>
      </w:r>
    </w:p>
    <w:p w14:paraId="56FD7303" w14:textId="3C73737A" w:rsidR="6915A1CE" w:rsidRDefault="140F1D8E" w:rsidP="1AF6C662">
      <w:pPr>
        <w:pStyle w:val="ListParagraph"/>
        <w:rPr>
          <w:i/>
          <w:iCs/>
          <w:color w:val="0F4761" w:themeColor="accent1" w:themeShade="BF"/>
        </w:rPr>
      </w:pPr>
      <w:r w:rsidRPr="1AF6C662">
        <w:t>“</w:t>
      </w:r>
      <w:r w:rsidRPr="005A6D95">
        <w:t>Stars</w:t>
      </w:r>
      <w:r w:rsidRPr="1AF6C662">
        <w:t>,” Mary Howe, conducted by Hans Kindler</w:t>
      </w:r>
    </w:p>
    <w:p w14:paraId="3A3A0A0F" w14:textId="7F1A5FB0" w:rsidR="6915A1CE" w:rsidRDefault="6915A1CE" w:rsidP="1AF6C662">
      <w:pPr>
        <w:pStyle w:val="Heading4"/>
      </w:pPr>
    </w:p>
    <w:p w14:paraId="0416E7BA" w14:textId="415B4DF8" w:rsidR="6915A1CE" w:rsidRDefault="140F1D8E" w:rsidP="1AF6C662">
      <w:pPr>
        <w:pStyle w:val="Heading5"/>
        <w:rPr>
          <w:b/>
          <w:bCs/>
          <w:i/>
          <w:iCs/>
        </w:rPr>
      </w:pPr>
      <w:r w:rsidRPr="1AF6C662">
        <w:t>Sculpture</w:t>
      </w:r>
    </w:p>
    <w:p w14:paraId="633D9AA0" w14:textId="1342A3D9" w:rsidR="6915A1CE" w:rsidRDefault="140F1D8E" w:rsidP="3C2E91F7">
      <w:pPr>
        <w:pStyle w:val="ListParagraph"/>
        <w:rPr>
          <w:i/>
          <w:iCs/>
          <w:color w:val="0F4761" w:themeColor="accent1" w:themeShade="BF"/>
        </w:rPr>
      </w:pPr>
      <w:r w:rsidRPr="005A6D95">
        <w:t>Space Object Box: “Little Bear, etc.” motif</w:t>
      </w:r>
      <w:r w:rsidRPr="3C2E91F7">
        <w:t>, Joseph Cornell</w:t>
      </w:r>
    </w:p>
    <w:p w14:paraId="64AA45AF" w14:textId="70030FCF" w:rsidR="6915A1CE" w:rsidRDefault="140F1D8E" w:rsidP="1AF6C662">
      <w:pPr>
        <w:pStyle w:val="Heading5"/>
        <w:rPr>
          <w:b/>
          <w:bCs/>
          <w:i/>
          <w:iCs/>
        </w:rPr>
      </w:pPr>
      <w:r w:rsidRPr="1AF6C662">
        <w:t>Speech</w:t>
      </w:r>
    </w:p>
    <w:p w14:paraId="5C5F279D" w14:textId="1EB5C46D" w:rsidR="6915A1CE" w:rsidRDefault="140F1D8E" w:rsidP="1AF6C662">
      <w:pPr>
        <w:pStyle w:val="ListParagraph"/>
        <w:rPr>
          <w:i/>
          <w:iCs/>
          <w:color w:val="0F4761" w:themeColor="accent1" w:themeShade="BF"/>
        </w:rPr>
      </w:pPr>
      <w:r w:rsidRPr="1AF6C662">
        <w:t>“</w:t>
      </w:r>
      <w:r w:rsidRPr="005A6D95">
        <w:t>We Choose the Moon</w:t>
      </w:r>
      <w:r w:rsidRPr="1AF6C662">
        <w:t>,” from a speech by President John F. Kennedy (Handout 23A)</w:t>
      </w:r>
    </w:p>
    <w:p w14:paraId="69151EFE" w14:textId="6BAC9CC3" w:rsidR="6915A1CE" w:rsidRDefault="140F1D8E" w:rsidP="1AF6C662">
      <w:pPr>
        <w:pStyle w:val="Heading5"/>
        <w:rPr>
          <w:b/>
          <w:bCs/>
          <w:i/>
          <w:iCs/>
        </w:rPr>
      </w:pPr>
      <w:r w:rsidRPr="1AF6C662">
        <w:t>Scientific Article</w:t>
      </w:r>
    </w:p>
    <w:p w14:paraId="3893DEB3" w14:textId="514831F3" w:rsidR="6915A1CE" w:rsidRDefault="140F1D8E" w:rsidP="1AF6C662">
      <w:pPr>
        <w:pStyle w:val="ListParagraph"/>
        <w:rPr>
          <w:i/>
          <w:iCs/>
          <w:color w:val="0F4761" w:themeColor="accent1" w:themeShade="BF"/>
        </w:rPr>
      </w:pPr>
      <w:r w:rsidRPr="1AF6C662">
        <w:t>“</w:t>
      </w:r>
      <w:r w:rsidRPr="005A6D95">
        <w:t>Moon 101</w:t>
      </w:r>
      <w:r w:rsidRPr="1AF6C662">
        <w:t>,” National Geographic (Assessment 8A)</w:t>
      </w:r>
    </w:p>
    <w:p w14:paraId="751AB1DC" w14:textId="2536FF75" w:rsidR="6915A1CE" w:rsidRDefault="140F1D8E" w:rsidP="1AF6C662">
      <w:pPr>
        <w:pStyle w:val="Heading5"/>
        <w:rPr>
          <w:b/>
          <w:bCs/>
          <w:i/>
          <w:iCs/>
        </w:rPr>
      </w:pPr>
      <w:r w:rsidRPr="1AF6C662">
        <w:t>Stories</w:t>
      </w:r>
    </w:p>
    <w:p w14:paraId="2C98F82F" w14:textId="7940B9B0" w:rsidR="6915A1CE" w:rsidRDefault="140F1D8E" w:rsidP="1AF6C662">
      <w:pPr>
        <w:pStyle w:val="ListParagraph"/>
        <w:rPr>
          <w:i/>
          <w:iCs/>
          <w:color w:val="0F4761" w:themeColor="accent1" w:themeShade="BF"/>
        </w:rPr>
      </w:pPr>
      <w:r w:rsidRPr="1AF6C662">
        <w:t>“</w:t>
      </w:r>
      <w:r w:rsidRPr="005A6D95">
        <w:t>Pegasus and Perseus</w:t>
      </w:r>
      <w:r w:rsidRPr="1AF6C662">
        <w:t>,” Anonymous (Handout 30A)</w:t>
      </w:r>
    </w:p>
    <w:p w14:paraId="63C442D5" w14:textId="52AD6758" w:rsidR="6915A1CE" w:rsidRDefault="140F1D8E" w:rsidP="1AF6C662">
      <w:pPr>
        <w:pStyle w:val="ListParagraph"/>
        <w:rPr>
          <w:i/>
          <w:iCs/>
          <w:color w:val="0F4761" w:themeColor="accent1" w:themeShade="BF"/>
        </w:rPr>
      </w:pPr>
      <w:r w:rsidRPr="1AF6C662">
        <w:t>“</w:t>
      </w:r>
      <w:r w:rsidRPr="005A6D95">
        <w:t>Pegasus and Bellerophon</w:t>
      </w:r>
      <w:r w:rsidRPr="1AF6C662">
        <w:t>,” Anonymous (Handout 30A)</w:t>
      </w:r>
    </w:p>
    <w:p w14:paraId="51709033" w14:textId="198116DD" w:rsidR="6915A1CE" w:rsidRDefault="140F1D8E" w:rsidP="1AF6C662">
      <w:pPr>
        <w:pStyle w:val="ListParagraph"/>
        <w:rPr>
          <w:i/>
          <w:iCs/>
          <w:color w:val="0F4761" w:themeColor="accent1" w:themeShade="BF"/>
        </w:rPr>
      </w:pPr>
      <w:r w:rsidRPr="1AF6C662">
        <w:t>“</w:t>
      </w:r>
      <w:r w:rsidRPr="005A6D95">
        <w:t>Callisto and Her Son</w:t>
      </w:r>
      <w:r w:rsidRPr="1AF6C662">
        <w:t>,” Anonymous (Assessment 31A)</w:t>
      </w:r>
    </w:p>
    <w:p w14:paraId="7815E3F0" w14:textId="378DF01D" w:rsidR="6915A1CE" w:rsidRDefault="140F1D8E" w:rsidP="1AF6C662">
      <w:pPr>
        <w:pStyle w:val="Heading5"/>
        <w:rPr>
          <w:b/>
          <w:bCs/>
          <w:i/>
          <w:iCs/>
        </w:rPr>
      </w:pPr>
      <w:r w:rsidRPr="1AF6C662">
        <w:t>Videos</w:t>
      </w:r>
    </w:p>
    <w:p w14:paraId="4C401262" w14:textId="0935F1EF" w:rsidR="6915A1CE" w:rsidRDefault="140F1D8E" w:rsidP="1AF6C662">
      <w:pPr>
        <w:pStyle w:val="ListParagraph"/>
        <w:rPr>
          <w:i/>
          <w:iCs/>
          <w:color w:val="0F4761" w:themeColor="accent1" w:themeShade="BF"/>
        </w:rPr>
      </w:pPr>
      <w:r w:rsidRPr="1AF6C662">
        <w:t>“</w:t>
      </w:r>
      <w:r w:rsidRPr="005A6D95">
        <w:t>Artist Julie Niskanen on the Process of Making a Mezzotint</w:t>
      </w:r>
      <w:r w:rsidRPr="1AF6C662">
        <w:t>,” North Carolina Museum of Art</w:t>
      </w:r>
    </w:p>
    <w:p w14:paraId="10D08576" w14:textId="0B5E36BF" w:rsidR="6915A1CE" w:rsidRDefault="140F1D8E" w:rsidP="1AF6C662">
      <w:pPr>
        <w:pStyle w:val="ListParagraph"/>
        <w:rPr>
          <w:i/>
          <w:iCs/>
          <w:color w:val="0F4761" w:themeColor="accent1" w:themeShade="BF"/>
        </w:rPr>
      </w:pPr>
      <w:r w:rsidRPr="1AF6C662">
        <w:t>“</w:t>
      </w:r>
      <w:r w:rsidRPr="005A6D95">
        <w:t>Cronkite Anchors First Moon Walk</w:t>
      </w:r>
      <w:r w:rsidRPr="1AF6C662">
        <w:t>,” CBS</w:t>
      </w:r>
    </w:p>
    <w:p w14:paraId="2B224484" w14:textId="5E7873DF" w:rsidR="6915A1CE" w:rsidRDefault="140F1D8E" w:rsidP="1AF6C662">
      <w:pPr>
        <w:pStyle w:val="ListParagraph"/>
        <w:rPr>
          <w:i/>
          <w:iCs/>
          <w:color w:val="0F4761" w:themeColor="accent1" w:themeShade="BF"/>
        </w:rPr>
      </w:pPr>
      <w:r w:rsidRPr="1AF6C662">
        <w:t>“</w:t>
      </w:r>
      <w:r w:rsidRPr="005A6D95">
        <w:t>Katherine Johnson: The Girl Who Loved to Count</w:t>
      </w:r>
      <w:r w:rsidRPr="1AF6C662">
        <w:t>,” NASA</w:t>
      </w:r>
    </w:p>
    <w:p w14:paraId="6234DCFF" w14:textId="733CFE02" w:rsidR="6915A1CE" w:rsidRDefault="140F1D8E" w:rsidP="1AF6C662">
      <w:pPr>
        <w:pStyle w:val="ListParagraph"/>
        <w:rPr>
          <w:i/>
          <w:iCs/>
          <w:color w:val="0F4761" w:themeColor="accent1" w:themeShade="BF"/>
        </w:rPr>
      </w:pPr>
      <w:r w:rsidRPr="1AF6C662">
        <w:t>“</w:t>
      </w:r>
      <w:r w:rsidRPr="005A6D95">
        <w:t>Go!</w:t>
      </w:r>
      <w:r w:rsidRPr="1AF6C662">
        <w:t>” Public Service Broadcasting</w:t>
      </w:r>
    </w:p>
    <w:p w14:paraId="2E57CAB0" w14:textId="429B58B1" w:rsidR="6915A1CE" w:rsidRDefault="140F1D8E" w:rsidP="1AF6C662">
      <w:pPr>
        <w:pStyle w:val="ListParagraph"/>
        <w:rPr>
          <w:i/>
          <w:iCs/>
          <w:color w:val="0F4761" w:themeColor="accent1" w:themeShade="BF"/>
        </w:rPr>
      </w:pPr>
      <w:r w:rsidRPr="1AF6C662">
        <w:t>“</w:t>
      </w:r>
      <w:proofErr w:type="spellStart"/>
      <w:r w:rsidRPr="005A6D95">
        <w:t>TateShots</w:t>
      </w:r>
      <w:proofErr w:type="spellEnd"/>
      <w:r w:rsidRPr="005A6D95">
        <w:t>: ARTIST ROOMS, Vija Celmins</w:t>
      </w:r>
      <w:r w:rsidRPr="1AF6C662">
        <w:t>,” Tate</w:t>
      </w:r>
    </w:p>
    <w:p w14:paraId="6EBB75F5" w14:textId="6AC81C73" w:rsidR="6915A1CE" w:rsidRDefault="140F1D8E" w:rsidP="1AF6C662">
      <w:pPr>
        <w:pStyle w:val="ListParagraph"/>
        <w:rPr>
          <w:i/>
          <w:iCs/>
          <w:color w:val="0F4761" w:themeColor="accent1" w:themeShade="BF"/>
        </w:rPr>
      </w:pPr>
      <w:r w:rsidRPr="1AF6C662">
        <w:t>“</w:t>
      </w:r>
      <w:r w:rsidRPr="005A6D95">
        <w:t>Great Minds: Margaret Hamilton</w:t>
      </w:r>
      <w:r w:rsidRPr="1AF6C662">
        <w:t>,” NASA</w:t>
      </w:r>
    </w:p>
    <w:p w14:paraId="48913839" w14:textId="67B19169" w:rsidR="6915A1CE" w:rsidRDefault="140F1D8E" w:rsidP="1AF6C662">
      <w:pPr>
        <w:pStyle w:val="ListParagraph"/>
        <w:rPr>
          <w:i/>
          <w:iCs/>
          <w:color w:val="0F4761" w:themeColor="accent1" w:themeShade="BF"/>
        </w:rPr>
      </w:pPr>
      <w:r w:rsidRPr="1AF6C662">
        <w:t>“</w:t>
      </w:r>
      <w:r w:rsidRPr="005A6D95">
        <w:t>Tour of the International Space Station</w:t>
      </w:r>
      <w:r w:rsidRPr="1AF6C662">
        <w:t>,” NASA</w:t>
      </w:r>
    </w:p>
    <w:p w14:paraId="31632D32" w14:textId="68BC7A95" w:rsidR="6915A1CE" w:rsidRDefault="140F1D8E" w:rsidP="1AF6C662">
      <w:pPr>
        <w:pStyle w:val="ListParagraph"/>
        <w:rPr>
          <w:i/>
          <w:iCs/>
          <w:color w:val="0F4761" w:themeColor="accent1" w:themeShade="BF"/>
        </w:rPr>
      </w:pPr>
      <w:r w:rsidRPr="1AF6C662">
        <w:t>“</w:t>
      </w:r>
      <w:r w:rsidRPr="005A6D95">
        <w:t>The Space Race</w:t>
      </w:r>
      <w:r w:rsidRPr="1AF6C662">
        <w:t>,” History.com</w:t>
      </w:r>
    </w:p>
    <w:p w14:paraId="4ECC603D" w14:textId="7E71EB45" w:rsidR="6915A1CE" w:rsidRDefault="6915A1CE" w:rsidP="1AF6C662"/>
    <w:p w14:paraId="2E1334EF" w14:textId="5F4A05E6" w:rsidR="003A0939" w:rsidRPr="003A0939" w:rsidRDefault="003A0939" w:rsidP="1AF6C662"/>
    <w:sectPr w:rsidR="003A0939" w:rsidRP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DD366" w14:textId="77777777" w:rsidR="00373A32" w:rsidRDefault="00373A32" w:rsidP="00B451F1">
      <w:pPr>
        <w:spacing w:after="0" w:line="240" w:lineRule="auto"/>
      </w:pPr>
      <w:r>
        <w:separator/>
      </w:r>
    </w:p>
  </w:endnote>
  <w:endnote w:type="continuationSeparator" w:id="0">
    <w:p w14:paraId="1BE3E27E" w14:textId="77777777" w:rsidR="00373A32" w:rsidRDefault="00373A32"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81B6D" w14:textId="77777777" w:rsidR="00373A32" w:rsidRDefault="00373A32" w:rsidP="00B451F1">
      <w:pPr>
        <w:spacing w:after="0" w:line="240" w:lineRule="auto"/>
      </w:pPr>
      <w:r>
        <w:separator/>
      </w:r>
    </w:p>
  </w:footnote>
  <w:footnote w:type="continuationSeparator" w:id="0">
    <w:p w14:paraId="37EB3667" w14:textId="77777777" w:rsidR="00373A32" w:rsidRDefault="00373A32"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C508"/>
    <w:multiLevelType w:val="hybridMultilevel"/>
    <w:tmpl w:val="47ECB7D4"/>
    <w:lvl w:ilvl="0" w:tplc="D884DC96">
      <w:start w:val="1"/>
      <w:numFmt w:val="bullet"/>
      <w:lvlText w:val=""/>
      <w:lvlJc w:val="left"/>
      <w:pPr>
        <w:ind w:left="720" w:hanging="360"/>
      </w:pPr>
      <w:rPr>
        <w:rFonts w:ascii="Symbol" w:hAnsi="Symbol" w:hint="default"/>
      </w:rPr>
    </w:lvl>
    <w:lvl w:ilvl="1" w:tplc="2466E732">
      <w:start w:val="1"/>
      <w:numFmt w:val="bullet"/>
      <w:lvlText w:val="o"/>
      <w:lvlJc w:val="left"/>
      <w:pPr>
        <w:ind w:left="1440" w:hanging="360"/>
      </w:pPr>
      <w:rPr>
        <w:rFonts w:ascii="Courier New" w:hAnsi="Courier New" w:hint="default"/>
      </w:rPr>
    </w:lvl>
    <w:lvl w:ilvl="2" w:tplc="2536EA4A">
      <w:start w:val="1"/>
      <w:numFmt w:val="bullet"/>
      <w:lvlText w:val=""/>
      <w:lvlJc w:val="left"/>
      <w:pPr>
        <w:ind w:left="2160" w:hanging="360"/>
      </w:pPr>
      <w:rPr>
        <w:rFonts w:ascii="Wingdings" w:hAnsi="Wingdings" w:hint="default"/>
      </w:rPr>
    </w:lvl>
    <w:lvl w:ilvl="3" w:tplc="C750CD2E">
      <w:start w:val="1"/>
      <w:numFmt w:val="bullet"/>
      <w:lvlText w:val=""/>
      <w:lvlJc w:val="left"/>
      <w:pPr>
        <w:ind w:left="2880" w:hanging="360"/>
      </w:pPr>
      <w:rPr>
        <w:rFonts w:ascii="Symbol" w:hAnsi="Symbol" w:hint="default"/>
      </w:rPr>
    </w:lvl>
    <w:lvl w:ilvl="4" w:tplc="14C64C04">
      <w:start w:val="1"/>
      <w:numFmt w:val="bullet"/>
      <w:lvlText w:val="o"/>
      <w:lvlJc w:val="left"/>
      <w:pPr>
        <w:ind w:left="3600" w:hanging="360"/>
      </w:pPr>
      <w:rPr>
        <w:rFonts w:ascii="Courier New" w:hAnsi="Courier New" w:hint="default"/>
      </w:rPr>
    </w:lvl>
    <w:lvl w:ilvl="5" w:tplc="AEF47438">
      <w:start w:val="1"/>
      <w:numFmt w:val="bullet"/>
      <w:lvlText w:val=""/>
      <w:lvlJc w:val="left"/>
      <w:pPr>
        <w:ind w:left="4320" w:hanging="360"/>
      </w:pPr>
      <w:rPr>
        <w:rFonts w:ascii="Wingdings" w:hAnsi="Wingdings" w:hint="default"/>
      </w:rPr>
    </w:lvl>
    <w:lvl w:ilvl="6" w:tplc="EF6CC760">
      <w:start w:val="1"/>
      <w:numFmt w:val="bullet"/>
      <w:lvlText w:val=""/>
      <w:lvlJc w:val="left"/>
      <w:pPr>
        <w:ind w:left="5040" w:hanging="360"/>
      </w:pPr>
      <w:rPr>
        <w:rFonts w:ascii="Symbol" w:hAnsi="Symbol" w:hint="default"/>
      </w:rPr>
    </w:lvl>
    <w:lvl w:ilvl="7" w:tplc="6AA49EF4">
      <w:start w:val="1"/>
      <w:numFmt w:val="bullet"/>
      <w:lvlText w:val="o"/>
      <w:lvlJc w:val="left"/>
      <w:pPr>
        <w:ind w:left="5760" w:hanging="360"/>
      </w:pPr>
      <w:rPr>
        <w:rFonts w:ascii="Courier New" w:hAnsi="Courier New" w:hint="default"/>
      </w:rPr>
    </w:lvl>
    <w:lvl w:ilvl="8" w:tplc="7A163CB8">
      <w:start w:val="1"/>
      <w:numFmt w:val="bullet"/>
      <w:lvlText w:val=""/>
      <w:lvlJc w:val="left"/>
      <w:pPr>
        <w:ind w:left="6480" w:hanging="360"/>
      </w:pPr>
      <w:rPr>
        <w:rFonts w:ascii="Wingdings" w:hAnsi="Wingdings" w:hint="default"/>
      </w:rPr>
    </w:lvl>
  </w:abstractNum>
  <w:abstractNum w:abstractNumId="1" w15:restartNumberingAfterBreak="0">
    <w:nsid w:val="109F548F"/>
    <w:multiLevelType w:val="hybridMultilevel"/>
    <w:tmpl w:val="6956625E"/>
    <w:lvl w:ilvl="0" w:tplc="0470A24C">
      <w:start w:val="1"/>
      <w:numFmt w:val="bullet"/>
      <w:lvlText w:val=""/>
      <w:lvlJc w:val="left"/>
      <w:pPr>
        <w:ind w:left="720" w:hanging="360"/>
      </w:pPr>
      <w:rPr>
        <w:rFonts w:ascii="Symbol" w:hAnsi="Symbol" w:hint="default"/>
      </w:rPr>
    </w:lvl>
    <w:lvl w:ilvl="1" w:tplc="CDB6336A">
      <w:start w:val="1"/>
      <w:numFmt w:val="bullet"/>
      <w:lvlText w:val="o"/>
      <w:lvlJc w:val="left"/>
      <w:pPr>
        <w:ind w:left="1440" w:hanging="360"/>
      </w:pPr>
      <w:rPr>
        <w:rFonts w:ascii="Courier New" w:hAnsi="Courier New" w:hint="default"/>
      </w:rPr>
    </w:lvl>
    <w:lvl w:ilvl="2" w:tplc="C316CF4E">
      <w:start w:val="1"/>
      <w:numFmt w:val="bullet"/>
      <w:lvlText w:val=""/>
      <w:lvlJc w:val="left"/>
      <w:pPr>
        <w:ind w:left="2160" w:hanging="360"/>
      </w:pPr>
      <w:rPr>
        <w:rFonts w:ascii="Wingdings" w:hAnsi="Wingdings" w:hint="default"/>
      </w:rPr>
    </w:lvl>
    <w:lvl w:ilvl="3" w:tplc="9C887D52">
      <w:start w:val="1"/>
      <w:numFmt w:val="bullet"/>
      <w:lvlText w:val=""/>
      <w:lvlJc w:val="left"/>
      <w:pPr>
        <w:ind w:left="2880" w:hanging="360"/>
      </w:pPr>
      <w:rPr>
        <w:rFonts w:ascii="Symbol" w:hAnsi="Symbol" w:hint="default"/>
      </w:rPr>
    </w:lvl>
    <w:lvl w:ilvl="4" w:tplc="514AF55A">
      <w:start w:val="1"/>
      <w:numFmt w:val="bullet"/>
      <w:lvlText w:val="o"/>
      <w:lvlJc w:val="left"/>
      <w:pPr>
        <w:ind w:left="3600" w:hanging="360"/>
      </w:pPr>
      <w:rPr>
        <w:rFonts w:ascii="Courier New" w:hAnsi="Courier New" w:hint="default"/>
      </w:rPr>
    </w:lvl>
    <w:lvl w:ilvl="5" w:tplc="3E08053E">
      <w:start w:val="1"/>
      <w:numFmt w:val="bullet"/>
      <w:lvlText w:val=""/>
      <w:lvlJc w:val="left"/>
      <w:pPr>
        <w:ind w:left="4320" w:hanging="360"/>
      </w:pPr>
      <w:rPr>
        <w:rFonts w:ascii="Wingdings" w:hAnsi="Wingdings" w:hint="default"/>
      </w:rPr>
    </w:lvl>
    <w:lvl w:ilvl="6" w:tplc="59707A7C">
      <w:start w:val="1"/>
      <w:numFmt w:val="bullet"/>
      <w:lvlText w:val=""/>
      <w:lvlJc w:val="left"/>
      <w:pPr>
        <w:ind w:left="5040" w:hanging="360"/>
      </w:pPr>
      <w:rPr>
        <w:rFonts w:ascii="Symbol" w:hAnsi="Symbol" w:hint="default"/>
      </w:rPr>
    </w:lvl>
    <w:lvl w:ilvl="7" w:tplc="4CDE5228">
      <w:start w:val="1"/>
      <w:numFmt w:val="bullet"/>
      <w:lvlText w:val="o"/>
      <w:lvlJc w:val="left"/>
      <w:pPr>
        <w:ind w:left="5760" w:hanging="360"/>
      </w:pPr>
      <w:rPr>
        <w:rFonts w:ascii="Courier New" w:hAnsi="Courier New" w:hint="default"/>
      </w:rPr>
    </w:lvl>
    <w:lvl w:ilvl="8" w:tplc="56A0BE02">
      <w:start w:val="1"/>
      <w:numFmt w:val="bullet"/>
      <w:lvlText w:val=""/>
      <w:lvlJc w:val="left"/>
      <w:pPr>
        <w:ind w:left="648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85EF3"/>
    <w:multiLevelType w:val="hybridMultilevel"/>
    <w:tmpl w:val="956E448A"/>
    <w:lvl w:ilvl="0" w:tplc="BC7C7462">
      <w:start w:val="1"/>
      <w:numFmt w:val="bullet"/>
      <w:lvlText w:val=""/>
      <w:lvlJc w:val="left"/>
      <w:pPr>
        <w:ind w:left="720" w:hanging="360"/>
      </w:pPr>
      <w:rPr>
        <w:rFonts w:ascii="Symbol" w:hAnsi="Symbol" w:hint="default"/>
      </w:rPr>
    </w:lvl>
    <w:lvl w:ilvl="1" w:tplc="581EFF22">
      <w:start w:val="1"/>
      <w:numFmt w:val="bullet"/>
      <w:lvlText w:val="o"/>
      <w:lvlJc w:val="left"/>
      <w:pPr>
        <w:ind w:left="1440" w:hanging="360"/>
      </w:pPr>
      <w:rPr>
        <w:rFonts w:ascii="Courier New" w:hAnsi="Courier New" w:hint="default"/>
      </w:rPr>
    </w:lvl>
    <w:lvl w:ilvl="2" w:tplc="7D78ED1C">
      <w:start w:val="1"/>
      <w:numFmt w:val="bullet"/>
      <w:lvlText w:val=""/>
      <w:lvlJc w:val="left"/>
      <w:pPr>
        <w:ind w:left="2160" w:hanging="360"/>
      </w:pPr>
      <w:rPr>
        <w:rFonts w:ascii="Wingdings" w:hAnsi="Wingdings" w:hint="default"/>
      </w:rPr>
    </w:lvl>
    <w:lvl w:ilvl="3" w:tplc="D5607C1A">
      <w:start w:val="1"/>
      <w:numFmt w:val="bullet"/>
      <w:lvlText w:val=""/>
      <w:lvlJc w:val="left"/>
      <w:pPr>
        <w:ind w:left="2880" w:hanging="360"/>
      </w:pPr>
      <w:rPr>
        <w:rFonts w:ascii="Symbol" w:hAnsi="Symbol" w:hint="default"/>
      </w:rPr>
    </w:lvl>
    <w:lvl w:ilvl="4" w:tplc="98707B78">
      <w:start w:val="1"/>
      <w:numFmt w:val="bullet"/>
      <w:lvlText w:val="o"/>
      <w:lvlJc w:val="left"/>
      <w:pPr>
        <w:ind w:left="3600" w:hanging="360"/>
      </w:pPr>
      <w:rPr>
        <w:rFonts w:ascii="Courier New" w:hAnsi="Courier New" w:hint="default"/>
      </w:rPr>
    </w:lvl>
    <w:lvl w:ilvl="5" w:tplc="320E90CC">
      <w:start w:val="1"/>
      <w:numFmt w:val="bullet"/>
      <w:lvlText w:val=""/>
      <w:lvlJc w:val="left"/>
      <w:pPr>
        <w:ind w:left="4320" w:hanging="360"/>
      </w:pPr>
      <w:rPr>
        <w:rFonts w:ascii="Wingdings" w:hAnsi="Wingdings" w:hint="default"/>
      </w:rPr>
    </w:lvl>
    <w:lvl w:ilvl="6" w:tplc="60700776">
      <w:start w:val="1"/>
      <w:numFmt w:val="bullet"/>
      <w:lvlText w:val=""/>
      <w:lvlJc w:val="left"/>
      <w:pPr>
        <w:ind w:left="5040" w:hanging="360"/>
      </w:pPr>
      <w:rPr>
        <w:rFonts w:ascii="Symbol" w:hAnsi="Symbol" w:hint="default"/>
      </w:rPr>
    </w:lvl>
    <w:lvl w:ilvl="7" w:tplc="BC62AD62">
      <w:start w:val="1"/>
      <w:numFmt w:val="bullet"/>
      <w:lvlText w:val="o"/>
      <w:lvlJc w:val="left"/>
      <w:pPr>
        <w:ind w:left="5760" w:hanging="360"/>
      </w:pPr>
      <w:rPr>
        <w:rFonts w:ascii="Courier New" w:hAnsi="Courier New" w:hint="default"/>
      </w:rPr>
    </w:lvl>
    <w:lvl w:ilvl="8" w:tplc="F7E2232E">
      <w:start w:val="1"/>
      <w:numFmt w:val="bullet"/>
      <w:lvlText w:val=""/>
      <w:lvlJc w:val="left"/>
      <w:pPr>
        <w:ind w:left="6480" w:hanging="360"/>
      </w:pPr>
      <w:rPr>
        <w:rFonts w:ascii="Wingdings" w:hAnsi="Wingdings" w:hint="default"/>
      </w:rPr>
    </w:lvl>
  </w:abstractNum>
  <w:abstractNum w:abstractNumId="4" w15:restartNumberingAfterBreak="0">
    <w:nsid w:val="1BEA1108"/>
    <w:multiLevelType w:val="hybridMultilevel"/>
    <w:tmpl w:val="4C7207E6"/>
    <w:lvl w:ilvl="0" w:tplc="4F28294E">
      <w:start w:val="1"/>
      <w:numFmt w:val="bullet"/>
      <w:lvlText w:val=""/>
      <w:lvlJc w:val="left"/>
      <w:pPr>
        <w:ind w:left="720" w:hanging="360"/>
      </w:pPr>
      <w:rPr>
        <w:rFonts w:ascii="Symbol" w:hAnsi="Symbol" w:hint="default"/>
      </w:rPr>
    </w:lvl>
    <w:lvl w:ilvl="1" w:tplc="1006F434">
      <w:start w:val="1"/>
      <w:numFmt w:val="bullet"/>
      <w:lvlText w:val="o"/>
      <w:lvlJc w:val="left"/>
      <w:pPr>
        <w:ind w:left="1440" w:hanging="360"/>
      </w:pPr>
      <w:rPr>
        <w:rFonts w:ascii="Courier New" w:hAnsi="Courier New" w:hint="default"/>
      </w:rPr>
    </w:lvl>
    <w:lvl w:ilvl="2" w:tplc="0878509C">
      <w:start w:val="1"/>
      <w:numFmt w:val="bullet"/>
      <w:lvlText w:val=""/>
      <w:lvlJc w:val="left"/>
      <w:pPr>
        <w:ind w:left="2160" w:hanging="360"/>
      </w:pPr>
      <w:rPr>
        <w:rFonts w:ascii="Wingdings" w:hAnsi="Wingdings" w:hint="default"/>
      </w:rPr>
    </w:lvl>
    <w:lvl w:ilvl="3" w:tplc="C5D283EC">
      <w:start w:val="1"/>
      <w:numFmt w:val="bullet"/>
      <w:lvlText w:val=""/>
      <w:lvlJc w:val="left"/>
      <w:pPr>
        <w:ind w:left="2880" w:hanging="360"/>
      </w:pPr>
      <w:rPr>
        <w:rFonts w:ascii="Symbol" w:hAnsi="Symbol" w:hint="default"/>
      </w:rPr>
    </w:lvl>
    <w:lvl w:ilvl="4" w:tplc="582872A0">
      <w:start w:val="1"/>
      <w:numFmt w:val="bullet"/>
      <w:lvlText w:val="o"/>
      <w:lvlJc w:val="left"/>
      <w:pPr>
        <w:ind w:left="3600" w:hanging="360"/>
      </w:pPr>
      <w:rPr>
        <w:rFonts w:ascii="Courier New" w:hAnsi="Courier New" w:hint="default"/>
      </w:rPr>
    </w:lvl>
    <w:lvl w:ilvl="5" w:tplc="E0605FFC">
      <w:start w:val="1"/>
      <w:numFmt w:val="bullet"/>
      <w:lvlText w:val=""/>
      <w:lvlJc w:val="left"/>
      <w:pPr>
        <w:ind w:left="4320" w:hanging="360"/>
      </w:pPr>
      <w:rPr>
        <w:rFonts w:ascii="Wingdings" w:hAnsi="Wingdings" w:hint="default"/>
      </w:rPr>
    </w:lvl>
    <w:lvl w:ilvl="6" w:tplc="B302F49C">
      <w:start w:val="1"/>
      <w:numFmt w:val="bullet"/>
      <w:lvlText w:val=""/>
      <w:lvlJc w:val="left"/>
      <w:pPr>
        <w:ind w:left="5040" w:hanging="360"/>
      </w:pPr>
      <w:rPr>
        <w:rFonts w:ascii="Symbol" w:hAnsi="Symbol" w:hint="default"/>
      </w:rPr>
    </w:lvl>
    <w:lvl w:ilvl="7" w:tplc="ACB66CE2">
      <w:start w:val="1"/>
      <w:numFmt w:val="bullet"/>
      <w:lvlText w:val="o"/>
      <w:lvlJc w:val="left"/>
      <w:pPr>
        <w:ind w:left="5760" w:hanging="360"/>
      </w:pPr>
      <w:rPr>
        <w:rFonts w:ascii="Courier New" w:hAnsi="Courier New" w:hint="default"/>
      </w:rPr>
    </w:lvl>
    <w:lvl w:ilvl="8" w:tplc="7C28A71E">
      <w:start w:val="1"/>
      <w:numFmt w:val="bullet"/>
      <w:lvlText w:val=""/>
      <w:lvlJc w:val="left"/>
      <w:pPr>
        <w:ind w:left="6480" w:hanging="360"/>
      </w:pPr>
      <w:rPr>
        <w:rFonts w:ascii="Wingdings" w:hAnsi="Wingdings" w:hint="default"/>
      </w:rPr>
    </w:lvl>
  </w:abstractNum>
  <w:abstractNum w:abstractNumId="5" w15:restartNumberingAfterBreak="0">
    <w:nsid w:val="361D32E6"/>
    <w:multiLevelType w:val="hybridMultilevel"/>
    <w:tmpl w:val="AF3646D8"/>
    <w:lvl w:ilvl="0" w:tplc="5B72A95C">
      <w:start w:val="1"/>
      <w:numFmt w:val="bullet"/>
      <w:lvlText w:val=""/>
      <w:lvlJc w:val="left"/>
      <w:pPr>
        <w:ind w:left="720" w:hanging="360"/>
      </w:pPr>
      <w:rPr>
        <w:rFonts w:ascii="Symbol" w:hAnsi="Symbol" w:hint="default"/>
      </w:rPr>
    </w:lvl>
    <w:lvl w:ilvl="1" w:tplc="97A64542">
      <w:start w:val="1"/>
      <w:numFmt w:val="bullet"/>
      <w:lvlText w:val="o"/>
      <w:lvlJc w:val="left"/>
      <w:pPr>
        <w:ind w:left="1440" w:hanging="360"/>
      </w:pPr>
      <w:rPr>
        <w:rFonts w:ascii="Courier New" w:hAnsi="Courier New" w:hint="default"/>
      </w:rPr>
    </w:lvl>
    <w:lvl w:ilvl="2" w:tplc="431AC622">
      <w:start w:val="1"/>
      <w:numFmt w:val="bullet"/>
      <w:lvlText w:val=""/>
      <w:lvlJc w:val="left"/>
      <w:pPr>
        <w:ind w:left="2160" w:hanging="360"/>
      </w:pPr>
      <w:rPr>
        <w:rFonts w:ascii="Wingdings" w:hAnsi="Wingdings" w:hint="default"/>
      </w:rPr>
    </w:lvl>
    <w:lvl w:ilvl="3" w:tplc="B31E26FA">
      <w:start w:val="1"/>
      <w:numFmt w:val="bullet"/>
      <w:lvlText w:val=""/>
      <w:lvlJc w:val="left"/>
      <w:pPr>
        <w:ind w:left="2880" w:hanging="360"/>
      </w:pPr>
      <w:rPr>
        <w:rFonts w:ascii="Symbol" w:hAnsi="Symbol" w:hint="default"/>
      </w:rPr>
    </w:lvl>
    <w:lvl w:ilvl="4" w:tplc="CC80E812">
      <w:start w:val="1"/>
      <w:numFmt w:val="bullet"/>
      <w:lvlText w:val="o"/>
      <w:lvlJc w:val="left"/>
      <w:pPr>
        <w:ind w:left="3600" w:hanging="360"/>
      </w:pPr>
      <w:rPr>
        <w:rFonts w:ascii="Courier New" w:hAnsi="Courier New" w:hint="default"/>
      </w:rPr>
    </w:lvl>
    <w:lvl w:ilvl="5" w:tplc="8C18EBEA">
      <w:start w:val="1"/>
      <w:numFmt w:val="bullet"/>
      <w:lvlText w:val=""/>
      <w:lvlJc w:val="left"/>
      <w:pPr>
        <w:ind w:left="4320" w:hanging="360"/>
      </w:pPr>
      <w:rPr>
        <w:rFonts w:ascii="Wingdings" w:hAnsi="Wingdings" w:hint="default"/>
      </w:rPr>
    </w:lvl>
    <w:lvl w:ilvl="6" w:tplc="FE245EF4">
      <w:start w:val="1"/>
      <w:numFmt w:val="bullet"/>
      <w:lvlText w:val=""/>
      <w:lvlJc w:val="left"/>
      <w:pPr>
        <w:ind w:left="5040" w:hanging="360"/>
      </w:pPr>
      <w:rPr>
        <w:rFonts w:ascii="Symbol" w:hAnsi="Symbol" w:hint="default"/>
      </w:rPr>
    </w:lvl>
    <w:lvl w:ilvl="7" w:tplc="31503B62">
      <w:start w:val="1"/>
      <w:numFmt w:val="bullet"/>
      <w:lvlText w:val="o"/>
      <w:lvlJc w:val="left"/>
      <w:pPr>
        <w:ind w:left="5760" w:hanging="360"/>
      </w:pPr>
      <w:rPr>
        <w:rFonts w:ascii="Courier New" w:hAnsi="Courier New" w:hint="default"/>
      </w:rPr>
    </w:lvl>
    <w:lvl w:ilvl="8" w:tplc="B246B106">
      <w:start w:val="1"/>
      <w:numFmt w:val="bullet"/>
      <w:lvlText w:val=""/>
      <w:lvlJc w:val="left"/>
      <w:pPr>
        <w:ind w:left="6480" w:hanging="360"/>
      </w:pPr>
      <w:rPr>
        <w:rFonts w:ascii="Wingdings" w:hAnsi="Wingdings" w:hint="default"/>
      </w:rPr>
    </w:lvl>
  </w:abstractNum>
  <w:abstractNum w:abstractNumId="6"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674F1"/>
    <w:multiLevelType w:val="hybridMultilevel"/>
    <w:tmpl w:val="D7E2BC04"/>
    <w:lvl w:ilvl="0" w:tplc="55D4F5FE">
      <w:start w:val="1"/>
      <w:numFmt w:val="bullet"/>
      <w:lvlText w:val=""/>
      <w:lvlJc w:val="left"/>
      <w:pPr>
        <w:ind w:left="720" w:hanging="360"/>
      </w:pPr>
      <w:rPr>
        <w:rFonts w:ascii="Symbol" w:hAnsi="Symbol" w:hint="default"/>
      </w:rPr>
    </w:lvl>
    <w:lvl w:ilvl="1" w:tplc="AD88B8DE">
      <w:start w:val="1"/>
      <w:numFmt w:val="bullet"/>
      <w:lvlText w:val="o"/>
      <w:lvlJc w:val="left"/>
      <w:pPr>
        <w:ind w:left="1440" w:hanging="360"/>
      </w:pPr>
      <w:rPr>
        <w:rFonts w:ascii="Courier New" w:hAnsi="Courier New" w:hint="default"/>
      </w:rPr>
    </w:lvl>
    <w:lvl w:ilvl="2" w:tplc="A8B6E4E8">
      <w:start w:val="1"/>
      <w:numFmt w:val="bullet"/>
      <w:lvlText w:val=""/>
      <w:lvlJc w:val="left"/>
      <w:pPr>
        <w:ind w:left="2160" w:hanging="360"/>
      </w:pPr>
      <w:rPr>
        <w:rFonts w:ascii="Wingdings" w:hAnsi="Wingdings" w:hint="default"/>
      </w:rPr>
    </w:lvl>
    <w:lvl w:ilvl="3" w:tplc="4FBEC4AE">
      <w:start w:val="1"/>
      <w:numFmt w:val="bullet"/>
      <w:lvlText w:val=""/>
      <w:lvlJc w:val="left"/>
      <w:pPr>
        <w:ind w:left="2880" w:hanging="360"/>
      </w:pPr>
      <w:rPr>
        <w:rFonts w:ascii="Symbol" w:hAnsi="Symbol" w:hint="default"/>
      </w:rPr>
    </w:lvl>
    <w:lvl w:ilvl="4" w:tplc="EFAE97C2">
      <w:start w:val="1"/>
      <w:numFmt w:val="bullet"/>
      <w:lvlText w:val="o"/>
      <w:lvlJc w:val="left"/>
      <w:pPr>
        <w:ind w:left="3600" w:hanging="360"/>
      </w:pPr>
      <w:rPr>
        <w:rFonts w:ascii="Courier New" w:hAnsi="Courier New" w:hint="default"/>
      </w:rPr>
    </w:lvl>
    <w:lvl w:ilvl="5" w:tplc="52CA869E">
      <w:start w:val="1"/>
      <w:numFmt w:val="bullet"/>
      <w:lvlText w:val=""/>
      <w:lvlJc w:val="left"/>
      <w:pPr>
        <w:ind w:left="4320" w:hanging="360"/>
      </w:pPr>
      <w:rPr>
        <w:rFonts w:ascii="Wingdings" w:hAnsi="Wingdings" w:hint="default"/>
      </w:rPr>
    </w:lvl>
    <w:lvl w:ilvl="6" w:tplc="EE28333A">
      <w:start w:val="1"/>
      <w:numFmt w:val="bullet"/>
      <w:lvlText w:val=""/>
      <w:lvlJc w:val="left"/>
      <w:pPr>
        <w:ind w:left="5040" w:hanging="360"/>
      </w:pPr>
      <w:rPr>
        <w:rFonts w:ascii="Symbol" w:hAnsi="Symbol" w:hint="default"/>
      </w:rPr>
    </w:lvl>
    <w:lvl w:ilvl="7" w:tplc="804075FA">
      <w:start w:val="1"/>
      <w:numFmt w:val="bullet"/>
      <w:lvlText w:val="o"/>
      <w:lvlJc w:val="left"/>
      <w:pPr>
        <w:ind w:left="5760" w:hanging="360"/>
      </w:pPr>
      <w:rPr>
        <w:rFonts w:ascii="Courier New" w:hAnsi="Courier New" w:hint="default"/>
      </w:rPr>
    </w:lvl>
    <w:lvl w:ilvl="8" w:tplc="8D7C7080">
      <w:start w:val="1"/>
      <w:numFmt w:val="bullet"/>
      <w:lvlText w:val=""/>
      <w:lvlJc w:val="left"/>
      <w:pPr>
        <w:ind w:left="6480" w:hanging="360"/>
      </w:pPr>
      <w:rPr>
        <w:rFonts w:ascii="Wingdings" w:hAnsi="Wingdings" w:hint="default"/>
      </w:rPr>
    </w:lvl>
  </w:abstractNum>
  <w:abstractNum w:abstractNumId="8" w15:restartNumberingAfterBreak="0">
    <w:nsid w:val="4D0C1538"/>
    <w:multiLevelType w:val="hybridMultilevel"/>
    <w:tmpl w:val="BC208A6A"/>
    <w:lvl w:ilvl="0" w:tplc="AB5C81DA">
      <w:start w:val="1"/>
      <w:numFmt w:val="bullet"/>
      <w:lvlText w:val=""/>
      <w:lvlJc w:val="left"/>
      <w:pPr>
        <w:ind w:left="720" w:hanging="360"/>
      </w:pPr>
      <w:rPr>
        <w:rFonts w:ascii="Symbol" w:hAnsi="Symbol" w:hint="default"/>
      </w:rPr>
    </w:lvl>
    <w:lvl w:ilvl="1" w:tplc="1982005E">
      <w:start w:val="1"/>
      <w:numFmt w:val="bullet"/>
      <w:lvlText w:val="o"/>
      <w:lvlJc w:val="left"/>
      <w:pPr>
        <w:ind w:left="1440" w:hanging="360"/>
      </w:pPr>
      <w:rPr>
        <w:rFonts w:ascii="Courier New" w:hAnsi="Courier New" w:hint="default"/>
      </w:rPr>
    </w:lvl>
    <w:lvl w:ilvl="2" w:tplc="6DC46336">
      <w:start w:val="1"/>
      <w:numFmt w:val="bullet"/>
      <w:lvlText w:val=""/>
      <w:lvlJc w:val="left"/>
      <w:pPr>
        <w:ind w:left="2160" w:hanging="360"/>
      </w:pPr>
      <w:rPr>
        <w:rFonts w:ascii="Wingdings" w:hAnsi="Wingdings" w:hint="default"/>
      </w:rPr>
    </w:lvl>
    <w:lvl w:ilvl="3" w:tplc="8062A9B6">
      <w:start w:val="1"/>
      <w:numFmt w:val="bullet"/>
      <w:lvlText w:val=""/>
      <w:lvlJc w:val="left"/>
      <w:pPr>
        <w:ind w:left="2880" w:hanging="360"/>
      </w:pPr>
      <w:rPr>
        <w:rFonts w:ascii="Symbol" w:hAnsi="Symbol" w:hint="default"/>
      </w:rPr>
    </w:lvl>
    <w:lvl w:ilvl="4" w:tplc="438CA3B4">
      <w:start w:val="1"/>
      <w:numFmt w:val="bullet"/>
      <w:lvlText w:val="o"/>
      <w:lvlJc w:val="left"/>
      <w:pPr>
        <w:ind w:left="3600" w:hanging="360"/>
      </w:pPr>
      <w:rPr>
        <w:rFonts w:ascii="Courier New" w:hAnsi="Courier New" w:hint="default"/>
      </w:rPr>
    </w:lvl>
    <w:lvl w:ilvl="5" w:tplc="B22E3046">
      <w:start w:val="1"/>
      <w:numFmt w:val="bullet"/>
      <w:lvlText w:val=""/>
      <w:lvlJc w:val="left"/>
      <w:pPr>
        <w:ind w:left="4320" w:hanging="360"/>
      </w:pPr>
      <w:rPr>
        <w:rFonts w:ascii="Wingdings" w:hAnsi="Wingdings" w:hint="default"/>
      </w:rPr>
    </w:lvl>
    <w:lvl w:ilvl="6" w:tplc="66DEEB22">
      <w:start w:val="1"/>
      <w:numFmt w:val="bullet"/>
      <w:lvlText w:val=""/>
      <w:lvlJc w:val="left"/>
      <w:pPr>
        <w:ind w:left="5040" w:hanging="360"/>
      </w:pPr>
      <w:rPr>
        <w:rFonts w:ascii="Symbol" w:hAnsi="Symbol" w:hint="default"/>
      </w:rPr>
    </w:lvl>
    <w:lvl w:ilvl="7" w:tplc="F41A3792">
      <w:start w:val="1"/>
      <w:numFmt w:val="bullet"/>
      <w:lvlText w:val="o"/>
      <w:lvlJc w:val="left"/>
      <w:pPr>
        <w:ind w:left="5760" w:hanging="360"/>
      </w:pPr>
      <w:rPr>
        <w:rFonts w:ascii="Courier New" w:hAnsi="Courier New" w:hint="default"/>
      </w:rPr>
    </w:lvl>
    <w:lvl w:ilvl="8" w:tplc="2DF80786">
      <w:start w:val="1"/>
      <w:numFmt w:val="bullet"/>
      <w:lvlText w:val=""/>
      <w:lvlJc w:val="left"/>
      <w:pPr>
        <w:ind w:left="6480" w:hanging="360"/>
      </w:pPr>
      <w:rPr>
        <w:rFonts w:ascii="Wingdings" w:hAnsi="Wingdings" w:hint="default"/>
      </w:rPr>
    </w:lvl>
  </w:abstractNum>
  <w:abstractNum w:abstractNumId="9" w15:restartNumberingAfterBreak="0">
    <w:nsid w:val="4DCEC701"/>
    <w:multiLevelType w:val="hybridMultilevel"/>
    <w:tmpl w:val="79788FDC"/>
    <w:lvl w:ilvl="0" w:tplc="4DC2969E">
      <w:start w:val="1"/>
      <w:numFmt w:val="bullet"/>
      <w:lvlText w:val=""/>
      <w:lvlJc w:val="left"/>
      <w:pPr>
        <w:ind w:left="720" w:hanging="360"/>
      </w:pPr>
      <w:rPr>
        <w:rFonts w:ascii="Symbol" w:hAnsi="Symbol" w:hint="default"/>
      </w:rPr>
    </w:lvl>
    <w:lvl w:ilvl="1" w:tplc="A6966FB8">
      <w:start w:val="1"/>
      <w:numFmt w:val="bullet"/>
      <w:lvlText w:val="o"/>
      <w:lvlJc w:val="left"/>
      <w:pPr>
        <w:ind w:left="1440" w:hanging="360"/>
      </w:pPr>
      <w:rPr>
        <w:rFonts w:ascii="Courier New" w:hAnsi="Courier New" w:hint="default"/>
      </w:rPr>
    </w:lvl>
    <w:lvl w:ilvl="2" w:tplc="6FAC97DC">
      <w:start w:val="1"/>
      <w:numFmt w:val="bullet"/>
      <w:lvlText w:val=""/>
      <w:lvlJc w:val="left"/>
      <w:pPr>
        <w:ind w:left="2160" w:hanging="360"/>
      </w:pPr>
      <w:rPr>
        <w:rFonts w:ascii="Wingdings" w:hAnsi="Wingdings" w:hint="default"/>
      </w:rPr>
    </w:lvl>
    <w:lvl w:ilvl="3" w:tplc="688C2B50">
      <w:start w:val="1"/>
      <w:numFmt w:val="bullet"/>
      <w:lvlText w:val=""/>
      <w:lvlJc w:val="left"/>
      <w:pPr>
        <w:ind w:left="2880" w:hanging="360"/>
      </w:pPr>
      <w:rPr>
        <w:rFonts w:ascii="Symbol" w:hAnsi="Symbol" w:hint="default"/>
      </w:rPr>
    </w:lvl>
    <w:lvl w:ilvl="4" w:tplc="E438D18C">
      <w:start w:val="1"/>
      <w:numFmt w:val="bullet"/>
      <w:lvlText w:val="o"/>
      <w:lvlJc w:val="left"/>
      <w:pPr>
        <w:ind w:left="3600" w:hanging="360"/>
      </w:pPr>
      <w:rPr>
        <w:rFonts w:ascii="Courier New" w:hAnsi="Courier New" w:hint="default"/>
      </w:rPr>
    </w:lvl>
    <w:lvl w:ilvl="5" w:tplc="5FCED1EE">
      <w:start w:val="1"/>
      <w:numFmt w:val="bullet"/>
      <w:lvlText w:val=""/>
      <w:lvlJc w:val="left"/>
      <w:pPr>
        <w:ind w:left="4320" w:hanging="360"/>
      </w:pPr>
      <w:rPr>
        <w:rFonts w:ascii="Wingdings" w:hAnsi="Wingdings" w:hint="default"/>
      </w:rPr>
    </w:lvl>
    <w:lvl w:ilvl="6" w:tplc="49D2507E">
      <w:start w:val="1"/>
      <w:numFmt w:val="bullet"/>
      <w:lvlText w:val=""/>
      <w:lvlJc w:val="left"/>
      <w:pPr>
        <w:ind w:left="5040" w:hanging="360"/>
      </w:pPr>
      <w:rPr>
        <w:rFonts w:ascii="Symbol" w:hAnsi="Symbol" w:hint="default"/>
      </w:rPr>
    </w:lvl>
    <w:lvl w:ilvl="7" w:tplc="619C3BD6">
      <w:start w:val="1"/>
      <w:numFmt w:val="bullet"/>
      <w:lvlText w:val="o"/>
      <w:lvlJc w:val="left"/>
      <w:pPr>
        <w:ind w:left="5760" w:hanging="360"/>
      </w:pPr>
      <w:rPr>
        <w:rFonts w:ascii="Courier New" w:hAnsi="Courier New" w:hint="default"/>
      </w:rPr>
    </w:lvl>
    <w:lvl w:ilvl="8" w:tplc="E9F86B3C">
      <w:start w:val="1"/>
      <w:numFmt w:val="bullet"/>
      <w:lvlText w:val=""/>
      <w:lvlJc w:val="left"/>
      <w:pPr>
        <w:ind w:left="6480" w:hanging="360"/>
      </w:pPr>
      <w:rPr>
        <w:rFonts w:ascii="Wingdings" w:hAnsi="Wingdings" w:hint="default"/>
      </w:rPr>
    </w:lvl>
  </w:abstractNum>
  <w:abstractNum w:abstractNumId="10" w15:restartNumberingAfterBreak="0">
    <w:nsid w:val="65620566"/>
    <w:multiLevelType w:val="hybridMultilevel"/>
    <w:tmpl w:val="C2C6BC54"/>
    <w:lvl w:ilvl="0" w:tplc="8546551A">
      <w:start w:val="1"/>
      <w:numFmt w:val="bullet"/>
      <w:lvlText w:val=""/>
      <w:lvlJc w:val="left"/>
      <w:pPr>
        <w:ind w:left="720" w:hanging="360"/>
      </w:pPr>
      <w:rPr>
        <w:rFonts w:ascii="Symbol" w:hAnsi="Symbol" w:hint="default"/>
      </w:rPr>
    </w:lvl>
    <w:lvl w:ilvl="1" w:tplc="3894D49E">
      <w:start w:val="1"/>
      <w:numFmt w:val="bullet"/>
      <w:lvlText w:val="o"/>
      <w:lvlJc w:val="left"/>
      <w:pPr>
        <w:ind w:left="1440" w:hanging="360"/>
      </w:pPr>
      <w:rPr>
        <w:rFonts w:ascii="Courier New" w:hAnsi="Courier New" w:hint="default"/>
      </w:rPr>
    </w:lvl>
    <w:lvl w:ilvl="2" w:tplc="5198CBFA">
      <w:start w:val="1"/>
      <w:numFmt w:val="bullet"/>
      <w:lvlText w:val=""/>
      <w:lvlJc w:val="left"/>
      <w:pPr>
        <w:ind w:left="2160" w:hanging="360"/>
      </w:pPr>
      <w:rPr>
        <w:rFonts w:ascii="Wingdings" w:hAnsi="Wingdings" w:hint="default"/>
      </w:rPr>
    </w:lvl>
    <w:lvl w:ilvl="3" w:tplc="BA840EE4">
      <w:start w:val="1"/>
      <w:numFmt w:val="bullet"/>
      <w:lvlText w:val=""/>
      <w:lvlJc w:val="left"/>
      <w:pPr>
        <w:ind w:left="2880" w:hanging="360"/>
      </w:pPr>
      <w:rPr>
        <w:rFonts w:ascii="Symbol" w:hAnsi="Symbol" w:hint="default"/>
      </w:rPr>
    </w:lvl>
    <w:lvl w:ilvl="4" w:tplc="A69EA50A">
      <w:start w:val="1"/>
      <w:numFmt w:val="bullet"/>
      <w:lvlText w:val="o"/>
      <w:lvlJc w:val="left"/>
      <w:pPr>
        <w:ind w:left="3600" w:hanging="360"/>
      </w:pPr>
      <w:rPr>
        <w:rFonts w:ascii="Courier New" w:hAnsi="Courier New" w:hint="default"/>
      </w:rPr>
    </w:lvl>
    <w:lvl w:ilvl="5" w:tplc="D99E032E">
      <w:start w:val="1"/>
      <w:numFmt w:val="bullet"/>
      <w:lvlText w:val=""/>
      <w:lvlJc w:val="left"/>
      <w:pPr>
        <w:ind w:left="4320" w:hanging="360"/>
      </w:pPr>
      <w:rPr>
        <w:rFonts w:ascii="Wingdings" w:hAnsi="Wingdings" w:hint="default"/>
      </w:rPr>
    </w:lvl>
    <w:lvl w:ilvl="6" w:tplc="5086B1B2">
      <w:start w:val="1"/>
      <w:numFmt w:val="bullet"/>
      <w:lvlText w:val=""/>
      <w:lvlJc w:val="left"/>
      <w:pPr>
        <w:ind w:left="5040" w:hanging="360"/>
      </w:pPr>
      <w:rPr>
        <w:rFonts w:ascii="Symbol" w:hAnsi="Symbol" w:hint="default"/>
      </w:rPr>
    </w:lvl>
    <w:lvl w:ilvl="7" w:tplc="9132A5C8">
      <w:start w:val="1"/>
      <w:numFmt w:val="bullet"/>
      <w:lvlText w:val="o"/>
      <w:lvlJc w:val="left"/>
      <w:pPr>
        <w:ind w:left="5760" w:hanging="360"/>
      </w:pPr>
      <w:rPr>
        <w:rFonts w:ascii="Courier New" w:hAnsi="Courier New" w:hint="default"/>
      </w:rPr>
    </w:lvl>
    <w:lvl w:ilvl="8" w:tplc="5908F546">
      <w:start w:val="1"/>
      <w:numFmt w:val="bullet"/>
      <w:lvlText w:val=""/>
      <w:lvlJc w:val="left"/>
      <w:pPr>
        <w:ind w:left="6480" w:hanging="360"/>
      </w:pPr>
      <w:rPr>
        <w:rFonts w:ascii="Wingdings" w:hAnsi="Wingdings" w:hint="default"/>
      </w:rPr>
    </w:lvl>
  </w:abstractNum>
  <w:abstractNum w:abstractNumId="11" w15:restartNumberingAfterBreak="0">
    <w:nsid w:val="74537CAE"/>
    <w:multiLevelType w:val="hybridMultilevel"/>
    <w:tmpl w:val="CB645ACA"/>
    <w:lvl w:ilvl="0" w:tplc="5A1097BA">
      <w:start w:val="1"/>
      <w:numFmt w:val="bullet"/>
      <w:lvlText w:val=""/>
      <w:lvlJc w:val="left"/>
      <w:pPr>
        <w:ind w:left="720" w:hanging="360"/>
      </w:pPr>
      <w:rPr>
        <w:rFonts w:ascii="Symbol" w:hAnsi="Symbol" w:hint="default"/>
      </w:rPr>
    </w:lvl>
    <w:lvl w:ilvl="1" w:tplc="244E508E">
      <w:start w:val="1"/>
      <w:numFmt w:val="bullet"/>
      <w:lvlText w:val="o"/>
      <w:lvlJc w:val="left"/>
      <w:pPr>
        <w:ind w:left="1440" w:hanging="360"/>
      </w:pPr>
      <w:rPr>
        <w:rFonts w:ascii="Courier New" w:hAnsi="Courier New" w:hint="default"/>
      </w:rPr>
    </w:lvl>
    <w:lvl w:ilvl="2" w:tplc="B99AFA0E">
      <w:start w:val="1"/>
      <w:numFmt w:val="bullet"/>
      <w:lvlText w:val=""/>
      <w:lvlJc w:val="left"/>
      <w:pPr>
        <w:ind w:left="2160" w:hanging="360"/>
      </w:pPr>
      <w:rPr>
        <w:rFonts w:ascii="Wingdings" w:hAnsi="Wingdings" w:hint="default"/>
      </w:rPr>
    </w:lvl>
    <w:lvl w:ilvl="3" w:tplc="A96E6D80">
      <w:start w:val="1"/>
      <w:numFmt w:val="bullet"/>
      <w:lvlText w:val=""/>
      <w:lvlJc w:val="left"/>
      <w:pPr>
        <w:ind w:left="2880" w:hanging="360"/>
      </w:pPr>
      <w:rPr>
        <w:rFonts w:ascii="Symbol" w:hAnsi="Symbol" w:hint="default"/>
      </w:rPr>
    </w:lvl>
    <w:lvl w:ilvl="4" w:tplc="26C0DEF2">
      <w:start w:val="1"/>
      <w:numFmt w:val="bullet"/>
      <w:lvlText w:val="o"/>
      <w:lvlJc w:val="left"/>
      <w:pPr>
        <w:ind w:left="3600" w:hanging="360"/>
      </w:pPr>
      <w:rPr>
        <w:rFonts w:ascii="Courier New" w:hAnsi="Courier New" w:hint="default"/>
      </w:rPr>
    </w:lvl>
    <w:lvl w:ilvl="5" w:tplc="6896A23E">
      <w:start w:val="1"/>
      <w:numFmt w:val="bullet"/>
      <w:lvlText w:val=""/>
      <w:lvlJc w:val="left"/>
      <w:pPr>
        <w:ind w:left="4320" w:hanging="360"/>
      </w:pPr>
      <w:rPr>
        <w:rFonts w:ascii="Wingdings" w:hAnsi="Wingdings" w:hint="default"/>
      </w:rPr>
    </w:lvl>
    <w:lvl w:ilvl="6" w:tplc="BCD85D06">
      <w:start w:val="1"/>
      <w:numFmt w:val="bullet"/>
      <w:lvlText w:val=""/>
      <w:lvlJc w:val="left"/>
      <w:pPr>
        <w:ind w:left="5040" w:hanging="360"/>
      </w:pPr>
      <w:rPr>
        <w:rFonts w:ascii="Symbol" w:hAnsi="Symbol" w:hint="default"/>
      </w:rPr>
    </w:lvl>
    <w:lvl w:ilvl="7" w:tplc="1CE84D36">
      <w:start w:val="1"/>
      <w:numFmt w:val="bullet"/>
      <w:lvlText w:val="o"/>
      <w:lvlJc w:val="left"/>
      <w:pPr>
        <w:ind w:left="5760" w:hanging="360"/>
      </w:pPr>
      <w:rPr>
        <w:rFonts w:ascii="Courier New" w:hAnsi="Courier New" w:hint="default"/>
      </w:rPr>
    </w:lvl>
    <w:lvl w:ilvl="8" w:tplc="6F347AC2">
      <w:start w:val="1"/>
      <w:numFmt w:val="bullet"/>
      <w:lvlText w:val=""/>
      <w:lvlJc w:val="left"/>
      <w:pPr>
        <w:ind w:left="6480" w:hanging="360"/>
      </w:pPr>
      <w:rPr>
        <w:rFonts w:ascii="Wingdings" w:hAnsi="Wingdings" w:hint="default"/>
      </w:rPr>
    </w:lvl>
  </w:abstractNum>
  <w:num w:numId="1" w16cid:durableId="419371801">
    <w:abstractNumId w:val="0"/>
  </w:num>
  <w:num w:numId="2" w16cid:durableId="1503354700">
    <w:abstractNumId w:val="11"/>
  </w:num>
  <w:num w:numId="3" w16cid:durableId="1192959043">
    <w:abstractNumId w:val="10"/>
  </w:num>
  <w:num w:numId="4" w16cid:durableId="1815834601">
    <w:abstractNumId w:val="3"/>
  </w:num>
  <w:num w:numId="5" w16cid:durableId="609974388">
    <w:abstractNumId w:val="5"/>
  </w:num>
  <w:num w:numId="6" w16cid:durableId="1965960848">
    <w:abstractNumId w:val="8"/>
  </w:num>
  <w:num w:numId="7" w16cid:durableId="1644433383">
    <w:abstractNumId w:val="9"/>
  </w:num>
  <w:num w:numId="8" w16cid:durableId="548302332">
    <w:abstractNumId w:val="7"/>
  </w:num>
  <w:num w:numId="9" w16cid:durableId="286207042">
    <w:abstractNumId w:val="1"/>
  </w:num>
  <w:num w:numId="10" w16cid:durableId="2118477759">
    <w:abstractNumId w:val="4"/>
  </w:num>
  <w:num w:numId="11" w16cid:durableId="2072999434">
    <w:abstractNumId w:val="6"/>
  </w:num>
  <w:num w:numId="12"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3A32"/>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A6D95"/>
    <w:rsid w:val="005E31FA"/>
    <w:rsid w:val="005E75BE"/>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2D447A7"/>
    <w:rsid w:val="0502DD58"/>
    <w:rsid w:val="07797EB6"/>
    <w:rsid w:val="0810C735"/>
    <w:rsid w:val="082E57A9"/>
    <w:rsid w:val="089B7180"/>
    <w:rsid w:val="0904CD70"/>
    <w:rsid w:val="0AF19867"/>
    <w:rsid w:val="1018D7AF"/>
    <w:rsid w:val="10F1BE41"/>
    <w:rsid w:val="126EAF3E"/>
    <w:rsid w:val="13A5432D"/>
    <w:rsid w:val="140F1D8E"/>
    <w:rsid w:val="142AD27A"/>
    <w:rsid w:val="14EAA168"/>
    <w:rsid w:val="17B01DA8"/>
    <w:rsid w:val="1ACABDDA"/>
    <w:rsid w:val="1AF6C662"/>
    <w:rsid w:val="1BD97058"/>
    <w:rsid w:val="1EA906D1"/>
    <w:rsid w:val="1F0B81EB"/>
    <w:rsid w:val="20093A92"/>
    <w:rsid w:val="229209A4"/>
    <w:rsid w:val="27523DE7"/>
    <w:rsid w:val="2756E18E"/>
    <w:rsid w:val="27B19FAE"/>
    <w:rsid w:val="290C5059"/>
    <w:rsid w:val="2A585510"/>
    <w:rsid w:val="2ABAA6D4"/>
    <w:rsid w:val="2BDA9521"/>
    <w:rsid w:val="2C70FD45"/>
    <w:rsid w:val="2C74DB7E"/>
    <w:rsid w:val="2E950801"/>
    <w:rsid w:val="324584A9"/>
    <w:rsid w:val="33153736"/>
    <w:rsid w:val="34ABA5EF"/>
    <w:rsid w:val="38CE7EA7"/>
    <w:rsid w:val="3C2E91F7"/>
    <w:rsid w:val="412BC24A"/>
    <w:rsid w:val="42DD3574"/>
    <w:rsid w:val="447B542E"/>
    <w:rsid w:val="453B2D7F"/>
    <w:rsid w:val="468B0626"/>
    <w:rsid w:val="4894DFBD"/>
    <w:rsid w:val="4AFF3302"/>
    <w:rsid w:val="4B8447CE"/>
    <w:rsid w:val="4BFEF61B"/>
    <w:rsid w:val="502F8DFD"/>
    <w:rsid w:val="52942F5C"/>
    <w:rsid w:val="52C6C921"/>
    <w:rsid w:val="52E4A8EB"/>
    <w:rsid w:val="5590E912"/>
    <w:rsid w:val="6358DAE9"/>
    <w:rsid w:val="6915A1CE"/>
    <w:rsid w:val="69B5BE3C"/>
    <w:rsid w:val="6AC4DBB2"/>
    <w:rsid w:val="6AEF78C0"/>
    <w:rsid w:val="7010506A"/>
    <w:rsid w:val="70891EFE"/>
    <w:rsid w:val="72B6BB46"/>
    <w:rsid w:val="734FBE53"/>
    <w:rsid w:val="74559D08"/>
    <w:rsid w:val="750EA815"/>
    <w:rsid w:val="77956BE7"/>
    <w:rsid w:val="7D143990"/>
    <w:rsid w:val="7D4CBC06"/>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1AF6C66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MCSOAA-1642606272-936</_dlc_DocId>
    <_dlc_DocIdUrl xmlns="0f5db301-3350-479a-9f2f-8baf88a9dde8">
      <Url>https://mcsga.sharepoint.com/sites/MCSOAA/_layouts/15/DocIdRedir.aspx?ID=MCSOAA-1642606272-936</Url>
      <Description>MCSOAA-1642606272-936</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3405</Words>
  <Characters>19411</Characters>
  <Application>Microsoft Office Word</Application>
  <DocSecurity>0</DocSecurity>
  <Lines>161</Lines>
  <Paragraphs>45</Paragraphs>
  <ScaleCrop>false</ScaleCrop>
  <Company>Marietta City Schools</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f52106bd-bdcc-4360-920f-3759d2db4461</vt:lpwstr>
  </property>
  <property fmtid="{D5CDD505-2E9C-101B-9397-08002B2CF9AE}" pid="4" name="MediaServiceImageTags">
    <vt:lpwstr/>
  </property>
</Properties>
</file>