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51094354" w14:textId="2F90A4D6" w:rsidR="4600FA31" w:rsidRDefault="4600FA31" w:rsidP="123AC120">
      <w:r>
        <w:t>2nd</w:t>
      </w:r>
    </w:p>
    <w:p w14:paraId="3341E9C0" w14:textId="362A8BA6" w:rsidR="00B71C21" w:rsidRDefault="00625628" w:rsidP="0094117E">
      <w:pPr>
        <w:pStyle w:val="Heading3"/>
      </w:pPr>
      <w:r>
        <w:t>Subject</w:t>
      </w:r>
      <w:r w:rsidR="00B71C21">
        <w:t xml:space="preserve">: </w:t>
      </w:r>
    </w:p>
    <w:p w14:paraId="11FBE339" w14:textId="2AB275D0" w:rsidR="2FBA8E78" w:rsidRDefault="2FBA8E78" w:rsidP="123AC120">
      <w:r>
        <w:t>ELA</w:t>
      </w:r>
    </w:p>
    <w:p w14:paraId="293C5E6B" w14:textId="193C2D3C" w:rsidR="00B71C21" w:rsidRDefault="00625628" w:rsidP="0094117E">
      <w:pPr>
        <w:pStyle w:val="Heading3"/>
      </w:pPr>
      <w:r>
        <w:t>Unit Title</w:t>
      </w:r>
      <w:r w:rsidR="00B71C21">
        <w:t>:</w:t>
      </w:r>
    </w:p>
    <w:p w14:paraId="49D3E6D2" w14:textId="7C504D7D" w:rsidR="1281117F" w:rsidRDefault="1281117F" w:rsidP="123AC120">
      <w:r>
        <w:t>Civil Rights Heroes</w:t>
      </w:r>
    </w:p>
    <w:p w14:paraId="1F4D3885" w14:textId="34A006AD" w:rsidR="00B451F1" w:rsidRDefault="00B71C21" w:rsidP="0094117E">
      <w:pPr>
        <w:pStyle w:val="Heading3"/>
      </w:pPr>
      <w:r>
        <w:t>Unit Duration</w:t>
      </w:r>
      <w:r w:rsidR="00B451F1">
        <w:t>:</w:t>
      </w:r>
    </w:p>
    <w:p w14:paraId="2FDFFEFD" w14:textId="70E950A0" w:rsidR="184C2B7E" w:rsidRDefault="184C2B7E" w:rsidP="123AC120">
      <w:r>
        <w:t>34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64F98710" w14:textId="021EB5AD" w:rsidR="6915A1CE" w:rsidRDefault="180A4231" w:rsidP="123AC120">
      <w:pPr>
        <w:pStyle w:val="ListParagraph"/>
        <w:rPr>
          <w:rFonts w:eastAsia="Aptos"/>
          <w:color w:val="000000" w:themeColor="text1"/>
        </w:rPr>
      </w:pPr>
      <w:r w:rsidRPr="123AC120">
        <w:rPr>
          <w:rFonts w:eastAsia="Aptos"/>
          <w:color w:val="000000" w:themeColor="text1"/>
        </w:rPr>
        <w:t>2.F.F.1.b Read a wide range of grade-level texts aloud with increasing automaticity.</w:t>
      </w:r>
    </w:p>
    <w:p w14:paraId="7B80DFD1" w14:textId="4AD22ABA" w:rsidR="6915A1CE" w:rsidRDefault="180A4231" w:rsidP="123AC120">
      <w:pPr>
        <w:pStyle w:val="ListParagraph"/>
        <w:rPr>
          <w:rFonts w:eastAsia="Aptos"/>
          <w:color w:val="000000" w:themeColor="text1"/>
        </w:rPr>
      </w:pPr>
      <w:r w:rsidRPr="123AC120">
        <w:rPr>
          <w:rFonts w:eastAsia="Aptos"/>
          <w:color w:val="000000" w:themeColor="text1"/>
        </w:rPr>
        <w:t>2.F.F.1.c Read a wide range of grade-level texts aloud with appropriate prosody (phrasing, expression, juncture/pause, and intonation) to demonstrate understanding.</w:t>
      </w:r>
    </w:p>
    <w:p w14:paraId="5BE3B145" w14:textId="55773763" w:rsidR="0AF19867" w:rsidRDefault="0AF19867" w:rsidP="6915A1CE">
      <w:pPr>
        <w:pStyle w:val="Heading4"/>
      </w:pPr>
      <w:r>
        <w:t>Language</w:t>
      </w:r>
    </w:p>
    <w:p w14:paraId="51704A77" w14:textId="265AF07A" w:rsidR="6915A1CE" w:rsidRDefault="4C423CC0" w:rsidP="123AC120">
      <w:pPr>
        <w:pStyle w:val="ListParagraph"/>
        <w:rPr>
          <w:rFonts w:eastAsia="Aptos"/>
          <w:color w:val="000000" w:themeColor="text1"/>
        </w:rPr>
      </w:pPr>
      <w:r w:rsidRPr="123AC120">
        <w:rPr>
          <w:rFonts w:eastAsia="Aptos"/>
          <w:color w:val="000000" w:themeColor="text1"/>
        </w:rPr>
        <w:t>2.L.GC.</w:t>
      </w:r>
      <w:proofErr w:type="gramStart"/>
      <w:r w:rsidRPr="123AC120">
        <w:rPr>
          <w:rFonts w:eastAsia="Aptos"/>
          <w:color w:val="000000" w:themeColor="text1"/>
        </w:rPr>
        <w:t>2.a.</w:t>
      </w:r>
      <w:proofErr w:type="gramEnd"/>
      <w:r w:rsidRPr="123AC120">
        <w:rPr>
          <w:rFonts w:eastAsia="Aptos"/>
          <w:color w:val="000000" w:themeColor="text1"/>
        </w:rPr>
        <w:t xml:space="preserve"> Distinguish between simple and compound sentences, and identify the sentence type (i.e., declarative, imperative, interrogative, and exclamatory).</w:t>
      </w:r>
    </w:p>
    <w:p w14:paraId="62904BB9" w14:textId="6915DC0F" w:rsidR="6915A1CE" w:rsidRDefault="4C423CC0" w:rsidP="123AC120">
      <w:pPr>
        <w:pStyle w:val="ListParagraph"/>
        <w:rPr>
          <w:rFonts w:eastAsia="Aptos"/>
          <w:color w:val="000000" w:themeColor="text1"/>
        </w:rPr>
      </w:pPr>
      <w:r w:rsidRPr="123AC120">
        <w:rPr>
          <w:rFonts w:eastAsia="Aptos"/>
          <w:color w:val="000000" w:themeColor="text1"/>
        </w:rPr>
        <w:t>2.L.GC.</w:t>
      </w:r>
      <w:proofErr w:type="gramStart"/>
      <w:r w:rsidRPr="123AC120">
        <w:rPr>
          <w:rFonts w:eastAsia="Aptos"/>
          <w:color w:val="000000" w:themeColor="text1"/>
        </w:rPr>
        <w:t>2.d.</w:t>
      </w:r>
      <w:proofErr w:type="gramEnd"/>
      <w:r w:rsidRPr="123AC120">
        <w:rPr>
          <w:rFonts w:eastAsia="Aptos"/>
          <w:color w:val="000000" w:themeColor="text1"/>
        </w:rPr>
        <w:t xml:space="preserve"> Develop ideas or information in texts by using adjectives or adverbs to add details or clarify meaning.</w:t>
      </w:r>
    </w:p>
    <w:p w14:paraId="2F27E543" w14:textId="34814767" w:rsidR="6915A1CE" w:rsidRDefault="4C423CC0" w:rsidP="123AC120">
      <w:pPr>
        <w:pStyle w:val="ListParagraph"/>
        <w:rPr>
          <w:rFonts w:eastAsia="Aptos"/>
          <w:color w:val="000000" w:themeColor="text1"/>
        </w:rPr>
      </w:pPr>
      <w:r w:rsidRPr="123AC120">
        <w:rPr>
          <w:rFonts w:eastAsia="Aptos"/>
          <w:color w:val="000000" w:themeColor="text1"/>
        </w:rPr>
        <w:t>2.L.V.2.a. Identify and use frequently occurring root words and affixes (e.g., prefixes, suffixes) to deconstruct words to determine or clarify meaning.</w:t>
      </w:r>
    </w:p>
    <w:p w14:paraId="0D661B75" w14:textId="40C2ACB1" w:rsidR="6915A1CE" w:rsidRDefault="4C423CC0" w:rsidP="123AC120">
      <w:pPr>
        <w:pStyle w:val="ListParagraph"/>
        <w:rPr>
          <w:rFonts w:eastAsia="Aptos"/>
          <w:color w:val="000000" w:themeColor="text1"/>
        </w:rPr>
      </w:pPr>
      <w:r w:rsidRPr="123AC120">
        <w:rPr>
          <w:rFonts w:eastAsia="Aptos"/>
          <w:color w:val="000000" w:themeColor="text1"/>
        </w:rPr>
        <w:t>2.L.V.2.c. Construct words using frequently occurring root words and affixes</w:t>
      </w:r>
    </w:p>
    <w:p w14:paraId="1860C832" w14:textId="2AC99212" w:rsidR="6915A1CE" w:rsidRDefault="4C423CC0" w:rsidP="123AC120">
      <w:pPr>
        <w:pStyle w:val="ListParagraph"/>
        <w:rPr>
          <w:rFonts w:eastAsia="Aptos"/>
          <w:color w:val="000000" w:themeColor="text1"/>
        </w:rPr>
      </w:pPr>
      <w:r w:rsidRPr="123AC120">
        <w:rPr>
          <w:rFonts w:eastAsia="Aptos"/>
          <w:color w:val="000000" w:themeColor="text1"/>
        </w:rPr>
        <w:t>2.L.V.3.a. Use context within and beyond a sentence to determine or clarify the meaning of unknown and multiple-meaning words and phrases.</w:t>
      </w:r>
    </w:p>
    <w:p w14:paraId="3D9394A5" w14:textId="21930F95" w:rsidR="6915A1CE" w:rsidRDefault="4C423CC0" w:rsidP="123AC120">
      <w:pPr>
        <w:pStyle w:val="ListParagraph"/>
        <w:rPr>
          <w:rFonts w:eastAsia="Aptos"/>
          <w:color w:val="000000" w:themeColor="text1"/>
        </w:rPr>
      </w:pPr>
      <w:r w:rsidRPr="123AC120">
        <w:rPr>
          <w:rFonts w:eastAsia="Aptos"/>
          <w:color w:val="000000" w:themeColor="text1"/>
        </w:rPr>
        <w:t>2.L.V.3.b. Determine the relationship between words and their synonyms and antonyms.</w:t>
      </w:r>
    </w:p>
    <w:p w14:paraId="704212FE" w14:textId="74A8D78E" w:rsidR="6915A1CE" w:rsidRDefault="4C423CC0" w:rsidP="123AC120">
      <w:pPr>
        <w:pStyle w:val="ListParagraph"/>
        <w:rPr>
          <w:rFonts w:eastAsia="Aptos"/>
          <w:color w:val="000000" w:themeColor="text1"/>
        </w:rPr>
      </w:pPr>
      <w:r w:rsidRPr="123AC120">
        <w:rPr>
          <w:rFonts w:eastAsia="Aptos"/>
          <w:color w:val="000000" w:themeColor="text1"/>
        </w:rPr>
        <w:t>2.L.V.3.c Distinguish shades of meaning among verbs that differ in manner (e.g., look, peek, glance, stare, glare, scowl) and adjectives that differ in intensity (e.g., large, gigantic).</w:t>
      </w:r>
    </w:p>
    <w:p w14:paraId="35BBA7B6" w14:textId="450AAD65" w:rsidR="6915A1CE" w:rsidRDefault="4C423CC0" w:rsidP="123AC120">
      <w:pPr>
        <w:pStyle w:val="ListParagraph"/>
        <w:rPr>
          <w:rFonts w:eastAsia="Aptos"/>
          <w:color w:val="000000" w:themeColor="text1"/>
        </w:rPr>
      </w:pPr>
      <w:r w:rsidRPr="123AC120">
        <w:rPr>
          <w:rFonts w:eastAsia="Aptos"/>
          <w:color w:val="000000" w:themeColor="text1"/>
        </w:rPr>
        <w:t>2.L.V.3.d. Use glossaries and beginning dictionaries, both print and digital, to determine or clarify the meaning of words and phrases.</w:t>
      </w:r>
    </w:p>
    <w:p w14:paraId="3567C6A0" w14:textId="2689CC6E" w:rsidR="14EAA168" w:rsidRDefault="14EAA168" w:rsidP="6915A1CE">
      <w:pPr>
        <w:pStyle w:val="Heading4"/>
      </w:pPr>
      <w:r>
        <w:lastRenderedPageBreak/>
        <w:t>Texts</w:t>
      </w:r>
    </w:p>
    <w:p w14:paraId="33BBB96C" w14:textId="3B1F7215" w:rsidR="6915A1CE" w:rsidRDefault="68F07F62" w:rsidP="123AC120">
      <w:pPr>
        <w:pStyle w:val="ListParagraph"/>
        <w:rPr>
          <w:rFonts w:eastAsia="Aptos"/>
          <w:color w:val="000000" w:themeColor="text1"/>
        </w:rPr>
      </w:pPr>
      <w:r w:rsidRPr="123AC120">
        <w:rPr>
          <w:rFonts w:eastAsia="Aptos"/>
          <w:color w:val="000000" w:themeColor="text1"/>
        </w:rPr>
        <w:t>2.T.C.2.a. Use examples of language from the text to identify various points of view (e.g., first person, third person).</w:t>
      </w:r>
    </w:p>
    <w:p w14:paraId="667FAFF8" w14:textId="3945887F" w:rsidR="6915A1CE" w:rsidRDefault="68F07F62" w:rsidP="123AC120">
      <w:pPr>
        <w:pStyle w:val="ListParagraph"/>
        <w:rPr>
          <w:rFonts w:eastAsia="Aptos"/>
          <w:color w:val="000000" w:themeColor="text1"/>
        </w:rPr>
      </w:pPr>
      <w:r w:rsidRPr="123AC120">
        <w:rPr>
          <w:rFonts w:eastAsia="Aptos"/>
          <w:color w:val="000000" w:themeColor="text1"/>
        </w:rPr>
        <w:t>2.T.T.1.a. Identify and describe techniques used to craft stories, including characters, setting, major events, and dialogue.</w:t>
      </w:r>
    </w:p>
    <w:p w14:paraId="15037CC7" w14:textId="0972BE9D" w:rsidR="6915A1CE" w:rsidRDefault="68F07F62" w:rsidP="123AC120">
      <w:pPr>
        <w:pStyle w:val="ListParagraph"/>
        <w:rPr>
          <w:rFonts w:eastAsia="Aptos"/>
          <w:color w:val="000000" w:themeColor="text1"/>
        </w:rPr>
      </w:pPr>
      <w:r w:rsidRPr="123AC120">
        <w:rPr>
          <w:rFonts w:eastAsia="Aptos"/>
          <w:color w:val="000000" w:themeColor="text1"/>
        </w:rPr>
        <w:t>2.T.T.1.b. Identify the major plot events that occur between a problem and solution.</w:t>
      </w:r>
    </w:p>
    <w:p w14:paraId="7FE78F8F" w14:textId="4414F149" w:rsidR="6915A1CE" w:rsidRDefault="68F07F62" w:rsidP="123AC120">
      <w:pPr>
        <w:pStyle w:val="ListParagraph"/>
        <w:rPr>
          <w:rFonts w:eastAsia="Aptos"/>
          <w:color w:val="000000" w:themeColor="text1"/>
        </w:rPr>
      </w:pPr>
      <w:r w:rsidRPr="123AC120">
        <w:rPr>
          <w:rFonts w:eastAsia="Aptos"/>
          <w:color w:val="000000" w:themeColor="text1"/>
        </w:rPr>
        <w:t>2.T.T.1.c. Identify and describe how characters’ responses to major challenges or events support the central message, lesson, or moral of the story.</w:t>
      </w:r>
    </w:p>
    <w:p w14:paraId="023D21C6" w14:textId="7555B7E5" w:rsidR="6915A1CE" w:rsidRDefault="68F07F62" w:rsidP="123AC120">
      <w:pPr>
        <w:pStyle w:val="ListParagraph"/>
        <w:rPr>
          <w:rFonts w:eastAsia="Aptos"/>
          <w:color w:val="000000" w:themeColor="text1"/>
        </w:rPr>
      </w:pPr>
      <w:r w:rsidRPr="123AC120">
        <w:rPr>
          <w:rFonts w:eastAsia="Aptos"/>
          <w:color w:val="000000" w:themeColor="text1"/>
        </w:rPr>
        <w:t>2.T.T.1.e. Use knowledge of narrative techniques (e.g., characters, settings, events, dialogue) to create texts that recount real or imagined experiences and events with a sense of closure.</w:t>
      </w:r>
    </w:p>
    <w:p w14:paraId="73903C81" w14:textId="7186BCC4" w:rsidR="6915A1CE" w:rsidRDefault="68F07F62" w:rsidP="123AC120">
      <w:pPr>
        <w:pStyle w:val="ListParagraph"/>
        <w:rPr>
          <w:rFonts w:eastAsia="Aptos"/>
          <w:color w:val="000000" w:themeColor="text1"/>
        </w:rPr>
      </w:pPr>
      <w:r w:rsidRPr="123AC120">
        <w:rPr>
          <w:rFonts w:eastAsia="Aptos"/>
          <w:color w:val="000000" w:themeColor="text1"/>
        </w:rPr>
        <w:t>2.T.T.2.b. Describe the connection between a series of historical events, scientific ideas or concepts, or steps in technical procedures in a text.</w:t>
      </w:r>
    </w:p>
    <w:p w14:paraId="59AE4A3B" w14:textId="706B148C" w:rsidR="6915A1CE" w:rsidRDefault="68F07F62" w:rsidP="123AC120">
      <w:pPr>
        <w:pStyle w:val="ListParagraph"/>
        <w:rPr>
          <w:rFonts w:eastAsia="Aptos"/>
          <w:color w:val="000000" w:themeColor="text1"/>
        </w:rPr>
      </w:pPr>
      <w:r w:rsidRPr="123AC120">
        <w:rPr>
          <w:rFonts w:eastAsia="Aptos"/>
          <w:color w:val="000000" w:themeColor="text1"/>
        </w:rPr>
        <w:t>2.T.T.2.c. Use knowledge of expository techniques to create texts that introduce a topic, use facts and definitions to supply information about the topic, and provide a concluding statement or section.</w:t>
      </w:r>
    </w:p>
    <w:p w14:paraId="4EB405A0" w14:textId="131ED431" w:rsidR="6915A1CE" w:rsidRDefault="68F07F62" w:rsidP="123AC120">
      <w:pPr>
        <w:pStyle w:val="ListParagraph"/>
        <w:rPr>
          <w:rFonts w:eastAsia="Aptos"/>
          <w:color w:val="000000" w:themeColor="text1"/>
        </w:rPr>
      </w:pPr>
      <w:r w:rsidRPr="123AC120">
        <w:rPr>
          <w:rFonts w:eastAsia="Aptos"/>
          <w:color w:val="000000" w:themeColor="text1"/>
        </w:rPr>
        <w:t>2.T.T.4.a. Identify, classify, and describe poetic techniques used to craft texts, including rhyme, alliteration, repeated lines, stanzas, and line breaks.</w:t>
      </w:r>
    </w:p>
    <w:p w14:paraId="33D5BAC7" w14:textId="15ECF0F0" w:rsidR="6915A1CE" w:rsidRDefault="68F07F62" w:rsidP="123AC120">
      <w:pPr>
        <w:pStyle w:val="ListParagraph"/>
        <w:rPr>
          <w:rFonts w:eastAsia="Aptos"/>
          <w:color w:val="000000" w:themeColor="text1"/>
        </w:rPr>
      </w:pPr>
      <w:r w:rsidRPr="123AC120">
        <w:rPr>
          <w:rFonts w:eastAsia="Aptos"/>
          <w:color w:val="000000" w:themeColor="text1"/>
        </w:rPr>
        <w:t>2.T.RA.</w:t>
      </w:r>
      <w:proofErr w:type="gramStart"/>
      <w:r w:rsidRPr="123AC120">
        <w:rPr>
          <w:rFonts w:eastAsia="Aptos"/>
          <w:color w:val="000000" w:themeColor="text1"/>
        </w:rPr>
        <w:t>1.a.</w:t>
      </w:r>
      <w:proofErr w:type="gramEnd"/>
      <w:r w:rsidRPr="123AC120">
        <w:rPr>
          <w:rFonts w:eastAsia="Aptos"/>
          <w:color w:val="000000" w:themeColor="text1"/>
        </w:rPr>
        <w:t xml:space="preserve"> Generate questions about self-selected topics of interest for research.</w:t>
      </w:r>
    </w:p>
    <w:p w14:paraId="0E0E74D8" w14:textId="6F4497A0" w:rsidR="6915A1CE" w:rsidRDefault="68F07F62" w:rsidP="123AC120">
      <w:pPr>
        <w:pStyle w:val="ListParagraph"/>
        <w:rPr>
          <w:rFonts w:eastAsia="Aptos"/>
          <w:color w:val="000000" w:themeColor="text1"/>
        </w:rPr>
      </w:pPr>
      <w:r w:rsidRPr="123AC120">
        <w:rPr>
          <w:rFonts w:eastAsia="Aptos"/>
          <w:color w:val="000000" w:themeColor="text1"/>
        </w:rPr>
        <w:t>2.T.RA.</w:t>
      </w:r>
      <w:proofErr w:type="gramStart"/>
      <w:r w:rsidRPr="123AC120">
        <w:rPr>
          <w:rFonts w:eastAsia="Aptos"/>
          <w:color w:val="000000" w:themeColor="text1"/>
        </w:rPr>
        <w:t>2.a.</w:t>
      </w:r>
      <w:proofErr w:type="gramEnd"/>
      <w:r w:rsidRPr="123AC120">
        <w:rPr>
          <w:rFonts w:eastAsia="Aptos"/>
          <w:color w:val="000000" w:themeColor="text1"/>
        </w:rPr>
        <w:t xml:space="preserve"> Refer to specific parts of texts when supporting an idea, answer, or opinion.</w:t>
      </w:r>
    </w:p>
    <w:p w14:paraId="00B84998" w14:textId="1F1FC175" w:rsidR="6915A1CE" w:rsidRDefault="68F07F62" w:rsidP="123AC120">
      <w:pPr>
        <w:pStyle w:val="ListParagraph"/>
        <w:rPr>
          <w:rFonts w:eastAsia="Aptos"/>
          <w:color w:val="000000" w:themeColor="text1"/>
        </w:rPr>
      </w:pPr>
      <w:r w:rsidRPr="123AC120">
        <w:rPr>
          <w:rFonts w:eastAsia="Aptos"/>
          <w:color w:val="000000" w:themeColor="text1"/>
        </w:rPr>
        <w:t>2.T.T.2.c. Use knowledge of expository techniques to create texts that introduce a topic, use facts and definitions to supply information about the topic, and provide a concluding statement or section.</w:t>
      </w:r>
    </w:p>
    <w:p w14:paraId="7C17045B" w14:textId="79C5B3B3" w:rsidR="14EAA168" w:rsidRDefault="14EAA168" w:rsidP="6915A1CE">
      <w:pPr>
        <w:pStyle w:val="Heading4"/>
      </w:pPr>
      <w:r>
        <w:t xml:space="preserve">Practices </w:t>
      </w:r>
    </w:p>
    <w:p w14:paraId="59B9A123" w14:textId="3425D8D4"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w:t>
      </w:r>
      <w:proofErr w:type="gramStart"/>
      <w:r w:rsidRPr="123AC120">
        <w:rPr>
          <w:rFonts w:eastAsia="Aptos"/>
          <w:color w:val="000000" w:themeColor="text1"/>
        </w:rPr>
        <w:t>1.b</w:t>
      </w:r>
      <w:proofErr w:type="gramEnd"/>
      <w:r w:rsidRPr="123AC120">
        <w:rPr>
          <w:rFonts w:eastAsia="Aptos"/>
          <w:color w:val="000000" w:themeColor="text1"/>
        </w:rPr>
        <w:t xml:space="preserve"> – Discuss or write about personal and academic reading and writing preferences, referring to specific techniques, topics, modes, and genres that resonate most.</w:t>
      </w:r>
    </w:p>
    <w:p w14:paraId="408D73AB" w14:textId="1B87948D"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w:t>
      </w:r>
      <w:proofErr w:type="gramStart"/>
      <w:r w:rsidRPr="123AC120">
        <w:rPr>
          <w:rFonts w:eastAsia="Aptos"/>
          <w:color w:val="000000" w:themeColor="text1"/>
        </w:rPr>
        <w:t>1.e</w:t>
      </w:r>
      <w:proofErr w:type="gramEnd"/>
      <w:r w:rsidRPr="123AC120">
        <w:rPr>
          <w:rFonts w:eastAsia="Aptos"/>
          <w:color w:val="000000" w:themeColor="text1"/>
        </w:rPr>
        <w:t xml:space="preserve"> – Participate in a community of readers and writers by developing group norms, discussing texts, sharing individual writing, listening as others share their writing, and offering and responding to feedback.</w:t>
      </w:r>
    </w:p>
    <w:p w14:paraId="18903014" w14:textId="23690618"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w:t>
      </w:r>
      <w:proofErr w:type="gramStart"/>
      <w:r w:rsidRPr="123AC120">
        <w:rPr>
          <w:rFonts w:eastAsia="Aptos"/>
          <w:color w:val="000000" w:themeColor="text1"/>
        </w:rPr>
        <w:t>3.g</w:t>
      </w:r>
      <w:proofErr w:type="gramEnd"/>
      <w:r w:rsidRPr="123AC120">
        <w:rPr>
          <w:rFonts w:eastAsia="Aptos"/>
          <w:color w:val="000000" w:themeColor="text1"/>
        </w:rPr>
        <w:t xml:space="preserve"> – Determine the meanings of unfamiliar words and concepts by applying knowledge of context and of academic vocabulary and word parts.</w:t>
      </w:r>
    </w:p>
    <w:p w14:paraId="1977859E" w14:textId="05EB8C5E"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w:t>
      </w:r>
      <w:proofErr w:type="gramStart"/>
      <w:r w:rsidRPr="123AC120">
        <w:rPr>
          <w:rFonts w:eastAsia="Aptos"/>
          <w:color w:val="000000" w:themeColor="text1"/>
        </w:rPr>
        <w:t>4.f</w:t>
      </w:r>
      <w:proofErr w:type="gramEnd"/>
      <w:r w:rsidRPr="123AC120">
        <w:rPr>
          <w:rFonts w:eastAsia="Aptos"/>
          <w:color w:val="000000" w:themeColor="text1"/>
        </w:rPr>
        <w:t xml:space="preserve"> – Evaluate the text’s effectiveness based on self-review or feedback from others, determining whether the text matches the purpose and goals for writing.</w:t>
      </w:r>
    </w:p>
    <w:p w14:paraId="0C8A6081" w14:textId="1F6C937D"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w:t>
      </w:r>
      <w:proofErr w:type="gramStart"/>
      <w:r w:rsidRPr="123AC120">
        <w:rPr>
          <w:rFonts w:eastAsia="Aptos"/>
          <w:color w:val="000000" w:themeColor="text1"/>
        </w:rPr>
        <w:t>4.g</w:t>
      </w:r>
      <w:proofErr w:type="gramEnd"/>
      <w:r w:rsidRPr="123AC120">
        <w:rPr>
          <w:rFonts w:eastAsia="Aptos"/>
          <w:color w:val="000000" w:themeColor="text1"/>
        </w:rPr>
        <w:t xml:space="preserve"> – Make changes to the text based on self-evaluation or external feedback, revising the organization, ideas, information, word choices, and craft techniques </w:t>
      </w:r>
      <w:proofErr w:type="gramStart"/>
      <w:r w:rsidRPr="123AC120">
        <w:rPr>
          <w:rFonts w:eastAsia="Aptos"/>
          <w:color w:val="000000" w:themeColor="text1"/>
        </w:rPr>
        <w:t>in order to</w:t>
      </w:r>
      <w:proofErr w:type="gramEnd"/>
      <w:r w:rsidRPr="123AC120">
        <w:rPr>
          <w:rFonts w:eastAsia="Aptos"/>
          <w:color w:val="000000" w:themeColor="text1"/>
        </w:rPr>
        <w:t xml:space="preserve"> increase the text’s effectiveness.</w:t>
      </w:r>
    </w:p>
    <w:p w14:paraId="6C3B96A7" w14:textId="0557E57A" w:rsidR="6915A1CE" w:rsidRDefault="567D1733" w:rsidP="123AC120">
      <w:pPr>
        <w:pStyle w:val="ListParagraph"/>
        <w:rPr>
          <w:rFonts w:eastAsia="Aptos"/>
          <w:color w:val="000000" w:themeColor="text1"/>
        </w:rPr>
      </w:pPr>
      <w:r w:rsidRPr="123AC120">
        <w:rPr>
          <w:rFonts w:eastAsia="Aptos"/>
          <w:color w:val="000000" w:themeColor="text1"/>
        </w:rPr>
        <w:t>K-12.</w:t>
      </w:r>
      <w:proofErr w:type="gramStart"/>
      <w:r w:rsidRPr="123AC120">
        <w:rPr>
          <w:rFonts w:eastAsia="Aptos"/>
          <w:color w:val="000000" w:themeColor="text1"/>
        </w:rPr>
        <w:t>P.EICC</w:t>
      </w:r>
      <w:proofErr w:type="gramEnd"/>
      <w:r w:rsidRPr="123AC120">
        <w:rPr>
          <w:rFonts w:eastAsia="Aptos"/>
          <w:color w:val="000000" w:themeColor="text1"/>
        </w:rPr>
        <w:t>.4.h – Edit the text, ensuring it adheres to the conventions of written language.</w:t>
      </w:r>
    </w:p>
    <w:p w14:paraId="7ABBAFBD" w14:textId="08B48E8B" w:rsidR="6915A1CE" w:rsidRDefault="567D1733" w:rsidP="123AC120">
      <w:pPr>
        <w:pStyle w:val="ListParagraph"/>
        <w:rPr>
          <w:rFonts w:eastAsia="Aptos"/>
          <w:color w:val="000000" w:themeColor="text1"/>
        </w:rPr>
      </w:pPr>
      <w:r w:rsidRPr="123AC120">
        <w:rPr>
          <w:rFonts w:eastAsia="Aptos"/>
          <w:color w:val="000000" w:themeColor="text1"/>
        </w:rPr>
        <w:lastRenderedPageBreak/>
        <w:t>K-12.P.AC.2.a – Integrate literary, expository, and persuasive (grades K–5) or rhetorical (grades 6–12) elements to appeal to target audiences and achieve specific purposes.</w:t>
      </w:r>
    </w:p>
    <w:p w14:paraId="2DA39409" w14:textId="633DCD9B" w:rsidR="6915A1CE" w:rsidRDefault="567D1733" w:rsidP="123AC120">
      <w:pPr>
        <w:pStyle w:val="ListParagraph"/>
        <w:rPr>
          <w:rFonts w:eastAsia="Aptos"/>
          <w:color w:val="000000" w:themeColor="text1"/>
        </w:rPr>
      </w:pPr>
      <w:r w:rsidRPr="123AC120">
        <w:rPr>
          <w:rFonts w:eastAsia="Aptos"/>
          <w:color w:val="000000" w:themeColor="text1"/>
        </w:rPr>
        <w:t>K-12.P.AC.3.a – Explore and create texts in various modes and genres, developing and applying knowledge of how specific features impact meaning, tone, style, purpose, and audience.</w:t>
      </w:r>
    </w:p>
    <w:p w14:paraId="3E01543F" w14:textId="6AB49958" w:rsidR="6915A1CE" w:rsidRDefault="567D1733" w:rsidP="123AC120">
      <w:pPr>
        <w:pStyle w:val="ListParagraph"/>
        <w:rPr>
          <w:rFonts w:eastAsia="Aptos"/>
          <w:color w:val="000000" w:themeColor="text1"/>
        </w:rPr>
      </w:pPr>
      <w:r w:rsidRPr="123AC120">
        <w:rPr>
          <w:rFonts w:eastAsia="Aptos"/>
          <w:color w:val="000000" w:themeColor="text1"/>
        </w:rPr>
        <w:t>K-12.P.AC.3.d – Consume and produce multimodal texts, integrating a variety of genres, text features, and craft techniques to influence target audiences and achieve specific purposes.</w:t>
      </w:r>
    </w:p>
    <w:p w14:paraId="2393859E" w14:textId="2C718813" w:rsidR="6915A1CE" w:rsidRDefault="567D1733" w:rsidP="123AC120">
      <w:pPr>
        <w:pStyle w:val="ListParagraph"/>
        <w:rPr>
          <w:rFonts w:eastAsia="Aptos"/>
          <w:color w:val="000000" w:themeColor="text1"/>
        </w:rPr>
      </w:pPr>
      <w:r w:rsidRPr="123AC120">
        <w:rPr>
          <w:rFonts w:eastAsia="Aptos"/>
          <w:color w:val="000000" w:themeColor="text1"/>
        </w:rPr>
        <w:t>K-12.P.CP.1.a – Arrive to group discussions and collaborative meetings prepared to be an active participant in the work.</w:t>
      </w:r>
    </w:p>
    <w:p w14:paraId="265E9914" w14:textId="4C91F2AC" w:rsidR="6915A1CE" w:rsidRDefault="567D1733" w:rsidP="123AC120">
      <w:pPr>
        <w:pStyle w:val="ListParagraph"/>
        <w:rPr>
          <w:rFonts w:eastAsia="Aptos"/>
          <w:color w:val="000000" w:themeColor="text1"/>
        </w:rPr>
      </w:pPr>
      <w:r w:rsidRPr="123AC120">
        <w:rPr>
          <w:rFonts w:eastAsia="Aptos"/>
          <w:color w:val="000000" w:themeColor="text1"/>
        </w:rPr>
        <w:t>K-12.P.CP.1.b – Collaborate with others to determine group norms, establish goals and procedures, and facilitate productivity when working on shared projects.</w:t>
      </w:r>
    </w:p>
    <w:p w14:paraId="7A0F8771" w14:textId="0C431E3F" w:rsidR="6915A1CE" w:rsidRDefault="567D1733" w:rsidP="123AC120">
      <w:pPr>
        <w:pStyle w:val="ListParagraph"/>
        <w:rPr>
          <w:rFonts w:eastAsia="Aptos"/>
          <w:color w:val="000000" w:themeColor="text1"/>
        </w:rPr>
      </w:pPr>
      <w:r w:rsidRPr="123AC120">
        <w:rPr>
          <w:rFonts w:eastAsia="Aptos"/>
          <w:color w:val="000000" w:themeColor="text1"/>
        </w:rPr>
        <w:t>K-12.P.CP.1.c – Contribute to discussions and shared projects by offering ideas, listening to the ideas of others, and providing feedback.</w:t>
      </w:r>
    </w:p>
    <w:p w14:paraId="6ECDE3AA" w14:textId="588CE69E" w:rsidR="6915A1CE" w:rsidRDefault="567D1733" w:rsidP="123AC120">
      <w:pPr>
        <w:pStyle w:val="ListParagraph"/>
        <w:rPr>
          <w:rFonts w:eastAsia="Aptos"/>
          <w:color w:val="000000" w:themeColor="text1"/>
        </w:rPr>
      </w:pPr>
      <w:r w:rsidRPr="123AC120">
        <w:rPr>
          <w:rFonts w:eastAsia="Aptos"/>
          <w:color w:val="000000" w:themeColor="text1"/>
        </w:rPr>
        <w:t>K-12.P.CP.2.a – Communicate clearly to present ideas, information, and texts.</w:t>
      </w:r>
    </w:p>
    <w:p w14:paraId="73F4625F" w14:textId="55A01063" w:rsidR="6915A1CE" w:rsidRDefault="567D1733" w:rsidP="123AC120">
      <w:pPr>
        <w:pStyle w:val="ListParagraph"/>
        <w:rPr>
          <w:rFonts w:eastAsia="Aptos"/>
          <w:color w:val="000000" w:themeColor="text1"/>
        </w:rPr>
      </w:pPr>
      <w:r w:rsidRPr="123AC120">
        <w:rPr>
          <w:rFonts w:eastAsia="Aptos"/>
          <w:color w:val="000000" w:themeColor="text1"/>
        </w:rPr>
        <w:t>K-12.P.CP.2.c – Vary tone, pace, and nonverbal gestures as appropriate to purpose and audience.</w:t>
      </w:r>
    </w:p>
    <w:p w14:paraId="6F1E03C8" w14:textId="742AEB30" w:rsidR="6915A1CE" w:rsidRDefault="567D1733" w:rsidP="123AC120">
      <w:pPr>
        <w:pStyle w:val="ListParagraph"/>
        <w:rPr>
          <w:rFonts w:eastAsia="Aptos"/>
          <w:color w:val="000000" w:themeColor="text1"/>
        </w:rPr>
      </w:pPr>
      <w:r w:rsidRPr="123AC120">
        <w:rPr>
          <w:rFonts w:eastAsia="Aptos"/>
          <w:color w:val="000000" w:themeColor="text1"/>
        </w:rPr>
        <w:t>K-12.P.CP.2.d – Engage in dialogue with audiences by asking and answering questions.</w:t>
      </w:r>
    </w:p>
    <w:p w14:paraId="7CC7C428" w14:textId="57676DCA" w:rsidR="00296845" w:rsidRDefault="003908A9" w:rsidP="00296845">
      <w:pPr>
        <w:pStyle w:val="Heading3"/>
        <w:rPr>
          <w:lang w:val="en"/>
        </w:rPr>
      </w:pPr>
      <w:r w:rsidRPr="6915A1CE">
        <w:rPr>
          <w:lang w:val="en"/>
        </w:rPr>
        <w:t>Essential Question</w:t>
      </w:r>
    </w:p>
    <w:p w14:paraId="108C23CB" w14:textId="790B191E" w:rsidR="6915A1CE" w:rsidRDefault="4E34D989" w:rsidP="6915A1CE">
      <w:r w:rsidRPr="123AC120">
        <w:rPr>
          <w:lang w:val="en"/>
        </w:rPr>
        <w:t>How can people respond to injustice?</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255FB5E2" w14:textId="20778A08" w:rsidR="1BD97058" w:rsidRDefault="1BD97058" w:rsidP="123AC120">
      <w:pPr>
        <w:pStyle w:val="Heading4"/>
      </w:pPr>
      <w:r>
        <w:t>Focusing Question 1:</w:t>
      </w:r>
      <w:r w:rsidR="67E7AA5D">
        <w:t xml:space="preserve"> </w:t>
      </w:r>
      <w:r w:rsidR="67E7AA5D" w:rsidRPr="123AC120">
        <w:t>What injustices did people face before the Civil Rights Act of 1964?</w:t>
      </w:r>
    </w:p>
    <w:p w14:paraId="0FEBCAFE" w14:textId="6C406985" w:rsidR="1BD97058" w:rsidRDefault="1BD97058" w:rsidP="123AC120"/>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AE063F" w14:paraId="03AD2E0A" w14:textId="77777777" w:rsidTr="00AE063F">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AE063F" w:rsidRDefault="00AE063F" w:rsidP="6915A1CE">
            <w:pPr>
              <w:spacing w:before="40" w:after="40"/>
              <w:jc w:val="center"/>
              <w:rPr>
                <w:sz w:val="22"/>
                <w:szCs w:val="22"/>
              </w:rPr>
            </w:pPr>
            <w:r w:rsidRPr="6915A1CE">
              <w:rPr>
                <w:sz w:val="22"/>
                <w:szCs w:val="22"/>
              </w:rPr>
              <w:lastRenderedPageBreak/>
              <w:t>Lesson</w:t>
            </w:r>
          </w:p>
        </w:tc>
        <w:tc>
          <w:tcPr>
            <w:tcW w:w="2768" w:type="dxa"/>
          </w:tcPr>
          <w:p w14:paraId="29B3424A"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CA11879"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E063F" w14:paraId="46683989"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61E8EEC" w14:textId="0693F55F"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1</w:t>
            </w:r>
          </w:p>
        </w:tc>
        <w:tc>
          <w:tcPr>
            <w:tcW w:w="2768" w:type="dxa"/>
          </w:tcPr>
          <w:p w14:paraId="47A84C0A" w14:textId="6C75C53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p w14:paraId="1384DE0B" w14:textId="2624810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7551D1" w14:textId="4DAF33D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U.S. Marshals Escorting Ruby Bridges (image)</w:t>
            </w:r>
          </w:p>
          <w:p w14:paraId="123DC607" w14:textId="1C6C4C4F"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57FFD95" w14:textId="1C11C38A"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Wonder</w:t>
            </w:r>
          </w:p>
          <w:p w14:paraId="1D3824A2" w14:textId="47A1421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Ruby Bridges Goes to School: My True Story?</w:t>
            </w:r>
          </w:p>
          <w:p w14:paraId="34402014" w14:textId="3EE184A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EE977C3" w14:textId="5884A2D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7359C1E" w14:textId="7117BFE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3C72DA19" w14:textId="14C59AC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questions and make observations about Ruby Bridges Goes to School: My True Story. </w:t>
            </w:r>
          </w:p>
          <w:p w14:paraId="40821932" w14:textId="0F1AD12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C7CADC1" w14:textId="0F46DB8D"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Make observations about how a historical photograph connects to the text. </w:t>
            </w:r>
          </w:p>
          <w:p w14:paraId="2E459897" w14:textId="746E0B5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Explore the meaning of the word injustice, formed when a known prefix is added to a known word. </w:t>
            </w:r>
          </w:p>
        </w:tc>
      </w:tr>
      <w:tr w:rsidR="00AE063F" w14:paraId="50BCEEDF"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B446382" w14:textId="44CD92BF"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2</w:t>
            </w:r>
          </w:p>
        </w:tc>
        <w:tc>
          <w:tcPr>
            <w:tcW w:w="2768" w:type="dxa"/>
          </w:tcPr>
          <w:p w14:paraId="64C3A92D" w14:textId="65B0DB5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tc>
        <w:tc>
          <w:tcPr>
            <w:tcW w:w="2917" w:type="dxa"/>
          </w:tcPr>
          <w:p w14:paraId="393F6F1D" w14:textId="4B06595B"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Wonder</w:t>
            </w:r>
          </w:p>
          <w:p w14:paraId="144DC1D4" w14:textId="45A24A5E"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Martin Luther King, Jr. and the March on Washington?</w:t>
            </w:r>
          </w:p>
        </w:tc>
        <w:tc>
          <w:tcPr>
            <w:tcW w:w="2917" w:type="dxa"/>
          </w:tcPr>
          <w:p w14:paraId="3EACA8D8" w14:textId="2BB87483"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100D3867" w14:textId="5CBBD3A2"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and answer questions about Martin Luther King, Jr. and the March on Washington using a variety of question words. </w:t>
            </w:r>
          </w:p>
          <w:p w14:paraId="477CED70" w14:textId="5127979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sentence-level context to determine the meaning of the words protest and refuse. </w:t>
            </w:r>
          </w:p>
        </w:tc>
      </w:tr>
      <w:tr w:rsidR="00AE063F" w14:paraId="4ACD7C05"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0DBF353" w14:textId="6C9CE5A3"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3</w:t>
            </w:r>
          </w:p>
        </w:tc>
        <w:tc>
          <w:tcPr>
            <w:tcW w:w="2768" w:type="dxa"/>
          </w:tcPr>
          <w:p w14:paraId="0E0B5E4E" w14:textId="28DF948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3AB82CF2" w14:textId="53A97F6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AB17AB2" w14:textId="588B450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and the Civil Rights Movement Slide Show (photographs)</w:t>
            </w:r>
          </w:p>
          <w:p w14:paraId="465AE99D" w14:textId="6A6AC30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E031A8F" w14:textId="26BBCD7E"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385D8FEA" w14:textId="315CF30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What’s happening in Martin Luther King, Jr. and </w:t>
            </w:r>
            <w:proofErr w:type="gramStart"/>
            <w:r w:rsidRPr="123AC120">
              <w:rPr>
                <w:rFonts w:eastAsia="Aptos"/>
                <w:color w:val="000000" w:themeColor="text1"/>
              </w:rPr>
              <w:t>the March</w:t>
            </w:r>
            <w:proofErr w:type="gramEnd"/>
            <w:r w:rsidRPr="123AC120">
              <w:rPr>
                <w:rFonts w:eastAsia="Aptos"/>
                <w:color w:val="000000" w:themeColor="text1"/>
              </w:rPr>
              <w:t xml:space="preserve"> </w:t>
            </w:r>
            <w:proofErr w:type="gramStart"/>
            <w:r w:rsidRPr="123AC120">
              <w:rPr>
                <w:rFonts w:eastAsia="Aptos"/>
                <w:color w:val="000000" w:themeColor="text1"/>
              </w:rPr>
              <w:t>on</w:t>
            </w:r>
            <w:proofErr w:type="gramEnd"/>
            <w:r w:rsidRPr="123AC120">
              <w:rPr>
                <w:rFonts w:eastAsia="Aptos"/>
                <w:color w:val="000000" w:themeColor="text1"/>
              </w:rPr>
              <w:t xml:space="preserve"> Washington?</w:t>
            </w:r>
          </w:p>
        </w:tc>
        <w:tc>
          <w:tcPr>
            <w:tcW w:w="2917" w:type="dxa"/>
          </w:tcPr>
          <w:p w14:paraId="2CC659AB" w14:textId="0E61D4C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76F52A02" w14:textId="2827609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Why is gathering information from sources to answer a question important?</w:t>
            </w:r>
          </w:p>
        </w:tc>
        <w:tc>
          <w:tcPr>
            <w:tcW w:w="4443" w:type="dxa"/>
          </w:tcPr>
          <w:p w14:paraId="7225511C" w14:textId="5D03CFB1"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the main topic of sections of an informational text. </w:t>
            </w:r>
          </w:p>
          <w:p w14:paraId="6177A830" w14:textId="7687FDF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Generate examples of Civil Rights </w:t>
            </w:r>
            <w:proofErr w:type="gramStart"/>
            <w:r w:rsidRPr="123AC120">
              <w:rPr>
                <w:rFonts w:eastAsia="Aptos"/>
                <w:color w:val="000000" w:themeColor="text1"/>
              </w:rPr>
              <w:t>in order to</w:t>
            </w:r>
            <w:proofErr w:type="gramEnd"/>
            <w:r w:rsidRPr="123AC120">
              <w:rPr>
                <w:rFonts w:eastAsia="Aptos"/>
                <w:color w:val="000000" w:themeColor="text1"/>
              </w:rPr>
              <w:t xml:space="preserve"> understand the importance of the Civil Rights Act of 1964. </w:t>
            </w:r>
          </w:p>
        </w:tc>
      </w:tr>
      <w:tr w:rsidR="00AE063F" w14:paraId="21E76037"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8674321" w14:textId="5AE5230C"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lastRenderedPageBreak/>
              <w:t>4</w:t>
            </w:r>
          </w:p>
          <w:p w14:paraId="2A42DB4B" w14:textId="2282FA4A" w:rsidR="00AE063F" w:rsidRDefault="00AE063F" w:rsidP="123AC120">
            <w:pPr>
              <w:spacing w:before="40" w:after="40"/>
              <w:rPr>
                <w:rFonts w:eastAsia="Aptos"/>
              </w:rPr>
            </w:pPr>
          </w:p>
          <w:p w14:paraId="40B19B79" w14:textId="584B581A"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48F24990" w14:textId="19998FFC"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25D45A43" w14:textId="236B1E32"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EE66041" w14:textId="2FE7AF88"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“Dr. Martin Luther King Jr.: A Leader and a Hero” (video)</w:t>
            </w:r>
          </w:p>
        </w:tc>
        <w:tc>
          <w:tcPr>
            <w:tcW w:w="2917" w:type="dxa"/>
          </w:tcPr>
          <w:p w14:paraId="5EF333B9" w14:textId="2C00BD2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Reveal</w:t>
            </w:r>
          </w:p>
          <w:p w14:paraId="0A4781C6" w14:textId="6CA4DB5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does a deeper exploration of historical connections reveal in Martin Luther King, Jr. and the March on Washington?</w:t>
            </w:r>
          </w:p>
        </w:tc>
        <w:tc>
          <w:tcPr>
            <w:tcW w:w="2917" w:type="dxa"/>
          </w:tcPr>
          <w:p w14:paraId="6CDD16FE" w14:textId="5B5884BC"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55116613" w14:textId="7EF756CD"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does gathering information from multiple sources work?</w:t>
            </w:r>
          </w:p>
        </w:tc>
        <w:tc>
          <w:tcPr>
            <w:tcW w:w="4443" w:type="dxa"/>
          </w:tcPr>
          <w:p w14:paraId="75670ED9" w14:textId="2B648DA3"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Make connections among a series of historical events in the text. </w:t>
            </w:r>
          </w:p>
          <w:p w14:paraId="6A5467DE" w14:textId="7E346A5D"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 what a text and video have to say about the same topic: the injustices people faced before the Civil Rights Act of 1964.</w:t>
            </w:r>
          </w:p>
          <w:p w14:paraId="344A2401" w14:textId="24AF185E"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B2C8101" w14:textId="08A028A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important points presented by two texts on the same topic. </w:t>
            </w:r>
          </w:p>
          <w:p w14:paraId="246BB10A" w14:textId="54152C6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Demonstrate an understanding of word relationships by categorizing words related to integration and segregation. </w:t>
            </w:r>
          </w:p>
        </w:tc>
      </w:tr>
      <w:tr w:rsidR="00AE063F" w14:paraId="09D81C17"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91C7F67" w14:textId="19EB2489"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5</w:t>
            </w:r>
          </w:p>
          <w:p w14:paraId="76074C35" w14:textId="1B9F3F81" w:rsidR="00AE063F" w:rsidRDefault="00AE063F" w:rsidP="123AC120">
            <w:pPr>
              <w:spacing w:before="40" w:after="40"/>
              <w:rPr>
                <w:rFonts w:eastAsia="Aptos"/>
              </w:rPr>
            </w:pPr>
          </w:p>
          <w:p w14:paraId="7EAE0918" w14:textId="14A559AD"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FQT1</w:t>
            </w:r>
          </w:p>
        </w:tc>
        <w:tc>
          <w:tcPr>
            <w:tcW w:w="2768" w:type="dxa"/>
          </w:tcPr>
          <w:p w14:paraId="70E44602" w14:textId="47226703"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671353E6" w14:textId="17BDA131"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24AA5B0" w14:textId="6CFD91E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“Ain’t Gonna Let Nobody Turn Me Around”</w:t>
            </w:r>
          </w:p>
        </w:tc>
        <w:tc>
          <w:tcPr>
            <w:tcW w:w="2917" w:type="dxa"/>
          </w:tcPr>
          <w:p w14:paraId="142B9B14" w14:textId="708BB2C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Distill</w:t>
            </w:r>
          </w:p>
          <w:p w14:paraId="29D66F1F" w14:textId="029F462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is the essential meaning of Martin Luther King, Jr. and the March on Washington?</w:t>
            </w:r>
          </w:p>
        </w:tc>
        <w:tc>
          <w:tcPr>
            <w:tcW w:w="2917" w:type="dxa"/>
          </w:tcPr>
          <w:p w14:paraId="4D79EFDF" w14:textId="522D1E0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5B7E17C0" w14:textId="3F73DA7D"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Why is listening </w:t>
            </w:r>
            <w:proofErr w:type="gramStart"/>
            <w:r w:rsidRPr="123AC120">
              <w:rPr>
                <w:rFonts w:eastAsia="Aptos"/>
                <w:color w:val="000000" w:themeColor="text1"/>
              </w:rPr>
              <w:t>for main</w:t>
            </w:r>
            <w:proofErr w:type="gramEnd"/>
            <w:r w:rsidRPr="123AC120">
              <w:rPr>
                <w:rFonts w:eastAsia="Aptos"/>
                <w:color w:val="000000" w:themeColor="text1"/>
              </w:rPr>
              <w:t xml:space="preserve"> topic important?</w:t>
            </w:r>
          </w:p>
          <w:p w14:paraId="6AC7AB06" w14:textId="5075C64A"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29C415A" w14:textId="39D065A3"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1B1F7AB1" w14:textId="07737D3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does listening for main topic work?</w:t>
            </w:r>
          </w:p>
          <w:p w14:paraId="371D2210" w14:textId="1A9A92C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0D3721" w14:textId="094B306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51E00532" w14:textId="239CFE55"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use multiple sources for Focusing Question Task 1?</w:t>
            </w:r>
          </w:p>
          <w:p w14:paraId="76168562" w14:textId="0A9340B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80F9125" w14:textId="08283CF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52C150B3" w14:textId="096EE30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Why do writers use adverbs?</w:t>
            </w:r>
          </w:p>
        </w:tc>
        <w:tc>
          <w:tcPr>
            <w:tcW w:w="4443" w:type="dxa"/>
          </w:tcPr>
          <w:p w14:paraId="15D574A8" w14:textId="03DDABE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Describe how repeated language conveys meaning in a song. </w:t>
            </w:r>
          </w:p>
          <w:p w14:paraId="1A3296EC" w14:textId="5D56DA9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26C0A6A" w14:textId="76B8D58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Determine the essential meaning of an informational text by looking closely at historical photographs. </w:t>
            </w:r>
          </w:p>
          <w:p w14:paraId="209C2712" w14:textId="265A5B0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Answer the Focusing Question Task using information from two sources. </w:t>
            </w:r>
          </w:p>
          <w:p w14:paraId="54620D84" w14:textId="4B33ED6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Explain the purpose of adverbs and identify what they modify. </w:t>
            </w:r>
          </w:p>
          <w:p w14:paraId="403CDC42" w14:textId="6FAA830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E063F" w14:paraId="3612BB03"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A0004FF" w14:textId="188B1BB5"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lastRenderedPageBreak/>
              <w:t>6</w:t>
            </w:r>
          </w:p>
          <w:p w14:paraId="49320556" w14:textId="42C4409C" w:rsidR="00AE063F" w:rsidRDefault="00AE063F" w:rsidP="123AC120">
            <w:pPr>
              <w:spacing w:before="40" w:after="40"/>
              <w:rPr>
                <w:rFonts w:eastAsia="Aptos"/>
              </w:rPr>
            </w:pPr>
          </w:p>
          <w:p w14:paraId="5AA78B4E" w14:textId="15333C16"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3045B1CD" w14:textId="2062255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68D71B56" w14:textId="0AD13778"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F5F24CB" w14:textId="5D3965E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“Ain’t Gonna Let Nobody Turn Me Around”</w:t>
            </w:r>
          </w:p>
        </w:tc>
        <w:tc>
          <w:tcPr>
            <w:tcW w:w="2917" w:type="dxa"/>
          </w:tcPr>
          <w:p w14:paraId="34397AA6" w14:textId="6C2CDF4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70C27094" w14:textId="17FE5BB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does Martin Luther King, Jr. and the March on Washington build my knowledge of the injustices happening in America in the 1960s?</w:t>
            </w:r>
          </w:p>
        </w:tc>
        <w:tc>
          <w:tcPr>
            <w:tcW w:w="2917" w:type="dxa"/>
          </w:tcPr>
          <w:p w14:paraId="1493B799" w14:textId="52623FB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pPr>
            <w:r w:rsidRPr="16A44B2E">
              <w:rPr>
                <w:rFonts w:eastAsia="Aptos"/>
                <w:color w:val="000000" w:themeColor="text1"/>
              </w:rPr>
              <w:t>Execute</w:t>
            </w:r>
          </w:p>
          <w:p w14:paraId="31BDCD33" w14:textId="274DC5CB" w:rsidR="00AE063F" w:rsidRDefault="00AE063F" w:rsidP="16A44B2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6A44B2E">
              <w:rPr>
                <w:rFonts w:eastAsia="Aptos"/>
                <w:color w:val="000000" w:themeColor="text1"/>
              </w:rPr>
              <w:t>How do I use multiple sources for Focusing Question Task 1?</w:t>
            </w:r>
          </w:p>
        </w:tc>
        <w:tc>
          <w:tcPr>
            <w:tcW w:w="4443" w:type="dxa"/>
          </w:tcPr>
          <w:p w14:paraId="031C8B02" w14:textId="63324073"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multiple sources when writing an informative paragraph. </w:t>
            </w:r>
          </w:p>
          <w:p w14:paraId="736B3625" w14:textId="1FAC9B1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Describe how repeated words connect to meaning in a song. </w:t>
            </w:r>
          </w:p>
          <w:p w14:paraId="3059180E" w14:textId="69E7685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Distinguish shades of meaning among the related verbs ask, tell, command, demand, request, order, force. </w:t>
            </w:r>
          </w:p>
        </w:tc>
      </w:tr>
    </w:tbl>
    <w:p w14:paraId="3957D3C1" w14:textId="24E77B13" w:rsidR="123AC120" w:rsidRDefault="123AC120"/>
    <w:p w14:paraId="253048A8" w14:textId="5ABEE284" w:rsidR="7010506A" w:rsidRDefault="7010506A" w:rsidP="123AC120">
      <w:pPr>
        <w:rPr>
          <w:i/>
          <w:iCs/>
          <w:color w:val="0F4761" w:themeColor="accent1" w:themeShade="BF"/>
        </w:rPr>
      </w:pPr>
      <w:r>
        <w:t>Focusing Question 2:</w:t>
      </w:r>
      <w:r w:rsidR="11F33AD1">
        <w:t xml:space="preserve"> </w:t>
      </w:r>
      <w:r w:rsidR="11F33AD1" w:rsidRPr="123AC120">
        <w:rPr>
          <w:i/>
          <w:iCs/>
          <w:color w:val="0F4761" w:themeColor="accent1" w:themeShade="BF"/>
        </w:rPr>
        <w:t>What was Martin Luther King Jr.’s dream for the world?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E063F" w14:paraId="262682C0" w14:textId="77777777" w:rsidTr="00AE063F">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AE063F" w:rsidRDefault="00AE063F" w:rsidP="6915A1CE">
            <w:pPr>
              <w:spacing w:before="40" w:after="40"/>
              <w:jc w:val="center"/>
              <w:rPr>
                <w:sz w:val="22"/>
                <w:szCs w:val="22"/>
              </w:rPr>
            </w:pPr>
            <w:r w:rsidRPr="6915A1CE">
              <w:rPr>
                <w:sz w:val="22"/>
                <w:szCs w:val="22"/>
              </w:rPr>
              <w:t>Lesson</w:t>
            </w:r>
          </w:p>
        </w:tc>
        <w:tc>
          <w:tcPr>
            <w:tcW w:w="2768" w:type="dxa"/>
          </w:tcPr>
          <w:p w14:paraId="3170E53C"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AE063F" w:rsidRDefault="00AE063F"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E063F" w14:paraId="1BD460E1"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B92ADB0" w14:textId="52339342"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7</w:t>
            </w:r>
          </w:p>
        </w:tc>
        <w:tc>
          <w:tcPr>
            <w:tcW w:w="2768" w:type="dxa"/>
          </w:tcPr>
          <w:p w14:paraId="0420B1DF" w14:textId="0DD18F6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439162C7" w14:textId="1571D93F"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15990CC" w14:textId="2E8DFB9D"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 Have a Dream” (audio recording)</w:t>
            </w:r>
          </w:p>
          <w:p w14:paraId="12C79944" w14:textId="0953173F"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21A14CF" w14:textId="564A4F0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Wonder</w:t>
            </w:r>
          </w:p>
          <w:p w14:paraId="149BBCA4" w14:textId="7A9E437E"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I Have a Dream?</w:t>
            </w:r>
          </w:p>
        </w:tc>
        <w:tc>
          <w:tcPr>
            <w:tcW w:w="2917" w:type="dxa"/>
          </w:tcPr>
          <w:p w14:paraId="5038F497" w14:textId="59AB79F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E7426E5" w14:textId="3A7A65A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Generate text-based observations and questions about I Have a Dream. </w:t>
            </w:r>
          </w:p>
          <w:p w14:paraId="5A8B4202" w14:textId="708478D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the known root word equal to determine the meaning of the </w:t>
            </w:r>
            <w:proofErr w:type="gramStart"/>
            <w:r w:rsidRPr="123AC120">
              <w:rPr>
                <w:rFonts w:eastAsia="Aptos"/>
                <w:color w:val="000000" w:themeColor="text1"/>
              </w:rPr>
              <w:t>words</w:t>
            </w:r>
            <w:proofErr w:type="gramEnd"/>
            <w:r w:rsidRPr="123AC120">
              <w:rPr>
                <w:rFonts w:eastAsia="Aptos"/>
                <w:color w:val="000000" w:themeColor="text1"/>
              </w:rPr>
              <w:t xml:space="preserve"> equality and equally. </w:t>
            </w:r>
          </w:p>
        </w:tc>
      </w:tr>
      <w:tr w:rsidR="00AE063F" w14:paraId="78B1E40E"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DE09FC1" w14:textId="34044A0C"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8</w:t>
            </w:r>
          </w:p>
          <w:p w14:paraId="272503B2" w14:textId="11515C3C" w:rsidR="00AE063F" w:rsidRDefault="00AE063F" w:rsidP="123AC120">
            <w:pPr>
              <w:spacing w:before="40" w:after="40"/>
              <w:rPr>
                <w:rFonts w:eastAsia="Aptos"/>
              </w:rPr>
            </w:pPr>
          </w:p>
          <w:p w14:paraId="148939F1" w14:textId="191AACD2"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QS</w:t>
            </w:r>
          </w:p>
          <w:p w14:paraId="60D37526" w14:textId="5C4B24E9" w:rsidR="00AE063F" w:rsidRDefault="00AE063F" w:rsidP="123AC120">
            <w:pPr>
              <w:spacing w:before="40" w:after="40"/>
              <w:rPr>
                <w:rFonts w:eastAsia="Aptos"/>
              </w:rPr>
            </w:pPr>
          </w:p>
          <w:p w14:paraId="0AFF9601" w14:textId="4141F413" w:rsidR="00AE063F" w:rsidRDefault="00AE063F" w:rsidP="123AC120">
            <w:pPr>
              <w:spacing w:before="40" w:after="40"/>
              <w:rPr>
                <w:rFonts w:eastAsia="Aptos"/>
              </w:rPr>
            </w:pPr>
          </w:p>
        </w:tc>
        <w:tc>
          <w:tcPr>
            <w:tcW w:w="2768" w:type="dxa"/>
          </w:tcPr>
          <w:p w14:paraId="096ECE09" w14:textId="483CBD2B"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67F210DD" w14:textId="758FDDB3"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7D4557" w14:textId="427CB14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Selma to Montgomery March, Alabama, 1965 (image)</w:t>
            </w:r>
          </w:p>
          <w:p w14:paraId="792A7A55" w14:textId="28AC4F24"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B703C6" w14:textId="30D442B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“America (My Country Tis of Thee),” (MP3 file)</w:t>
            </w:r>
          </w:p>
        </w:tc>
        <w:tc>
          <w:tcPr>
            <w:tcW w:w="2917" w:type="dxa"/>
          </w:tcPr>
          <w:p w14:paraId="5CC19F8F" w14:textId="3B413BE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1F242D3B" w14:textId="1B9538F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What’s happening in I Have a Dream?</w:t>
            </w:r>
          </w:p>
          <w:p w14:paraId="61FE037E" w14:textId="19FFC2E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92F89C3" w14:textId="1C935FA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4E8C80D" w14:textId="7B2A049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62E44BFE" w14:textId="5ADB8E2E"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is gathering information from sources to answer a question important?</w:t>
            </w:r>
          </w:p>
          <w:p w14:paraId="78EAB3C1" w14:textId="0B5DD52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6882244" w14:textId="5A90DF4C"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555C9EAD" w14:textId="7EF8BE4D"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Why do writers use adjectives?</w:t>
            </w:r>
          </w:p>
        </w:tc>
        <w:tc>
          <w:tcPr>
            <w:tcW w:w="4533" w:type="dxa"/>
          </w:tcPr>
          <w:p w14:paraId="639D0092" w14:textId="56BC6AB5"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Explain how images contribute to a text. </w:t>
            </w:r>
          </w:p>
          <w:p w14:paraId="169FECF7" w14:textId="563D7B35"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0ECC16A" w14:textId="2FEE7214"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and explain the purpose of adjectives. </w:t>
            </w:r>
          </w:p>
        </w:tc>
      </w:tr>
      <w:tr w:rsidR="00AE063F" w14:paraId="567FA805"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C4CF8B7" w14:textId="7E66F04D"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9</w:t>
            </w:r>
          </w:p>
          <w:p w14:paraId="25665D9D" w14:textId="0D89308E" w:rsidR="00AE063F" w:rsidRDefault="00AE063F" w:rsidP="123AC120">
            <w:pPr>
              <w:spacing w:before="40" w:after="40"/>
              <w:rPr>
                <w:rFonts w:eastAsia="Aptos"/>
              </w:rPr>
            </w:pPr>
          </w:p>
          <w:p w14:paraId="43E1A26C" w14:textId="04692852" w:rsidR="00AE063F" w:rsidRDefault="00AE063F" w:rsidP="123AC120">
            <w:pPr>
              <w:spacing w:before="40" w:after="40"/>
              <w:rPr>
                <w:rFonts w:eastAsia="Aptos"/>
              </w:rPr>
            </w:pPr>
          </w:p>
          <w:p w14:paraId="32C3564C" w14:textId="485AAA8E" w:rsidR="00AE063F" w:rsidRDefault="00AE063F" w:rsidP="123AC120">
            <w:pPr>
              <w:spacing w:before="40" w:after="40"/>
              <w:rPr>
                <w:rFonts w:eastAsia="Aptos"/>
              </w:rPr>
            </w:pPr>
          </w:p>
          <w:p w14:paraId="0088433A" w14:textId="2A0214DF" w:rsidR="00AE063F" w:rsidRDefault="00AE063F" w:rsidP="123AC120">
            <w:pPr>
              <w:spacing w:before="40" w:after="40"/>
              <w:rPr>
                <w:rFonts w:eastAsia="Aptos"/>
              </w:rPr>
            </w:pPr>
          </w:p>
        </w:tc>
        <w:tc>
          <w:tcPr>
            <w:tcW w:w="2768" w:type="dxa"/>
          </w:tcPr>
          <w:p w14:paraId="098535B2" w14:textId="28B8352F"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64EAF047" w14:textId="504D064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73BC3F" w14:textId="533BE86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Selma to Montgomery March, Alabama, 1965 (image)</w:t>
            </w:r>
          </w:p>
          <w:p w14:paraId="67E81D22" w14:textId="65D5B2DE"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5DA7E77" w14:textId="031FAB8F"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617298E4" w14:textId="0FA158A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What’s happening in I Have a Dream?</w:t>
            </w:r>
          </w:p>
          <w:p w14:paraId="09A3419B" w14:textId="27915BC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08F74A2" w14:textId="79641CF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75C81477" w14:textId="60244D1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Why are adverbs important for adding detail?</w:t>
            </w:r>
          </w:p>
          <w:p w14:paraId="4E6E3BBB" w14:textId="52A21E3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2418841B" w14:textId="13A5B8E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Explain how images contribute to a text. </w:t>
            </w:r>
          </w:p>
          <w:p w14:paraId="3891B62D" w14:textId="6C346D91"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76AB249" w14:textId="34EF7269"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and explain the purpose of adverbs. </w:t>
            </w:r>
          </w:p>
        </w:tc>
      </w:tr>
      <w:tr w:rsidR="00AE063F" w14:paraId="318EC9E1"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5C7D80A" w14:textId="0BF76B54"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lastRenderedPageBreak/>
              <w:t>10</w:t>
            </w:r>
          </w:p>
        </w:tc>
        <w:tc>
          <w:tcPr>
            <w:tcW w:w="2768" w:type="dxa"/>
          </w:tcPr>
          <w:p w14:paraId="02862A20" w14:textId="162C506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“America (My Country Tis of Thee),” (MP3 file)</w:t>
            </w:r>
          </w:p>
          <w:p w14:paraId="578A028C" w14:textId="4AC50301"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1CFAF4B" w14:textId="7BF24DE6"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7FAB7B0C" w14:textId="55A23A5B"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C7241AC" w14:textId="1AC482A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16086011" w14:textId="547739B6"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E44E13D" w14:textId="48A8714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Selma to Montgomery March, Alabama, 1965 (image)</w:t>
            </w:r>
          </w:p>
          <w:p w14:paraId="72DAAE92" w14:textId="331A930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A60DCE9" w14:textId="6ABC20AB"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Reveal</w:t>
            </w:r>
          </w:p>
          <w:p w14:paraId="76818EE2" w14:textId="5484E604"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does a deeper exploration of topic reveal in I Have a Dream?</w:t>
            </w:r>
          </w:p>
        </w:tc>
        <w:tc>
          <w:tcPr>
            <w:tcW w:w="2917" w:type="dxa"/>
          </w:tcPr>
          <w:p w14:paraId="14017287" w14:textId="7E950E96"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60EF2879" w14:textId="7224297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Why is speaking on topic important?</w:t>
            </w:r>
          </w:p>
          <w:p w14:paraId="5E4A56B1" w14:textId="675ACA12"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4AF39B5" w14:textId="4AEEBED4"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34293A12" w14:textId="493A3FD5"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does speaking on topic work?</w:t>
            </w:r>
          </w:p>
          <w:p w14:paraId="26076787" w14:textId="52B5F5EC"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85334D9" w14:textId="6FDDB1A4"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5E56C073" w14:textId="35DB27EE"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gather information from sources to answer a question in informative paragraphs?</w:t>
            </w:r>
          </w:p>
          <w:p w14:paraId="62EC9E35" w14:textId="2CE2690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3CCC10" w14:textId="0EF96CEB"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2A3009DA" w14:textId="0EAF5909"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Why and when do writers use adjectives and adverbs?</w:t>
            </w:r>
          </w:p>
        </w:tc>
        <w:tc>
          <w:tcPr>
            <w:tcW w:w="4533" w:type="dxa"/>
          </w:tcPr>
          <w:p w14:paraId="490FB06E" w14:textId="10323567"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and contrast the main points of two texts on Martin Luther King Jr.’s “I Have a Dream” speech. </w:t>
            </w:r>
          </w:p>
          <w:p w14:paraId="4723C363" w14:textId="11A1952D"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Collect evidence to answer a question in an informative paragraph. </w:t>
            </w:r>
          </w:p>
          <w:p w14:paraId="33B40C37" w14:textId="4C7BEA9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and compare the purpose of adjectives and adverbs. </w:t>
            </w:r>
          </w:p>
        </w:tc>
      </w:tr>
      <w:tr w:rsidR="00AE063F" w14:paraId="736F254A"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0C56A71" w14:textId="0BF45238"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11</w:t>
            </w:r>
          </w:p>
          <w:p w14:paraId="78FD5FEF" w14:textId="760C51F1" w:rsidR="00AE063F" w:rsidRDefault="00AE063F" w:rsidP="123AC120">
            <w:pPr>
              <w:spacing w:before="40" w:after="40"/>
              <w:rPr>
                <w:rFonts w:eastAsia="Aptos"/>
              </w:rPr>
            </w:pPr>
          </w:p>
          <w:p w14:paraId="3BE6A34D" w14:textId="722ED036"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FQT2</w:t>
            </w:r>
          </w:p>
          <w:p w14:paraId="346CF15F" w14:textId="33ED23EA" w:rsidR="00AE063F" w:rsidRDefault="00AE063F" w:rsidP="123AC120">
            <w:pPr>
              <w:spacing w:before="40" w:after="40"/>
              <w:rPr>
                <w:rFonts w:eastAsia="Aptos"/>
              </w:rPr>
            </w:pPr>
          </w:p>
          <w:p w14:paraId="3FB8F9C3" w14:textId="63E65C6A"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1D11C81A" w14:textId="1281E69E"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“America (My Country Tis of Thee),” (MP3 file)</w:t>
            </w:r>
          </w:p>
          <w:p w14:paraId="34E9ED75" w14:textId="1022A62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72C810" w14:textId="42A3CA6E"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2208F6BC" w14:textId="339C1ED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1245F8" w14:textId="2D2DEFF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Martin Luther King, Jr. and the March on Washington</w:t>
            </w:r>
          </w:p>
          <w:p w14:paraId="3FEF4D48" w14:textId="7259A24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C3FCC13" w14:textId="1BE50B5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Selma to Montgomery March, Alabama, 1965 (image)</w:t>
            </w:r>
          </w:p>
          <w:p w14:paraId="4417142A" w14:textId="28A9E6FD"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3747F2E" w14:textId="3EE3D00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Distill</w:t>
            </w:r>
          </w:p>
          <w:p w14:paraId="3143299B" w14:textId="1CD82DD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What is the essential meaning </w:t>
            </w:r>
            <w:proofErr w:type="gramStart"/>
            <w:r w:rsidRPr="123AC120">
              <w:rPr>
                <w:rFonts w:eastAsia="Aptos"/>
                <w:color w:val="000000" w:themeColor="text1"/>
              </w:rPr>
              <w:t xml:space="preserve">of </w:t>
            </w:r>
            <w:proofErr w:type="gramEnd"/>
            <w:r w:rsidRPr="123AC120">
              <w:rPr>
                <w:rFonts w:eastAsia="Aptos"/>
                <w:color w:val="000000" w:themeColor="text1"/>
              </w:rPr>
              <w:t>I Have a Dream?</w:t>
            </w:r>
          </w:p>
        </w:tc>
        <w:tc>
          <w:tcPr>
            <w:tcW w:w="2917" w:type="dxa"/>
          </w:tcPr>
          <w:p w14:paraId="76E9A0A0" w14:textId="08B7BAA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4372CF2C" w14:textId="2A50235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use information from sources in Focusing Question Task 2?</w:t>
            </w:r>
          </w:p>
        </w:tc>
        <w:tc>
          <w:tcPr>
            <w:tcW w:w="4533" w:type="dxa"/>
          </w:tcPr>
          <w:p w14:paraId="30E33008" w14:textId="774BDA1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Examine the impact of repeated language in “I Have a Dream” speech. </w:t>
            </w:r>
          </w:p>
          <w:p w14:paraId="58F6DBB4" w14:textId="4054E2C7"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795BE17" w14:textId="6E98C27A"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34832A0" w14:textId="53ED44C4"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an additional source to answer a question in an informative paragraph. </w:t>
            </w:r>
          </w:p>
          <w:p w14:paraId="1C3B46F2" w14:textId="004D5F3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9DDA9AD" w14:textId="21BC8670"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Determine the meaning of the new word formed when the prefix re– is added to a known word. </w:t>
            </w:r>
          </w:p>
        </w:tc>
      </w:tr>
      <w:tr w:rsidR="00AE063F" w14:paraId="31AC17EC" w14:textId="77777777" w:rsidTr="00AE063F">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B8AB788" w14:textId="32388961"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lastRenderedPageBreak/>
              <w:t>12</w:t>
            </w:r>
          </w:p>
          <w:p w14:paraId="6304862A" w14:textId="076BEAEF" w:rsidR="00AE063F" w:rsidRDefault="00AE063F" w:rsidP="123AC120">
            <w:pPr>
              <w:spacing w:before="40" w:after="40"/>
              <w:rPr>
                <w:rFonts w:eastAsia="Aptos"/>
              </w:rPr>
            </w:pPr>
          </w:p>
          <w:p w14:paraId="05E3EC84" w14:textId="4FD9A503"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FQT2</w:t>
            </w:r>
          </w:p>
          <w:p w14:paraId="148FF568" w14:textId="0204A083" w:rsidR="00AE063F" w:rsidRDefault="00AE063F" w:rsidP="123AC120">
            <w:pPr>
              <w:spacing w:before="40" w:after="40"/>
              <w:rPr>
                <w:rFonts w:eastAsia="Aptos"/>
              </w:rPr>
            </w:pPr>
          </w:p>
        </w:tc>
        <w:tc>
          <w:tcPr>
            <w:tcW w:w="2768" w:type="dxa"/>
          </w:tcPr>
          <w:p w14:paraId="3A3E5107" w14:textId="22EEF5C6"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“Words Like Freedom”</w:t>
            </w:r>
          </w:p>
          <w:p w14:paraId="179E6D95" w14:textId="0566B9A3"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935342" w14:textId="1C1FCDB8"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tc>
        <w:tc>
          <w:tcPr>
            <w:tcW w:w="2917" w:type="dxa"/>
          </w:tcPr>
          <w:p w14:paraId="724CB327" w14:textId="17F112A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3611838C" w14:textId="7F7884C0"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w:t>
            </w:r>
            <w:proofErr w:type="gramStart"/>
            <w:r w:rsidRPr="123AC120">
              <w:rPr>
                <w:rFonts w:eastAsia="Aptos"/>
                <w:color w:val="000000" w:themeColor="text1"/>
              </w:rPr>
              <w:t>does</w:t>
            </w:r>
            <w:proofErr w:type="gramEnd"/>
            <w:r w:rsidRPr="123AC120">
              <w:rPr>
                <w:rFonts w:eastAsia="Aptos"/>
                <w:color w:val="000000" w:themeColor="text1"/>
              </w:rPr>
              <w:t xml:space="preserve"> I Have a Dream build my knowledge of what a just world might look like?</w:t>
            </w:r>
          </w:p>
        </w:tc>
        <w:tc>
          <w:tcPr>
            <w:tcW w:w="2917" w:type="dxa"/>
          </w:tcPr>
          <w:p w14:paraId="5269339E" w14:textId="369C665A"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39BBC20C" w14:textId="7DD887A2"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use information from sources in Focusing Question Task 2?</w:t>
            </w:r>
          </w:p>
          <w:p w14:paraId="1E663819" w14:textId="42AA793E"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5459F02C" w14:textId="40597CC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and contrast the main points of two texts on Martin Luther King Jr.’s “I Have a Dream” speech. </w:t>
            </w:r>
          </w:p>
          <w:p w14:paraId="7E8ED726" w14:textId="6D6ED601"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Write an informative paragraph, drawing evidence from two sources. </w:t>
            </w:r>
          </w:p>
          <w:p w14:paraId="38A087F2" w14:textId="60B020DF" w:rsidR="00AE063F" w:rsidRDefault="00AE063F"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Develop vocabulary knowledge of the word freedom through the creation of a Frayer Model. </w:t>
            </w:r>
          </w:p>
        </w:tc>
      </w:tr>
      <w:tr w:rsidR="00AE063F" w14:paraId="6289DBC6" w14:textId="77777777" w:rsidTr="00AE063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AFFA692" w14:textId="50FD26FC"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13</w:t>
            </w:r>
          </w:p>
          <w:p w14:paraId="4555C88E" w14:textId="0A42F8EC" w:rsidR="00AE063F" w:rsidRDefault="00AE063F" w:rsidP="123AC120">
            <w:pPr>
              <w:spacing w:before="40" w:after="40"/>
              <w:rPr>
                <w:rFonts w:eastAsia="Aptos"/>
              </w:rPr>
            </w:pPr>
          </w:p>
          <w:p w14:paraId="47A65A06" w14:textId="56326102" w:rsidR="00AE063F" w:rsidRDefault="00AE063F" w:rsidP="123AC120">
            <w:pPr>
              <w:spacing w:before="40" w:after="40"/>
              <w:rPr>
                <w:rFonts w:eastAsia="Aptos"/>
                <w:b w:val="0"/>
                <w:bCs w:val="0"/>
                <w:color w:val="000000" w:themeColor="text1"/>
              </w:rPr>
            </w:pPr>
            <w:r w:rsidRPr="123AC120">
              <w:rPr>
                <w:rFonts w:eastAsia="Aptos"/>
                <w:b w:val="0"/>
                <w:bCs w:val="0"/>
                <w:color w:val="000000" w:themeColor="text1"/>
              </w:rPr>
              <w:t>SS</w:t>
            </w:r>
          </w:p>
        </w:tc>
        <w:tc>
          <w:tcPr>
            <w:tcW w:w="2768" w:type="dxa"/>
          </w:tcPr>
          <w:p w14:paraId="30F8C557" w14:textId="6F159001"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“Words Like Freedom”</w:t>
            </w:r>
          </w:p>
          <w:p w14:paraId="42DE784A" w14:textId="65228BE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D88B041" w14:textId="38AD1AEB"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 Have a Dream</w:t>
            </w:r>
          </w:p>
          <w:p w14:paraId="147461E3" w14:textId="67CB1798"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98784AC" w14:textId="488E120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Selma to Montgomery March, Alabama, 1965 (image)</w:t>
            </w:r>
          </w:p>
          <w:p w14:paraId="1E00A692" w14:textId="038D9B1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00BB68E" w14:textId="7DFA055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3D96CA97" w14:textId="6DE84EB5"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w:t>
            </w:r>
            <w:proofErr w:type="gramStart"/>
            <w:r w:rsidRPr="123AC120">
              <w:rPr>
                <w:rFonts w:eastAsia="Aptos"/>
                <w:color w:val="000000" w:themeColor="text1"/>
              </w:rPr>
              <w:t>does</w:t>
            </w:r>
            <w:proofErr w:type="gramEnd"/>
            <w:r w:rsidRPr="123AC120">
              <w:rPr>
                <w:rFonts w:eastAsia="Aptos"/>
                <w:color w:val="000000" w:themeColor="text1"/>
              </w:rPr>
              <w:t xml:space="preserve"> I Have a Dream build my knowledge of what a just world might look like?</w:t>
            </w:r>
          </w:p>
        </w:tc>
        <w:tc>
          <w:tcPr>
            <w:tcW w:w="2917" w:type="dxa"/>
          </w:tcPr>
          <w:p w14:paraId="0F6DA994" w14:textId="335FEEA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1D81E9FC" w14:textId="269F8B72"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speak on topic when participating in a Socratic Seminar?</w:t>
            </w:r>
          </w:p>
        </w:tc>
        <w:tc>
          <w:tcPr>
            <w:tcW w:w="4533" w:type="dxa"/>
          </w:tcPr>
          <w:p w14:paraId="4FC0D9A6" w14:textId="62A72ABC"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Participate, as both a listener and speaker, in a Socratic Seminar about the power of Martin Luther King Jr.’s words. </w:t>
            </w:r>
          </w:p>
          <w:p w14:paraId="39DAE5CF" w14:textId="6AF1B076" w:rsidR="00AE063F" w:rsidRDefault="00AE063F"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the meaning of known words to predict the meaning of unfamiliar compound words. </w:t>
            </w:r>
          </w:p>
        </w:tc>
      </w:tr>
    </w:tbl>
    <w:p w14:paraId="3B6866A3" w14:textId="3F3F30B2" w:rsidR="123AC120" w:rsidRDefault="123AC120"/>
    <w:p w14:paraId="3F2B57DA" w14:textId="551D7C48" w:rsidR="2A585510" w:rsidRDefault="2A585510" w:rsidP="6915A1CE">
      <w:pPr>
        <w:pStyle w:val="Heading4"/>
      </w:pPr>
      <w:r>
        <w:t>Focusing Question 3:</w:t>
      </w:r>
      <w:r w:rsidR="6127E906">
        <w:t xml:space="preserve"> How did Ruby Bridges respond to injustice?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8869C7" w14:paraId="3A837717" w14:textId="77777777" w:rsidTr="008869C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8869C7" w:rsidRDefault="008869C7" w:rsidP="6915A1CE">
            <w:pPr>
              <w:spacing w:before="40" w:after="40"/>
              <w:jc w:val="center"/>
              <w:rPr>
                <w:sz w:val="22"/>
                <w:szCs w:val="22"/>
              </w:rPr>
            </w:pPr>
            <w:r w:rsidRPr="6915A1CE">
              <w:rPr>
                <w:sz w:val="22"/>
                <w:szCs w:val="22"/>
              </w:rPr>
              <w:t>Lesson</w:t>
            </w:r>
          </w:p>
        </w:tc>
        <w:tc>
          <w:tcPr>
            <w:tcW w:w="2768" w:type="dxa"/>
          </w:tcPr>
          <w:p w14:paraId="3819296E"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758782A4"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8869C7" w14:paraId="40A0F5A7"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E59755D" w14:textId="1E77339D"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14</w:t>
            </w:r>
          </w:p>
          <w:p w14:paraId="4B5A359D" w14:textId="51ECFF5C" w:rsidR="008869C7" w:rsidRDefault="008869C7" w:rsidP="123AC120">
            <w:pPr>
              <w:spacing w:before="40" w:after="40"/>
              <w:rPr>
                <w:rFonts w:eastAsia="Aptos"/>
              </w:rPr>
            </w:pPr>
          </w:p>
          <w:p w14:paraId="28AE5AB2" w14:textId="6B8FDAD3"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NR1</w:t>
            </w:r>
          </w:p>
          <w:p w14:paraId="13119F7F" w14:textId="59FC7B9D" w:rsidR="008869C7" w:rsidRDefault="008869C7" w:rsidP="123AC120">
            <w:pPr>
              <w:spacing w:before="40" w:after="40"/>
              <w:rPr>
                <w:rFonts w:eastAsia="Aptos"/>
              </w:rPr>
            </w:pPr>
          </w:p>
          <w:p w14:paraId="24A375BD" w14:textId="4DD05385"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1D313C71" w14:textId="02222FD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tc>
        <w:tc>
          <w:tcPr>
            <w:tcW w:w="2917" w:type="dxa"/>
          </w:tcPr>
          <w:p w14:paraId="4C031172" w14:textId="6923DDC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Wonder</w:t>
            </w:r>
          </w:p>
          <w:p w14:paraId="78A8DE32" w14:textId="03392F6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Ruby Bridges Goes to School: My True Story?</w:t>
            </w:r>
          </w:p>
        </w:tc>
        <w:tc>
          <w:tcPr>
            <w:tcW w:w="2917" w:type="dxa"/>
          </w:tcPr>
          <w:p w14:paraId="2CFA9E50" w14:textId="2BB4967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3A2741DF" w14:textId="79FFC7BE"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Why are first person narratives important?</w:t>
            </w:r>
          </w:p>
          <w:p w14:paraId="65672C18" w14:textId="55ADFDAC"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FB03929" w14:textId="4CED1E7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29A2B798" w14:textId="2ADAFD5C"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writers choose between adjectives and adverbs?</w:t>
            </w:r>
          </w:p>
        </w:tc>
        <w:tc>
          <w:tcPr>
            <w:tcW w:w="4443" w:type="dxa"/>
          </w:tcPr>
          <w:p w14:paraId="3883492F" w14:textId="519E389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Answer questions about historical photographs to understand how they contribute and clarify text. </w:t>
            </w:r>
          </w:p>
          <w:p w14:paraId="52420729" w14:textId="5093C30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and answer questions about Ruby Bridges Goes to School: My True Story. </w:t>
            </w:r>
          </w:p>
          <w:p w14:paraId="2EF2960C" w14:textId="22C5DF2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Explain how an adverb or adjective describes a word in a sentence. </w:t>
            </w:r>
          </w:p>
        </w:tc>
      </w:tr>
      <w:tr w:rsidR="008869C7" w14:paraId="6EADADD5"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AC1BA4" w14:textId="60CE9C51"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lastRenderedPageBreak/>
              <w:t>15</w:t>
            </w:r>
          </w:p>
        </w:tc>
        <w:tc>
          <w:tcPr>
            <w:tcW w:w="2768" w:type="dxa"/>
          </w:tcPr>
          <w:p w14:paraId="2127AB89" w14:textId="03A94002"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tc>
        <w:tc>
          <w:tcPr>
            <w:tcW w:w="2917" w:type="dxa"/>
          </w:tcPr>
          <w:p w14:paraId="121EE68D" w14:textId="4EA095B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5699E64E" w14:textId="4B1BE47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What’s happening in Ruby Bridges Goes to School: My True Story?</w:t>
            </w:r>
          </w:p>
        </w:tc>
        <w:tc>
          <w:tcPr>
            <w:tcW w:w="2917" w:type="dxa"/>
          </w:tcPr>
          <w:p w14:paraId="3E1B51A6" w14:textId="0176707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2C8CE427" w14:textId="1C4E0E35"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does writing a </w:t>
            </w:r>
            <w:proofErr w:type="gramStart"/>
            <w:r w:rsidRPr="123AC120">
              <w:rPr>
                <w:rFonts w:eastAsia="Aptos"/>
                <w:color w:val="000000" w:themeColor="text1"/>
              </w:rPr>
              <w:t>first person</w:t>
            </w:r>
            <w:proofErr w:type="gramEnd"/>
            <w:r w:rsidRPr="123AC120">
              <w:rPr>
                <w:rFonts w:eastAsia="Aptos"/>
                <w:color w:val="000000" w:themeColor="text1"/>
              </w:rPr>
              <w:t xml:space="preserve"> narrative work?</w:t>
            </w:r>
          </w:p>
          <w:p w14:paraId="46074616" w14:textId="5E5470A7"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6D5297A" w14:textId="6BEA189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5474841A" w14:textId="350DD0C4"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can I use adverbs to expand sentences and add detail to my writing?</w:t>
            </w:r>
          </w:p>
        </w:tc>
        <w:tc>
          <w:tcPr>
            <w:tcW w:w="4443" w:type="dxa"/>
          </w:tcPr>
          <w:p w14:paraId="7B8FD3C7" w14:textId="5A316CA1"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Understand and recount the narrative elements of a text. </w:t>
            </w:r>
          </w:p>
          <w:p w14:paraId="1FEF18F6" w14:textId="666F019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Expand sentences, choosing between adjectives and adverbs depending on what is being modified. </w:t>
            </w:r>
          </w:p>
        </w:tc>
      </w:tr>
      <w:tr w:rsidR="008869C7" w14:paraId="5927BBD9"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736FB9D" w14:textId="634ECAAA"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16</w:t>
            </w:r>
          </w:p>
          <w:p w14:paraId="6BCA1D60" w14:textId="375BB4E2" w:rsidR="008869C7" w:rsidRDefault="008869C7" w:rsidP="123AC120">
            <w:pPr>
              <w:spacing w:before="40" w:after="40"/>
              <w:rPr>
                <w:rFonts w:eastAsia="Aptos"/>
              </w:rPr>
            </w:pPr>
          </w:p>
          <w:p w14:paraId="6C27A05A" w14:textId="45161CE4"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FQT3</w:t>
            </w:r>
          </w:p>
        </w:tc>
        <w:tc>
          <w:tcPr>
            <w:tcW w:w="2768" w:type="dxa"/>
          </w:tcPr>
          <w:p w14:paraId="5A5C7512" w14:textId="63DE99B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p w14:paraId="29214309" w14:textId="522155C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9C5556" w14:textId="3B52FFC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“This Little Light of Mine”</w:t>
            </w:r>
          </w:p>
        </w:tc>
        <w:tc>
          <w:tcPr>
            <w:tcW w:w="2917" w:type="dxa"/>
          </w:tcPr>
          <w:p w14:paraId="0A47160C" w14:textId="0D4C0DA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Reveal</w:t>
            </w:r>
          </w:p>
          <w:p w14:paraId="2280B2AE" w14:textId="6A19031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does a deeper exploration of point of view reveal in Ruby Bridges Goes to School: My True Story?</w:t>
            </w:r>
          </w:p>
        </w:tc>
        <w:tc>
          <w:tcPr>
            <w:tcW w:w="2917" w:type="dxa"/>
          </w:tcPr>
          <w:p w14:paraId="498C07E5" w14:textId="07AABFA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4479EF0B" w14:textId="73EC5AD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I write a </w:t>
            </w:r>
            <w:proofErr w:type="gramStart"/>
            <w:r w:rsidRPr="123AC120">
              <w:rPr>
                <w:rFonts w:eastAsia="Aptos"/>
                <w:color w:val="000000" w:themeColor="text1"/>
              </w:rPr>
              <w:t>first person</w:t>
            </w:r>
            <w:proofErr w:type="gramEnd"/>
            <w:r w:rsidRPr="123AC120">
              <w:rPr>
                <w:rFonts w:eastAsia="Aptos"/>
                <w:color w:val="000000" w:themeColor="text1"/>
              </w:rPr>
              <w:t xml:space="preserve"> narrative in Focusing Question Task 3?</w:t>
            </w:r>
          </w:p>
        </w:tc>
        <w:tc>
          <w:tcPr>
            <w:tcW w:w="4443" w:type="dxa"/>
          </w:tcPr>
          <w:p w14:paraId="657473EA" w14:textId="33B4609D"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Describe how repetition adds meaning to a song. </w:t>
            </w:r>
          </w:p>
          <w:p w14:paraId="7BE22B90" w14:textId="7DE9B81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Analyze point of view in a text. </w:t>
            </w:r>
          </w:p>
          <w:p w14:paraId="1CBAD265" w14:textId="0E53E68E"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Distinguish shades of meaning among the related sets of verbs. </w:t>
            </w:r>
          </w:p>
        </w:tc>
      </w:tr>
      <w:tr w:rsidR="008869C7" w14:paraId="04EB9368"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3DBC7A3" w14:textId="625BA9D5"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17</w:t>
            </w:r>
          </w:p>
          <w:p w14:paraId="700AF1ED" w14:textId="2AFCD045" w:rsidR="008869C7" w:rsidRDefault="008869C7" w:rsidP="123AC120">
            <w:pPr>
              <w:spacing w:before="40" w:after="40"/>
              <w:rPr>
                <w:rFonts w:eastAsia="Aptos"/>
              </w:rPr>
            </w:pPr>
          </w:p>
          <w:p w14:paraId="68066513" w14:textId="0BBE20DC"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FQT3</w:t>
            </w:r>
          </w:p>
          <w:p w14:paraId="689DABA3" w14:textId="6C9FF35F" w:rsidR="008869C7" w:rsidRDefault="008869C7" w:rsidP="123AC120">
            <w:pPr>
              <w:spacing w:before="40" w:after="40"/>
              <w:rPr>
                <w:rFonts w:eastAsia="Aptos"/>
              </w:rPr>
            </w:pPr>
          </w:p>
          <w:p w14:paraId="56B9E98F" w14:textId="3339BECB"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11ADB35A" w14:textId="51F629E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p w14:paraId="0B5760C2" w14:textId="157E8C3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7E7D3E" w14:textId="0E2FAE65"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“This Little Light of </w:t>
            </w:r>
            <w:proofErr w:type="gramStart"/>
            <w:r w:rsidRPr="123AC120">
              <w:rPr>
                <w:rFonts w:eastAsia="Aptos"/>
                <w:color w:val="000000" w:themeColor="text1"/>
              </w:rPr>
              <w:t>Mine”Civil</w:t>
            </w:r>
            <w:proofErr w:type="gramEnd"/>
            <w:r w:rsidRPr="123AC120">
              <w:rPr>
                <w:rFonts w:eastAsia="Aptos"/>
                <w:color w:val="000000" w:themeColor="text1"/>
              </w:rPr>
              <w:t xml:space="preserve"> Rights – Ruby Bridges (video) </w:t>
            </w:r>
          </w:p>
          <w:p w14:paraId="504343B1" w14:textId="6CB8CF2B"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B743C5A" w14:textId="215F17D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“Dreams,” Langston Hughes</w:t>
            </w:r>
          </w:p>
        </w:tc>
        <w:tc>
          <w:tcPr>
            <w:tcW w:w="2917" w:type="dxa"/>
          </w:tcPr>
          <w:p w14:paraId="36FECDFD" w14:textId="222885C4"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Distill</w:t>
            </w:r>
          </w:p>
          <w:p w14:paraId="7DB0BB56" w14:textId="2F55153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is the Essential Meaning of Ruby Bridges Goes to School: My True Story?</w:t>
            </w:r>
          </w:p>
        </w:tc>
        <w:tc>
          <w:tcPr>
            <w:tcW w:w="2917" w:type="dxa"/>
          </w:tcPr>
          <w:p w14:paraId="699111C6" w14:textId="006D607D"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6465BB77" w14:textId="7F3A7BA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I write a </w:t>
            </w:r>
            <w:proofErr w:type="gramStart"/>
            <w:r w:rsidRPr="123AC120">
              <w:rPr>
                <w:rFonts w:eastAsia="Aptos"/>
                <w:color w:val="000000" w:themeColor="text1"/>
              </w:rPr>
              <w:t>first person</w:t>
            </w:r>
            <w:proofErr w:type="gramEnd"/>
            <w:r w:rsidRPr="123AC120">
              <w:rPr>
                <w:rFonts w:eastAsia="Aptos"/>
                <w:color w:val="000000" w:themeColor="text1"/>
              </w:rPr>
              <w:t xml:space="preserve"> narrative in Focusing Question Task 3?</w:t>
            </w:r>
          </w:p>
          <w:p w14:paraId="4B33724C" w14:textId="351A67E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BEF674E" w14:textId="43E44454"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0FCBB87D" w14:textId="49DA0E90"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Why do writers rearrange sentences?</w:t>
            </w:r>
          </w:p>
        </w:tc>
        <w:tc>
          <w:tcPr>
            <w:tcW w:w="4443" w:type="dxa"/>
          </w:tcPr>
          <w:p w14:paraId="4AF0525B" w14:textId="38BFAC08"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Determine the essential meaning of a text by rereading and answering questions. </w:t>
            </w:r>
          </w:p>
          <w:p w14:paraId="28163865" w14:textId="1CF35F4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Draft a narrative moment. </w:t>
            </w:r>
          </w:p>
          <w:p w14:paraId="206F4993" w14:textId="69B68271"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the effects of sentence variety to understand its purpose and importance. </w:t>
            </w:r>
          </w:p>
        </w:tc>
      </w:tr>
      <w:tr w:rsidR="008869C7" w14:paraId="7C50BCA6"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D66EED2" w14:textId="15DACD60"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lastRenderedPageBreak/>
              <w:t>18</w:t>
            </w:r>
          </w:p>
          <w:p w14:paraId="7A8329D4" w14:textId="4471E03E" w:rsidR="008869C7" w:rsidRDefault="008869C7" w:rsidP="123AC120">
            <w:pPr>
              <w:spacing w:before="40" w:after="40"/>
              <w:rPr>
                <w:rFonts w:eastAsia="Aptos"/>
              </w:rPr>
            </w:pPr>
          </w:p>
          <w:p w14:paraId="27412DFE" w14:textId="7FB359CE"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NR2</w:t>
            </w:r>
          </w:p>
        </w:tc>
        <w:tc>
          <w:tcPr>
            <w:tcW w:w="2768" w:type="dxa"/>
          </w:tcPr>
          <w:p w14:paraId="307589AF" w14:textId="1E71559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“This Little Light of Mine”</w:t>
            </w:r>
          </w:p>
          <w:p w14:paraId="05C4FABF" w14:textId="36ABE97A"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DD40111" w14:textId="5C9856F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p w14:paraId="5B4C39FD" w14:textId="4EC48C6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FCE73FA" w14:textId="44EE77E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Civil Rights – Ruby Bridges (video)</w:t>
            </w:r>
          </w:p>
          <w:p w14:paraId="35DBDAFA" w14:textId="13B311CA"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813F5AD" w14:textId="12C80B7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“Dreams,” Langston Hughes</w:t>
            </w:r>
          </w:p>
          <w:p w14:paraId="4EABC4D6" w14:textId="1783C1C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056B3A4" w14:textId="09DCB04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31BDD102" w14:textId="0B4657B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does Ruby Bridges Goes to School: My True Story build my knowledge of how people might respond to injustice?</w:t>
            </w:r>
          </w:p>
        </w:tc>
        <w:tc>
          <w:tcPr>
            <w:tcW w:w="2917" w:type="dxa"/>
          </w:tcPr>
          <w:p w14:paraId="60422CD0" w14:textId="0CC00C3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Excel</w:t>
            </w:r>
          </w:p>
          <w:p w14:paraId="1C02768F" w14:textId="3562CBCD"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I improve my </w:t>
            </w:r>
            <w:proofErr w:type="gramStart"/>
            <w:r w:rsidRPr="123AC120">
              <w:rPr>
                <w:rFonts w:eastAsia="Aptos"/>
                <w:color w:val="000000" w:themeColor="text1"/>
              </w:rPr>
              <w:t>first person</w:t>
            </w:r>
            <w:proofErr w:type="gramEnd"/>
            <w:r w:rsidRPr="123AC120">
              <w:rPr>
                <w:rFonts w:eastAsia="Aptos"/>
                <w:color w:val="000000" w:themeColor="text1"/>
              </w:rPr>
              <w:t xml:space="preserve"> narrative moment?</w:t>
            </w:r>
          </w:p>
          <w:p w14:paraId="404FAA14" w14:textId="46812C8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12438B" w14:textId="5B1BDD1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Excel</w:t>
            </w:r>
          </w:p>
          <w:p w14:paraId="08399D08" w14:textId="4A617D9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improve my work using adjectives and adverbs?</w:t>
            </w:r>
          </w:p>
        </w:tc>
        <w:tc>
          <w:tcPr>
            <w:tcW w:w="4443" w:type="dxa"/>
          </w:tcPr>
          <w:p w14:paraId="16EABABA" w14:textId="49B0BFD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Describe how repeated words add meaning to a text.</w:t>
            </w:r>
          </w:p>
          <w:p w14:paraId="09D3F9EE" w14:textId="5016C22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an important point from two texts. </w:t>
            </w:r>
          </w:p>
          <w:p w14:paraId="6F94DB12" w14:textId="7CAF095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Revise to include at least one thought and feeling in </w:t>
            </w:r>
            <w:proofErr w:type="gramStart"/>
            <w:r w:rsidRPr="123AC120">
              <w:rPr>
                <w:rFonts w:eastAsia="Aptos"/>
                <w:color w:val="000000" w:themeColor="text1"/>
              </w:rPr>
              <w:t>a  narrative</w:t>
            </w:r>
            <w:proofErr w:type="gramEnd"/>
            <w:r w:rsidRPr="123AC120">
              <w:rPr>
                <w:rFonts w:eastAsia="Aptos"/>
                <w:color w:val="000000" w:themeColor="text1"/>
              </w:rPr>
              <w:t xml:space="preserve">.  </w:t>
            </w:r>
          </w:p>
          <w:p w14:paraId="57CF1271" w14:textId="3EFB161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Expand sentences by adding adjectives and adverbs depending on what is being modified. </w:t>
            </w:r>
          </w:p>
        </w:tc>
      </w:tr>
    </w:tbl>
    <w:p w14:paraId="49006978" w14:textId="78F6D05A" w:rsidR="123AC120" w:rsidRDefault="123AC120"/>
    <w:p w14:paraId="3D6793C8" w14:textId="5F9DB8F2" w:rsidR="02D447A7" w:rsidRDefault="02D447A7" w:rsidP="6915A1CE">
      <w:pPr>
        <w:pStyle w:val="Heading4"/>
      </w:pPr>
      <w:r>
        <w:t>Focusing Question 4:</w:t>
      </w:r>
      <w:r w:rsidR="249FB85E">
        <w:t xml:space="preserve"> How did Ruby Bridges respond to injustice?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8869C7" w14:paraId="11B6DEC3" w14:textId="77777777" w:rsidTr="008869C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8869C7" w:rsidRDefault="008869C7" w:rsidP="6915A1CE">
            <w:pPr>
              <w:spacing w:before="40" w:after="40"/>
              <w:jc w:val="center"/>
              <w:rPr>
                <w:sz w:val="22"/>
                <w:szCs w:val="22"/>
              </w:rPr>
            </w:pPr>
            <w:r w:rsidRPr="6915A1CE">
              <w:rPr>
                <w:sz w:val="22"/>
                <w:szCs w:val="22"/>
              </w:rPr>
              <w:t>Lesson</w:t>
            </w:r>
          </w:p>
        </w:tc>
        <w:tc>
          <w:tcPr>
            <w:tcW w:w="2768" w:type="dxa"/>
          </w:tcPr>
          <w:p w14:paraId="669EF3D5"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5B319814"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8869C7" w14:paraId="4D5EA34B"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E648DF6" w14:textId="6D3C689B"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19</w:t>
            </w:r>
          </w:p>
        </w:tc>
        <w:tc>
          <w:tcPr>
            <w:tcW w:w="2768" w:type="dxa"/>
          </w:tcPr>
          <w:p w14:paraId="399ADCFC" w14:textId="15B74B1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The Story of Ruby Bridges</w:t>
            </w:r>
          </w:p>
          <w:p w14:paraId="24F9A28E" w14:textId="74B213C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017541" w14:textId="5BB06DD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Ruby Bridges Goes to School: My True Story</w:t>
            </w:r>
          </w:p>
        </w:tc>
        <w:tc>
          <w:tcPr>
            <w:tcW w:w="2917" w:type="dxa"/>
          </w:tcPr>
          <w:p w14:paraId="60B631E1" w14:textId="5B415C3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Notice and Wonder</w:t>
            </w:r>
          </w:p>
          <w:p w14:paraId="1E331AC9" w14:textId="7D4430D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The Story of Ruby Bridges?</w:t>
            </w:r>
          </w:p>
        </w:tc>
        <w:tc>
          <w:tcPr>
            <w:tcW w:w="2917" w:type="dxa"/>
          </w:tcPr>
          <w:p w14:paraId="7B7DA4B0" w14:textId="10AFE6A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22ED2853" w14:textId="23FD1E5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Why are narrative moments in writing important?</w:t>
            </w:r>
          </w:p>
        </w:tc>
        <w:tc>
          <w:tcPr>
            <w:tcW w:w="4443" w:type="dxa"/>
          </w:tcPr>
          <w:p w14:paraId="3202FAE5" w14:textId="415DA09C"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and answer questions about The Story of Ruby Bridges. </w:t>
            </w:r>
          </w:p>
          <w:p w14:paraId="628C29B2" w14:textId="1C99A05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Determine the meaning of new words formed when the suffix –ful is added to known base words, such as in hopeful, peaceful, powerful, and fearful.</w:t>
            </w:r>
          </w:p>
        </w:tc>
      </w:tr>
      <w:tr w:rsidR="008869C7" w14:paraId="0010E792"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6E0B1D8" w14:textId="4A1D10D6"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20</w:t>
            </w:r>
          </w:p>
        </w:tc>
        <w:tc>
          <w:tcPr>
            <w:tcW w:w="2768" w:type="dxa"/>
          </w:tcPr>
          <w:p w14:paraId="6F076450" w14:textId="12F655F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The Story of Ruby Bridges</w:t>
            </w:r>
          </w:p>
        </w:tc>
        <w:tc>
          <w:tcPr>
            <w:tcW w:w="2917" w:type="dxa"/>
          </w:tcPr>
          <w:p w14:paraId="0FDC2A79" w14:textId="7988562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4C96124C" w14:textId="584E0CAB"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What’s happening in The Story of Ruby Bridges?</w:t>
            </w:r>
          </w:p>
        </w:tc>
        <w:tc>
          <w:tcPr>
            <w:tcW w:w="2917" w:type="dxa"/>
          </w:tcPr>
          <w:p w14:paraId="6387709B" w14:textId="695F190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5F45609E" w14:textId="5DDFF6D7"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does adding details about action </w:t>
            </w:r>
            <w:proofErr w:type="gramStart"/>
            <w:r w:rsidRPr="123AC120">
              <w:rPr>
                <w:rFonts w:eastAsia="Aptos"/>
                <w:color w:val="000000" w:themeColor="text1"/>
              </w:rPr>
              <w:t>in</w:t>
            </w:r>
            <w:proofErr w:type="gramEnd"/>
            <w:r w:rsidRPr="123AC120">
              <w:rPr>
                <w:rFonts w:eastAsia="Aptos"/>
                <w:color w:val="000000" w:themeColor="text1"/>
              </w:rPr>
              <w:t xml:space="preserve"> a narrative moment work?</w:t>
            </w:r>
          </w:p>
        </w:tc>
        <w:tc>
          <w:tcPr>
            <w:tcW w:w="4443" w:type="dxa"/>
          </w:tcPr>
          <w:p w14:paraId="5BAD3702" w14:textId="7CB5802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Recount a text, including all the story elements. </w:t>
            </w:r>
          </w:p>
          <w:p w14:paraId="5D5B1470" w14:textId="6DF2615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089C1D8" w14:textId="31599637"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Distinguish shades of meaning among the related sets of adjectives, including anxious, frightened, strong, mighty, terrible, and confident. </w:t>
            </w:r>
          </w:p>
        </w:tc>
      </w:tr>
      <w:tr w:rsidR="008869C7" w14:paraId="4ACB553D"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7389A9B" w14:textId="27673BE4"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lastRenderedPageBreak/>
              <w:t>21</w:t>
            </w:r>
          </w:p>
          <w:p w14:paraId="0EDDCFDB" w14:textId="6DC2FF3E" w:rsidR="008869C7" w:rsidRDefault="008869C7" w:rsidP="123AC120">
            <w:pPr>
              <w:spacing w:before="40" w:after="40"/>
              <w:rPr>
                <w:rFonts w:eastAsia="Aptos"/>
              </w:rPr>
            </w:pPr>
          </w:p>
          <w:p w14:paraId="06D1ED99" w14:textId="24E5742B"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FQT4</w:t>
            </w:r>
          </w:p>
          <w:p w14:paraId="09512288" w14:textId="7E89EA55" w:rsidR="008869C7" w:rsidRDefault="008869C7" w:rsidP="123AC120">
            <w:pPr>
              <w:spacing w:before="40" w:after="40"/>
              <w:rPr>
                <w:rFonts w:eastAsia="Aptos"/>
              </w:rPr>
            </w:pPr>
          </w:p>
          <w:p w14:paraId="4854507D" w14:textId="7B66EE34"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7B2EF161" w14:textId="4791E2FC"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The Story of Ruby Bridges</w:t>
            </w:r>
          </w:p>
        </w:tc>
        <w:tc>
          <w:tcPr>
            <w:tcW w:w="2917" w:type="dxa"/>
          </w:tcPr>
          <w:p w14:paraId="361907AD" w14:textId="07BC868D"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Reveal</w:t>
            </w:r>
          </w:p>
          <w:p w14:paraId="0FD9FE6E" w14:textId="400C797E"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does a deeper exploration of dialogue reveal in The Story of Ruby Bridges?</w:t>
            </w:r>
          </w:p>
        </w:tc>
        <w:tc>
          <w:tcPr>
            <w:tcW w:w="2917" w:type="dxa"/>
          </w:tcPr>
          <w:p w14:paraId="383BEDA9" w14:textId="19D7B44C"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4D9FB785" w14:textId="7717499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craft a narrative moment in Focusing Question Task 4?</w:t>
            </w:r>
          </w:p>
          <w:p w14:paraId="58A7A18B" w14:textId="07A5785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BAF7B3D" w14:textId="58664B8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43018EDB" w14:textId="6DAD6ED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writers rearrange sentences to increase sentence variety?</w:t>
            </w:r>
          </w:p>
        </w:tc>
        <w:tc>
          <w:tcPr>
            <w:tcW w:w="4443" w:type="dxa"/>
          </w:tcPr>
          <w:p w14:paraId="5F7DF942" w14:textId="6667E2C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Understand the different points of view of two characters in a text.</w:t>
            </w:r>
          </w:p>
          <w:p w14:paraId="4F3B90AD" w14:textId="119F0FB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Plan the structure of a narrative moment, including thoughts, feelings, and actions. </w:t>
            </w:r>
          </w:p>
          <w:p w14:paraId="020596B2" w14:textId="758D1DC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Rearrange sentences to increase sentence variety.</w:t>
            </w:r>
          </w:p>
        </w:tc>
      </w:tr>
      <w:tr w:rsidR="008869C7" w14:paraId="71CF20BA"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2A5D550" w14:textId="178F0D6B"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22</w:t>
            </w:r>
          </w:p>
          <w:p w14:paraId="5548BC0A" w14:textId="04F65791" w:rsidR="008869C7" w:rsidRDefault="008869C7" w:rsidP="123AC120">
            <w:pPr>
              <w:spacing w:before="40" w:after="40"/>
              <w:rPr>
                <w:rFonts w:eastAsia="Aptos"/>
              </w:rPr>
            </w:pPr>
          </w:p>
          <w:p w14:paraId="0AC9B101" w14:textId="455082C9"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FQT4</w:t>
            </w:r>
          </w:p>
        </w:tc>
        <w:tc>
          <w:tcPr>
            <w:tcW w:w="2768" w:type="dxa"/>
          </w:tcPr>
          <w:p w14:paraId="6BE62907" w14:textId="51439830"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The Story of Ruby Bridges</w:t>
            </w:r>
          </w:p>
          <w:p w14:paraId="55B82CAE" w14:textId="28987248"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F6A3749" w14:textId="54B09191"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“Ruby Bridges Interview”</w:t>
            </w:r>
          </w:p>
        </w:tc>
        <w:tc>
          <w:tcPr>
            <w:tcW w:w="2917" w:type="dxa"/>
          </w:tcPr>
          <w:p w14:paraId="424F970D" w14:textId="5579CEA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Distill</w:t>
            </w:r>
          </w:p>
          <w:p w14:paraId="25DE0553" w14:textId="23DA70A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is the essential meaning of The Story of Ruby Bridges?</w:t>
            </w:r>
          </w:p>
        </w:tc>
        <w:tc>
          <w:tcPr>
            <w:tcW w:w="2917" w:type="dxa"/>
          </w:tcPr>
          <w:p w14:paraId="7F78242F" w14:textId="6498B02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44AFD0BD" w14:textId="07A2671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craft a narrative moment in Focusing Question Task 4?</w:t>
            </w:r>
          </w:p>
          <w:p w14:paraId="74535026" w14:textId="31159E6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8871E2" w14:textId="65C0BAF2"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0A81CE2C" w14:textId="3C92F077"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writers use adjectives and adverbs to rearrange sentences?</w:t>
            </w:r>
          </w:p>
        </w:tc>
        <w:tc>
          <w:tcPr>
            <w:tcW w:w="4443" w:type="dxa"/>
          </w:tcPr>
          <w:p w14:paraId="26AF8642" w14:textId="4D2EA674"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Describe how Ruby Bridges responds to injustice to determine the essential meaning of the text. </w:t>
            </w:r>
          </w:p>
          <w:p w14:paraId="6F26339D" w14:textId="738F5B8D"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Write a narrative moment that includes thoughts, feelings, and actions. </w:t>
            </w:r>
          </w:p>
          <w:p w14:paraId="23FD30DA" w14:textId="1FCBA580"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Rearrange sentences to increase sentence variety by beginning them with adjectives or adverbs. </w:t>
            </w:r>
          </w:p>
        </w:tc>
      </w:tr>
      <w:tr w:rsidR="008869C7" w14:paraId="6A0DC31D"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B64BDF2" w14:textId="1AE02B39"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23</w:t>
            </w:r>
          </w:p>
          <w:p w14:paraId="65CFBCE3" w14:textId="359AD3C3" w:rsidR="008869C7" w:rsidRDefault="008869C7" w:rsidP="123AC120">
            <w:pPr>
              <w:spacing w:before="40" w:after="40"/>
              <w:rPr>
                <w:rFonts w:eastAsia="Aptos"/>
              </w:rPr>
            </w:pPr>
          </w:p>
          <w:p w14:paraId="6E003F47" w14:textId="2C531FC8"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16190A1B" w14:textId="2FD4303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The Story of Ruby Bridges</w:t>
            </w:r>
          </w:p>
        </w:tc>
        <w:tc>
          <w:tcPr>
            <w:tcW w:w="2917" w:type="dxa"/>
          </w:tcPr>
          <w:p w14:paraId="591F975D" w14:textId="773CAC46"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Knowledge</w:t>
            </w:r>
          </w:p>
          <w:p w14:paraId="5F0A9AB1" w14:textId="086E5D6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does The Story of Ruby Bridges build my knowledge of how people might respond to injustice?</w:t>
            </w:r>
          </w:p>
        </w:tc>
        <w:tc>
          <w:tcPr>
            <w:tcW w:w="2917" w:type="dxa"/>
          </w:tcPr>
          <w:p w14:paraId="31D295E4" w14:textId="3487E70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Excel</w:t>
            </w:r>
          </w:p>
          <w:p w14:paraId="7DDCEDCE" w14:textId="034E584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improve on my narrative moment?</w:t>
            </w:r>
          </w:p>
          <w:p w14:paraId="386E4920" w14:textId="6596F86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BB94D14" w14:textId="41A723D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6A01AD6E" w14:textId="28A935F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rearrange sentences in my Focusing Question Task to make my writing clearer and stronger?</w:t>
            </w:r>
          </w:p>
        </w:tc>
        <w:tc>
          <w:tcPr>
            <w:tcW w:w="4443" w:type="dxa"/>
          </w:tcPr>
          <w:p w14:paraId="35464E31" w14:textId="78C8779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Build knowledge about Ruby Bridges’ response to injustice. </w:t>
            </w:r>
          </w:p>
          <w:p w14:paraId="1F28726D" w14:textId="5ABD3B4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Elaborate on narratives by adding details. </w:t>
            </w:r>
          </w:p>
          <w:p w14:paraId="3F2EEEA1" w14:textId="18F792B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Rearrange simple and compound sentences to increase sentence variety. </w:t>
            </w:r>
          </w:p>
        </w:tc>
      </w:tr>
    </w:tbl>
    <w:p w14:paraId="4D90C43A" w14:textId="68A6F167" w:rsidR="123AC120" w:rsidRDefault="123AC120"/>
    <w:p w14:paraId="25942F9F" w14:textId="57DCE0EF" w:rsidR="734FBE53" w:rsidRDefault="734FBE53" w:rsidP="6915A1CE">
      <w:pPr>
        <w:pStyle w:val="Heading4"/>
      </w:pPr>
      <w:r>
        <w:lastRenderedPageBreak/>
        <w:t>Focusing Question 5:</w:t>
      </w:r>
      <w:r w:rsidR="7D479A2E">
        <w:t xml:space="preserve"> How did families involved in the Mills case respond to injustice?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8869C7" w14:paraId="5932F66B" w14:textId="77777777" w:rsidTr="008869C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8869C7" w:rsidRDefault="008869C7" w:rsidP="6915A1CE">
            <w:pPr>
              <w:spacing w:before="40" w:after="40"/>
              <w:jc w:val="center"/>
              <w:rPr>
                <w:sz w:val="22"/>
                <w:szCs w:val="22"/>
              </w:rPr>
            </w:pPr>
            <w:r w:rsidRPr="6915A1CE">
              <w:rPr>
                <w:sz w:val="22"/>
                <w:szCs w:val="22"/>
              </w:rPr>
              <w:t>Lesson</w:t>
            </w:r>
          </w:p>
        </w:tc>
        <w:tc>
          <w:tcPr>
            <w:tcW w:w="2768" w:type="dxa"/>
          </w:tcPr>
          <w:p w14:paraId="5CE737EF"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7D1381C" w14:textId="77777777" w:rsidR="008869C7" w:rsidRDefault="008869C7"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8869C7" w14:paraId="3CBAA31A"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28B8410" w14:textId="7DD47EAF"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24</w:t>
            </w:r>
          </w:p>
        </w:tc>
        <w:tc>
          <w:tcPr>
            <w:tcW w:w="2768" w:type="dxa"/>
          </w:tcPr>
          <w:p w14:paraId="64BB4238" w14:textId="5624939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1EFCFF7E" w14:textId="2BA5C9D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Wonder</w:t>
            </w:r>
          </w:p>
          <w:p w14:paraId="25EB6C41" w14:textId="7FC564A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do I notice and wonder about We Want to Go to School! The Fight for Disability Rights?</w:t>
            </w:r>
          </w:p>
        </w:tc>
        <w:tc>
          <w:tcPr>
            <w:tcW w:w="2917" w:type="dxa"/>
          </w:tcPr>
          <w:p w14:paraId="0E770140" w14:textId="20BCAF2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2EE22EAD" w14:textId="74EC4D37"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and answer questions about the illustrations in We Want to Go to School! The Fight for Disability Rights. </w:t>
            </w:r>
          </w:p>
          <w:p w14:paraId="68C46041" w14:textId="77A1C85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the meaning of known words to predict the meaning of unknown compound words. </w:t>
            </w:r>
          </w:p>
        </w:tc>
      </w:tr>
      <w:tr w:rsidR="008869C7" w14:paraId="1A2D39BF"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D8CCA7" w14:textId="066F444A"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25</w:t>
            </w:r>
          </w:p>
          <w:p w14:paraId="24660964" w14:textId="0AA169DA" w:rsidR="008869C7" w:rsidRDefault="008869C7" w:rsidP="123AC120">
            <w:pPr>
              <w:spacing w:before="40" w:after="40"/>
              <w:rPr>
                <w:rFonts w:eastAsia="Aptos"/>
              </w:rPr>
            </w:pPr>
          </w:p>
          <w:p w14:paraId="2AE52B3A" w14:textId="3E79E163"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5E74DA17" w14:textId="68607014"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4F08E82D" w14:textId="3A23AF6D"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374CC823" w14:textId="1D5A08A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What’s happening in the first half of We Want to Go to School! The Fight for Disability Rights?</w:t>
            </w:r>
          </w:p>
        </w:tc>
        <w:tc>
          <w:tcPr>
            <w:tcW w:w="2917" w:type="dxa"/>
          </w:tcPr>
          <w:p w14:paraId="6E1294B6" w14:textId="3F4FA19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Examine</w:t>
            </w:r>
          </w:p>
          <w:p w14:paraId="44BE3C8A" w14:textId="136F6565"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Why is ending a narrative with a sense of closure important?</w:t>
            </w:r>
          </w:p>
        </w:tc>
        <w:tc>
          <w:tcPr>
            <w:tcW w:w="4443" w:type="dxa"/>
          </w:tcPr>
          <w:p w14:paraId="03888385" w14:textId="743E3F7D"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Examine three story elements of We Want to Go to School! The Fight for Disability Rights. </w:t>
            </w:r>
          </w:p>
          <w:p w14:paraId="3EE99F3C" w14:textId="62CBF837"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the meaning of known words to predict the meaning of unknown compound words. </w:t>
            </w:r>
          </w:p>
        </w:tc>
      </w:tr>
      <w:tr w:rsidR="008869C7" w14:paraId="3640CC69"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10481D4" w14:textId="1258F2D6"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26</w:t>
            </w:r>
          </w:p>
          <w:p w14:paraId="6E076CEA" w14:textId="4B3A15E1" w:rsidR="008869C7" w:rsidRDefault="008869C7" w:rsidP="123AC120">
            <w:pPr>
              <w:spacing w:before="40" w:after="40"/>
              <w:rPr>
                <w:rFonts w:eastAsia="Aptos"/>
              </w:rPr>
            </w:pPr>
          </w:p>
          <w:p w14:paraId="71BFE39F" w14:textId="11C865DE"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QS</w:t>
            </w:r>
          </w:p>
        </w:tc>
        <w:tc>
          <w:tcPr>
            <w:tcW w:w="2768" w:type="dxa"/>
          </w:tcPr>
          <w:p w14:paraId="2D8ED0CA" w14:textId="6C22668F"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492682A1" w14:textId="1774341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Organize</w:t>
            </w:r>
          </w:p>
          <w:p w14:paraId="523DA1A2" w14:textId="176F728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What’s happening in We Want to Go to School! The Fight for Disability Rights?</w:t>
            </w:r>
          </w:p>
        </w:tc>
        <w:tc>
          <w:tcPr>
            <w:tcW w:w="2917" w:type="dxa"/>
          </w:tcPr>
          <w:p w14:paraId="5B851A6A" w14:textId="73CAD55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Experiment</w:t>
            </w:r>
          </w:p>
          <w:p w14:paraId="427B1E62" w14:textId="4D5BDEB5" w:rsidR="008869C7" w:rsidRDefault="008869C7" w:rsidP="16A44B2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6A44B2E">
              <w:rPr>
                <w:rFonts w:eastAsia="Aptos"/>
                <w:color w:val="000000" w:themeColor="text1"/>
              </w:rPr>
              <w:t>How does a sense of closure work with a narrative moment?</w:t>
            </w:r>
          </w:p>
        </w:tc>
        <w:tc>
          <w:tcPr>
            <w:tcW w:w="4443" w:type="dxa"/>
          </w:tcPr>
          <w:p w14:paraId="7F8319B1" w14:textId="11EDC3B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the story elements of We Want to Go to School! The Fight for Disability Rights and recount the story. </w:t>
            </w:r>
          </w:p>
          <w:p w14:paraId="154773BA" w14:textId="4D73608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glossaries and beginning dictionaries, both print and digital, to determine or clarify the meaning of words and phrases. </w:t>
            </w:r>
          </w:p>
        </w:tc>
      </w:tr>
      <w:tr w:rsidR="008869C7" w14:paraId="7217C415"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FC2ED38" w14:textId="5AE86966"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27</w:t>
            </w:r>
          </w:p>
          <w:p w14:paraId="605C14D8" w14:textId="7EA80592" w:rsidR="008869C7" w:rsidRDefault="008869C7" w:rsidP="123AC120">
            <w:pPr>
              <w:spacing w:before="40" w:after="40"/>
              <w:rPr>
                <w:rFonts w:eastAsia="Aptos"/>
              </w:rPr>
            </w:pPr>
          </w:p>
          <w:p w14:paraId="3F22D6E2" w14:textId="659AD577"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FQT5</w:t>
            </w:r>
          </w:p>
        </w:tc>
        <w:tc>
          <w:tcPr>
            <w:tcW w:w="2768" w:type="dxa"/>
          </w:tcPr>
          <w:p w14:paraId="6966EE47" w14:textId="514E1552"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4C4FCC56" w14:textId="6D01A2F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Reveal</w:t>
            </w:r>
          </w:p>
          <w:p w14:paraId="5A7B0CDF" w14:textId="05CE3ABB"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What does a deeper exploration of the beginning and the end reveal in We Want to Go to School! The Fight for Disability Rights?</w:t>
            </w:r>
          </w:p>
        </w:tc>
        <w:tc>
          <w:tcPr>
            <w:tcW w:w="2917" w:type="dxa"/>
          </w:tcPr>
          <w:p w14:paraId="67D1F6B9" w14:textId="3653A4B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67413F70" w14:textId="3EEE3E3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zoom in on a narrative moment in Focusing Question Task 5?</w:t>
            </w:r>
          </w:p>
        </w:tc>
        <w:tc>
          <w:tcPr>
            <w:tcW w:w="4443" w:type="dxa"/>
          </w:tcPr>
          <w:p w14:paraId="66C20CD5" w14:textId="77BE7D5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Draw connections between the beginning and ending of We Want to Go to School! The Fight for Disability Rights. </w:t>
            </w:r>
          </w:p>
          <w:p w14:paraId="485F5441" w14:textId="1D2AB115"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Plan a narrative that includes thoughts, feelings, actions, and a sense of closure. </w:t>
            </w:r>
          </w:p>
          <w:p w14:paraId="44DDBC06" w14:textId="052B51B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glossaries and beginning dictionaries, both print and digital, to determine or clarify the meaning of words and phrases. </w:t>
            </w:r>
          </w:p>
        </w:tc>
      </w:tr>
      <w:tr w:rsidR="008869C7" w14:paraId="28B6DF33" w14:textId="77777777" w:rsidTr="008869C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77B0A2" w14:textId="3268A163"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lastRenderedPageBreak/>
              <w:t>28</w:t>
            </w:r>
          </w:p>
          <w:p w14:paraId="04532090" w14:textId="042E2D6D" w:rsidR="008869C7" w:rsidRDefault="008869C7" w:rsidP="123AC120">
            <w:pPr>
              <w:spacing w:before="40" w:after="40"/>
              <w:rPr>
                <w:rFonts w:eastAsia="Aptos"/>
              </w:rPr>
            </w:pPr>
          </w:p>
          <w:p w14:paraId="4A0F787D" w14:textId="20B4742A"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FQT5</w:t>
            </w:r>
          </w:p>
        </w:tc>
        <w:tc>
          <w:tcPr>
            <w:tcW w:w="2768" w:type="dxa"/>
          </w:tcPr>
          <w:p w14:paraId="2F356AF6" w14:textId="3C8D485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0DA811D0" w14:textId="47BB5E1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Distill</w:t>
            </w:r>
          </w:p>
          <w:p w14:paraId="05888664" w14:textId="695C5D9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What is the essential meaning of We Want to Go to School! The Fight for Disability Rights?</w:t>
            </w:r>
          </w:p>
        </w:tc>
        <w:tc>
          <w:tcPr>
            <w:tcW w:w="2917" w:type="dxa"/>
          </w:tcPr>
          <w:p w14:paraId="6C470880" w14:textId="2A72998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1490AB2B" w14:textId="7B3A5AC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zoom in on a narrative moment in Focusing Question Task 5?</w:t>
            </w:r>
          </w:p>
        </w:tc>
        <w:tc>
          <w:tcPr>
            <w:tcW w:w="4443" w:type="dxa"/>
          </w:tcPr>
          <w:p w14:paraId="61D6EDEC" w14:textId="3843E98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Determine </w:t>
            </w:r>
            <w:proofErr w:type="gramStart"/>
            <w:r w:rsidRPr="123AC120">
              <w:rPr>
                <w:rFonts w:eastAsia="Aptos"/>
                <w:color w:val="000000" w:themeColor="text1"/>
              </w:rPr>
              <w:t>an</w:t>
            </w:r>
            <w:proofErr w:type="gramEnd"/>
            <w:r w:rsidRPr="123AC120">
              <w:rPr>
                <w:rFonts w:eastAsia="Aptos"/>
                <w:color w:val="000000" w:themeColor="text1"/>
              </w:rPr>
              <w:t xml:space="preserve"> essential meaning of the text. </w:t>
            </w:r>
          </w:p>
          <w:p w14:paraId="7D6D9C26" w14:textId="5585A6D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Write a narrative paragraph. </w:t>
            </w:r>
          </w:p>
          <w:p w14:paraId="3D470D55" w14:textId="68DC7650"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glossaries and beginning dictionaries, both print and digital, to determine or clarify the meaning of words and phrases. </w:t>
            </w:r>
          </w:p>
        </w:tc>
      </w:tr>
      <w:tr w:rsidR="008869C7" w14:paraId="4927D806" w14:textId="77777777" w:rsidTr="008869C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0DBFC96" w14:textId="1C102268"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29</w:t>
            </w:r>
          </w:p>
        </w:tc>
        <w:tc>
          <w:tcPr>
            <w:tcW w:w="2768" w:type="dxa"/>
          </w:tcPr>
          <w:p w14:paraId="7861FEE4" w14:textId="1D86FCB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We Want to Go to School! The Fight for Disability Rights</w:t>
            </w:r>
          </w:p>
        </w:tc>
        <w:tc>
          <w:tcPr>
            <w:tcW w:w="2917" w:type="dxa"/>
          </w:tcPr>
          <w:p w14:paraId="2B2E4744" w14:textId="608F53D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010668D1" w14:textId="2D950A38"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does We Want to Go to School! The Fight for Disability Rights build my knowledge of how people might respond to injustice?</w:t>
            </w:r>
          </w:p>
        </w:tc>
        <w:tc>
          <w:tcPr>
            <w:tcW w:w="2917" w:type="dxa"/>
          </w:tcPr>
          <w:p w14:paraId="20D0B7CF" w14:textId="09FA9D3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Excel</w:t>
            </w:r>
          </w:p>
          <w:p w14:paraId="0F8A36A6" w14:textId="692BC756" w:rsidR="008869C7" w:rsidRDefault="008869C7" w:rsidP="16A44B2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6A44B2E">
              <w:rPr>
                <w:rFonts w:eastAsia="Aptos"/>
                <w:color w:val="000000" w:themeColor="text1"/>
              </w:rPr>
              <w:t>How do I use a checklist to improve my narrative moment?</w:t>
            </w:r>
          </w:p>
        </w:tc>
        <w:tc>
          <w:tcPr>
            <w:tcW w:w="4443" w:type="dxa"/>
          </w:tcPr>
          <w:p w14:paraId="5C667E8C" w14:textId="161EA94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Identify ways that the families of children with disabilities responded to injustice in We Want to Go to School!  </w:t>
            </w:r>
          </w:p>
          <w:p w14:paraId="44085EC0" w14:textId="71AD51AB" w:rsidR="008869C7" w:rsidRDefault="008869C7" w:rsidP="16A44B2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6A44B2E">
              <w:rPr>
                <w:rFonts w:eastAsia="Aptos"/>
                <w:color w:val="000000" w:themeColor="text1"/>
              </w:rPr>
              <w:t xml:space="preserve">Improve narrative moments by using a checklist. </w:t>
            </w:r>
          </w:p>
          <w:p w14:paraId="4A52CFC9" w14:textId="7A47600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glossaries and beginning dictionaries, both print and digital, to determine or clarify the meaning of words and phrases. </w:t>
            </w:r>
          </w:p>
        </w:tc>
      </w:tr>
    </w:tbl>
    <w:p w14:paraId="56574F13" w14:textId="28A160FF" w:rsidR="123AC120" w:rsidRDefault="123AC120"/>
    <w:p w14:paraId="0D2F26CF" w14:textId="454ADF88" w:rsidR="22BA8A10" w:rsidRDefault="22BA8A10" w:rsidP="123AC120">
      <w:pPr>
        <w:pStyle w:val="Heading4"/>
      </w:pPr>
      <w:r>
        <w:t>Focusing Question 6: How can people respond to injustice?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353"/>
      </w:tblGrid>
      <w:tr w:rsidR="008869C7" w14:paraId="03E8DC6D" w14:textId="77777777" w:rsidTr="008869C7">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1C3E580E" w14:textId="77777777" w:rsidR="008869C7" w:rsidRDefault="008869C7" w:rsidP="123AC120">
            <w:pPr>
              <w:spacing w:before="40" w:after="40"/>
              <w:jc w:val="center"/>
              <w:rPr>
                <w:sz w:val="22"/>
                <w:szCs w:val="22"/>
              </w:rPr>
            </w:pPr>
            <w:r w:rsidRPr="123AC120">
              <w:rPr>
                <w:sz w:val="22"/>
                <w:szCs w:val="22"/>
              </w:rPr>
              <w:t>Lesson</w:t>
            </w:r>
          </w:p>
        </w:tc>
        <w:tc>
          <w:tcPr>
            <w:tcW w:w="2768" w:type="dxa"/>
          </w:tcPr>
          <w:p w14:paraId="4C41BA21" w14:textId="77777777" w:rsidR="008869C7" w:rsidRDefault="008869C7" w:rsidP="123AC1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123AC120">
              <w:rPr>
                <w:sz w:val="22"/>
                <w:szCs w:val="22"/>
              </w:rPr>
              <w:t>Texts</w:t>
            </w:r>
          </w:p>
        </w:tc>
        <w:tc>
          <w:tcPr>
            <w:tcW w:w="2917" w:type="dxa"/>
          </w:tcPr>
          <w:p w14:paraId="45EFD53E" w14:textId="77777777" w:rsidR="008869C7" w:rsidRDefault="008869C7" w:rsidP="123AC120">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123AC120">
              <w:rPr>
                <w:rFonts w:eastAsia="Calibri" w:cs="Calibri"/>
                <w:sz w:val="22"/>
                <w:szCs w:val="22"/>
              </w:rPr>
              <w:t>Content Framing Question</w:t>
            </w:r>
          </w:p>
        </w:tc>
        <w:tc>
          <w:tcPr>
            <w:tcW w:w="2917" w:type="dxa"/>
          </w:tcPr>
          <w:p w14:paraId="5815FC13" w14:textId="77777777" w:rsidR="008869C7" w:rsidRDefault="008869C7" w:rsidP="123AC120">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123AC120">
              <w:rPr>
                <w:rFonts w:eastAsia="Calibri" w:cs="Calibri"/>
                <w:sz w:val="22"/>
                <w:szCs w:val="22"/>
              </w:rPr>
              <w:t>Craft Framing Question</w:t>
            </w:r>
          </w:p>
        </w:tc>
        <w:tc>
          <w:tcPr>
            <w:tcW w:w="4353" w:type="dxa"/>
          </w:tcPr>
          <w:p w14:paraId="2BA05651" w14:textId="77777777" w:rsidR="008869C7" w:rsidRDefault="008869C7" w:rsidP="123AC120">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123AC120">
              <w:rPr>
                <w:rFonts w:eastAsia="Calibri" w:cs="Calibri"/>
                <w:sz w:val="22"/>
                <w:szCs w:val="22"/>
              </w:rPr>
              <w:t>Learning Goals</w:t>
            </w:r>
          </w:p>
        </w:tc>
      </w:tr>
      <w:tr w:rsidR="008869C7" w14:paraId="5AE4C188" w14:textId="77777777" w:rsidTr="008869C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C9E8FC6" w14:textId="4048F94E"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30</w:t>
            </w:r>
          </w:p>
          <w:p w14:paraId="014732E9" w14:textId="06E22C8C" w:rsidR="008869C7" w:rsidRDefault="008869C7" w:rsidP="123AC120">
            <w:pPr>
              <w:spacing w:before="40" w:after="40"/>
              <w:rPr>
                <w:rFonts w:eastAsia="Aptos"/>
              </w:rPr>
            </w:pPr>
          </w:p>
          <w:p w14:paraId="2D3F2A0E" w14:textId="6347A4B3"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NR3</w:t>
            </w:r>
          </w:p>
          <w:p w14:paraId="43E6981B" w14:textId="15E20875" w:rsidR="008869C7" w:rsidRDefault="008869C7" w:rsidP="123AC120">
            <w:pPr>
              <w:spacing w:before="40" w:after="40"/>
              <w:rPr>
                <w:rFonts w:eastAsia="Aptos"/>
              </w:rPr>
            </w:pPr>
          </w:p>
          <w:p w14:paraId="171FDB5A" w14:textId="70B6B3C3"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EOM</w:t>
            </w:r>
          </w:p>
        </w:tc>
        <w:tc>
          <w:tcPr>
            <w:tcW w:w="2768" w:type="dxa"/>
          </w:tcPr>
          <w:p w14:paraId="21CCE860" w14:textId="2B5CDE5A"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All Module Texts</w:t>
            </w:r>
          </w:p>
        </w:tc>
        <w:tc>
          <w:tcPr>
            <w:tcW w:w="2917" w:type="dxa"/>
          </w:tcPr>
          <w:p w14:paraId="78C9B24D" w14:textId="3B4BBC0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44CDFC86" w14:textId="543F11E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w:t>
            </w:r>
            <w:proofErr w:type="gramStart"/>
            <w:r w:rsidRPr="123AC120">
              <w:rPr>
                <w:rFonts w:eastAsia="Aptos"/>
                <w:color w:val="000000" w:themeColor="text1"/>
              </w:rPr>
              <w:t>the Module</w:t>
            </w:r>
            <w:proofErr w:type="gramEnd"/>
            <w:r w:rsidRPr="123AC120">
              <w:rPr>
                <w:rFonts w:eastAsia="Aptos"/>
                <w:color w:val="000000" w:themeColor="text1"/>
              </w:rPr>
              <w:t xml:space="preserve"> 3 texts build my knowledge?</w:t>
            </w:r>
          </w:p>
        </w:tc>
        <w:tc>
          <w:tcPr>
            <w:tcW w:w="2917" w:type="dxa"/>
          </w:tcPr>
          <w:p w14:paraId="7A2A016E" w14:textId="51F2DD9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25F482F9" w14:textId="21CC9B0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use narrative writing in the EOM Task?</w:t>
            </w:r>
          </w:p>
        </w:tc>
        <w:tc>
          <w:tcPr>
            <w:tcW w:w="4353" w:type="dxa"/>
          </w:tcPr>
          <w:p w14:paraId="48125D0E" w14:textId="22F0EF5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Acknowledge differences in point of view. </w:t>
            </w:r>
          </w:p>
          <w:p w14:paraId="648883EE" w14:textId="4DCAD10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Collect evidence to answer the EOM task. </w:t>
            </w:r>
          </w:p>
          <w:p w14:paraId="3FD99C2B" w14:textId="5CAF87A5"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Use glossaries and beginning dictionaries, both print and digital, to determine or clarify the meaning of words and phrases. </w:t>
            </w:r>
          </w:p>
        </w:tc>
      </w:tr>
      <w:tr w:rsidR="008869C7" w14:paraId="3B1D188D" w14:textId="77777777" w:rsidTr="008869C7">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5152A1D" w14:textId="1AA36EDA"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31</w:t>
            </w:r>
          </w:p>
          <w:p w14:paraId="1AC86021" w14:textId="2F3D9E9E" w:rsidR="008869C7" w:rsidRDefault="008869C7" w:rsidP="123AC120">
            <w:pPr>
              <w:spacing w:before="40" w:after="40"/>
              <w:rPr>
                <w:rFonts w:eastAsia="Aptos"/>
              </w:rPr>
            </w:pPr>
          </w:p>
          <w:p w14:paraId="5AB66B6F" w14:textId="6C85B2DB"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NR4</w:t>
            </w:r>
          </w:p>
          <w:p w14:paraId="2C554236" w14:textId="74721A29" w:rsidR="008869C7" w:rsidRDefault="008869C7" w:rsidP="123AC120">
            <w:pPr>
              <w:spacing w:before="40" w:after="40"/>
              <w:rPr>
                <w:rFonts w:eastAsia="Aptos"/>
              </w:rPr>
            </w:pPr>
          </w:p>
          <w:p w14:paraId="6DD9A1AB" w14:textId="13D37E50"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EOM</w:t>
            </w:r>
          </w:p>
          <w:p w14:paraId="1703412C" w14:textId="41C9797F" w:rsidR="008869C7" w:rsidRDefault="008869C7" w:rsidP="123AC120">
            <w:pPr>
              <w:spacing w:before="40" w:after="40"/>
              <w:rPr>
                <w:rFonts w:eastAsia="Aptos"/>
              </w:rPr>
            </w:pPr>
          </w:p>
        </w:tc>
        <w:tc>
          <w:tcPr>
            <w:tcW w:w="2768" w:type="dxa"/>
          </w:tcPr>
          <w:p w14:paraId="0704CF48" w14:textId="0A810700"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lastRenderedPageBreak/>
              <w:t>All Module Texts</w:t>
            </w:r>
          </w:p>
        </w:tc>
        <w:tc>
          <w:tcPr>
            <w:tcW w:w="2917" w:type="dxa"/>
          </w:tcPr>
          <w:p w14:paraId="4203EC2E" w14:textId="2904DC5C"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5F7249FC" w14:textId="4658151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w:t>
            </w:r>
            <w:proofErr w:type="gramStart"/>
            <w:r w:rsidRPr="123AC120">
              <w:rPr>
                <w:rFonts w:eastAsia="Aptos"/>
                <w:color w:val="000000" w:themeColor="text1"/>
              </w:rPr>
              <w:t>the Module</w:t>
            </w:r>
            <w:proofErr w:type="gramEnd"/>
            <w:r w:rsidRPr="123AC120">
              <w:rPr>
                <w:rFonts w:eastAsia="Aptos"/>
                <w:color w:val="000000" w:themeColor="text1"/>
              </w:rPr>
              <w:t xml:space="preserve"> 3 texts build my knowledge?</w:t>
            </w:r>
          </w:p>
        </w:tc>
        <w:tc>
          <w:tcPr>
            <w:tcW w:w="2917" w:type="dxa"/>
          </w:tcPr>
          <w:p w14:paraId="171AA42D" w14:textId="2FAE7A16"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6B32033B" w14:textId="04FC242B"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use narrative writing in the EOM Task?</w:t>
            </w:r>
          </w:p>
        </w:tc>
        <w:tc>
          <w:tcPr>
            <w:tcW w:w="4353" w:type="dxa"/>
          </w:tcPr>
          <w:p w14:paraId="19969B89" w14:textId="5C853FB5"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Compare and contrast important points in two texts on the same topic. </w:t>
            </w:r>
          </w:p>
          <w:p w14:paraId="7DEA754F" w14:textId="0DB57DBB"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Write a narrative moment. </w:t>
            </w:r>
          </w:p>
        </w:tc>
      </w:tr>
      <w:tr w:rsidR="008869C7" w14:paraId="3D8DDFA6" w14:textId="77777777" w:rsidTr="008869C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B1319A9" w14:textId="6944D048"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32</w:t>
            </w:r>
          </w:p>
          <w:p w14:paraId="53DE4F0C" w14:textId="0754FB3A" w:rsidR="008869C7" w:rsidRDefault="008869C7" w:rsidP="123AC120">
            <w:pPr>
              <w:spacing w:before="40" w:after="40"/>
              <w:rPr>
                <w:rFonts w:eastAsia="Aptos"/>
              </w:rPr>
            </w:pPr>
          </w:p>
          <w:p w14:paraId="6645186C" w14:textId="0FCA85A8"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EOM</w:t>
            </w:r>
          </w:p>
        </w:tc>
        <w:tc>
          <w:tcPr>
            <w:tcW w:w="2768" w:type="dxa"/>
          </w:tcPr>
          <w:p w14:paraId="178E1EF9" w14:textId="6C7EEA9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All Module Texts</w:t>
            </w:r>
          </w:p>
        </w:tc>
        <w:tc>
          <w:tcPr>
            <w:tcW w:w="2917" w:type="dxa"/>
          </w:tcPr>
          <w:p w14:paraId="5A92115F" w14:textId="48F9817E"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4871564A" w14:textId="22989FA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w:t>
            </w:r>
            <w:proofErr w:type="gramStart"/>
            <w:r w:rsidRPr="123AC120">
              <w:rPr>
                <w:rFonts w:eastAsia="Aptos"/>
                <w:color w:val="000000" w:themeColor="text1"/>
              </w:rPr>
              <w:t>the Module</w:t>
            </w:r>
            <w:proofErr w:type="gramEnd"/>
            <w:r w:rsidRPr="123AC120">
              <w:rPr>
                <w:rFonts w:eastAsia="Aptos"/>
                <w:color w:val="000000" w:themeColor="text1"/>
              </w:rPr>
              <w:t xml:space="preserve"> 3 texts build my knowledge?</w:t>
            </w:r>
          </w:p>
        </w:tc>
        <w:tc>
          <w:tcPr>
            <w:tcW w:w="2917" w:type="dxa"/>
          </w:tcPr>
          <w:p w14:paraId="0E7CFBB6" w14:textId="3F875CC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076985FD" w14:textId="41D2054A"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use narrative writing in the EOM Task?</w:t>
            </w:r>
          </w:p>
        </w:tc>
        <w:tc>
          <w:tcPr>
            <w:tcW w:w="4353" w:type="dxa"/>
          </w:tcPr>
          <w:p w14:paraId="47367517" w14:textId="315AFCFE"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Write a narrative moment. </w:t>
            </w:r>
          </w:p>
        </w:tc>
      </w:tr>
      <w:tr w:rsidR="008869C7" w14:paraId="61900C74" w14:textId="77777777" w:rsidTr="008869C7">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89F56B0" w14:textId="49786735"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33</w:t>
            </w:r>
          </w:p>
          <w:p w14:paraId="663D5ACE" w14:textId="28C06B34"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VOC1</w:t>
            </w:r>
          </w:p>
        </w:tc>
        <w:tc>
          <w:tcPr>
            <w:tcW w:w="2768" w:type="dxa"/>
          </w:tcPr>
          <w:p w14:paraId="42198CD3" w14:textId="0E1DCD2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All Module Texts</w:t>
            </w:r>
          </w:p>
        </w:tc>
        <w:tc>
          <w:tcPr>
            <w:tcW w:w="2917" w:type="dxa"/>
          </w:tcPr>
          <w:p w14:paraId="3DBC3C82" w14:textId="5F0AB88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5CE2D013" w14:textId="71F8163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w:t>
            </w:r>
            <w:proofErr w:type="gramStart"/>
            <w:r w:rsidRPr="123AC120">
              <w:rPr>
                <w:rFonts w:eastAsia="Aptos"/>
                <w:color w:val="000000" w:themeColor="text1"/>
              </w:rPr>
              <w:t>the Module</w:t>
            </w:r>
            <w:proofErr w:type="gramEnd"/>
            <w:r w:rsidRPr="123AC120">
              <w:rPr>
                <w:rFonts w:eastAsia="Aptos"/>
                <w:color w:val="000000" w:themeColor="text1"/>
              </w:rPr>
              <w:t xml:space="preserve"> 3 texts build my knowledge?</w:t>
            </w:r>
          </w:p>
        </w:tc>
        <w:tc>
          <w:tcPr>
            <w:tcW w:w="2917" w:type="dxa"/>
          </w:tcPr>
          <w:p w14:paraId="63C2ECAB" w14:textId="7C384F3F"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Excel</w:t>
            </w:r>
          </w:p>
          <w:p w14:paraId="122A8816" w14:textId="12E05A03"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How do I improve narrative writing in the EOM Task?</w:t>
            </w:r>
          </w:p>
        </w:tc>
        <w:tc>
          <w:tcPr>
            <w:tcW w:w="4353" w:type="dxa"/>
          </w:tcPr>
          <w:p w14:paraId="780B2A1B" w14:textId="2EF2205A"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Finish drafting a narrative moment. </w:t>
            </w:r>
          </w:p>
          <w:p w14:paraId="4B203267" w14:textId="7AF868B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Revise a narrative moment.</w:t>
            </w:r>
          </w:p>
          <w:p w14:paraId="60C124AB" w14:textId="19675BC9" w:rsidR="008869C7" w:rsidRDefault="008869C7"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 xml:space="preserve">Demonstrate understanding of module words by analyzing correct or incorrect use in context. </w:t>
            </w:r>
          </w:p>
        </w:tc>
      </w:tr>
      <w:tr w:rsidR="008869C7" w14:paraId="01491DFD" w14:textId="77777777" w:rsidTr="008869C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711398D" w14:textId="5B9A2DF4"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34</w:t>
            </w:r>
          </w:p>
          <w:p w14:paraId="65792075" w14:textId="37C70E6C" w:rsidR="008869C7" w:rsidRDefault="008869C7" w:rsidP="123AC120">
            <w:pPr>
              <w:spacing w:before="40" w:after="40"/>
              <w:rPr>
                <w:rFonts w:eastAsia="Aptos"/>
              </w:rPr>
            </w:pPr>
          </w:p>
          <w:p w14:paraId="6D13A2DE" w14:textId="0E14C529"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SS</w:t>
            </w:r>
          </w:p>
          <w:p w14:paraId="4E206804" w14:textId="6B9181E9" w:rsidR="008869C7" w:rsidRDefault="008869C7" w:rsidP="123AC120">
            <w:pPr>
              <w:spacing w:before="40" w:after="40"/>
              <w:rPr>
                <w:rFonts w:eastAsia="Aptos"/>
              </w:rPr>
            </w:pPr>
          </w:p>
          <w:p w14:paraId="61E5F7C2" w14:textId="2DDA150C" w:rsidR="008869C7" w:rsidRDefault="008869C7" w:rsidP="123AC120">
            <w:pPr>
              <w:spacing w:before="40" w:after="40"/>
              <w:rPr>
                <w:rFonts w:eastAsia="Aptos"/>
                <w:b w:val="0"/>
                <w:bCs w:val="0"/>
                <w:color w:val="000000" w:themeColor="text1"/>
              </w:rPr>
            </w:pPr>
            <w:r w:rsidRPr="123AC120">
              <w:rPr>
                <w:rFonts w:eastAsia="Aptos"/>
                <w:b w:val="0"/>
                <w:bCs w:val="0"/>
                <w:color w:val="000000" w:themeColor="text1"/>
              </w:rPr>
              <w:t>VOC2</w:t>
            </w:r>
          </w:p>
        </w:tc>
        <w:tc>
          <w:tcPr>
            <w:tcW w:w="2768" w:type="dxa"/>
          </w:tcPr>
          <w:p w14:paraId="51F009C4" w14:textId="6B400E1B"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All Module Texts</w:t>
            </w:r>
          </w:p>
        </w:tc>
        <w:tc>
          <w:tcPr>
            <w:tcW w:w="2917" w:type="dxa"/>
          </w:tcPr>
          <w:p w14:paraId="5D9C7830" w14:textId="0ABDF4B9"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Know</w:t>
            </w:r>
          </w:p>
          <w:p w14:paraId="482AFEF0" w14:textId="2807E64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How do </w:t>
            </w:r>
            <w:proofErr w:type="gramStart"/>
            <w:r w:rsidRPr="123AC120">
              <w:rPr>
                <w:rFonts w:eastAsia="Aptos"/>
                <w:color w:val="000000" w:themeColor="text1"/>
              </w:rPr>
              <w:t>the Module</w:t>
            </w:r>
            <w:proofErr w:type="gramEnd"/>
            <w:r w:rsidRPr="123AC120">
              <w:rPr>
                <w:rFonts w:eastAsia="Aptos"/>
                <w:color w:val="000000" w:themeColor="text1"/>
              </w:rPr>
              <w:t xml:space="preserve"> 3 texts build my knowledge?</w:t>
            </w:r>
          </w:p>
        </w:tc>
        <w:tc>
          <w:tcPr>
            <w:tcW w:w="2917" w:type="dxa"/>
          </w:tcPr>
          <w:p w14:paraId="368B3FB7" w14:textId="0A4880EA"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Execute</w:t>
            </w:r>
          </w:p>
          <w:p w14:paraId="4D308BDC" w14:textId="0B49CCC4"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How do I speak on topic in a Socratic Seminar?</w:t>
            </w:r>
          </w:p>
          <w:p w14:paraId="31152330" w14:textId="16BCB5E2"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353" w:type="dxa"/>
          </w:tcPr>
          <w:p w14:paraId="30C53AC8" w14:textId="6CB40528"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Strengthen writing based on feedback. (W.2.5)</w:t>
            </w:r>
          </w:p>
          <w:p w14:paraId="31EF7D16" w14:textId="36359B01"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Ask and answer questions to deepen understanding. </w:t>
            </w:r>
          </w:p>
          <w:p w14:paraId="40FFCB46" w14:textId="7732ED33" w:rsidR="008869C7" w:rsidRDefault="008869C7"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Demonstrate understanding of module words by analyzing correct or incorrect use in context. </w:t>
            </w:r>
          </w:p>
        </w:tc>
      </w:tr>
    </w:tbl>
    <w:p w14:paraId="5E85F59D" w14:textId="38A60992" w:rsidR="123AC120" w:rsidRDefault="123AC120"/>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123AC120">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123AC120">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00229A5" w14:textId="7BF56EA1" w:rsidR="123AC120" w:rsidRDefault="123AC120" w:rsidP="123AC120">
            <w:pPr>
              <w:spacing w:before="40" w:after="40"/>
              <w:rPr>
                <w:rFonts w:eastAsia="Aptos"/>
                <w:b w:val="0"/>
                <w:bCs w:val="0"/>
                <w:color w:val="000000" w:themeColor="text1"/>
              </w:rPr>
            </w:pPr>
            <w:r w:rsidRPr="123AC120">
              <w:rPr>
                <w:rFonts w:eastAsia="Aptos"/>
                <w:b w:val="0"/>
                <w:bCs w:val="0"/>
                <w:color w:val="000000" w:themeColor="text1"/>
              </w:rPr>
              <w:t>NR1. Read pages 12–15 and 26–27 of Ruby Bridges Goes to School: My True Story and then answer questions about details from the story and from the historical photographs.</w:t>
            </w:r>
          </w:p>
        </w:tc>
        <w:tc>
          <w:tcPr>
            <w:tcW w:w="7020" w:type="dxa"/>
          </w:tcPr>
          <w:p w14:paraId="315E0CCB" w14:textId="696A2F96"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Analyze autobiographical writing.</w:t>
            </w:r>
          </w:p>
          <w:p w14:paraId="7B734292" w14:textId="7DDB16F1"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Notice details about actions, thoughts, and feelings.</w:t>
            </w:r>
          </w:p>
          <w:p w14:paraId="72AA07DB" w14:textId="51BDC049"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Develop knowledge that can support the End-of-Module Task.</w:t>
            </w:r>
          </w:p>
        </w:tc>
      </w:tr>
      <w:tr w:rsidR="6915A1CE" w14:paraId="5D07F6CA" w14:textId="77777777" w:rsidTr="123AC120">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D656742" w14:textId="30975D5F" w:rsidR="123AC120" w:rsidRDefault="123AC120" w:rsidP="123AC120">
            <w:pPr>
              <w:spacing w:before="40" w:after="40"/>
              <w:rPr>
                <w:rFonts w:eastAsia="Aptos"/>
                <w:b w:val="0"/>
                <w:bCs w:val="0"/>
                <w:color w:val="000000" w:themeColor="text1"/>
              </w:rPr>
            </w:pPr>
            <w:r w:rsidRPr="123AC120">
              <w:rPr>
                <w:rFonts w:eastAsia="Aptos"/>
                <w:b w:val="0"/>
                <w:bCs w:val="0"/>
                <w:color w:val="000000" w:themeColor="text1"/>
              </w:rPr>
              <w:t>NR2: Read the poem “Dreams” by Langston Hughes and then answer questions about the repetition and meaning.</w:t>
            </w:r>
          </w:p>
        </w:tc>
        <w:tc>
          <w:tcPr>
            <w:tcW w:w="7020" w:type="dxa"/>
          </w:tcPr>
          <w:p w14:paraId="362C1707" w14:textId="24D3A76F"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Identify how repeated words and phrases supply meaning in a poem.</w:t>
            </w:r>
          </w:p>
          <w:p w14:paraId="3B9C0B67" w14:textId="73930C95"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Notice details about actions, thoughts, and feelings.</w:t>
            </w:r>
          </w:p>
          <w:p w14:paraId="4B83774C" w14:textId="711EC90D"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Develop knowledge that can support the End-of-Module Task.</w:t>
            </w:r>
          </w:p>
        </w:tc>
      </w:tr>
      <w:tr w:rsidR="6915A1CE" w14:paraId="23C46507" w14:textId="77777777" w:rsidTr="123AC120">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DBFA32C" w14:textId="623C17CE" w:rsidR="123AC120" w:rsidRDefault="123AC120" w:rsidP="123AC120">
            <w:pPr>
              <w:spacing w:before="40" w:after="40"/>
              <w:rPr>
                <w:rFonts w:eastAsia="Aptos"/>
                <w:b w:val="0"/>
                <w:bCs w:val="0"/>
                <w:color w:val="000000" w:themeColor="text1"/>
              </w:rPr>
            </w:pPr>
            <w:r w:rsidRPr="123AC120">
              <w:rPr>
                <w:rFonts w:eastAsia="Aptos"/>
                <w:b w:val="0"/>
                <w:bCs w:val="0"/>
                <w:color w:val="000000" w:themeColor="text1"/>
              </w:rPr>
              <w:t>NR3: Read “Different Voices” by Anna Gratz Cockerille and answer the questions about point of view.</w:t>
            </w:r>
          </w:p>
        </w:tc>
        <w:tc>
          <w:tcPr>
            <w:tcW w:w="7020" w:type="dxa"/>
          </w:tcPr>
          <w:p w14:paraId="069F5B16" w14:textId="37120247"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 xml:space="preserve">Analyze and acknowledge </w:t>
            </w:r>
            <w:proofErr w:type="gramStart"/>
            <w:r w:rsidRPr="123AC120">
              <w:rPr>
                <w:rFonts w:eastAsia="Aptos"/>
                <w:color w:val="000000" w:themeColor="text1"/>
              </w:rPr>
              <w:t>difference</w:t>
            </w:r>
            <w:proofErr w:type="gramEnd"/>
            <w:r w:rsidRPr="123AC120">
              <w:rPr>
                <w:rFonts w:eastAsia="Aptos"/>
                <w:color w:val="000000" w:themeColor="text1"/>
              </w:rPr>
              <w:t xml:space="preserve"> in points of view.</w:t>
            </w:r>
          </w:p>
          <w:p w14:paraId="0F9F9420" w14:textId="465328C5"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Identify meanings of compound words.</w:t>
            </w:r>
          </w:p>
          <w:p w14:paraId="30B74E01" w14:textId="21EF07E1"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Distinguish shades of meaning from closely related verbs.</w:t>
            </w:r>
          </w:p>
          <w:p w14:paraId="799E250A" w14:textId="7C3448D2"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Develop knowledge that can support the End-of-Module Task.</w:t>
            </w:r>
          </w:p>
        </w:tc>
      </w:tr>
      <w:tr w:rsidR="6915A1CE" w14:paraId="39F01E27" w14:textId="77777777" w:rsidTr="123AC120">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E70CB6A" w14:textId="30792288" w:rsidR="123AC120" w:rsidRDefault="123AC120" w:rsidP="123AC120">
            <w:pPr>
              <w:spacing w:before="40" w:after="40"/>
              <w:rPr>
                <w:rFonts w:eastAsia="Aptos"/>
                <w:b w:val="0"/>
                <w:bCs w:val="0"/>
                <w:color w:val="000000" w:themeColor="text1"/>
              </w:rPr>
            </w:pPr>
            <w:r w:rsidRPr="123AC120">
              <w:rPr>
                <w:rFonts w:eastAsia="Aptos"/>
                <w:b w:val="0"/>
                <w:bCs w:val="0"/>
                <w:color w:val="000000" w:themeColor="text1"/>
              </w:rPr>
              <w:lastRenderedPageBreak/>
              <w:t>NR4: Listen to the Read Aloud of “When Peace Met Power” by Laura Helweg and an excerpt from Martin Luther King, Jr. and the March on Washington and answer the questions about important points about the same topic.</w:t>
            </w:r>
          </w:p>
        </w:tc>
        <w:tc>
          <w:tcPr>
            <w:tcW w:w="7020" w:type="dxa"/>
          </w:tcPr>
          <w:p w14:paraId="02CD1509" w14:textId="11E9374F"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Identify similar points about the same topic.</w:t>
            </w:r>
          </w:p>
          <w:p w14:paraId="23442BE5" w14:textId="1DA340F7"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Compare and contrast similar points.</w:t>
            </w:r>
          </w:p>
          <w:p w14:paraId="41C1FE70" w14:textId="266CBA31" w:rsidR="123AC120" w:rsidRDefault="123AC120" w:rsidP="123AC1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23AC120">
              <w:rPr>
                <w:rFonts w:eastAsia="Aptos"/>
                <w:color w:val="000000" w:themeColor="text1"/>
              </w:rPr>
              <w:t>Develop knowledge that can support the End-of-Module Task.</w:t>
            </w:r>
          </w:p>
        </w:tc>
      </w:tr>
      <w:tr w:rsidR="6915A1CE" w14:paraId="44A8B22C" w14:textId="77777777" w:rsidTr="123AC120">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3ED8FD6" w14:textId="7207E285" w:rsidR="123AC120" w:rsidRDefault="123AC120" w:rsidP="123AC120">
            <w:pPr>
              <w:spacing w:before="40" w:after="40"/>
              <w:rPr>
                <w:rFonts w:eastAsia="Aptos"/>
                <w:b w:val="0"/>
                <w:bCs w:val="0"/>
                <w:color w:val="000000" w:themeColor="text1"/>
              </w:rPr>
            </w:pPr>
            <w:r w:rsidRPr="123AC120">
              <w:rPr>
                <w:rFonts w:eastAsia="Aptos"/>
                <w:b w:val="0"/>
                <w:bCs w:val="0"/>
                <w:color w:val="000000" w:themeColor="text1"/>
              </w:rPr>
              <w:t>EOM Task: Using your Knowledge Journal, identify an unforgettable lesson you learned in this module. Use first-person point of view to write a narrative moment that describes what you thought, felt, and did as you learned something you will never forget. Be sure to provide closure to your narrative.</w:t>
            </w:r>
          </w:p>
        </w:tc>
        <w:tc>
          <w:tcPr>
            <w:tcW w:w="7020" w:type="dxa"/>
          </w:tcPr>
          <w:p w14:paraId="485189D1" w14:textId="6E5023B2"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Use first-person point of view to write a narrative moment.</w:t>
            </w:r>
          </w:p>
          <w:p w14:paraId="6138B7CD" w14:textId="7D2C072E"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Include story elements in a narrative.</w:t>
            </w:r>
          </w:p>
          <w:p w14:paraId="080D5227" w14:textId="25621803"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Use details to describe thoughts, feelings, and actions.</w:t>
            </w:r>
          </w:p>
          <w:p w14:paraId="638A83D1" w14:textId="3E36057D"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Provide a sense of closure to a narrative.</w:t>
            </w:r>
          </w:p>
          <w:p w14:paraId="5FEC387F" w14:textId="428AF936"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Use time, or temporal, words.</w:t>
            </w:r>
          </w:p>
          <w:p w14:paraId="49854BCA" w14:textId="3E160F14"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Rearrange sentences with adjectives and adverbs.</w:t>
            </w:r>
          </w:p>
          <w:p w14:paraId="1BD8415B" w14:textId="2ABBF637" w:rsidR="123AC120" w:rsidRDefault="123AC120" w:rsidP="123AC12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23AC120">
              <w:rPr>
                <w:rFonts w:eastAsia="Aptos"/>
                <w:color w:val="000000" w:themeColor="text1"/>
              </w:rPr>
              <w:t>Use topic-specific words to convey meaning.</w:t>
            </w:r>
          </w:p>
        </w:tc>
      </w:tr>
    </w:tbl>
    <w:p w14:paraId="6274C274" w14:textId="3B68DD9F" w:rsidR="123AC120" w:rsidRDefault="123AC120"/>
    <w:p w14:paraId="5E129141" w14:textId="4A53B9FE" w:rsidR="6B22C069" w:rsidRDefault="6B22C069" w:rsidP="123AC120">
      <w:pPr>
        <w:rPr>
          <w:rFonts w:ascii="Montserrat" w:hAnsi="Montserrat"/>
          <w:color w:val="0F4761" w:themeColor="accent1" w:themeShade="BF"/>
          <w:sz w:val="28"/>
          <w:szCs w:val="28"/>
        </w:rPr>
      </w:pPr>
      <w:r w:rsidRPr="123AC120">
        <w:t>*Additional Assessments including Focusing Question Tasks, Socratic Seminars, and Vocabulary Assessments are available in the Module Overview of the TE.</w:t>
      </w: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2C69F304" w14:textId="0FAC3902" w:rsidR="6915A1CE" w:rsidRDefault="1996948D" w:rsidP="123AC120">
      <w:pPr>
        <w:pStyle w:val="Heading5"/>
        <w:rPr>
          <w:rFonts w:eastAsia="Aptos"/>
          <w:b/>
          <w:bCs/>
        </w:rPr>
      </w:pPr>
      <w:r w:rsidRPr="123AC120">
        <w:t>Picture Books (Informational)</w:t>
      </w:r>
    </w:p>
    <w:p w14:paraId="6AE918EC" w14:textId="601F162F" w:rsidR="6915A1CE" w:rsidRDefault="1996948D" w:rsidP="123AC120">
      <w:pPr>
        <w:pStyle w:val="ListParagraph"/>
        <w:rPr>
          <w:rFonts w:eastAsia="Aptos"/>
        </w:rPr>
      </w:pPr>
      <w:r w:rsidRPr="123AC120">
        <w:t xml:space="preserve">I Have </w:t>
      </w:r>
      <w:proofErr w:type="gramStart"/>
      <w:r w:rsidRPr="123AC120">
        <w:t>A</w:t>
      </w:r>
      <w:proofErr w:type="gramEnd"/>
      <w:r w:rsidRPr="123AC120">
        <w:t xml:space="preserve"> Dream, Dr. Martin Luther King, Jr.; paintings, Kadir Nelson</w:t>
      </w:r>
    </w:p>
    <w:p w14:paraId="3FEADBB0" w14:textId="379CAD22" w:rsidR="6915A1CE" w:rsidRDefault="1996948D" w:rsidP="123AC120">
      <w:pPr>
        <w:pStyle w:val="ListParagraph"/>
        <w:rPr>
          <w:rFonts w:eastAsia="Aptos"/>
        </w:rPr>
      </w:pPr>
      <w:r w:rsidRPr="123AC120">
        <w:t>Martin Luther King, Jr. and the March on Washington, Frances E. Ruffin; illustrations, Stephen Marchesi</w:t>
      </w:r>
    </w:p>
    <w:p w14:paraId="47A19F85" w14:textId="5692F6F3" w:rsidR="6915A1CE" w:rsidRDefault="1996948D" w:rsidP="123AC120">
      <w:pPr>
        <w:pStyle w:val="ListParagraph"/>
        <w:rPr>
          <w:rFonts w:eastAsia="Aptos"/>
        </w:rPr>
      </w:pPr>
      <w:r w:rsidRPr="123AC120">
        <w:t>Ruby Bridges Goes to School: My True Story, Ruby Bridges</w:t>
      </w:r>
    </w:p>
    <w:p w14:paraId="2A3E066E" w14:textId="176068FD" w:rsidR="6915A1CE" w:rsidRDefault="1996948D" w:rsidP="123AC120">
      <w:pPr>
        <w:pStyle w:val="ListParagraph"/>
        <w:rPr>
          <w:rFonts w:eastAsia="Aptos"/>
        </w:rPr>
      </w:pPr>
      <w:r w:rsidRPr="123AC120">
        <w:t>The Story of Ruby Bridges, Robert Coles; illustrations, George Ford</w:t>
      </w:r>
    </w:p>
    <w:p w14:paraId="03180FE7" w14:textId="1574055C" w:rsidR="6915A1CE" w:rsidRDefault="1996948D" w:rsidP="123AC120">
      <w:pPr>
        <w:pStyle w:val="ListParagraph"/>
        <w:rPr>
          <w:rFonts w:eastAsia="Aptos"/>
        </w:rPr>
      </w:pPr>
      <w:r w:rsidRPr="123AC120">
        <w:t>We Want to Go to School! The Fight for Disability Rights, Maryann Cocca-Leffler and Janine Leffler</w:t>
      </w:r>
    </w:p>
    <w:p w14:paraId="2507377A" w14:textId="7C822DE6" w:rsidR="6915A1CE" w:rsidRDefault="6915A1CE" w:rsidP="6915A1CE"/>
    <w:p w14:paraId="6179B051" w14:textId="53B8D4AB" w:rsidR="69B5BE3C" w:rsidRDefault="69B5BE3C" w:rsidP="6915A1CE">
      <w:pPr>
        <w:pStyle w:val="Heading4"/>
      </w:pPr>
      <w:r>
        <w:t>SUPPLEMENTAL TEXTS</w:t>
      </w:r>
    </w:p>
    <w:p w14:paraId="007A2698" w14:textId="38FFD946" w:rsidR="6915A1CE" w:rsidRDefault="5D589E3C" w:rsidP="123AC120">
      <w:pPr>
        <w:pStyle w:val="Heading5"/>
        <w:rPr>
          <w:b/>
          <w:bCs/>
          <w:i/>
          <w:iCs/>
        </w:rPr>
      </w:pPr>
      <w:r w:rsidRPr="123AC120">
        <w:t>Photography</w:t>
      </w:r>
    </w:p>
    <w:p w14:paraId="5DBE7688" w14:textId="0F236876" w:rsidR="6915A1CE" w:rsidRDefault="5D589E3C" w:rsidP="123AC120">
      <w:pPr>
        <w:pStyle w:val="ListParagraph"/>
        <w:rPr>
          <w:i/>
          <w:iCs/>
          <w:color w:val="0F4761" w:themeColor="accent1" w:themeShade="BF"/>
        </w:rPr>
      </w:pPr>
      <w:r w:rsidRPr="008869C7">
        <w:t>Selma to Montgomery March, Alabama</w:t>
      </w:r>
      <w:r w:rsidRPr="123AC120">
        <w:t xml:space="preserve"> (1965), James Karales</w:t>
      </w:r>
    </w:p>
    <w:p w14:paraId="42073CCA" w14:textId="1663E239" w:rsidR="6915A1CE" w:rsidRDefault="5D589E3C" w:rsidP="123AC120">
      <w:pPr>
        <w:pStyle w:val="ListParagraph"/>
        <w:rPr>
          <w:i/>
          <w:iCs/>
          <w:color w:val="0F4761" w:themeColor="accent1" w:themeShade="BF"/>
        </w:rPr>
      </w:pPr>
      <w:r w:rsidRPr="008869C7">
        <w:t>U.S. Marshals Escorting Ruby Bridges</w:t>
      </w:r>
      <w:r w:rsidRPr="123AC120">
        <w:t>, Associated Press</w:t>
      </w:r>
    </w:p>
    <w:p w14:paraId="268864CD" w14:textId="0829418E" w:rsidR="6915A1CE" w:rsidRDefault="5D589E3C" w:rsidP="123AC120">
      <w:pPr>
        <w:pStyle w:val="ListParagraph"/>
        <w:rPr>
          <w:i/>
          <w:iCs/>
          <w:color w:val="0F4761" w:themeColor="accent1" w:themeShade="BF"/>
        </w:rPr>
      </w:pPr>
      <w:r w:rsidRPr="008869C7">
        <w:t>Civil rights march on Washington, D.C.</w:t>
      </w:r>
      <w:r w:rsidRPr="123AC120">
        <w:t>, Library of Congress</w:t>
      </w:r>
    </w:p>
    <w:p w14:paraId="649E1779" w14:textId="5BDFA871" w:rsidR="6915A1CE" w:rsidRDefault="5D589E3C" w:rsidP="123AC120">
      <w:pPr>
        <w:pStyle w:val="ListParagraph"/>
        <w:rPr>
          <w:i/>
          <w:iCs/>
          <w:color w:val="0F4761" w:themeColor="accent1" w:themeShade="BF"/>
        </w:rPr>
      </w:pPr>
      <w:r w:rsidRPr="008869C7">
        <w:lastRenderedPageBreak/>
        <w:t>Woman with camera and crowd at the March on Washington 1963</w:t>
      </w:r>
      <w:r w:rsidRPr="123AC120">
        <w:t>, Library of Congress</w:t>
      </w:r>
    </w:p>
    <w:p w14:paraId="41F5D295" w14:textId="7E783CC6" w:rsidR="6915A1CE" w:rsidRDefault="5D589E3C" w:rsidP="123AC120">
      <w:pPr>
        <w:pStyle w:val="ListParagraph"/>
        <w:rPr>
          <w:i/>
          <w:iCs/>
          <w:color w:val="0F4761" w:themeColor="accent1" w:themeShade="BF"/>
        </w:rPr>
      </w:pPr>
      <w:r w:rsidRPr="123AC120">
        <w:t>“</w:t>
      </w:r>
      <w:r w:rsidRPr="008869C7">
        <w:t>Educational Segregation in the United States Prior to Brown V. Board of Education</w:t>
      </w:r>
      <w:r w:rsidRPr="123AC120">
        <w:t>,” Wikipedia (map)</w:t>
      </w:r>
    </w:p>
    <w:p w14:paraId="3E73334E" w14:textId="64791995" w:rsidR="6915A1CE" w:rsidRDefault="5D589E3C" w:rsidP="123AC120">
      <w:pPr>
        <w:pStyle w:val="Heading5"/>
        <w:rPr>
          <w:b/>
          <w:bCs/>
          <w:i/>
          <w:iCs/>
        </w:rPr>
      </w:pPr>
      <w:r w:rsidRPr="123AC120">
        <w:t>Poetry</w:t>
      </w:r>
    </w:p>
    <w:p w14:paraId="71122612" w14:textId="25D00B07" w:rsidR="6915A1CE" w:rsidRDefault="5D589E3C" w:rsidP="123AC120">
      <w:pPr>
        <w:pStyle w:val="ListParagraph"/>
        <w:rPr>
          <w:i/>
          <w:iCs/>
          <w:color w:val="0F4761" w:themeColor="accent1" w:themeShade="BF"/>
        </w:rPr>
      </w:pPr>
      <w:r w:rsidRPr="123AC120">
        <w:t>“</w:t>
      </w:r>
      <w:r w:rsidRPr="008869C7">
        <w:t>Words like Freedom</w:t>
      </w:r>
      <w:r w:rsidRPr="123AC120">
        <w:t>,” Langston Hughes</w:t>
      </w:r>
    </w:p>
    <w:p w14:paraId="17ED94C3" w14:textId="77B90C56" w:rsidR="6915A1CE" w:rsidRDefault="5D589E3C" w:rsidP="123AC120">
      <w:pPr>
        <w:pStyle w:val="ListParagraph"/>
        <w:rPr>
          <w:i/>
          <w:iCs/>
          <w:color w:val="0F4761" w:themeColor="accent1" w:themeShade="BF"/>
        </w:rPr>
      </w:pPr>
      <w:r w:rsidRPr="123AC120">
        <w:t>“</w:t>
      </w:r>
      <w:r w:rsidRPr="008869C7">
        <w:t>Dreams</w:t>
      </w:r>
      <w:r w:rsidRPr="123AC120">
        <w:t>,” Langston Hughes</w:t>
      </w:r>
    </w:p>
    <w:p w14:paraId="048BCA24" w14:textId="6851810F" w:rsidR="6915A1CE" w:rsidRDefault="5D589E3C" w:rsidP="123AC120">
      <w:pPr>
        <w:pStyle w:val="Heading5"/>
        <w:rPr>
          <w:b/>
          <w:bCs/>
          <w:i/>
          <w:iCs/>
        </w:rPr>
      </w:pPr>
      <w:r w:rsidRPr="123AC120">
        <w:t>Videos</w:t>
      </w:r>
    </w:p>
    <w:p w14:paraId="26ED98C8" w14:textId="5EA29B78" w:rsidR="6915A1CE" w:rsidRDefault="5D589E3C" w:rsidP="123AC120">
      <w:pPr>
        <w:pStyle w:val="ListParagraph"/>
        <w:rPr>
          <w:i/>
          <w:iCs/>
          <w:color w:val="0F4761" w:themeColor="accent1" w:themeShade="BF"/>
        </w:rPr>
      </w:pPr>
      <w:r w:rsidRPr="123AC120">
        <w:t>“</w:t>
      </w:r>
      <w:r w:rsidRPr="008869C7">
        <w:t>Civil Rights - Ruby Bridges</w:t>
      </w:r>
      <w:r w:rsidRPr="123AC120">
        <w:t>,” Jamie McGrath</w:t>
      </w:r>
    </w:p>
    <w:p w14:paraId="5426764B" w14:textId="0CEBEFBE" w:rsidR="6915A1CE" w:rsidRDefault="5D589E3C" w:rsidP="123AC120">
      <w:pPr>
        <w:pStyle w:val="ListParagraph"/>
        <w:rPr>
          <w:i/>
          <w:iCs/>
          <w:color w:val="0F4761" w:themeColor="accent1" w:themeShade="BF"/>
        </w:rPr>
      </w:pPr>
      <w:r w:rsidRPr="123AC120">
        <w:t>“</w:t>
      </w:r>
      <w:r w:rsidRPr="008869C7">
        <w:t>Dr. Martin Luther King Jr.: A Leader and a Hero</w:t>
      </w:r>
      <w:r w:rsidRPr="123AC120">
        <w:t>,” Scholastic</w:t>
      </w:r>
    </w:p>
    <w:p w14:paraId="17661A82" w14:textId="3CCCF1F9" w:rsidR="6915A1CE" w:rsidRDefault="5D589E3C" w:rsidP="123AC120">
      <w:pPr>
        <w:pStyle w:val="ListParagraph"/>
        <w:rPr>
          <w:i/>
          <w:iCs/>
          <w:color w:val="0F4761" w:themeColor="accent1" w:themeShade="BF"/>
        </w:rPr>
      </w:pPr>
      <w:r w:rsidRPr="123AC120">
        <w:t>“</w:t>
      </w:r>
      <w:r w:rsidRPr="008869C7">
        <w:t>Ruby Bridges Interview</w:t>
      </w:r>
      <w:r w:rsidRPr="123AC120">
        <w:t>,” Scholastic</w:t>
      </w:r>
    </w:p>
    <w:p w14:paraId="548E2F0D" w14:textId="46ABE411" w:rsidR="6915A1CE" w:rsidRDefault="5D589E3C" w:rsidP="123AC120">
      <w:pPr>
        <w:pStyle w:val="ListParagraph"/>
        <w:rPr>
          <w:i/>
          <w:iCs/>
          <w:color w:val="0F4761" w:themeColor="accent1" w:themeShade="BF"/>
        </w:rPr>
      </w:pPr>
      <w:r w:rsidRPr="123AC120">
        <w:t>“</w:t>
      </w:r>
      <w:r w:rsidRPr="008869C7">
        <w:t>The Freedom Singers Perform at the White House</w:t>
      </w:r>
      <w:r w:rsidRPr="123AC120">
        <w:t xml:space="preserve">,” </w:t>
      </w:r>
      <w:proofErr w:type="spellStart"/>
      <w:r w:rsidRPr="123AC120">
        <w:t>infomisa</w:t>
      </w:r>
      <w:proofErr w:type="spellEnd"/>
      <w:r w:rsidRPr="123AC120">
        <w:t xml:space="preserve"> </w:t>
      </w:r>
    </w:p>
    <w:p w14:paraId="21F0AB7F" w14:textId="7CDC3570" w:rsidR="6915A1CE" w:rsidRDefault="5D589E3C" w:rsidP="123AC120">
      <w:pPr>
        <w:pStyle w:val="Heading5"/>
        <w:rPr>
          <w:b/>
          <w:bCs/>
          <w:i/>
          <w:iCs/>
        </w:rPr>
      </w:pPr>
      <w:r w:rsidRPr="123AC120">
        <w:t>Music</w:t>
      </w:r>
    </w:p>
    <w:p w14:paraId="6DEEA7A7" w14:textId="3B834110" w:rsidR="6915A1CE" w:rsidRDefault="5D589E3C" w:rsidP="123AC120">
      <w:pPr>
        <w:pStyle w:val="ListParagraph"/>
        <w:rPr>
          <w:i/>
          <w:iCs/>
          <w:color w:val="0F4761" w:themeColor="accent1" w:themeShade="BF"/>
        </w:rPr>
      </w:pPr>
      <w:r w:rsidRPr="123AC120">
        <w:t>“</w:t>
      </w:r>
      <w:proofErr w:type="spellStart"/>
      <w:r w:rsidRPr="008869C7">
        <w:t>Ain’t</w:t>
      </w:r>
      <w:proofErr w:type="spellEnd"/>
      <w:r w:rsidRPr="008869C7">
        <w:t xml:space="preserve"> </w:t>
      </w:r>
      <w:proofErr w:type="spellStart"/>
      <w:r w:rsidRPr="008869C7">
        <w:t>Gonna</w:t>
      </w:r>
      <w:proofErr w:type="spellEnd"/>
      <w:r w:rsidRPr="008869C7">
        <w:t xml:space="preserve"> Let Nobody Turn Me Around</w:t>
      </w:r>
      <w:r w:rsidRPr="123AC120">
        <w:t>,” author unknown (spiritual)</w:t>
      </w:r>
    </w:p>
    <w:p w14:paraId="68DD2B2F" w14:textId="513A79AE" w:rsidR="6915A1CE" w:rsidRDefault="5D589E3C" w:rsidP="123AC120">
      <w:pPr>
        <w:pStyle w:val="ListParagraph"/>
        <w:rPr>
          <w:i/>
          <w:iCs/>
          <w:color w:val="0F4761" w:themeColor="accent1" w:themeShade="BF"/>
        </w:rPr>
      </w:pPr>
      <w:r w:rsidRPr="123AC120">
        <w:t>“</w:t>
      </w:r>
      <w:r w:rsidRPr="008869C7">
        <w:t>This Little Light of Mine</w:t>
      </w:r>
      <w:r w:rsidRPr="123AC120">
        <w:t xml:space="preserve">,” Harry Dixon </w:t>
      </w:r>
      <w:proofErr w:type="spellStart"/>
      <w:r w:rsidRPr="123AC120">
        <w:t>Loes</w:t>
      </w:r>
      <w:proofErr w:type="spellEnd"/>
    </w:p>
    <w:p w14:paraId="6F452EB4" w14:textId="76F85167" w:rsidR="6915A1CE" w:rsidRDefault="5D589E3C" w:rsidP="123AC120">
      <w:pPr>
        <w:pStyle w:val="ListParagraph"/>
        <w:rPr>
          <w:i/>
          <w:iCs/>
          <w:color w:val="0F4761" w:themeColor="accent1" w:themeShade="BF"/>
        </w:rPr>
      </w:pPr>
      <w:r w:rsidRPr="123AC120">
        <w:t>“</w:t>
      </w:r>
      <w:r w:rsidRPr="008869C7">
        <w:t>America (My Country Tis of Thee)</w:t>
      </w:r>
      <w:r w:rsidRPr="123AC120">
        <w:t>,” Samuel Francis Smith</w:t>
      </w:r>
    </w:p>
    <w:p w14:paraId="36612E29" w14:textId="554AE426" w:rsidR="6915A1CE" w:rsidRDefault="5D589E3C" w:rsidP="123AC120">
      <w:pPr>
        <w:pStyle w:val="Heading5"/>
        <w:rPr>
          <w:b/>
          <w:bCs/>
          <w:i/>
          <w:iCs/>
        </w:rPr>
      </w:pPr>
      <w:r w:rsidRPr="123AC120">
        <w:t>Articles</w:t>
      </w:r>
    </w:p>
    <w:p w14:paraId="6B6D46F4" w14:textId="5772C032" w:rsidR="6915A1CE" w:rsidRDefault="5D589E3C" w:rsidP="123AC120">
      <w:pPr>
        <w:pStyle w:val="ListParagraph"/>
        <w:rPr>
          <w:i/>
          <w:iCs/>
          <w:color w:val="0F4761" w:themeColor="accent1" w:themeShade="BF"/>
        </w:rPr>
      </w:pPr>
      <w:r w:rsidRPr="123AC120">
        <w:t>“</w:t>
      </w:r>
      <w:r w:rsidRPr="008869C7">
        <w:t>Different Voices</w:t>
      </w:r>
      <w:r w:rsidRPr="123AC120">
        <w:t>,” Anna Gratz Cockerille (Assessment 30A)</w:t>
      </w:r>
    </w:p>
    <w:p w14:paraId="00D73840" w14:textId="1A2B2F94" w:rsidR="6915A1CE" w:rsidRDefault="5D589E3C" w:rsidP="123AC120">
      <w:pPr>
        <w:pStyle w:val="ListParagraph"/>
        <w:rPr>
          <w:i/>
          <w:iCs/>
          <w:color w:val="0F4761" w:themeColor="accent1" w:themeShade="BF"/>
        </w:rPr>
      </w:pPr>
      <w:r w:rsidRPr="123AC120">
        <w:t>“</w:t>
      </w:r>
      <w:r w:rsidRPr="008869C7">
        <w:t>When Peace Met Power</w:t>
      </w:r>
      <w:r w:rsidRPr="123AC120">
        <w:t>,” Laura Helweg (Assessment 31A)</w:t>
      </w:r>
    </w:p>
    <w:p w14:paraId="7499A60C" w14:textId="686214A7" w:rsidR="6915A1CE" w:rsidRDefault="5D589E3C" w:rsidP="123AC120">
      <w:pPr>
        <w:pStyle w:val="Heading5"/>
        <w:rPr>
          <w:b/>
          <w:bCs/>
          <w:i/>
          <w:iCs/>
        </w:rPr>
      </w:pPr>
      <w:r w:rsidRPr="123AC120">
        <w:t>Websites</w:t>
      </w:r>
    </w:p>
    <w:p w14:paraId="3172DF8C" w14:textId="22E81E84" w:rsidR="6915A1CE" w:rsidRDefault="5D589E3C" w:rsidP="123AC120">
      <w:pPr>
        <w:pStyle w:val="ListParagraph"/>
        <w:rPr>
          <w:i/>
          <w:iCs/>
          <w:color w:val="0F4761" w:themeColor="accent1" w:themeShade="BF"/>
        </w:rPr>
      </w:pPr>
      <w:r w:rsidRPr="123AC120">
        <w:t>“</w:t>
      </w:r>
      <w:r w:rsidRPr="008869C7">
        <w:t>Disability</w:t>
      </w:r>
      <w:r w:rsidRPr="123AC120">
        <w:t>,” CDC</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E6F5D" w14:textId="77777777" w:rsidR="00125B4F" w:rsidRDefault="00125B4F" w:rsidP="00B451F1">
      <w:pPr>
        <w:spacing w:after="0" w:line="240" w:lineRule="auto"/>
      </w:pPr>
      <w:r>
        <w:separator/>
      </w:r>
    </w:p>
  </w:endnote>
  <w:endnote w:type="continuationSeparator" w:id="0">
    <w:p w14:paraId="702A9B8B" w14:textId="77777777" w:rsidR="00125B4F" w:rsidRDefault="00125B4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CB82" w14:textId="77777777" w:rsidR="00125B4F" w:rsidRDefault="00125B4F" w:rsidP="00B451F1">
      <w:pPr>
        <w:spacing w:after="0" w:line="240" w:lineRule="auto"/>
      </w:pPr>
      <w:r>
        <w:separator/>
      </w:r>
    </w:p>
  </w:footnote>
  <w:footnote w:type="continuationSeparator" w:id="0">
    <w:p w14:paraId="6F050768" w14:textId="77777777" w:rsidR="00125B4F" w:rsidRDefault="00125B4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86A8"/>
    <w:multiLevelType w:val="hybridMultilevel"/>
    <w:tmpl w:val="A06A7F54"/>
    <w:lvl w:ilvl="0" w:tplc="203E3234">
      <w:start w:val="1"/>
      <w:numFmt w:val="bullet"/>
      <w:lvlText w:val=""/>
      <w:lvlJc w:val="left"/>
      <w:pPr>
        <w:ind w:left="720" w:hanging="360"/>
      </w:pPr>
      <w:rPr>
        <w:rFonts w:ascii="Symbol" w:hAnsi="Symbol" w:hint="default"/>
      </w:rPr>
    </w:lvl>
    <w:lvl w:ilvl="1" w:tplc="77847E3E">
      <w:start w:val="1"/>
      <w:numFmt w:val="bullet"/>
      <w:lvlText w:val="o"/>
      <w:lvlJc w:val="left"/>
      <w:pPr>
        <w:ind w:left="1440" w:hanging="360"/>
      </w:pPr>
      <w:rPr>
        <w:rFonts w:ascii="Courier New" w:hAnsi="Courier New" w:hint="default"/>
      </w:rPr>
    </w:lvl>
    <w:lvl w:ilvl="2" w:tplc="97BC6D3E">
      <w:start w:val="1"/>
      <w:numFmt w:val="bullet"/>
      <w:lvlText w:val=""/>
      <w:lvlJc w:val="left"/>
      <w:pPr>
        <w:ind w:left="2160" w:hanging="360"/>
      </w:pPr>
      <w:rPr>
        <w:rFonts w:ascii="Wingdings" w:hAnsi="Wingdings" w:hint="default"/>
      </w:rPr>
    </w:lvl>
    <w:lvl w:ilvl="3" w:tplc="702CB186">
      <w:start w:val="1"/>
      <w:numFmt w:val="bullet"/>
      <w:lvlText w:val=""/>
      <w:lvlJc w:val="left"/>
      <w:pPr>
        <w:ind w:left="2880" w:hanging="360"/>
      </w:pPr>
      <w:rPr>
        <w:rFonts w:ascii="Symbol" w:hAnsi="Symbol" w:hint="default"/>
      </w:rPr>
    </w:lvl>
    <w:lvl w:ilvl="4" w:tplc="0B343E60">
      <w:start w:val="1"/>
      <w:numFmt w:val="bullet"/>
      <w:lvlText w:val="o"/>
      <w:lvlJc w:val="left"/>
      <w:pPr>
        <w:ind w:left="3600" w:hanging="360"/>
      </w:pPr>
      <w:rPr>
        <w:rFonts w:ascii="Courier New" w:hAnsi="Courier New" w:hint="default"/>
      </w:rPr>
    </w:lvl>
    <w:lvl w:ilvl="5" w:tplc="56F440A8">
      <w:start w:val="1"/>
      <w:numFmt w:val="bullet"/>
      <w:lvlText w:val=""/>
      <w:lvlJc w:val="left"/>
      <w:pPr>
        <w:ind w:left="4320" w:hanging="360"/>
      </w:pPr>
      <w:rPr>
        <w:rFonts w:ascii="Wingdings" w:hAnsi="Wingdings" w:hint="default"/>
      </w:rPr>
    </w:lvl>
    <w:lvl w:ilvl="6" w:tplc="D3BC5EA8">
      <w:start w:val="1"/>
      <w:numFmt w:val="bullet"/>
      <w:lvlText w:val=""/>
      <w:lvlJc w:val="left"/>
      <w:pPr>
        <w:ind w:left="5040" w:hanging="360"/>
      </w:pPr>
      <w:rPr>
        <w:rFonts w:ascii="Symbol" w:hAnsi="Symbol" w:hint="default"/>
      </w:rPr>
    </w:lvl>
    <w:lvl w:ilvl="7" w:tplc="E194ADBC">
      <w:start w:val="1"/>
      <w:numFmt w:val="bullet"/>
      <w:lvlText w:val="o"/>
      <w:lvlJc w:val="left"/>
      <w:pPr>
        <w:ind w:left="5760" w:hanging="360"/>
      </w:pPr>
      <w:rPr>
        <w:rFonts w:ascii="Courier New" w:hAnsi="Courier New" w:hint="default"/>
      </w:rPr>
    </w:lvl>
    <w:lvl w:ilvl="8" w:tplc="8DF0B982">
      <w:start w:val="1"/>
      <w:numFmt w:val="bullet"/>
      <w:lvlText w:val=""/>
      <w:lvlJc w:val="left"/>
      <w:pPr>
        <w:ind w:left="6480" w:hanging="360"/>
      </w:pPr>
      <w:rPr>
        <w:rFonts w:ascii="Wingdings" w:hAnsi="Wingdings" w:hint="default"/>
      </w:rPr>
    </w:lvl>
  </w:abstractNum>
  <w:abstractNum w:abstractNumId="1" w15:restartNumberingAfterBreak="0">
    <w:nsid w:val="10F69B42"/>
    <w:multiLevelType w:val="hybridMultilevel"/>
    <w:tmpl w:val="894CC000"/>
    <w:lvl w:ilvl="0" w:tplc="6AF84EAE">
      <w:start w:val="1"/>
      <w:numFmt w:val="bullet"/>
      <w:lvlText w:val=""/>
      <w:lvlJc w:val="left"/>
      <w:pPr>
        <w:ind w:left="720" w:hanging="360"/>
      </w:pPr>
      <w:rPr>
        <w:rFonts w:ascii="Symbol" w:hAnsi="Symbol" w:hint="default"/>
      </w:rPr>
    </w:lvl>
    <w:lvl w:ilvl="1" w:tplc="E3163F76">
      <w:start w:val="1"/>
      <w:numFmt w:val="bullet"/>
      <w:lvlText w:val="o"/>
      <w:lvlJc w:val="left"/>
      <w:pPr>
        <w:ind w:left="1440" w:hanging="360"/>
      </w:pPr>
      <w:rPr>
        <w:rFonts w:ascii="Courier New" w:hAnsi="Courier New" w:hint="default"/>
      </w:rPr>
    </w:lvl>
    <w:lvl w:ilvl="2" w:tplc="F97C9CEC">
      <w:start w:val="1"/>
      <w:numFmt w:val="bullet"/>
      <w:lvlText w:val=""/>
      <w:lvlJc w:val="left"/>
      <w:pPr>
        <w:ind w:left="2160" w:hanging="360"/>
      </w:pPr>
      <w:rPr>
        <w:rFonts w:ascii="Wingdings" w:hAnsi="Wingdings" w:hint="default"/>
      </w:rPr>
    </w:lvl>
    <w:lvl w:ilvl="3" w:tplc="AC9420DC">
      <w:start w:val="1"/>
      <w:numFmt w:val="bullet"/>
      <w:lvlText w:val=""/>
      <w:lvlJc w:val="left"/>
      <w:pPr>
        <w:ind w:left="2880" w:hanging="360"/>
      </w:pPr>
      <w:rPr>
        <w:rFonts w:ascii="Symbol" w:hAnsi="Symbol" w:hint="default"/>
      </w:rPr>
    </w:lvl>
    <w:lvl w:ilvl="4" w:tplc="1C6CD7D8">
      <w:start w:val="1"/>
      <w:numFmt w:val="bullet"/>
      <w:lvlText w:val="o"/>
      <w:lvlJc w:val="left"/>
      <w:pPr>
        <w:ind w:left="3600" w:hanging="360"/>
      </w:pPr>
      <w:rPr>
        <w:rFonts w:ascii="Courier New" w:hAnsi="Courier New" w:hint="default"/>
      </w:rPr>
    </w:lvl>
    <w:lvl w:ilvl="5" w:tplc="1C066A10">
      <w:start w:val="1"/>
      <w:numFmt w:val="bullet"/>
      <w:lvlText w:val=""/>
      <w:lvlJc w:val="left"/>
      <w:pPr>
        <w:ind w:left="4320" w:hanging="360"/>
      </w:pPr>
      <w:rPr>
        <w:rFonts w:ascii="Wingdings" w:hAnsi="Wingdings" w:hint="default"/>
      </w:rPr>
    </w:lvl>
    <w:lvl w:ilvl="6" w:tplc="713EB6A2">
      <w:start w:val="1"/>
      <w:numFmt w:val="bullet"/>
      <w:lvlText w:val=""/>
      <w:lvlJc w:val="left"/>
      <w:pPr>
        <w:ind w:left="5040" w:hanging="360"/>
      </w:pPr>
      <w:rPr>
        <w:rFonts w:ascii="Symbol" w:hAnsi="Symbol" w:hint="default"/>
      </w:rPr>
    </w:lvl>
    <w:lvl w:ilvl="7" w:tplc="DC1A5F9A">
      <w:start w:val="1"/>
      <w:numFmt w:val="bullet"/>
      <w:lvlText w:val="o"/>
      <w:lvlJc w:val="left"/>
      <w:pPr>
        <w:ind w:left="5760" w:hanging="360"/>
      </w:pPr>
      <w:rPr>
        <w:rFonts w:ascii="Courier New" w:hAnsi="Courier New" w:hint="default"/>
      </w:rPr>
    </w:lvl>
    <w:lvl w:ilvl="8" w:tplc="148CB336">
      <w:start w:val="1"/>
      <w:numFmt w:val="bullet"/>
      <w:lvlText w:val=""/>
      <w:lvlJc w:val="left"/>
      <w:pPr>
        <w:ind w:left="648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88C4E"/>
    <w:multiLevelType w:val="hybridMultilevel"/>
    <w:tmpl w:val="7F5671CE"/>
    <w:lvl w:ilvl="0" w:tplc="4E9C2614">
      <w:start w:val="1"/>
      <w:numFmt w:val="bullet"/>
      <w:lvlText w:val=""/>
      <w:lvlJc w:val="left"/>
      <w:pPr>
        <w:ind w:left="720" w:hanging="360"/>
      </w:pPr>
      <w:rPr>
        <w:rFonts w:ascii="Symbol" w:hAnsi="Symbol" w:hint="default"/>
      </w:rPr>
    </w:lvl>
    <w:lvl w:ilvl="1" w:tplc="1CE02C1E">
      <w:start w:val="1"/>
      <w:numFmt w:val="bullet"/>
      <w:lvlText w:val="o"/>
      <w:lvlJc w:val="left"/>
      <w:pPr>
        <w:ind w:left="1440" w:hanging="360"/>
      </w:pPr>
      <w:rPr>
        <w:rFonts w:ascii="Courier New" w:hAnsi="Courier New" w:hint="default"/>
      </w:rPr>
    </w:lvl>
    <w:lvl w:ilvl="2" w:tplc="FAF2A10A">
      <w:start w:val="1"/>
      <w:numFmt w:val="bullet"/>
      <w:lvlText w:val=""/>
      <w:lvlJc w:val="left"/>
      <w:pPr>
        <w:ind w:left="2160" w:hanging="360"/>
      </w:pPr>
      <w:rPr>
        <w:rFonts w:ascii="Wingdings" w:hAnsi="Wingdings" w:hint="default"/>
      </w:rPr>
    </w:lvl>
    <w:lvl w:ilvl="3" w:tplc="781EB9EE">
      <w:start w:val="1"/>
      <w:numFmt w:val="bullet"/>
      <w:lvlText w:val=""/>
      <w:lvlJc w:val="left"/>
      <w:pPr>
        <w:ind w:left="2880" w:hanging="360"/>
      </w:pPr>
      <w:rPr>
        <w:rFonts w:ascii="Symbol" w:hAnsi="Symbol" w:hint="default"/>
      </w:rPr>
    </w:lvl>
    <w:lvl w:ilvl="4" w:tplc="69CA037A">
      <w:start w:val="1"/>
      <w:numFmt w:val="bullet"/>
      <w:lvlText w:val="o"/>
      <w:lvlJc w:val="left"/>
      <w:pPr>
        <w:ind w:left="3600" w:hanging="360"/>
      </w:pPr>
      <w:rPr>
        <w:rFonts w:ascii="Courier New" w:hAnsi="Courier New" w:hint="default"/>
      </w:rPr>
    </w:lvl>
    <w:lvl w:ilvl="5" w:tplc="C99E46A0">
      <w:start w:val="1"/>
      <w:numFmt w:val="bullet"/>
      <w:lvlText w:val=""/>
      <w:lvlJc w:val="left"/>
      <w:pPr>
        <w:ind w:left="4320" w:hanging="360"/>
      </w:pPr>
      <w:rPr>
        <w:rFonts w:ascii="Wingdings" w:hAnsi="Wingdings" w:hint="default"/>
      </w:rPr>
    </w:lvl>
    <w:lvl w:ilvl="6" w:tplc="F432D32C">
      <w:start w:val="1"/>
      <w:numFmt w:val="bullet"/>
      <w:lvlText w:val=""/>
      <w:lvlJc w:val="left"/>
      <w:pPr>
        <w:ind w:left="5040" w:hanging="360"/>
      </w:pPr>
      <w:rPr>
        <w:rFonts w:ascii="Symbol" w:hAnsi="Symbol" w:hint="default"/>
      </w:rPr>
    </w:lvl>
    <w:lvl w:ilvl="7" w:tplc="DE38AB0E">
      <w:start w:val="1"/>
      <w:numFmt w:val="bullet"/>
      <w:lvlText w:val="o"/>
      <w:lvlJc w:val="left"/>
      <w:pPr>
        <w:ind w:left="5760" w:hanging="360"/>
      </w:pPr>
      <w:rPr>
        <w:rFonts w:ascii="Courier New" w:hAnsi="Courier New" w:hint="default"/>
      </w:rPr>
    </w:lvl>
    <w:lvl w:ilvl="8" w:tplc="E0EA2B7A">
      <w:start w:val="1"/>
      <w:numFmt w:val="bullet"/>
      <w:lvlText w:val=""/>
      <w:lvlJc w:val="left"/>
      <w:pPr>
        <w:ind w:left="6480" w:hanging="360"/>
      </w:pPr>
      <w:rPr>
        <w:rFonts w:ascii="Wingdings" w:hAnsi="Wingdings" w:hint="default"/>
      </w:rPr>
    </w:lvl>
  </w:abstractNum>
  <w:abstractNum w:abstractNumId="4" w15:restartNumberingAfterBreak="0">
    <w:nsid w:val="24B499B7"/>
    <w:multiLevelType w:val="hybridMultilevel"/>
    <w:tmpl w:val="4DA4214C"/>
    <w:lvl w:ilvl="0" w:tplc="C84818E8">
      <w:start w:val="1"/>
      <w:numFmt w:val="bullet"/>
      <w:lvlText w:val=""/>
      <w:lvlJc w:val="left"/>
      <w:pPr>
        <w:ind w:left="720" w:hanging="360"/>
      </w:pPr>
      <w:rPr>
        <w:rFonts w:ascii="Symbol" w:hAnsi="Symbol" w:hint="default"/>
      </w:rPr>
    </w:lvl>
    <w:lvl w:ilvl="1" w:tplc="ECF2A2DE">
      <w:start w:val="1"/>
      <w:numFmt w:val="bullet"/>
      <w:lvlText w:val="o"/>
      <w:lvlJc w:val="left"/>
      <w:pPr>
        <w:ind w:left="1440" w:hanging="360"/>
      </w:pPr>
      <w:rPr>
        <w:rFonts w:ascii="Courier New" w:hAnsi="Courier New" w:hint="default"/>
      </w:rPr>
    </w:lvl>
    <w:lvl w:ilvl="2" w:tplc="9FCCBBB4">
      <w:start w:val="1"/>
      <w:numFmt w:val="bullet"/>
      <w:lvlText w:val=""/>
      <w:lvlJc w:val="left"/>
      <w:pPr>
        <w:ind w:left="2160" w:hanging="360"/>
      </w:pPr>
      <w:rPr>
        <w:rFonts w:ascii="Wingdings" w:hAnsi="Wingdings" w:hint="default"/>
      </w:rPr>
    </w:lvl>
    <w:lvl w:ilvl="3" w:tplc="73B8BB7E">
      <w:start w:val="1"/>
      <w:numFmt w:val="bullet"/>
      <w:lvlText w:val=""/>
      <w:lvlJc w:val="left"/>
      <w:pPr>
        <w:ind w:left="2880" w:hanging="360"/>
      </w:pPr>
      <w:rPr>
        <w:rFonts w:ascii="Symbol" w:hAnsi="Symbol" w:hint="default"/>
      </w:rPr>
    </w:lvl>
    <w:lvl w:ilvl="4" w:tplc="539C0F60">
      <w:start w:val="1"/>
      <w:numFmt w:val="bullet"/>
      <w:lvlText w:val="o"/>
      <w:lvlJc w:val="left"/>
      <w:pPr>
        <w:ind w:left="3600" w:hanging="360"/>
      </w:pPr>
      <w:rPr>
        <w:rFonts w:ascii="Courier New" w:hAnsi="Courier New" w:hint="default"/>
      </w:rPr>
    </w:lvl>
    <w:lvl w:ilvl="5" w:tplc="5C9E6E64">
      <w:start w:val="1"/>
      <w:numFmt w:val="bullet"/>
      <w:lvlText w:val=""/>
      <w:lvlJc w:val="left"/>
      <w:pPr>
        <w:ind w:left="4320" w:hanging="360"/>
      </w:pPr>
      <w:rPr>
        <w:rFonts w:ascii="Wingdings" w:hAnsi="Wingdings" w:hint="default"/>
      </w:rPr>
    </w:lvl>
    <w:lvl w:ilvl="6" w:tplc="70DE6608">
      <w:start w:val="1"/>
      <w:numFmt w:val="bullet"/>
      <w:lvlText w:val=""/>
      <w:lvlJc w:val="left"/>
      <w:pPr>
        <w:ind w:left="5040" w:hanging="360"/>
      </w:pPr>
      <w:rPr>
        <w:rFonts w:ascii="Symbol" w:hAnsi="Symbol" w:hint="default"/>
      </w:rPr>
    </w:lvl>
    <w:lvl w:ilvl="7" w:tplc="DE9E00C4">
      <w:start w:val="1"/>
      <w:numFmt w:val="bullet"/>
      <w:lvlText w:val="o"/>
      <w:lvlJc w:val="left"/>
      <w:pPr>
        <w:ind w:left="5760" w:hanging="360"/>
      </w:pPr>
      <w:rPr>
        <w:rFonts w:ascii="Courier New" w:hAnsi="Courier New" w:hint="default"/>
      </w:rPr>
    </w:lvl>
    <w:lvl w:ilvl="8" w:tplc="979A8FCE">
      <w:start w:val="1"/>
      <w:numFmt w:val="bullet"/>
      <w:lvlText w:val=""/>
      <w:lvlJc w:val="left"/>
      <w:pPr>
        <w:ind w:left="6480" w:hanging="360"/>
      </w:pPr>
      <w:rPr>
        <w:rFonts w:ascii="Wingdings" w:hAnsi="Wingdings" w:hint="default"/>
      </w:rPr>
    </w:lvl>
  </w:abstractNum>
  <w:abstractNum w:abstractNumId="5" w15:restartNumberingAfterBreak="0">
    <w:nsid w:val="2960229E"/>
    <w:multiLevelType w:val="hybridMultilevel"/>
    <w:tmpl w:val="48728B6A"/>
    <w:lvl w:ilvl="0" w:tplc="023C1F58">
      <w:start w:val="1"/>
      <w:numFmt w:val="bullet"/>
      <w:lvlText w:val=""/>
      <w:lvlJc w:val="left"/>
      <w:pPr>
        <w:ind w:left="720" w:hanging="360"/>
      </w:pPr>
      <w:rPr>
        <w:rFonts w:ascii="Symbol" w:hAnsi="Symbol" w:hint="default"/>
      </w:rPr>
    </w:lvl>
    <w:lvl w:ilvl="1" w:tplc="F5205564">
      <w:start w:val="1"/>
      <w:numFmt w:val="bullet"/>
      <w:lvlText w:val="o"/>
      <w:lvlJc w:val="left"/>
      <w:pPr>
        <w:ind w:left="1440" w:hanging="360"/>
      </w:pPr>
      <w:rPr>
        <w:rFonts w:ascii="Courier New" w:hAnsi="Courier New" w:hint="default"/>
      </w:rPr>
    </w:lvl>
    <w:lvl w:ilvl="2" w:tplc="555035B6">
      <w:start w:val="1"/>
      <w:numFmt w:val="bullet"/>
      <w:lvlText w:val=""/>
      <w:lvlJc w:val="left"/>
      <w:pPr>
        <w:ind w:left="2160" w:hanging="360"/>
      </w:pPr>
      <w:rPr>
        <w:rFonts w:ascii="Wingdings" w:hAnsi="Wingdings" w:hint="default"/>
      </w:rPr>
    </w:lvl>
    <w:lvl w:ilvl="3" w:tplc="D370F76A">
      <w:start w:val="1"/>
      <w:numFmt w:val="bullet"/>
      <w:lvlText w:val=""/>
      <w:lvlJc w:val="left"/>
      <w:pPr>
        <w:ind w:left="2880" w:hanging="360"/>
      </w:pPr>
      <w:rPr>
        <w:rFonts w:ascii="Symbol" w:hAnsi="Symbol" w:hint="default"/>
      </w:rPr>
    </w:lvl>
    <w:lvl w:ilvl="4" w:tplc="4A3425CE">
      <w:start w:val="1"/>
      <w:numFmt w:val="bullet"/>
      <w:lvlText w:val="o"/>
      <w:lvlJc w:val="left"/>
      <w:pPr>
        <w:ind w:left="3600" w:hanging="360"/>
      </w:pPr>
      <w:rPr>
        <w:rFonts w:ascii="Courier New" w:hAnsi="Courier New" w:hint="default"/>
      </w:rPr>
    </w:lvl>
    <w:lvl w:ilvl="5" w:tplc="BF909554">
      <w:start w:val="1"/>
      <w:numFmt w:val="bullet"/>
      <w:lvlText w:val=""/>
      <w:lvlJc w:val="left"/>
      <w:pPr>
        <w:ind w:left="4320" w:hanging="360"/>
      </w:pPr>
      <w:rPr>
        <w:rFonts w:ascii="Wingdings" w:hAnsi="Wingdings" w:hint="default"/>
      </w:rPr>
    </w:lvl>
    <w:lvl w:ilvl="6" w:tplc="23FE1E0C">
      <w:start w:val="1"/>
      <w:numFmt w:val="bullet"/>
      <w:lvlText w:val=""/>
      <w:lvlJc w:val="left"/>
      <w:pPr>
        <w:ind w:left="5040" w:hanging="360"/>
      </w:pPr>
      <w:rPr>
        <w:rFonts w:ascii="Symbol" w:hAnsi="Symbol" w:hint="default"/>
      </w:rPr>
    </w:lvl>
    <w:lvl w:ilvl="7" w:tplc="3AF66A18">
      <w:start w:val="1"/>
      <w:numFmt w:val="bullet"/>
      <w:lvlText w:val="o"/>
      <w:lvlJc w:val="left"/>
      <w:pPr>
        <w:ind w:left="5760" w:hanging="360"/>
      </w:pPr>
      <w:rPr>
        <w:rFonts w:ascii="Courier New" w:hAnsi="Courier New" w:hint="default"/>
      </w:rPr>
    </w:lvl>
    <w:lvl w:ilvl="8" w:tplc="7214D6BC">
      <w:start w:val="1"/>
      <w:numFmt w:val="bullet"/>
      <w:lvlText w:val=""/>
      <w:lvlJc w:val="left"/>
      <w:pPr>
        <w:ind w:left="6480" w:hanging="360"/>
      </w:pPr>
      <w:rPr>
        <w:rFonts w:ascii="Wingdings" w:hAnsi="Wingdings" w:hint="default"/>
      </w:rPr>
    </w:lvl>
  </w:abstractNum>
  <w:abstractNum w:abstractNumId="6"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98EF2"/>
    <w:multiLevelType w:val="hybridMultilevel"/>
    <w:tmpl w:val="872ADE84"/>
    <w:lvl w:ilvl="0" w:tplc="24AC2F7C">
      <w:start w:val="1"/>
      <w:numFmt w:val="bullet"/>
      <w:lvlText w:val=""/>
      <w:lvlJc w:val="left"/>
      <w:pPr>
        <w:ind w:left="720" w:hanging="360"/>
      </w:pPr>
      <w:rPr>
        <w:rFonts w:ascii="Symbol" w:hAnsi="Symbol" w:hint="default"/>
      </w:rPr>
    </w:lvl>
    <w:lvl w:ilvl="1" w:tplc="164A9AA4">
      <w:start w:val="1"/>
      <w:numFmt w:val="bullet"/>
      <w:lvlText w:val="o"/>
      <w:lvlJc w:val="left"/>
      <w:pPr>
        <w:ind w:left="1440" w:hanging="360"/>
      </w:pPr>
      <w:rPr>
        <w:rFonts w:ascii="Courier New" w:hAnsi="Courier New" w:hint="default"/>
      </w:rPr>
    </w:lvl>
    <w:lvl w:ilvl="2" w:tplc="2A6CD728">
      <w:start w:val="1"/>
      <w:numFmt w:val="bullet"/>
      <w:lvlText w:val=""/>
      <w:lvlJc w:val="left"/>
      <w:pPr>
        <w:ind w:left="2160" w:hanging="360"/>
      </w:pPr>
      <w:rPr>
        <w:rFonts w:ascii="Wingdings" w:hAnsi="Wingdings" w:hint="default"/>
      </w:rPr>
    </w:lvl>
    <w:lvl w:ilvl="3" w:tplc="96DCE132">
      <w:start w:val="1"/>
      <w:numFmt w:val="bullet"/>
      <w:lvlText w:val=""/>
      <w:lvlJc w:val="left"/>
      <w:pPr>
        <w:ind w:left="2880" w:hanging="360"/>
      </w:pPr>
      <w:rPr>
        <w:rFonts w:ascii="Symbol" w:hAnsi="Symbol" w:hint="default"/>
      </w:rPr>
    </w:lvl>
    <w:lvl w:ilvl="4" w:tplc="EF4CEB8E">
      <w:start w:val="1"/>
      <w:numFmt w:val="bullet"/>
      <w:lvlText w:val="o"/>
      <w:lvlJc w:val="left"/>
      <w:pPr>
        <w:ind w:left="3600" w:hanging="360"/>
      </w:pPr>
      <w:rPr>
        <w:rFonts w:ascii="Courier New" w:hAnsi="Courier New" w:hint="default"/>
      </w:rPr>
    </w:lvl>
    <w:lvl w:ilvl="5" w:tplc="599E887E">
      <w:start w:val="1"/>
      <w:numFmt w:val="bullet"/>
      <w:lvlText w:val=""/>
      <w:lvlJc w:val="left"/>
      <w:pPr>
        <w:ind w:left="4320" w:hanging="360"/>
      </w:pPr>
      <w:rPr>
        <w:rFonts w:ascii="Wingdings" w:hAnsi="Wingdings" w:hint="default"/>
      </w:rPr>
    </w:lvl>
    <w:lvl w:ilvl="6" w:tplc="ED00AA8A">
      <w:start w:val="1"/>
      <w:numFmt w:val="bullet"/>
      <w:lvlText w:val=""/>
      <w:lvlJc w:val="left"/>
      <w:pPr>
        <w:ind w:left="5040" w:hanging="360"/>
      </w:pPr>
      <w:rPr>
        <w:rFonts w:ascii="Symbol" w:hAnsi="Symbol" w:hint="default"/>
      </w:rPr>
    </w:lvl>
    <w:lvl w:ilvl="7" w:tplc="F148E39C">
      <w:start w:val="1"/>
      <w:numFmt w:val="bullet"/>
      <w:lvlText w:val="o"/>
      <w:lvlJc w:val="left"/>
      <w:pPr>
        <w:ind w:left="5760" w:hanging="360"/>
      </w:pPr>
      <w:rPr>
        <w:rFonts w:ascii="Courier New" w:hAnsi="Courier New" w:hint="default"/>
      </w:rPr>
    </w:lvl>
    <w:lvl w:ilvl="8" w:tplc="818EA41A">
      <w:start w:val="1"/>
      <w:numFmt w:val="bullet"/>
      <w:lvlText w:val=""/>
      <w:lvlJc w:val="left"/>
      <w:pPr>
        <w:ind w:left="6480" w:hanging="360"/>
      </w:pPr>
      <w:rPr>
        <w:rFonts w:ascii="Wingdings" w:hAnsi="Wingdings" w:hint="default"/>
      </w:rPr>
    </w:lvl>
  </w:abstractNum>
  <w:abstractNum w:abstractNumId="8" w15:restartNumberingAfterBreak="0">
    <w:nsid w:val="709AD4A4"/>
    <w:multiLevelType w:val="hybridMultilevel"/>
    <w:tmpl w:val="93C6AA06"/>
    <w:lvl w:ilvl="0" w:tplc="5240DC2C">
      <w:start w:val="1"/>
      <w:numFmt w:val="bullet"/>
      <w:lvlText w:val=""/>
      <w:lvlJc w:val="left"/>
      <w:pPr>
        <w:ind w:left="720" w:hanging="360"/>
      </w:pPr>
      <w:rPr>
        <w:rFonts w:ascii="Symbol" w:hAnsi="Symbol" w:hint="default"/>
      </w:rPr>
    </w:lvl>
    <w:lvl w:ilvl="1" w:tplc="37EA5E12">
      <w:start w:val="1"/>
      <w:numFmt w:val="bullet"/>
      <w:lvlText w:val="o"/>
      <w:lvlJc w:val="left"/>
      <w:pPr>
        <w:ind w:left="1440" w:hanging="360"/>
      </w:pPr>
      <w:rPr>
        <w:rFonts w:ascii="Courier New" w:hAnsi="Courier New" w:hint="default"/>
      </w:rPr>
    </w:lvl>
    <w:lvl w:ilvl="2" w:tplc="634CD38A">
      <w:start w:val="1"/>
      <w:numFmt w:val="bullet"/>
      <w:lvlText w:val=""/>
      <w:lvlJc w:val="left"/>
      <w:pPr>
        <w:ind w:left="2160" w:hanging="360"/>
      </w:pPr>
      <w:rPr>
        <w:rFonts w:ascii="Wingdings" w:hAnsi="Wingdings" w:hint="default"/>
      </w:rPr>
    </w:lvl>
    <w:lvl w:ilvl="3" w:tplc="F2BCB58A">
      <w:start w:val="1"/>
      <w:numFmt w:val="bullet"/>
      <w:lvlText w:val=""/>
      <w:lvlJc w:val="left"/>
      <w:pPr>
        <w:ind w:left="2880" w:hanging="360"/>
      </w:pPr>
      <w:rPr>
        <w:rFonts w:ascii="Symbol" w:hAnsi="Symbol" w:hint="default"/>
      </w:rPr>
    </w:lvl>
    <w:lvl w:ilvl="4" w:tplc="FC6E9AA0">
      <w:start w:val="1"/>
      <w:numFmt w:val="bullet"/>
      <w:lvlText w:val="o"/>
      <w:lvlJc w:val="left"/>
      <w:pPr>
        <w:ind w:left="3600" w:hanging="360"/>
      </w:pPr>
      <w:rPr>
        <w:rFonts w:ascii="Courier New" w:hAnsi="Courier New" w:hint="default"/>
      </w:rPr>
    </w:lvl>
    <w:lvl w:ilvl="5" w:tplc="7E0ACEA0">
      <w:start w:val="1"/>
      <w:numFmt w:val="bullet"/>
      <w:lvlText w:val=""/>
      <w:lvlJc w:val="left"/>
      <w:pPr>
        <w:ind w:left="4320" w:hanging="360"/>
      </w:pPr>
      <w:rPr>
        <w:rFonts w:ascii="Wingdings" w:hAnsi="Wingdings" w:hint="default"/>
      </w:rPr>
    </w:lvl>
    <w:lvl w:ilvl="6" w:tplc="47865F52">
      <w:start w:val="1"/>
      <w:numFmt w:val="bullet"/>
      <w:lvlText w:val=""/>
      <w:lvlJc w:val="left"/>
      <w:pPr>
        <w:ind w:left="5040" w:hanging="360"/>
      </w:pPr>
      <w:rPr>
        <w:rFonts w:ascii="Symbol" w:hAnsi="Symbol" w:hint="default"/>
      </w:rPr>
    </w:lvl>
    <w:lvl w:ilvl="7" w:tplc="434E7694">
      <w:start w:val="1"/>
      <w:numFmt w:val="bullet"/>
      <w:lvlText w:val="o"/>
      <w:lvlJc w:val="left"/>
      <w:pPr>
        <w:ind w:left="5760" w:hanging="360"/>
      </w:pPr>
      <w:rPr>
        <w:rFonts w:ascii="Courier New" w:hAnsi="Courier New" w:hint="default"/>
      </w:rPr>
    </w:lvl>
    <w:lvl w:ilvl="8" w:tplc="8E469D18">
      <w:start w:val="1"/>
      <w:numFmt w:val="bullet"/>
      <w:lvlText w:val=""/>
      <w:lvlJc w:val="left"/>
      <w:pPr>
        <w:ind w:left="6480" w:hanging="360"/>
      </w:pPr>
      <w:rPr>
        <w:rFonts w:ascii="Wingdings" w:hAnsi="Wingdings" w:hint="default"/>
      </w:rPr>
    </w:lvl>
  </w:abstractNum>
  <w:num w:numId="1" w16cid:durableId="1122572470">
    <w:abstractNumId w:val="5"/>
  </w:num>
  <w:num w:numId="2" w16cid:durableId="2019696453">
    <w:abstractNumId w:val="1"/>
  </w:num>
  <w:num w:numId="3" w16cid:durableId="1442188968">
    <w:abstractNumId w:val="8"/>
  </w:num>
  <w:num w:numId="4" w16cid:durableId="647443489">
    <w:abstractNumId w:val="7"/>
  </w:num>
  <w:num w:numId="5" w16cid:durableId="1789927523">
    <w:abstractNumId w:val="4"/>
  </w:num>
  <w:num w:numId="6" w16cid:durableId="946814196">
    <w:abstractNumId w:val="3"/>
  </w:num>
  <w:num w:numId="7" w16cid:durableId="167789703">
    <w:abstractNumId w:val="0"/>
  </w:num>
  <w:num w:numId="8" w16cid:durableId="2072999434">
    <w:abstractNumId w:val="6"/>
  </w:num>
  <w:num w:numId="9"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25B4F"/>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90024"/>
    <w:rsid w:val="003908A9"/>
    <w:rsid w:val="003942AF"/>
    <w:rsid w:val="003A0939"/>
    <w:rsid w:val="003A3BCD"/>
    <w:rsid w:val="003C5373"/>
    <w:rsid w:val="003D565C"/>
    <w:rsid w:val="0042127F"/>
    <w:rsid w:val="0045750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869C7"/>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63F"/>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2D19E2A"/>
    <w:rsid w:val="02D447A7"/>
    <w:rsid w:val="06A6BD32"/>
    <w:rsid w:val="089B7180"/>
    <w:rsid w:val="0AF19867"/>
    <w:rsid w:val="0FC18D57"/>
    <w:rsid w:val="10F1BE41"/>
    <w:rsid w:val="11805282"/>
    <w:rsid w:val="11F33AD1"/>
    <w:rsid w:val="123AC120"/>
    <w:rsid w:val="1281117F"/>
    <w:rsid w:val="14EAA168"/>
    <w:rsid w:val="16A44B2E"/>
    <w:rsid w:val="180A4231"/>
    <w:rsid w:val="184C2B7E"/>
    <w:rsid w:val="18CCB0D8"/>
    <w:rsid w:val="1996948D"/>
    <w:rsid w:val="1B56133C"/>
    <w:rsid w:val="1BD97058"/>
    <w:rsid w:val="1BF131AF"/>
    <w:rsid w:val="1F0B81EB"/>
    <w:rsid w:val="20093A92"/>
    <w:rsid w:val="2074496D"/>
    <w:rsid w:val="22BA8A10"/>
    <w:rsid w:val="249FB85E"/>
    <w:rsid w:val="2756E18E"/>
    <w:rsid w:val="27B19FAE"/>
    <w:rsid w:val="2A585510"/>
    <w:rsid w:val="2ABAA6D4"/>
    <w:rsid w:val="2BCF9953"/>
    <w:rsid w:val="2E493EB4"/>
    <w:rsid w:val="2FBA8E78"/>
    <w:rsid w:val="324584A9"/>
    <w:rsid w:val="32A8F7EA"/>
    <w:rsid w:val="38CE7EA7"/>
    <w:rsid w:val="3F49D619"/>
    <w:rsid w:val="40010ACF"/>
    <w:rsid w:val="412BC24A"/>
    <w:rsid w:val="42BC02F7"/>
    <w:rsid w:val="4600FA31"/>
    <w:rsid w:val="4754941D"/>
    <w:rsid w:val="4A10F29A"/>
    <w:rsid w:val="4A5AA39F"/>
    <w:rsid w:val="4AFF3302"/>
    <w:rsid w:val="4BFEF61B"/>
    <w:rsid w:val="4C423CC0"/>
    <w:rsid w:val="4D3318F6"/>
    <w:rsid w:val="4DD35190"/>
    <w:rsid w:val="4E34D989"/>
    <w:rsid w:val="5590E912"/>
    <w:rsid w:val="567D1733"/>
    <w:rsid w:val="5D589E3C"/>
    <w:rsid w:val="6127E906"/>
    <w:rsid w:val="6358DAE9"/>
    <w:rsid w:val="64BDF4BD"/>
    <w:rsid w:val="67E7AA5D"/>
    <w:rsid w:val="68F07F62"/>
    <w:rsid w:val="6915A1CE"/>
    <w:rsid w:val="69AE6377"/>
    <w:rsid w:val="69B5BE3C"/>
    <w:rsid w:val="6AC4DBB2"/>
    <w:rsid w:val="6AE6037C"/>
    <w:rsid w:val="6B22C069"/>
    <w:rsid w:val="6F1C4AE4"/>
    <w:rsid w:val="7010506A"/>
    <w:rsid w:val="70891EFE"/>
    <w:rsid w:val="734FBE53"/>
    <w:rsid w:val="74559D08"/>
    <w:rsid w:val="746F74B9"/>
    <w:rsid w:val="75E599FD"/>
    <w:rsid w:val="77956BE7"/>
    <w:rsid w:val="7D479A2E"/>
    <w:rsid w:val="7D4CBC06"/>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123AC12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MCSOAA-1642606272-930</_dlc_DocId>
    <_dlc_DocIdUrl xmlns="0f5db301-3350-479a-9f2f-8baf88a9dde8">
      <Url>https://mcsga.sharepoint.com/sites/MCSOAA/_layouts/15/DocIdRedir.aspx?ID=MCSOAA-1642606272-930</Url>
      <Description>MCSOAA-1642606272-930</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3754</Words>
  <Characters>21404</Characters>
  <Application>Microsoft Office Word</Application>
  <DocSecurity>0</DocSecurity>
  <Lines>178</Lines>
  <Paragraphs>50</Paragraphs>
  <ScaleCrop>false</ScaleCrop>
  <Company>Marietta City Schools</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dd7e83ce-d0f1-4b0e-9f2b-f098b6555655</vt:lpwstr>
  </property>
  <property fmtid="{D5CDD505-2E9C-101B-9397-08002B2CF9AE}" pid="4" name="MediaServiceImageTags">
    <vt:lpwstr/>
  </property>
</Properties>
</file>