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4E104803"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40006A7" w:rsidR="00B71C21" w:rsidRDefault="00625628" w:rsidP="004C6E79">
      <w:pPr>
        <w:pStyle w:val="Heading3"/>
        <w:spacing w:before="0"/>
      </w:pPr>
      <w:r>
        <w:t>Grade Level</w:t>
      </w:r>
      <w:r w:rsidR="00B71C21">
        <w:t xml:space="preserve">: </w:t>
      </w:r>
    </w:p>
    <w:p w14:paraId="749C2C5E" w14:textId="780DB54F" w:rsidR="6B594900" w:rsidRDefault="6B594900" w:rsidP="1AA16E51">
      <w:r>
        <w:t>1st</w:t>
      </w:r>
    </w:p>
    <w:p w14:paraId="3341E9C0" w14:textId="362A8BA6" w:rsidR="00B71C21" w:rsidRDefault="00625628" w:rsidP="0094117E">
      <w:pPr>
        <w:pStyle w:val="Heading3"/>
      </w:pPr>
      <w:r>
        <w:t>Subject</w:t>
      </w:r>
      <w:r w:rsidR="00B71C21">
        <w:t xml:space="preserve">: </w:t>
      </w:r>
    </w:p>
    <w:p w14:paraId="2568002E" w14:textId="42B7BF55" w:rsidR="77CCC66F" w:rsidRDefault="77CCC66F" w:rsidP="1AA16E51">
      <w:r>
        <w:t>ELA</w:t>
      </w:r>
    </w:p>
    <w:p w14:paraId="293C5E6B" w14:textId="193C2D3C" w:rsidR="00B71C21" w:rsidRDefault="00625628" w:rsidP="0094117E">
      <w:pPr>
        <w:pStyle w:val="Heading3"/>
      </w:pPr>
      <w:r>
        <w:t>Unit Title</w:t>
      </w:r>
      <w:r w:rsidR="00B71C21">
        <w:t>:</w:t>
      </w:r>
    </w:p>
    <w:p w14:paraId="0FFE60E5" w14:textId="28E1D148" w:rsidR="16887230" w:rsidRDefault="16887230" w:rsidP="1AA16E51">
      <w:r>
        <w:t>Cinderella Stories</w:t>
      </w:r>
    </w:p>
    <w:p w14:paraId="1F4D3885" w14:textId="34A006AD" w:rsidR="00B451F1" w:rsidRDefault="00B71C21" w:rsidP="0094117E">
      <w:pPr>
        <w:pStyle w:val="Heading3"/>
      </w:pPr>
      <w:r>
        <w:t>Unit Duration</w:t>
      </w:r>
      <w:r w:rsidR="00B451F1">
        <w:t>:</w:t>
      </w:r>
    </w:p>
    <w:p w14:paraId="6D4B3EE8" w14:textId="03FA29F6" w:rsidR="4192956B" w:rsidRDefault="4192956B" w:rsidP="1AA16E51">
      <w:r>
        <w:t>35 days</w:t>
      </w:r>
    </w:p>
    <w:p w14:paraId="62FCC06A" w14:textId="77777777" w:rsidR="00B451F1" w:rsidRDefault="00B451F1" w:rsidP="00296845">
      <w:pPr>
        <w:pStyle w:val="Heading2"/>
        <w:sectPr w:rsidR="00B451F1" w:rsidSect="00B451F1">
          <w:type w:val="continuous"/>
          <w:pgSz w:w="15840" w:h="12240" w:orient="landscape"/>
          <w:pgMar w:top="720" w:right="720" w:bottom="720" w:left="720" w:header="720" w:footer="720" w:gutter="0"/>
          <w:cols w:num="4" w:space="720"/>
          <w:docGrid w:linePitch="360"/>
        </w:sectPr>
      </w:pPr>
    </w:p>
    <w:p w14:paraId="2ED210C9" w14:textId="4B183EE7" w:rsidR="00B71C21" w:rsidRDefault="00296845" w:rsidP="00296845">
      <w:pPr>
        <w:pStyle w:val="Heading2"/>
      </w:pPr>
      <w:r>
        <w:t>Instructional Information</w:t>
      </w:r>
    </w:p>
    <w:p w14:paraId="56C02AD4" w14:textId="66AD9218" w:rsidR="001D2F63" w:rsidRDefault="00296845" w:rsidP="00465BBE">
      <w:pPr>
        <w:pStyle w:val="Heading3"/>
      </w:pPr>
      <w:r>
        <w:t>Standards</w:t>
      </w:r>
    </w:p>
    <w:p w14:paraId="033C21B2" w14:textId="7BB9E2DA" w:rsidR="14EAA168" w:rsidRDefault="14EAA168" w:rsidP="6915A1CE">
      <w:pPr>
        <w:pStyle w:val="Heading4"/>
      </w:pPr>
      <w:r>
        <w:t>Foundational</w:t>
      </w:r>
    </w:p>
    <w:p w14:paraId="23AA7CB7" w14:textId="67849DFB" w:rsidR="6915A1CE" w:rsidRDefault="305560E7" w:rsidP="1AA16E51">
      <w:pPr>
        <w:pStyle w:val="ListParagraph"/>
        <w:rPr>
          <w:rFonts w:eastAsia="Aptos"/>
          <w:color w:val="000000" w:themeColor="text1"/>
        </w:rPr>
      </w:pPr>
      <w:r w:rsidRPr="1AA16E51">
        <w:rPr>
          <w:rFonts w:eastAsia="Aptos"/>
          <w:color w:val="000000" w:themeColor="text1"/>
        </w:rPr>
        <w:t>1.F.F.1.b. Read a wide range of grade level texts aloud with increasing accuracy</w:t>
      </w:r>
    </w:p>
    <w:p w14:paraId="7B80DFD1" w14:textId="7FC999BF" w:rsidR="6915A1CE" w:rsidRDefault="305560E7" w:rsidP="1AA16E51">
      <w:pPr>
        <w:pStyle w:val="ListParagraph"/>
        <w:rPr>
          <w:rFonts w:eastAsia="Aptos"/>
          <w:color w:val="000000" w:themeColor="text1"/>
        </w:rPr>
      </w:pPr>
      <w:r w:rsidRPr="1AA16E51">
        <w:rPr>
          <w:rFonts w:eastAsia="Aptos"/>
          <w:color w:val="000000" w:themeColor="text1"/>
        </w:rPr>
        <w:t xml:space="preserve">1.F.F.1.c. Read a wide range of grade-level texts aloud with appropriate prosody (phrasing, expressing, juncture/pause, and intonation) to demonstrate understanding. </w:t>
      </w:r>
    </w:p>
    <w:p w14:paraId="5BE3B145" w14:textId="55773763" w:rsidR="0AF19867" w:rsidRDefault="0AF19867" w:rsidP="6915A1CE">
      <w:pPr>
        <w:pStyle w:val="Heading4"/>
      </w:pPr>
      <w:r>
        <w:t>Language</w:t>
      </w:r>
    </w:p>
    <w:p w14:paraId="07071C2C" w14:textId="3FC836B7" w:rsidR="6915A1CE" w:rsidRDefault="4AE42712" w:rsidP="1AA16E51">
      <w:pPr>
        <w:pStyle w:val="ListParagraph"/>
        <w:rPr>
          <w:rFonts w:eastAsia="Aptos"/>
          <w:color w:val="000000" w:themeColor="text1"/>
        </w:rPr>
      </w:pPr>
      <w:r w:rsidRPr="1AA16E51">
        <w:rPr>
          <w:rFonts w:eastAsia="Aptos"/>
          <w:color w:val="000000" w:themeColor="text1"/>
        </w:rPr>
        <w:t xml:space="preserve">1.L.V.3.a. Use context within and beyond a sentence to determine or clarify the meaning of unknown and multiple-meaning words and phrases.  </w:t>
      </w:r>
    </w:p>
    <w:p w14:paraId="7334FA4B" w14:textId="121A6BB6" w:rsidR="6915A1CE" w:rsidRDefault="4AE42712" w:rsidP="1AA16E51">
      <w:pPr>
        <w:pStyle w:val="ListParagraph"/>
        <w:rPr>
          <w:rFonts w:eastAsia="Aptos"/>
          <w:color w:val="000000" w:themeColor="text1"/>
        </w:rPr>
      </w:pPr>
      <w:r w:rsidRPr="1AA16E51">
        <w:rPr>
          <w:rFonts w:eastAsia="Aptos"/>
          <w:color w:val="000000" w:themeColor="text1"/>
        </w:rPr>
        <w:t xml:space="preserve">1.L.V.3.b. Identify the relationship between words and their synonyms and antonyms.  </w:t>
      </w:r>
    </w:p>
    <w:p w14:paraId="4E95F4F1" w14:textId="2DC255BA" w:rsidR="6915A1CE" w:rsidRDefault="4AE42712" w:rsidP="1AA16E51">
      <w:pPr>
        <w:pStyle w:val="ListParagraph"/>
        <w:rPr>
          <w:rFonts w:eastAsia="Aptos"/>
          <w:color w:val="000000" w:themeColor="text1"/>
        </w:rPr>
      </w:pPr>
      <w:r w:rsidRPr="1AA16E51">
        <w:rPr>
          <w:rFonts w:eastAsia="Aptos"/>
          <w:color w:val="000000" w:themeColor="text1"/>
        </w:rPr>
        <w:t xml:space="preserve">1.L.V.3.c. Distinguish shades of meaning among verbs that describe the same general action (e.g., walk, march, strut, prance).  </w:t>
      </w:r>
    </w:p>
    <w:p w14:paraId="6DA61B2E" w14:textId="163308E8" w:rsidR="6915A1CE" w:rsidRDefault="4AE42712" w:rsidP="1AA16E51">
      <w:pPr>
        <w:pStyle w:val="ListParagraph"/>
        <w:rPr>
          <w:rFonts w:eastAsia="Aptos"/>
          <w:color w:val="000000" w:themeColor="text1"/>
        </w:rPr>
      </w:pPr>
      <w:r w:rsidRPr="1AA16E51">
        <w:rPr>
          <w:rFonts w:eastAsia="Aptos"/>
          <w:color w:val="000000" w:themeColor="text1"/>
        </w:rPr>
        <w:t>1.L.GC.</w:t>
      </w:r>
      <w:proofErr w:type="gramStart"/>
      <w:r w:rsidRPr="1AA16E51">
        <w:rPr>
          <w:rFonts w:eastAsia="Aptos"/>
          <w:color w:val="000000" w:themeColor="text1"/>
        </w:rPr>
        <w:t>2.a.</w:t>
      </w:r>
      <w:proofErr w:type="gramEnd"/>
      <w:r w:rsidRPr="1AA16E51">
        <w:rPr>
          <w:rFonts w:eastAsia="Aptos"/>
          <w:color w:val="000000" w:themeColor="text1"/>
        </w:rPr>
        <w:t xml:space="preserve"> Distinguish between complete and incomplete simple sentences, and identify sentence type (i.e., declarative, imperative, interrogative, and exclamatory).  </w:t>
      </w:r>
    </w:p>
    <w:p w14:paraId="35BBA7B6" w14:textId="43111642" w:rsidR="6915A1CE" w:rsidRDefault="4AE42712" w:rsidP="1AA16E51">
      <w:pPr>
        <w:pStyle w:val="ListParagraph"/>
        <w:rPr>
          <w:rFonts w:eastAsia="Aptos"/>
          <w:color w:val="000000" w:themeColor="text1"/>
        </w:rPr>
      </w:pPr>
      <w:r w:rsidRPr="1AA16E51">
        <w:rPr>
          <w:rFonts w:eastAsia="Aptos"/>
          <w:color w:val="000000" w:themeColor="text1"/>
        </w:rPr>
        <w:t>1.L.GC.</w:t>
      </w:r>
      <w:proofErr w:type="gramStart"/>
      <w:r w:rsidRPr="1AA16E51">
        <w:rPr>
          <w:rFonts w:eastAsia="Aptos"/>
          <w:color w:val="000000" w:themeColor="text1"/>
        </w:rPr>
        <w:t>2.b.</w:t>
      </w:r>
      <w:proofErr w:type="gramEnd"/>
      <w:r w:rsidRPr="1AA16E51">
        <w:rPr>
          <w:rFonts w:eastAsia="Aptos"/>
          <w:color w:val="000000" w:themeColor="text1"/>
        </w:rPr>
        <w:t xml:space="preserve"> Use a variety of simple sentences (i.e., declarative, imperative, interrogative, and exclamatory) to develop clarity in written texts.</w:t>
      </w:r>
    </w:p>
    <w:p w14:paraId="3567C6A0" w14:textId="2689CC6E" w:rsidR="14EAA168" w:rsidRDefault="14EAA168" w:rsidP="6915A1CE">
      <w:pPr>
        <w:pStyle w:val="Heading4"/>
      </w:pPr>
      <w:r>
        <w:t>Texts</w:t>
      </w:r>
    </w:p>
    <w:p w14:paraId="3F938DC4" w14:textId="26C572DF" w:rsidR="6915A1CE" w:rsidRDefault="1EE05727" w:rsidP="1AA16E51">
      <w:pPr>
        <w:pStyle w:val="ListParagraph"/>
        <w:rPr>
          <w:rFonts w:eastAsia="Aptos"/>
          <w:color w:val="000000" w:themeColor="text1"/>
        </w:rPr>
      </w:pPr>
      <w:r w:rsidRPr="1AA16E51">
        <w:rPr>
          <w:rFonts w:eastAsia="Aptos"/>
          <w:color w:val="000000" w:themeColor="text1"/>
        </w:rPr>
        <w:t>1.T.C.1.a Identify the general purpose (e.g., to tell stories, to provide information, to share opinions, to explain ideas) and target audience in a variety of texts.</w:t>
      </w:r>
    </w:p>
    <w:p w14:paraId="1B726293" w14:textId="16ADF2F7" w:rsidR="6915A1CE" w:rsidRDefault="1EE05727" w:rsidP="1AA16E51">
      <w:pPr>
        <w:pStyle w:val="ListParagraph"/>
        <w:rPr>
          <w:rFonts w:eastAsia="Aptos"/>
          <w:color w:val="000000" w:themeColor="text1"/>
        </w:rPr>
      </w:pPr>
      <w:r w:rsidRPr="1AA16E51">
        <w:rPr>
          <w:rFonts w:eastAsia="Aptos"/>
          <w:color w:val="000000" w:themeColor="text1"/>
        </w:rPr>
        <w:t>1.T.C.2.a Identify who is speaking or telling the story at various points in a text.</w:t>
      </w:r>
    </w:p>
    <w:p w14:paraId="35786BC3" w14:textId="124C9C68" w:rsidR="6915A1CE" w:rsidRDefault="1EE05727" w:rsidP="1AA16E51">
      <w:pPr>
        <w:pStyle w:val="ListParagraph"/>
        <w:rPr>
          <w:rFonts w:eastAsia="Aptos"/>
          <w:color w:val="000000" w:themeColor="text1"/>
        </w:rPr>
      </w:pPr>
      <w:r w:rsidRPr="1AA16E51">
        <w:rPr>
          <w:rFonts w:eastAsia="Aptos"/>
          <w:color w:val="000000" w:themeColor="text1"/>
        </w:rPr>
        <w:t>1.T.RA.</w:t>
      </w:r>
      <w:proofErr w:type="gramStart"/>
      <w:r w:rsidRPr="1AA16E51">
        <w:rPr>
          <w:rFonts w:eastAsia="Aptos"/>
          <w:color w:val="000000" w:themeColor="text1"/>
        </w:rPr>
        <w:t>1.a</w:t>
      </w:r>
      <w:proofErr w:type="gramEnd"/>
      <w:r w:rsidRPr="1AA16E51">
        <w:rPr>
          <w:rFonts w:eastAsia="Aptos"/>
          <w:color w:val="000000" w:themeColor="text1"/>
        </w:rPr>
        <w:t xml:space="preserve"> Ask questions about topics of interest for research.</w:t>
      </w:r>
    </w:p>
    <w:p w14:paraId="27F44380" w14:textId="618660BD" w:rsidR="6915A1CE" w:rsidRDefault="1EE05727" w:rsidP="1AA16E51">
      <w:pPr>
        <w:pStyle w:val="ListParagraph"/>
        <w:rPr>
          <w:rFonts w:eastAsia="Aptos"/>
          <w:color w:val="000000" w:themeColor="text1"/>
        </w:rPr>
      </w:pPr>
      <w:r w:rsidRPr="1AA16E51">
        <w:rPr>
          <w:rFonts w:eastAsia="Aptos"/>
          <w:color w:val="000000" w:themeColor="text1"/>
        </w:rPr>
        <w:t>1.T.RA.</w:t>
      </w:r>
      <w:proofErr w:type="gramStart"/>
      <w:r w:rsidRPr="1AA16E51">
        <w:rPr>
          <w:rFonts w:eastAsia="Aptos"/>
          <w:color w:val="000000" w:themeColor="text1"/>
        </w:rPr>
        <w:t>2.a</w:t>
      </w:r>
      <w:proofErr w:type="gramEnd"/>
      <w:r w:rsidRPr="1AA16E51">
        <w:rPr>
          <w:rFonts w:eastAsia="Aptos"/>
          <w:color w:val="000000" w:themeColor="text1"/>
        </w:rPr>
        <w:t xml:space="preserve"> Refer to parts of texts when supporting an idea, answer, or opinion.</w:t>
      </w:r>
    </w:p>
    <w:p w14:paraId="5E595077" w14:textId="6DD3BF00" w:rsidR="6915A1CE" w:rsidRDefault="1EE05727" w:rsidP="1AA16E51">
      <w:pPr>
        <w:pStyle w:val="ListParagraph"/>
        <w:rPr>
          <w:rFonts w:eastAsia="Aptos"/>
          <w:color w:val="000000" w:themeColor="text1"/>
        </w:rPr>
      </w:pPr>
      <w:r w:rsidRPr="1AA16E51">
        <w:rPr>
          <w:rFonts w:eastAsia="Aptos"/>
          <w:color w:val="000000" w:themeColor="text1"/>
        </w:rPr>
        <w:lastRenderedPageBreak/>
        <w:t>1.T.SS.</w:t>
      </w:r>
      <w:proofErr w:type="gramStart"/>
      <w:r w:rsidRPr="1AA16E51">
        <w:rPr>
          <w:rFonts w:eastAsia="Aptos"/>
          <w:color w:val="000000" w:themeColor="text1"/>
        </w:rPr>
        <w:t>1.a</w:t>
      </w:r>
      <w:proofErr w:type="gramEnd"/>
      <w:r w:rsidRPr="1AA16E51">
        <w:rPr>
          <w:rFonts w:eastAsia="Aptos"/>
          <w:color w:val="000000" w:themeColor="text1"/>
        </w:rPr>
        <w:t xml:space="preserve"> Identify and use various text features (e.g., diagrams, tables of contents) to locate information and make meaning in texts.</w:t>
      </w:r>
    </w:p>
    <w:p w14:paraId="15B9D56E" w14:textId="7ABD3C42" w:rsidR="6915A1CE" w:rsidRDefault="1EE05727" w:rsidP="1AA16E51">
      <w:pPr>
        <w:pStyle w:val="ListParagraph"/>
        <w:rPr>
          <w:rFonts w:eastAsia="Aptos"/>
          <w:color w:val="000000" w:themeColor="text1"/>
        </w:rPr>
      </w:pPr>
      <w:r w:rsidRPr="1AA16E51">
        <w:rPr>
          <w:rFonts w:eastAsia="Aptos"/>
          <w:color w:val="000000" w:themeColor="text1"/>
        </w:rPr>
        <w:t>1.T.SS.</w:t>
      </w:r>
      <w:proofErr w:type="gramStart"/>
      <w:r w:rsidRPr="1AA16E51">
        <w:rPr>
          <w:rFonts w:eastAsia="Aptos"/>
          <w:color w:val="000000" w:themeColor="text1"/>
        </w:rPr>
        <w:t>2.a</w:t>
      </w:r>
      <w:proofErr w:type="gramEnd"/>
      <w:r w:rsidRPr="1AA16E51">
        <w:rPr>
          <w:rFonts w:eastAsia="Aptos"/>
          <w:color w:val="000000" w:themeColor="text1"/>
        </w:rPr>
        <w:t xml:space="preserve"> Identify and explain the use of descriptive words in texts.</w:t>
      </w:r>
    </w:p>
    <w:p w14:paraId="4EE32CC7" w14:textId="18C52D48" w:rsidR="6915A1CE" w:rsidRDefault="1EE05727" w:rsidP="1AA16E51">
      <w:pPr>
        <w:pStyle w:val="ListParagraph"/>
        <w:rPr>
          <w:rFonts w:eastAsia="Aptos"/>
          <w:color w:val="000000" w:themeColor="text1"/>
        </w:rPr>
      </w:pPr>
      <w:r w:rsidRPr="1AA16E51">
        <w:rPr>
          <w:rFonts w:eastAsia="Aptos"/>
          <w:color w:val="000000" w:themeColor="text1"/>
        </w:rPr>
        <w:t>1.T.SS.</w:t>
      </w:r>
      <w:proofErr w:type="gramStart"/>
      <w:r w:rsidRPr="1AA16E51">
        <w:rPr>
          <w:rFonts w:eastAsia="Aptos"/>
          <w:color w:val="000000" w:themeColor="text1"/>
        </w:rPr>
        <w:t>2.b</w:t>
      </w:r>
      <w:proofErr w:type="gramEnd"/>
      <w:r w:rsidRPr="1AA16E51">
        <w:rPr>
          <w:rFonts w:eastAsia="Aptos"/>
          <w:color w:val="000000" w:themeColor="text1"/>
        </w:rPr>
        <w:t xml:space="preserve"> Use descriptive words to craft engaging text.</w:t>
      </w:r>
    </w:p>
    <w:p w14:paraId="157B0218" w14:textId="7C5FD68C" w:rsidR="6915A1CE" w:rsidRDefault="1EE05727" w:rsidP="1AA16E51">
      <w:pPr>
        <w:pStyle w:val="ListParagraph"/>
        <w:rPr>
          <w:rFonts w:eastAsia="Aptos"/>
          <w:color w:val="000000" w:themeColor="text1"/>
        </w:rPr>
      </w:pPr>
      <w:r w:rsidRPr="1AA16E51">
        <w:rPr>
          <w:rFonts w:eastAsia="Aptos"/>
          <w:color w:val="000000" w:themeColor="text1"/>
        </w:rPr>
        <w:t>1.T.T.1.b Identify a simple plot with a problem and solution.</w:t>
      </w:r>
    </w:p>
    <w:p w14:paraId="68C262CD" w14:textId="726CDE0A" w:rsidR="6915A1CE" w:rsidRDefault="1EE05727" w:rsidP="1AA16E51">
      <w:pPr>
        <w:pStyle w:val="ListParagraph"/>
        <w:rPr>
          <w:rFonts w:eastAsia="Aptos"/>
          <w:color w:val="000000" w:themeColor="text1"/>
        </w:rPr>
      </w:pPr>
      <w:r w:rsidRPr="1AA16E51">
        <w:rPr>
          <w:rFonts w:eastAsia="Aptos"/>
          <w:color w:val="000000" w:themeColor="text1"/>
        </w:rPr>
        <w:t>1.T.T.1.c Describe traits of the main characters and explain how their words and actions support the central message, lesson, or moral of the story.</w:t>
      </w:r>
    </w:p>
    <w:p w14:paraId="0BAFF91C" w14:textId="54149626" w:rsidR="6915A1CE" w:rsidRDefault="1EE05727" w:rsidP="1AA16E51">
      <w:pPr>
        <w:pStyle w:val="ListParagraph"/>
        <w:rPr>
          <w:rFonts w:eastAsia="Aptos"/>
          <w:color w:val="000000" w:themeColor="text1"/>
        </w:rPr>
      </w:pPr>
      <w:r w:rsidRPr="1AA16E51">
        <w:rPr>
          <w:rFonts w:eastAsia="Aptos"/>
          <w:color w:val="000000" w:themeColor="text1"/>
        </w:rPr>
        <w:t xml:space="preserve">1.T.T.1.d </w:t>
      </w:r>
      <w:proofErr w:type="gramStart"/>
      <w:r w:rsidRPr="1AA16E51">
        <w:rPr>
          <w:rFonts w:eastAsia="Aptos"/>
          <w:color w:val="000000" w:themeColor="text1"/>
        </w:rPr>
        <w:t>With</w:t>
      </w:r>
      <w:proofErr w:type="gramEnd"/>
      <w:r w:rsidRPr="1AA16E51">
        <w:rPr>
          <w:rFonts w:eastAsia="Aptos"/>
          <w:color w:val="000000" w:themeColor="text1"/>
        </w:rPr>
        <w:t xml:space="preserve"> adult support, </w:t>
      </w:r>
      <w:proofErr w:type="gramStart"/>
      <w:r w:rsidRPr="1AA16E51">
        <w:rPr>
          <w:rFonts w:eastAsia="Aptos"/>
          <w:color w:val="000000" w:themeColor="text1"/>
        </w:rPr>
        <w:t>compare and contrast</w:t>
      </w:r>
      <w:proofErr w:type="gramEnd"/>
      <w:r w:rsidRPr="1AA16E51">
        <w:rPr>
          <w:rFonts w:eastAsia="Aptos"/>
          <w:color w:val="000000" w:themeColor="text1"/>
        </w:rPr>
        <w:t xml:space="preserve"> characters and their experiences in stories across diverse cultures.</w:t>
      </w:r>
    </w:p>
    <w:p w14:paraId="22FB90A8" w14:textId="38102F18" w:rsidR="6915A1CE" w:rsidRDefault="1EE05727" w:rsidP="1AA16E51">
      <w:pPr>
        <w:pStyle w:val="ListParagraph"/>
        <w:rPr>
          <w:rFonts w:eastAsia="Aptos"/>
          <w:color w:val="000000" w:themeColor="text1"/>
        </w:rPr>
      </w:pPr>
      <w:r w:rsidRPr="1AA16E51">
        <w:rPr>
          <w:rFonts w:eastAsia="Aptos"/>
          <w:color w:val="000000" w:themeColor="text1"/>
        </w:rPr>
        <w:t>1.T.T.3.a Identify techniques used to craft opinion texts, including the author’s opinion, and supporting reasons.</w:t>
      </w:r>
    </w:p>
    <w:p w14:paraId="00B84998" w14:textId="68C347AB" w:rsidR="6915A1CE" w:rsidRDefault="1EE05727" w:rsidP="1AA16E51">
      <w:pPr>
        <w:pStyle w:val="ListParagraph"/>
        <w:rPr>
          <w:rFonts w:eastAsia="Aptos"/>
          <w:color w:val="000000" w:themeColor="text1"/>
        </w:rPr>
      </w:pPr>
      <w:r w:rsidRPr="1AA16E51">
        <w:rPr>
          <w:rFonts w:eastAsia="Aptos"/>
          <w:color w:val="000000" w:themeColor="text1"/>
        </w:rPr>
        <w:t xml:space="preserve">1.T.T.3.c Use knowledge of opinion techniques to create opinion pieces that introduce the topic, state an opinion about the topic, and provide two or more reasons to support the opinion with linking </w:t>
      </w:r>
      <w:proofErr w:type="gramStart"/>
      <w:r w:rsidRPr="1AA16E51">
        <w:rPr>
          <w:rFonts w:eastAsia="Aptos"/>
          <w:color w:val="000000" w:themeColor="text1"/>
        </w:rPr>
        <w:t>words and</w:t>
      </w:r>
      <w:proofErr w:type="gramEnd"/>
      <w:r w:rsidRPr="1AA16E51">
        <w:rPr>
          <w:rFonts w:eastAsia="Aptos"/>
          <w:color w:val="000000" w:themeColor="text1"/>
        </w:rPr>
        <w:t xml:space="preserve"> and because.</w:t>
      </w:r>
    </w:p>
    <w:p w14:paraId="7C17045B" w14:textId="79C5B3B3" w:rsidR="14EAA168" w:rsidRDefault="14EAA168" w:rsidP="6915A1CE">
      <w:pPr>
        <w:pStyle w:val="Heading4"/>
      </w:pPr>
      <w:r>
        <w:t xml:space="preserve">Practices </w:t>
      </w:r>
    </w:p>
    <w:p w14:paraId="3958FD69" w14:textId="09CA95B0" w:rsidR="6915A1CE" w:rsidRDefault="625354D6" w:rsidP="1AA16E51">
      <w:pPr>
        <w:pStyle w:val="ListParagraph"/>
        <w:rPr>
          <w:rFonts w:eastAsia="Aptos"/>
          <w:color w:val="000000" w:themeColor="text1"/>
        </w:rPr>
      </w:pPr>
      <w:r w:rsidRPr="1AA16E51">
        <w:rPr>
          <w:rFonts w:eastAsia="Aptos"/>
          <w:color w:val="000000" w:themeColor="text1"/>
        </w:rPr>
        <w:t>K-12.</w:t>
      </w:r>
      <w:proofErr w:type="gramStart"/>
      <w:r w:rsidRPr="1AA16E51">
        <w:rPr>
          <w:rFonts w:eastAsia="Aptos"/>
          <w:color w:val="000000" w:themeColor="text1"/>
        </w:rPr>
        <w:t>P.EICC</w:t>
      </w:r>
      <w:proofErr w:type="gramEnd"/>
      <w:r w:rsidRPr="1AA16E51">
        <w:rPr>
          <w:rFonts w:eastAsia="Aptos"/>
          <w:color w:val="000000" w:themeColor="text1"/>
        </w:rPr>
        <w:t>.</w:t>
      </w:r>
      <w:proofErr w:type="gramStart"/>
      <w:r w:rsidRPr="1AA16E51">
        <w:rPr>
          <w:rFonts w:eastAsia="Aptos"/>
          <w:color w:val="000000" w:themeColor="text1"/>
        </w:rPr>
        <w:t>1.e</w:t>
      </w:r>
      <w:proofErr w:type="gramEnd"/>
      <w:r w:rsidRPr="1AA16E51">
        <w:rPr>
          <w:rFonts w:eastAsia="Aptos"/>
          <w:color w:val="000000" w:themeColor="text1"/>
        </w:rPr>
        <w:t xml:space="preserve"> Participate in a community of readers and writers by developing group norms, discussing texts, sharing individual writing, listening as others share their writing, and offering and responding to feedback.</w:t>
      </w:r>
    </w:p>
    <w:p w14:paraId="1E6A5774" w14:textId="186BC095" w:rsidR="6915A1CE" w:rsidRDefault="625354D6" w:rsidP="1AA16E51">
      <w:pPr>
        <w:pStyle w:val="ListParagraph"/>
        <w:rPr>
          <w:rFonts w:eastAsia="Aptos"/>
          <w:color w:val="000000" w:themeColor="text1"/>
        </w:rPr>
      </w:pPr>
      <w:r w:rsidRPr="1AA16E51">
        <w:rPr>
          <w:rFonts w:eastAsia="Aptos"/>
          <w:color w:val="000000" w:themeColor="text1"/>
        </w:rPr>
        <w:t>K-12.</w:t>
      </w:r>
      <w:proofErr w:type="gramStart"/>
      <w:r w:rsidRPr="1AA16E51">
        <w:rPr>
          <w:rFonts w:eastAsia="Aptos"/>
          <w:color w:val="000000" w:themeColor="text1"/>
        </w:rPr>
        <w:t>P.EICC</w:t>
      </w:r>
      <w:proofErr w:type="gramEnd"/>
      <w:r w:rsidRPr="1AA16E51">
        <w:rPr>
          <w:rFonts w:eastAsia="Aptos"/>
          <w:color w:val="000000" w:themeColor="text1"/>
        </w:rPr>
        <w:t>.</w:t>
      </w:r>
      <w:proofErr w:type="gramStart"/>
      <w:r w:rsidRPr="1AA16E51">
        <w:rPr>
          <w:rFonts w:eastAsia="Aptos"/>
          <w:color w:val="000000" w:themeColor="text1"/>
        </w:rPr>
        <w:t>3.e</w:t>
      </w:r>
      <w:proofErr w:type="gramEnd"/>
      <w:r w:rsidRPr="1AA16E51">
        <w:rPr>
          <w:rFonts w:eastAsia="Aptos"/>
          <w:color w:val="000000" w:themeColor="text1"/>
        </w:rPr>
        <w:t xml:space="preserve"> Make and track predictions about </w:t>
      </w:r>
      <w:proofErr w:type="gramStart"/>
      <w:r w:rsidRPr="1AA16E51">
        <w:rPr>
          <w:rFonts w:eastAsia="Aptos"/>
          <w:color w:val="000000" w:themeColor="text1"/>
        </w:rPr>
        <w:t>the events</w:t>
      </w:r>
      <w:proofErr w:type="gramEnd"/>
      <w:r w:rsidRPr="1AA16E51">
        <w:rPr>
          <w:rFonts w:eastAsia="Aptos"/>
          <w:color w:val="000000" w:themeColor="text1"/>
        </w:rPr>
        <w:t xml:space="preserve"> and information likely to come next.</w:t>
      </w:r>
    </w:p>
    <w:p w14:paraId="6ED4BF04" w14:textId="16F21FF3" w:rsidR="6915A1CE" w:rsidRDefault="625354D6" w:rsidP="1AA16E51">
      <w:pPr>
        <w:pStyle w:val="ListParagraph"/>
        <w:rPr>
          <w:rFonts w:eastAsia="Aptos"/>
          <w:color w:val="000000" w:themeColor="text1"/>
        </w:rPr>
      </w:pPr>
      <w:r w:rsidRPr="1AA16E51">
        <w:rPr>
          <w:rFonts w:eastAsia="Aptos"/>
          <w:color w:val="000000" w:themeColor="text1"/>
        </w:rPr>
        <w:t>K-12.</w:t>
      </w:r>
      <w:proofErr w:type="gramStart"/>
      <w:r w:rsidRPr="1AA16E51">
        <w:rPr>
          <w:rFonts w:eastAsia="Aptos"/>
          <w:color w:val="000000" w:themeColor="text1"/>
        </w:rPr>
        <w:t>P.EICC</w:t>
      </w:r>
      <w:proofErr w:type="gramEnd"/>
      <w:r w:rsidRPr="1AA16E51">
        <w:rPr>
          <w:rFonts w:eastAsia="Aptos"/>
          <w:color w:val="000000" w:themeColor="text1"/>
        </w:rPr>
        <w:t>.</w:t>
      </w:r>
      <w:proofErr w:type="gramStart"/>
      <w:r w:rsidRPr="1AA16E51">
        <w:rPr>
          <w:rFonts w:eastAsia="Aptos"/>
          <w:color w:val="000000" w:themeColor="text1"/>
        </w:rPr>
        <w:t>3.f</w:t>
      </w:r>
      <w:proofErr w:type="gramEnd"/>
      <w:r w:rsidRPr="1AA16E51">
        <w:rPr>
          <w:rFonts w:eastAsia="Aptos"/>
          <w:color w:val="000000" w:themeColor="text1"/>
        </w:rPr>
        <w:t xml:space="preserve"> Make, track, and support inferences about different levels of meaning within the text.</w:t>
      </w:r>
    </w:p>
    <w:p w14:paraId="76382A11" w14:textId="6DAF2274" w:rsidR="6915A1CE" w:rsidRDefault="625354D6" w:rsidP="1AA16E51">
      <w:pPr>
        <w:pStyle w:val="ListParagraph"/>
        <w:rPr>
          <w:rFonts w:eastAsia="Aptos"/>
          <w:color w:val="000000" w:themeColor="text1"/>
        </w:rPr>
      </w:pPr>
      <w:r w:rsidRPr="1AA16E51">
        <w:rPr>
          <w:rFonts w:eastAsia="Aptos"/>
          <w:color w:val="000000" w:themeColor="text1"/>
        </w:rPr>
        <w:t>K-12.</w:t>
      </w:r>
      <w:proofErr w:type="gramStart"/>
      <w:r w:rsidRPr="1AA16E51">
        <w:rPr>
          <w:rFonts w:eastAsia="Aptos"/>
          <w:color w:val="000000" w:themeColor="text1"/>
        </w:rPr>
        <w:t>P.EICC</w:t>
      </w:r>
      <w:proofErr w:type="gramEnd"/>
      <w:r w:rsidRPr="1AA16E51">
        <w:rPr>
          <w:rFonts w:eastAsia="Aptos"/>
          <w:color w:val="000000" w:themeColor="text1"/>
        </w:rPr>
        <w:t>.</w:t>
      </w:r>
      <w:proofErr w:type="gramStart"/>
      <w:r w:rsidRPr="1AA16E51">
        <w:rPr>
          <w:rFonts w:eastAsia="Aptos"/>
          <w:color w:val="000000" w:themeColor="text1"/>
        </w:rPr>
        <w:t>3.g</w:t>
      </w:r>
      <w:proofErr w:type="gramEnd"/>
      <w:r w:rsidRPr="1AA16E51">
        <w:rPr>
          <w:rFonts w:eastAsia="Aptos"/>
          <w:color w:val="000000" w:themeColor="text1"/>
        </w:rPr>
        <w:t xml:space="preserve"> Determine the meanings of unfamiliar words and concepts by applying knowledge of context and of academic vocabulary and word parts.</w:t>
      </w:r>
    </w:p>
    <w:p w14:paraId="6B5902E3" w14:textId="4CFBC2C3" w:rsidR="6915A1CE" w:rsidRDefault="625354D6" w:rsidP="1AA16E51">
      <w:pPr>
        <w:pStyle w:val="ListParagraph"/>
        <w:rPr>
          <w:rFonts w:eastAsia="Aptos"/>
          <w:color w:val="000000" w:themeColor="text1"/>
        </w:rPr>
      </w:pPr>
      <w:r w:rsidRPr="1AA16E51">
        <w:rPr>
          <w:rFonts w:eastAsia="Aptos"/>
          <w:color w:val="000000" w:themeColor="text1"/>
        </w:rPr>
        <w:t>K-12.P.AC.3.b Apply knowledge of how mode and genre impact what kinds of ideas and information are included in texts.</w:t>
      </w:r>
    </w:p>
    <w:p w14:paraId="6CBE8A77" w14:textId="1F09D0F5" w:rsidR="6915A1CE" w:rsidRDefault="625354D6" w:rsidP="1AA16E51">
      <w:pPr>
        <w:pStyle w:val="ListParagraph"/>
        <w:rPr>
          <w:rFonts w:eastAsia="Aptos"/>
          <w:color w:val="000000" w:themeColor="text1"/>
        </w:rPr>
      </w:pPr>
      <w:r w:rsidRPr="1AA16E51">
        <w:rPr>
          <w:rFonts w:eastAsia="Aptos"/>
          <w:color w:val="000000" w:themeColor="text1"/>
        </w:rPr>
        <w:t xml:space="preserve">K-12.P.CP.1.a Arrive </w:t>
      </w:r>
      <w:proofErr w:type="gramStart"/>
      <w:r w:rsidRPr="1AA16E51">
        <w:rPr>
          <w:rFonts w:eastAsia="Aptos"/>
          <w:color w:val="000000" w:themeColor="text1"/>
        </w:rPr>
        <w:t>to</w:t>
      </w:r>
      <w:proofErr w:type="gramEnd"/>
      <w:r w:rsidRPr="1AA16E51">
        <w:rPr>
          <w:rFonts w:eastAsia="Aptos"/>
          <w:color w:val="000000" w:themeColor="text1"/>
        </w:rPr>
        <w:t xml:space="preserve"> group discussions and collaborative meetings prepared to be an active participant in the work.</w:t>
      </w:r>
    </w:p>
    <w:p w14:paraId="1AF5A978" w14:textId="59DF1684" w:rsidR="6915A1CE" w:rsidRDefault="625354D6" w:rsidP="1AA16E51">
      <w:pPr>
        <w:pStyle w:val="ListParagraph"/>
        <w:rPr>
          <w:rFonts w:eastAsia="Aptos"/>
          <w:color w:val="000000" w:themeColor="text1"/>
        </w:rPr>
      </w:pPr>
      <w:r w:rsidRPr="1AA16E51">
        <w:rPr>
          <w:rFonts w:eastAsia="Aptos"/>
          <w:color w:val="000000" w:themeColor="text1"/>
        </w:rPr>
        <w:t>K-12.P.CP.1</w:t>
      </w:r>
      <w:proofErr w:type="gramStart"/>
      <w:r w:rsidRPr="1AA16E51">
        <w:rPr>
          <w:rFonts w:eastAsia="Aptos"/>
          <w:color w:val="000000" w:themeColor="text1"/>
        </w:rPr>
        <w:t>.c</w:t>
      </w:r>
      <w:proofErr w:type="gramEnd"/>
      <w:r w:rsidRPr="1AA16E51">
        <w:rPr>
          <w:rFonts w:eastAsia="Aptos"/>
          <w:color w:val="000000" w:themeColor="text1"/>
        </w:rPr>
        <w:t xml:space="preserve"> Contribute to discussions and shared projects by offering ideas, listening to the ideas of others, and providing feedback.</w:t>
      </w:r>
    </w:p>
    <w:p w14:paraId="54B3EA84" w14:textId="38152E6E" w:rsidR="6915A1CE" w:rsidRDefault="625354D6" w:rsidP="1AA16E51">
      <w:pPr>
        <w:pStyle w:val="ListParagraph"/>
        <w:rPr>
          <w:rFonts w:eastAsia="Aptos"/>
          <w:color w:val="000000" w:themeColor="text1"/>
        </w:rPr>
      </w:pPr>
      <w:r w:rsidRPr="1AA16E51">
        <w:rPr>
          <w:rFonts w:eastAsia="Aptos"/>
          <w:color w:val="000000" w:themeColor="text1"/>
        </w:rPr>
        <w:t>K-12.P.CP.2.a Communicate clearly to present ideas, information, and texts.</w:t>
      </w:r>
    </w:p>
    <w:p w14:paraId="4871AB2F" w14:textId="77807AD0" w:rsidR="6915A1CE" w:rsidRDefault="625354D6" w:rsidP="1AA16E51">
      <w:pPr>
        <w:pStyle w:val="ListParagraph"/>
        <w:rPr>
          <w:rFonts w:eastAsia="Aptos"/>
          <w:color w:val="000000" w:themeColor="text1"/>
        </w:rPr>
      </w:pPr>
      <w:r w:rsidRPr="1AA16E51">
        <w:rPr>
          <w:rFonts w:eastAsia="Aptos"/>
          <w:color w:val="000000" w:themeColor="text1"/>
        </w:rPr>
        <w:t>K-12.P.CP.2.c Vary tone, pace, and nonverbal gestures as appropriate to purpose and audience.</w:t>
      </w:r>
    </w:p>
    <w:p w14:paraId="3A2D5FC8" w14:textId="35CFDF2A" w:rsidR="6915A1CE" w:rsidRDefault="625354D6" w:rsidP="1AA16E51">
      <w:pPr>
        <w:pStyle w:val="ListParagraph"/>
        <w:rPr>
          <w:rFonts w:eastAsia="Aptos"/>
          <w:color w:val="000000" w:themeColor="text1"/>
        </w:rPr>
      </w:pPr>
      <w:r w:rsidRPr="1AA16E51">
        <w:rPr>
          <w:rFonts w:eastAsia="Aptos"/>
          <w:color w:val="000000" w:themeColor="text1"/>
        </w:rPr>
        <w:t>K-12.P.AC.2.a Integrate literary, expository, and persuasive (grades K-5) or rhetorical (grades 6-12) elements to appeal to target audiences and achieve specific purposes. (Persuasive)</w:t>
      </w:r>
    </w:p>
    <w:p w14:paraId="6F1E03C8" w14:textId="5B2364DE" w:rsidR="6915A1CE" w:rsidRDefault="625354D6" w:rsidP="1AA16E51">
      <w:pPr>
        <w:pStyle w:val="ListParagraph"/>
        <w:rPr>
          <w:rFonts w:eastAsia="Aptos"/>
          <w:color w:val="000000" w:themeColor="text1"/>
        </w:rPr>
      </w:pPr>
      <w:r w:rsidRPr="1AA16E51">
        <w:rPr>
          <w:rFonts w:eastAsia="Aptos"/>
          <w:color w:val="000000" w:themeColor="text1"/>
        </w:rPr>
        <w:t>K-12.P.AC.3.a Explore and create texts in various modes and genres, developing and applying knowledge of how specific features impact meaning, tone, style, purpose, and audience.</w:t>
      </w:r>
    </w:p>
    <w:p w14:paraId="7CC7C428" w14:textId="57676DCA" w:rsidR="00296845" w:rsidRDefault="003908A9" w:rsidP="00296845">
      <w:pPr>
        <w:pStyle w:val="Heading3"/>
        <w:rPr>
          <w:lang w:val="en"/>
        </w:rPr>
      </w:pPr>
      <w:r w:rsidRPr="6915A1CE">
        <w:rPr>
          <w:lang w:val="en"/>
        </w:rPr>
        <w:t>Essential Question</w:t>
      </w:r>
    </w:p>
    <w:p w14:paraId="108C23CB" w14:textId="709A7FFA" w:rsidR="6915A1CE" w:rsidRDefault="1B4C5AAE" w:rsidP="6915A1CE">
      <w:r w:rsidRPr="1AA16E51">
        <w:rPr>
          <w:lang w:val="en"/>
        </w:rPr>
        <w:t>Why do people around the world admire Cinderella?</w:t>
      </w:r>
    </w:p>
    <w:p w14:paraId="20C6707D" w14:textId="5BB878FA" w:rsidR="00B451F1" w:rsidRDefault="00362B18" w:rsidP="00141BFB">
      <w:pPr>
        <w:pStyle w:val="Heading3"/>
      </w:pPr>
      <w:r>
        <w:lastRenderedPageBreak/>
        <w:t>Vocabulary</w:t>
      </w:r>
    </w:p>
    <w:p w14:paraId="4AE4485A" w14:textId="5CA5FDA2" w:rsidR="74559D08" w:rsidRDefault="74559D08" w:rsidP="6915A1CE">
      <w:r>
        <w:t>See Appendix B in Teacher Edition</w:t>
      </w:r>
    </w:p>
    <w:p w14:paraId="1B6E27A4" w14:textId="0D0BEC7E" w:rsidR="00B408B8" w:rsidRDefault="00B408B8" w:rsidP="00B408B8">
      <w:pPr>
        <w:pStyle w:val="Heading3"/>
      </w:pPr>
      <w:r>
        <w:t>Learning Experiences</w:t>
      </w:r>
    </w:p>
    <w:p w14:paraId="0FEBCAFE" w14:textId="06A3112E" w:rsidR="1BD97058" w:rsidRDefault="1BD97058" w:rsidP="6915A1CE">
      <w:pPr>
        <w:pStyle w:val="Heading4"/>
      </w:pPr>
      <w:r>
        <w:t>Focusing Question 1:</w:t>
      </w:r>
      <w:r w:rsidR="03703092">
        <w:t xml:space="preserve"> Why do people admire Perrault’s Cinderella?</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F57256" w14:paraId="03AD2E0A" w14:textId="77777777" w:rsidTr="00F57256">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7B6C7DAB" w14:textId="77777777" w:rsidR="00F57256" w:rsidRDefault="00F57256" w:rsidP="6915A1CE">
            <w:pPr>
              <w:spacing w:before="40" w:after="40"/>
              <w:jc w:val="center"/>
              <w:rPr>
                <w:sz w:val="22"/>
                <w:szCs w:val="22"/>
              </w:rPr>
            </w:pPr>
            <w:r w:rsidRPr="6915A1CE">
              <w:rPr>
                <w:sz w:val="22"/>
                <w:szCs w:val="22"/>
              </w:rPr>
              <w:t>Lesson</w:t>
            </w:r>
          </w:p>
        </w:tc>
        <w:tc>
          <w:tcPr>
            <w:tcW w:w="2768" w:type="dxa"/>
          </w:tcPr>
          <w:p w14:paraId="29B3424A" w14:textId="77777777" w:rsidR="00F57256" w:rsidRDefault="00F57256"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69B13262" w14:textId="77777777" w:rsidR="00F57256" w:rsidRDefault="00F57256"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5A7EF76A" w14:textId="77777777" w:rsidR="00F57256" w:rsidRDefault="00F57256"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4CA11879" w14:textId="77777777" w:rsidR="00F57256" w:rsidRDefault="00F57256"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F57256" w14:paraId="46683989" w14:textId="77777777" w:rsidTr="00F57256">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57F6935" w14:textId="75A82A40"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1</w:t>
            </w:r>
          </w:p>
        </w:tc>
        <w:tc>
          <w:tcPr>
            <w:tcW w:w="2768" w:type="dxa"/>
          </w:tcPr>
          <w:p w14:paraId="4DC9596E" w14:textId="5B7E2802"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Glass Slipper, Gold Sandal: A Worldwide Cinderella, Paul Fleischman; Illustrations, Julie Paschkis</w:t>
            </w:r>
          </w:p>
        </w:tc>
        <w:tc>
          <w:tcPr>
            <w:tcW w:w="2917" w:type="dxa"/>
          </w:tcPr>
          <w:p w14:paraId="79556997" w14:textId="5F3F1C4A"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Wonder</w:t>
            </w:r>
          </w:p>
          <w:p w14:paraId="10813046" w14:textId="5099BDDA"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22AA013" w14:textId="54C54E09"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What do I notice and wonder about Glass Slipper, Gold Sandal?</w:t>
            </w:r>
          </w:p>
          <w:p w14:paraId="446303F0" w14:textId="6D2DD6F2"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190D22A0" w14:textId="69DACD32"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Generate and answer questions about Glass Slipper, Gold Sandal using key details from the text. </w:t>
            </w:r>
          </w:p>
          <w:p w14:paraId="7F94FD11" w14:textId="7006734B"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AA6CEBD" w14:textId="1AAB6F42"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Define the word admire and make real-life connections to the word. </w:t>
            </w:r>
          </w:p>
          <w:p w14:paraId="0E61957F" w14:textId="407BF125"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1EF212A3" w14:textId="67C4AFD1"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F57256" w14:paraId="50BCEEDF" w14:textId="77777777" w:rsidTr="00F57256">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78FC2E1" w14:textId="28418F48"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2</w:t>
            </w:r>
          </w:p>
        </w:tc>
        <w:tc>
          <w:tcPr>
            <w:tcW w:w="2768" w:type="dxa"/>
          </w:tcPr>
          <w:p w14:paraId="1038C56D" w14:textId="2981A164"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Cinderella, Marcia Brown</w:t>
            </w:r>
          </w:p>
        </w:tc>
        <w:tc>
          <w:tcPr>
            <w:tcW w:w="2917" w:type="dxa"/>
          </w:tcPr>
          <w:p w14:paraId="7E1CD949" w14:textId="76C1738B"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Wonder</w:t>
            </w:r>
          </w:p>
          <w:p w14:paraId="32493184" w14:textId="1A100549"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DE37D0A" w14:textId="12F1F19F"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What do I notice and wonder about Cinderella?</w:t>
            </w:r>
          </w:p>
          <w:p w14:paraId="701E2B7F" w14:textId="5F3119FC"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75E613B5" w14:textId="431DAD9E"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Examine</w:t>
            </w:r>
          </w:p>
          <w:p w14:paraId="1581AD49" w14:textId="5A864190"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48DB362" w14:textId="26A5EBAA"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Why is using conjunctions important?</w:t>
            </w:r>
          </w:p>
        </w:tc>
        <w:tc>
          <w:tcPr>
            <w:tcW w:w="4533" w:type="dxa"/>
          </w:tcPr>
          <w:p w14:paraId="0AC63B42" w14:textId="6ED9A780"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Generate and answer questions about Cinderella using key details from the text. </w:t>
            </w:r>
          </w:p>
          <w:p w14:paraId="097C10B9" w14:textId="390FF2C5"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AFF55DF" w14:textId="4A617436"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Identify frequently occurring conjunctions in compound sentences. </w:t>
            </w:r>
          </w:p>
          <w:p w14:paraId="769981B5" w14:textId="16B673F5"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00F57256" w14:paraId="4ACD7C05" w14:textId="77777777" w:rsidTr="00F57256">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94B370E" w14:textId="4E6BA129"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3</w:t>
            </w:r>
          </w:p>
        </w:tc>
        <w:tc>
          <w:tcPr>
            <w:tcW w:w="2768" w:type="dxa"/>
          </w:tcPr>
          <w:p w14:paraId="360E32D2" w14:textId="50D3588D"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Cinderella, Marcia Brown</w:t>
            </w:r>
          </w:p>
        </w:tc>
        <w:tc>
          <w:tcPr>
            <w:tcW w:w="2917" w:type="dxa"/>
          </w:tcPr>
          <w:p w14:paraId="3760ED78" w14:textId="386CBB95"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Organize</w:t>
            </w:r>
          </w:p>
          <w:p w14:paraId="7778EAD4" w14:textId="2A093156"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0FB2CAB" w14:textId="0AB06864"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What is happening </w:t>
            </w:r>
            <w:proofErr w:type="gramStart"/>
            <w:r w:rsidRPr="1AA16E51">
              <w:rPr>
                <w:rFonts w:eastAsia="Aptos"/>
                <w:color w:val="000000" w:themeColor="text1"/>
              </w:rPr>
              <w:t>in</w:t>
            </w:r>
            <w:proofErr w:type="gramEnd"/>
            <w:r w:rsidRPr="1AA16E51">
              <w:rPr>
                <w:rFonts w:eastAsia="Aptos"/>
                <w:color w:val="000000" w:themeColor="text1"/>
              </w:rPr>
              <w:t xml:space="preserve"> Cinderella?</w:t>
            </w:r>
          </w:p>
        </w:tc>
        <w:tc>
          <w:tcPr>
            <w:tcW w:w="2917" w:type="dxa"/>
          </w:tcPr>
          <w:p w14:paraId="5A3D32C6" w14:textId="1CB1EFF6"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Experiment</w:t>
            </w:r>
          </w:p>
          <w:p w14:paraId="2429D7AC" w14:textId="7116514C"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9074440" w14:textId="61A0A4FE"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How does using conjunctions in a sentence work?</w:t>
            </w:r>
          </w:p>
        </w:tc>
        <w:tc>
          <w:tcPr>
            <w:tcW w:w="4533" w:type="dxa"/>
          </w:tcPr>
          <w:p w14:paraId="7DC870ED" w14:textId="5018188D"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Use illustrations and details in the story Cinderella to describe its characters, setting, and events. </w:t>
            </w:r>
          </w:p>
          <w:p w14:paraId="096F41BB" w14:textId="3AF72546"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Choose the correct conjunction to place in a compound sentence. </w:t>
            </w:r>
          </w:p>
        </w:tc>
      </w:tr>
      <w:tr w:rsidR="00F57256" w14:paraId="21E76037" w14:textId="77777777" w:rsidTr="00F57256">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9CEA50A" w14:textId="333BA02C"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lastRenderedPageBreak/>
              <w:t>4</w:t>
            </w:r>
          </w:p>
        </w:tc>
        <w:tc>
          <w:tcPr>
            <w:tcW w:w="2768" w:type="dxa"/>
          </w:tcPr>
          <w:p w14:paraId="57388C7C" w14:textId="14742B5C"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Cinderella, Marcia Brown</w:t>
            </w:r>
          </w:p>
        </w:tc>
        <w:tc>
          <w:tcPr>
            <w:tcW w:w="2917" w:type="dxa"/>
          </w:tcPr>
          <w:p w14:paraId="119AE9C5" w14:textId="57BA9650"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Organize</w:t>
            </w:r>
          </w:p>
          <w:p w14:paraId="6A8CB572" w14:textId="39E0A258"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100FAD0" w14:textId="2FDD85D5"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What is happening </w:t>
            </w:r>
            <w:proofErr w:type="gramStart"/>
            <w:r w:rsidRPr="1AA16E51">
              <w:rPr>
                <w:rFonts w:eastAsia="Aptos"/>
                <w:color w:val="000000" w:themeColor="text1"/>
              </w:rPr>
              <w:t>in</w:t>
            </w:r>
            <w:proofErr w:type="gramEnd"/>
            <w:r w:rsidRPr="1AA16E51">
              <w:rPr>
                <w:rFonts w:eastAsia="Aptos"/>
                <w:color w:val="000000" w:themeColor="text1"/>
              </w:rPr>
              <w:t xml:space="preserve"> Cinderella?</w:t>
            </w:r>
          </w:p>
        </w:tc>
        <w:tc>
          <w:tcPr>
            <w:tcW w:w="2917" w:type="dxa"/>
          </w:tcPr>
          <w:p w14:paraId="1D5E8583" w14:textId="33DAA0FC"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Examine</w:t>
            </w:r>
          </w:p>
          <w:p w14:paraId="2B14C77F" w14:textId="5290A50D"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2C3ACF5" w14:textId="26286249"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Why is considering evidence to form an opinion important?</w:t>
            </w:r>
          </w:p>
          <w:p w14:paraId="7145C663" w14:textId="14A4BFAB"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AE9E1FF" w14:textId="497C7ED0"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Execute</w:t>
            </w:r>
          </w:p>
          <w:p w14:paraId="56F68D3B" w14:textId="56A3BC49"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46CA5F7" w14:textId="7F175C51"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How do I use a conjunction in a sentence?</w:t>
            </w:r>
          </w:p>
        </w:tc>
        <w:tc>
          <w:tcPr>
            <w:tcW w:w="4533" w:type="dxa"/>
          </w:tcPr>
          <w:p w14:paraId="4D768101" w14:textId="35BD7DB9"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Identify when Cinderella is speaking at various points in the story. </w:t>
            </w:r>
          </w:p>
          <w:p w14:paraId="0508BF48" w14:textId="6C614010"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Sort evidence to formulate an opinion about Cinderella’s stepsisters. </w:t>
            </w:r>
          </w:p>
          <w:p w14:paraId="34591BED" w14:textId="1258E9F2"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Choose the correct conjunction to place in a compound sentence. </w:t>
            </w:r>
          </w:p>
        </w:tc>
      </w:tr>
      <w:tr w:rsidR="00F57256" w14:paraId="09D81C17" w14:textId="77777777" w:rsidTr="00F57256">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C598F71" w14:textId="60297BAA"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5</w:t>
            </w:r>
          </w:p>
        </w:tc>
        <w:tc>
          <w:tcPr>
            <w:tcW w:w="2768" w:type="dxa"/>
          </w:tcPr>
          <w:p w14:paraId="19C1A6AC" w14:textId="6244B290"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Cinderella, Marcia Brown</w:t>
            </w:r>
          </w:p>
        </w:tc>
        <w:tc>
          <w:tcPr>
            <w:tcW w:w="2917" w:type="dxa"/>
          </w:tcPr>
          <w:p w14:paraId="2829BBA2" w14:textId="399E41D5"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Reveal</w:t>
            </w:r>
          </w:p>
          <w:p w14:paraId="3C385814" w14:textId="747ED02B"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B0D3376" w14:textId="34F5C8E4"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What does a deeper exploration of the characters reveal in Cinderella?</w:t>
            </w:r>
          </w:p>
        </w:tc>
        <w:tc>
          <w:tcPr>
            <w:tcW w:w="2917" w:type="dxa"/>
          </w:tcPr>
          <w:p w14:paraId="466B3CCE" w14:textId="42FE58E6"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Experiment</w:t>
            </w:r>
          </w:p>
          <w:p w14:paraId="0AA0CE58" w14:textId="08CC6483"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867AD45" w14:textId="01932FFF"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How does considering evidence to form an opinion work?</w:t>
            </w:r>
          </w:p>
        </w:tc>
        <w:tc>
          <w:tcPr>
            <w:tcW w:w="4533" w:type="dxa"/>
          </w:tcPr>
          <w:p w14:paraId="2A09EA00" w14:textId="2BBC3446"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With support, use illustrations and details in Cinderella to describe Cinderella’s character traits. </w:t>
            </w:r>
          </w:p>
          <w:p w14:paraId="79DDA51C" w14:textId="78B17B78"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Consider evidence to form an opinion about the Fairy Godmother in the story Cinderella.</w:t>
            </w:r>
          </w:p>
          <w:p w14:paraId="7EF7769B" w14:textId="730D5CC5"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Determine the meaning of verbs in the text using sentence context clues. </w:t>
            </w:r>
          </w:p>
        </w:tc>
      </w:tr>
      <w:tr w:rsidR="00F57256" w14:paraId="3612BB03" w14:textId="77777777" w:rsidTr="00F57256">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E54A07D" w14:textId="212BE99E"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6</w:t>
            </w:r>
          </w:p>
        </w:tc>
        <w:tc>
          <w:tcPr>
            <w:tcW w:w="2768" w:type="dxa"/>
          </w:tcPr>
          <w:p w14:paraId="5DE5CC19" w14:textId="17843484"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Cinderella, Marcia Brown</w:t>
            </w:r>
          </w:p>
        </w:tc>
        <w:tc>
          <w:tcPr>
            <w:tcW w:w="2917" w:type="dxa"/>
          </w:tcPr>
          <w:p w14:paraId="5E40DF52" w14:textId="52C84423"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Distill</w:t>
            </w:r>
          </w:p>
          <w:p w14:paraId="24076C67" w14:textId="675B65F4"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9E7D841" w14:textId="7CF1C510"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What is the central message of Cinderella?</w:t>
            </w:r>
          </w:p>
        </w:tc>
        <w:tc>
          <w:tcPr>
            <w:tcW w:w="2917" w:type="dxa"/>
          </w:tcPr>
          <w:p w14:paraId="15751321" w14:textId="10D78721"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Examine</w:t>
            </w:r>
          </w:p>
          <w:p w14:paraId="4839AF72" w14:textId="017BDF4C"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CA16D22" w14:textId="25ED6384"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Why is the structure of an opinion paragraph important?</w:t>
            </w:r>
          </w:p>
          <w:p w14:paraId="73F91448" w14:textId="7CC90BE2"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5B5886C" w14:textId="2321FF91"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Examine</w:t>
            </w:r>
          </w:p>
          <w:p w14:paraId="11202092" w14:textId="403B421C"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B8405F7" w14:textId="29641140"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Why are compound sentences with commas important?</w:t>
            </w:r>
          </w:p>
        </w:tc>
        <w:tc>
          <w:tcPr>
            <w:tcW w:w="4533" w:type="dxa"/>
          </w:tcPr>
          <w:p w14:paraId="0E443A04" w14:textId="2423D4F4"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Demonstrate understanding of the central message of Cinderella and support it with text evidence. </w:t>
            </w:r>
          </w:p>
          <w:p w14:paraId="7088C05E" w14:textId="2BF77E5D"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With support, identify the components of an opinion paragraph about the stepsisters in the story Cinderella. </w:t>
            </w:r>
          </w:p>
          <w:p w14:paraId="440699A3" w14:textId="120431C7"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Identify conjunctions used to make three simple sentences into a compound sentence and identify the commas used to separate the items. </w:t>
            </w:r>
          </w:p>
        </w:tc>
      </w:tr>
      <w:tr w:rsidR="00F57256" w14:paraId="2D098C39" w14:textId="77777777" w:rsidTr="00F57256">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595234D" w14:textId="60C9B81E"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lastRenderedPageBreak/>
              <w:t>7</w:t>
            </w:r>
          </w:p>
        </w:tc>
        <w:tc>
          <w:tcPr>
            <w:tcW w:w="2768" w:type="dxa"/>
          </w:tcPr>
          <w:p w14:paraId="06FB4E94" w14:textId="59E19B76"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Cendrillon: A Caribbean Cinderella, Robert D. San Souci; Illustrations, Brian Pinkney</w:t>
            </w:r>
          </w:p>
        </w:tc>
        <w:tc>
          <w:tcPr>
            <w:tcW w:w="2917" w:type="dxa"/>
          </w:tcPr>
          <w:p w14:paraId="2BC9D9A8" w14:textId="6E1D57DC"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Organize</w:t>
            </w:r>
          </w:p>
          <w:p w14:paraId="4145B4D0" w14:textId="63779DD5"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BE3C6CA" w14:textId="3FBA43A2"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What is happening in Cendrillon?</w:t>
            </w:r>
          </w:p>
        </w:tc>
        <w:tc>
          <w:tcPr>
            <w:tcW w:w="2917" w:type="dxa"/>
          </w:tcPr>
          <w:p w14:paraId="576CD4E0" w14:textId="48F24479"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Experiment</w:t>
            </w:r>
          </w:p>
          <w:p w14:paraId="13027D8C" w14:textId="699685C1"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FDDBBEA" w14:textId="43651745"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How does the structure of an opinion paragraph work?</w:t>
            </w:r>
          </w:p>
          <w:p w14:paraId="57FE767F" w14:textId="6653C3E6"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CFF0561" w14:textId="0C90969A"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Experiment</w:t>
            </w:r>
          </w:p>
          <w:p w14:paraId="61048EE3" w14:textId="45B3FBA5"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1E31188" w14:textId="7630956F"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How do compound sentences with commas work?</w:t>
            </w:r>
          </w:p>
        </w:tc>
        <w:tc>
          <w:tcPr>
            <w:tcW w:w="4533" w:type="dxa"/>
          </w:tcPr>
          <w:p w14:paraId="59FCB836" w14:textId="27E8E892"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Retell Cendrillon using key details from the text. </w:t>
            </w:r>
          </w:p>
          <w:p w14:paraId="0628F9A0" w14:textId="2790F6E2"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Sequence the components of an opinion paragraph about a scene in Cendrillon. (W.1.1)</w:t>
            </w:r>
          </w:p>
          <w:p w14:paraId="2D1B3A4F" w14:textId="40A8106E"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Use conjunctions to combine three simple sentences into a compound sentence and use commas to separate items in a list. </w:t>
            </w:r>
          </w:p>
        </w:tc>
      </w:tr>
      <w:tr w:rsidR="00F57256" w14:paraId="5119C758" w14:textId="77777777" w:rsidTr="00F57256">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08A187A" w14:textId="0F4408C0"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8</w:t>
            </w:r>
          </w:p>
          <w:p w14:paraId="6F0492DE" w14:textId="36596D8F" w:rsidR="00F57256" w:rsidRDefault="00F57256" w:rsidP="1AA16E51">
            <w:pPr>
              <w:spacing w:before="40" w:after="40"/>
              <w:rPr>
                <w:rFonts w:eastAsia="Aptos"/>
              </w:rPr>
            </w:pPr>
          </w:p>
          <w:p w14:paraId="571D6D09" w14:textId="301B0B78"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FQT1</w:t>
            </w:r>
          </w:p>
        </w:tc>
        <w:tc>
          <w:tcPr>
            <w:tcW w:w="2768" w:type="dxa"/>
          </w:tcPr>
          <w:p w14:paraId="457CA9A6" w14:textId="7B454875"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Cendrillon: A Caribbean Cinderella, Robert D. San Souci; Illustrations, Brian Pinkney</w:t>
            </w:r>
          </w:p>
          <w:p w14:paraId="30FC5211" w14:textId="557FB540"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3A6E805" w14:textId="59E39D6C"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6457961D" w14:textId="7837056C"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Reveal</w:t>
            </w:r>
          </w:p>
          <w:p w14:paraId="481B54B1" w14:textId="677FBEB1"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8E17095" w14:textId="5BC675F2"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What does a deeper exploration of the characters reveal in Cendrillon?</w:t>
            </w:r>
          </w:p>
        </w:tc>
        <w:tc>
          <w:tcPr>
            <w:tcW w:w="2917" w:type="dxa"/>
          </w:tcPr>
          <w:p w14:paraId="1AB9FA8B" w14:textId="387CBF91"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533" w:type="dxa"/>
          </w:tcPr>
          <w:p w14:paraId="6CC9D27D" w14:textId="56DBD158"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Students identify when Cendrillon or Nannin’ is speaking at various points in the story Cendrillon. </w:t>
            </w:r>
          </w:p>
          <w:p w14:paraId="17C98065" w14:textId="7AFA22B5"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Select a trait and supporting evidence to plan an opinion paragraph about Cinderella. </w:t>
            </w:r>
          </w:p>
          <w:p w14:paraId="214B55EB" w14:textId="10348F77"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Categorize words on a word line to determine the shades of meaning of verbs related to gasped. </w:t>
            </w:r>
          </w:p>
          <w:p w14:paraId="3CD76265" w14:textId="27C1AA16"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00F57256" w14:paraId="32183AAF" w14:textId="77777777" w:rsidTr="00F57256">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2F31588" w14:textId="3348C8A1"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lastRenderedPageBreak/>
              <w:t>9</w:t>
            </w:r>
          </w:p>
          <w:p w14:paraId="5A895B82" w14:textId="6C57118A" w:rsidR="00F57256" w:rsidRDefault="00F57256" w:rsidP="1AA16E51">
            <w:pPr>
              <w:spacing w:before="40" w:after="40"/>
              <w:rPr>
                <w:rFonts w:eastAsia="Aptos"/>
              </w:rPr>
            </w:pPr>
          </w:p>
          <w:p w14:paraId="6E8F152F" w14:textId="09802213"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FQT1</w:t>
            </w:r>
          </w:p>
        </w:tc>
        <w:tc>
          <w:tcPr>
            <w:tcW w:w="2768" w:type="dxa"/>
          </w:tcPr>
          <w:p w14:paraId="17D782C7" w14:textId="6FCA8622"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Cendrillon: A Caribbean Cinderella, Robert D. San Souci; Illustrations, Brian Pinkney</w:t>
            </w:r>
          </w:p>
          <w:p w14:paraId="21EEE175" w14:textId="6ED6F97E"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AEFE947" w14:textId="0B13FE8F"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70756BB0" w14:textId="5AAC23AE"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Know</w:t>
            </w:r>
          </w:p>
          <w:p w14:paraId="2D6175C2" w14:textId="2D686D37"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FAB5951" w14:textId="6059511C"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How do Cinderella and Cendrillon build my knowledge?</w:t>
            </w:r>
          </w:p>
        </w:tc>
        <w:tc>
          <w:tcPr>
            <w:tcW w:w="2917" w:type="dxa"/>
          </w:tcPr>
          <w:p w14:paraId="34D64E20" w14:textId="1072367E"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Execute</w:t>
            </w:r>
          </w:p>
          <w:p w14:paraId="21D8D5F2" w14:textId="07D7AE16"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D4F2D26" w14:textId="49C32D85"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How do I use the opinion paragraph structure in my writing?</w:t>
            </w:r>
          </w:p>
          <w:p w14:paraId="5E72D165" w14:textId="0763C7A4"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BDDFC84" w14:textId="22159190"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Execute</w:t>
            </w:r>
          </w:p>
          <w:p w14:paraId="5E463EE7" w14:textId="6B720AA3"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C2A8EFD" w14:textId="40B1C176"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How do I write compound sentences using conjunctions and commas?</w:t>
            </w:r>
          </w:p>
          <w:p w14:paraId="0C7D804C" w14:textId="5A483AA1"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05570916" w14:textId="6731A76D"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With support, </w:t>
            </w:r>
            <w:proofErr w:type="gramStart"/>
            <w:r w:rsidRPr="1AA16E51">
              <w:rPr>
                <w:rFonts w:eastAsia="Aptos"/>
                <w:color w:val="000000" w:themeColor="text1"/>
              </w:rPr>
              <w:t>compare and contrast</w:t>
            </w:r>
            <w:proofErr w:type="gramEnd"/>
            <w:r w:rsidRPr="1AA16E51">
              <w:rPr>
                <w:rFonts w:eastAsia="Aptos"/>
                <w:color w:val="000000" w:themeColor="text1"/>
              </w:rPr>
              <w:t xml:space="preserve"> the adventures and experiences of the main characters in Cinderella and Cendrillon. (RL.1.9)</w:t>
            </w:r>
          </w:p>
          <w:p w14:paraId="6E0509D7" w14:textId="07B442B8"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Write an opinion paragraph about one of Cinderella’s admirable traits, including an opinion statement, supporting reason, and conclusion. </w:t>
            </w:r>
          </w:p>
          <w:p w14:paraId="30D95CB2" w14:textId="31F38494"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Write compound sentences using conjunctions and commas in a series. </w:t>
            </w:r>
          </w:p>
        </w:tc>
      </w:tr>
    </w:tbl>
    <w:p w14:paraId="1EA029F8" w14:textId="7DBF29CB" w:rsidR="1AA16E51" w:rsidRDefault="1AA16E51"/>
    <w:p w14:paraId="253048A8" w14:textId="1F95A789" w:rsidR="7010506A" w:rsidRDefault="7010506A" w:rsidP="6915A1CE">
      <w:pPr>
        <w:pStyle w:val="Heading4"/>
      </w:pPr>
      <w:r>
        <w:t>Focusing Question 2:</w:t>
      </w:r>
      <w:r w:rsidR="6FEA00C1">
        <w:t xml:space="preserve"> Why do people admire Rough-Face Girl and Ella?</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3005"/>
        <w:gridCol w:w="1438"/>
      </w:tblGrid>
      <w:tr w:rsidR="00F57256" w14:paraId="262682C0" w14:textId="77777777" w:rsidTr="1AA16E51">
        <w:trPr>
          <w:gridAfter w:val="1"/>
          <w:cnfStyle w:val="100000000000" w:firstRow="1" w:lastRow="0" w:firstColumn="0" w:lastColumn="0" w:oddVBand="0" w:evenVBand="0" w:oddHBand="0" w:evenHBand="0" w:firstRowFirstColumn="0" w:firstRowLastColumn="0" w:lastRowFirstColumn="0" w:lastRowLastColumn="0"/>
          <w:wAfter w:w="1438" w:type="dxa"/>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48773254" w14:textId="77777777" w:rsidR="00F57256" w:rsidRDefault="00F57256" w:rsidP="6915A1CE">
            <w:pPr>
              <w:spacing w:before="40" w:after="40"/>
              <w:jc w:val="center"/>
              <w:rPr>
                <w:sz w:val="22"/>
                <w:szCs w:val="22"/>
              </w:rPr>
            </w:pPr>
            <w:r w:rsidRPr="6915A1CE">
              <w:rPr>
                <w:sz w:val="22"/>
                <w:szCs w:val="22"/>
              </w:rPr>
              <w:t>Lesson</w:t>
            </w:r>
          </w:p>
        </w:tc>
        <w:tc>
          <w:tcPr>
            <w:tcW w:w="2768" w:type="dxa"/>
          </w:tcPr>
          <w:p w14:paraId="3170E53C" w14:textId="77777777" w:rsidR="00F57256" w:rsidRDefault="00F57256"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3305641E" w14:textId="77777777" w:rsidR="00F57256" w:rsidRDefault="00F57256"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3E0BF001" w14:textId="77777777" w:rsidR="00F57256" w:rsidRDefault="00F57256"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3005" w:type="dxa"/>
          </w:tcPr>
          <w:p w14:paraId="0621B13D" w14:textId="77777777" w:rsidR="00F57256" w:rsidRDefault="00F57256"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F57256" w14:paraId="1BD460E1" w14:textId="77777777" w:rsidTr="1AA16E51">
        <w:trPr>
          <w:gridAfter w:val="1"/>
          <w:cnfStyle w:val="000000100000" w:firstRow="0" w:lastRow="0" w:firstColumn="0" w:lastColumn="0" w:oddVBand="0" w:evenVBand="0" w:oddHBand="1" w:evenHBand="0" w:firstRowFirstColumn="0" w:firstRowLastColumn="0" w:lastRowFirstColumn="0" w:lastRowLastColumn="0"/>
          <w:wAfter w:w="1438" w:type="dxa"/>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91DA66B" w14:textId="484AFDEC"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10</w:t>
            </w:r>
          </w:p>
        </w:tc>
        <w:tc>
          <w:tcPr>
            <w:tcW w:w="2768" w:type="dxa"/>
          </w:tcPr>
          <w:p w14:paraId="390EF0D7" w14:textId="05903F72"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The Rough-Face Girl, Robert D. San Souci; Illustrations, Brian Pinkney</w:t>
            </w:r>
          </w:p>
        </w:tc>
        <w:tc>
          <w:tcPr>
            <w:tcW w:w="2917" w:type="dxa"/>
          </w:tcPr>
          <w:p w14:paraId="73E5B12D" w14:textId="5ECD7CE3"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Organize</w:t>
            </w:r>
          </w:p>
          <w:p w14:paraId="593B3EB3" w14:textId="2AEC0936"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EE65DB3" w14:textId="21626D75"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What is happening in The Rough-Face Girl?</w:t>
            </w:r>
          </w:p>
          <w:p w14:paraId="21C7F280" w14:textId="3EE79D8B"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1FD7D584" w14:textId="44A9CC8D"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Examine</w:t>
            </w:r>
          </w:p>
          <w:p w14:paraId="4743F590" w14:textId="775E7ED4"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56B8AEF" w14:textId="08826D46"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Why is writing an opinion statement important?</w:t>
            </w:r>
          </w:p>
        </w:tc>
        <w:tc>
          <w:tcPr>
            <w:tcW w:w="3005" w:type="dxa"/>
          </w:tcPr>
          <w:p w14:paraId="3D137076" w14:textId="7CD0D5CB"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Retell The Rough-Face Girl using key details from the text.</w:t>
            </w:r>
          </w:p>
          <w:p w14:paraId="6BE53E78" w14:textId="65F636AE"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Explain the importance of an opinion statement in an opinion paragraph.</w:t>
            </w:r>
          </w:p>
          <w:p w14:paraId="377D5BEB" w14:textId="5F735F18"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Use sentence-level context and the root vis- to help determine the meaning of the word invisible. </w:t>
            </w:r>
          </w:p>
        </w:tc>
      </w:tr>
      <w:tr w:rsidR="00F57256" w14:paraId="78B1E40E" w14:textId="77777777" w:rsidTr="1AA16E51">
        <w:trPr>
          <w:gridAfter w:val="1"/>
          <w:wAfter w:w="1438" w:type="dxa"/>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5757D49" w14:textId="3636339F"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lastRenderedPageBreak/>
              <w:t>11</w:t>
            </w:r>
          </w:p>
        </w:tc>
        <w:tc>
          <w:tcPr>
            <w:tcW w:w="2768" w:type="dxa"/>
          </w:tcPr>
          <w:p w14:paraId="7C1B4A0E" w14:textId="26459926"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The Rough-Face Girl, Robert D. San Souci; Illustrations, Brian Pinkney</w:t>
            </w:r>
          </w:p>
        </w:tc>
        <w:tc>
          <w:tcPr>
            <w:tcW w:w="2917" w:type="dxa"/>
          </w:tcPr>
          <w:p w14:paraId="5656E9A2" w14:textId="41114473"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Reveal</w:t>
            </w:r>
          </w:p>
          <w:p w14:paraId="68F5D31B" w14:textId="63614379"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2F8D350" w14:textId="7C87BED3"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What does a deeper exploration of the characters reveal in The Rough-Face Girl?</w:t>
            </w:r>
          </w:p>
        </w:tc>
        <w:tc>
          <w:tcPr>
            <w:tcW w:w="2917" w:type="dxa"/>
          </w:tcPr>
          <w:p w14:paraId="34C0D751" w14:textId="242CF561"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Experiment</w:t>
            </w:r>
          </w:p>
          <w:p w14:paraId="7B2AD2E9" w14:textId="1C88B06D"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188A6A9" w14:textId="39E2840A"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How does writing an opinion statement work?</w:t>
            </w:r>
          </w:p>
          <w:p w14:paraId="5550D777" w14:textId="6DF05C95"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ED72A7D" w14:textId="7CE462A7"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Excel</w:t>
            </w:r>
          </w:p>
          <w:p w14:paraId="197321B5" w14:textId="62A4CC7C"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BB42791" w14:textId="702E200E"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How do I improve writing compound sentences using conjunctions and commas?</w:t>
            </w:r>
          </w:p>
        </w:tc>
        <w:tc>
          <w:tcPr>
            <w:tcW w:w="3005" w:type="dxa"/>
          </w:tcPr>
          <w:p w14:paraId="712D8969" w14:textId="003A85B3"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Use illustrations and details in The Rough-Face Girl to describe Rough-Face Girl. </w:t>
            </w:r>
          </w:p>
          <w:p w14:paraId="4B3D4C49" w14:textId="7EBFAF65"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FBA5CD8" w14:textId="4E525123"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Write an opinion statement about how the villagers treated the Rough-Face Girl.</w:t>
            </w:r>
          </w:p>
          <w:p w14:paraId="3F45B4C3" w14:textId="5AB32011"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90AC38B" w14:textId="3B6D389B"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Revise simple sentences to make them compound sentences using conjunctions and commas in a series. </w:t>
            </w:r>
          </w:p>
          <w:p w14:paraId="011B6ABD" w14:textId="2DDE4E31"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00F57256" w14:paraId="567FA805" w14:textId="77777777" w:rsidTr="1AA16E51">
        <w:trPr>
          <w:gridAfter w:val="1"/>
          <w:cnfStyle w:val="000000100000" w:firstRow="0" w:lastRow="0" w:firstColumn="0" w:lastColumn="0" w:oddVBand="0" w:evenVBand="0" w:oddHBand="1" w:evenHBand="0" w:firstRowFirstColumn="0" w:firstRowLastColumn="0" w:lastRowFirstColumn="0" w:lastRowLastColumn="0"/>
          <w:wAfter w:w="1438" w:type="dxa"/>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F86A847" w14:textId="3BDCD9B2"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12</w:t>
            </w:r>
          </w:p>
        </w:tc>
        <w:tc>
          <w:tcPr>
            <w:tcW w:w="2768" w:type="dxa"/>
          </w:tcPr>
          <w:p w14:paraId="52C97F37" w14:textId="1C046FD5"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Bigfoot Cinderrrrrella, Tony Johnston; Illustrations, James Warhola</w:t>
            </w:r>
          </w:p>
        </w:tc>
        <w:tc>
          <w:tcPr>
            <w:tcW w:w="2917" w:type="dxa"/>
          </w:tcPr>
          <w:p w14:paraId="0F641D00" w14:textId="4853957B"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Wonder</w:t>
            </w:r>
          </w:p>
          <w:p w14:paraId="135DCBB8" w14:textId="2B0896B3"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34899F9" w14:textId="42AB0F07"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What do I notice and wonder about Bigfoot Cinderrrrrella?</w:t>
            </w:r>
          </w:p>
        </w:tc>
        <w:tc>
          <w:tcPr>
            <w:tcW w:w="2917" w:type="dxa"/>
          </w:tcPr>
          <w:p w14:paraId="0A6B5616" w14:textId="5998156F"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Examine</w:t>
            </w:r>
          </w:p>
          <w:p w14:paraId="2EBA497F" w14:textId="2A3B254C"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CDF0D0F" w14:textId="3F88269B"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Why is supplying reasons to support an opinion important?</w:t>
            </w:r>
          </w:p>
          <w:p w14:paraId="5A18678F" w14:textId="4300F157"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AF77D45" w14:textId="44731F9B"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Examine</w:t>
            </w:r>
          </w:p>
          <w:p w14:paraId="577B0135" w14:textId="7E8D9FCB"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4B084AC" w14:textId="27D0BFCA"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Why are pronouns important?</w:t>
            </w:r>
          </w:p>
        </w:tc>
        <w:tc>
          <w:tcPr>
            <w:tcW w:w="3005" w:type="dxa"/>
          </w:tcPr>
          <w:p w14:paraId="007C7A3F" w14:textId="161BC812"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Generate and answer questions about Bigfoot Cinderrrrrella using key details from the text.</w:t>
            </w:r>
          </w:p>
          <w:p w14:paraId="30A42893" w14:textId="3D845F46"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21D1633" w14:textId="7D81E86F"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Select a reason that best supports an opinion statement. </w:t>
            </w:r>
          </w:p>
          <w:p w14:paraId="25769FE4" w14:textId="2A0C0704"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2E1EF9F" w14:textId="3826378F"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Identify pronouns and how they are used in a sentence. </w:t>
            </w:r>
          </w:p>
        </w:tc>
      </w:tr>
      <w:tr w:rsidR="00F57256" w14:paraId="318EC9E1" w14:textId="77777777" w:rsidTr="1AA16E51">
        <w:trPr>
          <w:gridAfter w:val="1"/>
          <w:wAfter w:w="1438" w:type="dxa"/>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5EAF5BD" w14:textId="002D304D"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lastRenderedPageBreak/>
              <w:t>13</w:t>
            </w:r>
          </w:p>
        </w:tc>
        <w:tc>
          <w:tcPr>
            <w:tcW w:w="2768" w:type="dxa"/>
          </w:tcPr>
          <w:p w14:paraId="0D34177B" w14:textId="39C460FA"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Bigfoot Cinderrrrrella, Tony Johnston; Illustrations, James Warhola</w:t>
            </w:r>
          </w:p>
        </w:tc>
        <w:tc>
          <w:tcPr>
            <w:tcW w:w="2917" w:type="dxa"/>
          </w:tcPr>
          <w:p w14:paraId="2503E707" w14:textId="029FB9F5"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Organize</w:t>
            </w:r>
          </w:p>
          <w:p w14:paraId="025EC4E5" w14:textId="48F85C69"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B218B63" w14:textId="22C13118"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What is happening in Bigfoot Cinderrrrrella?</w:t>
            </w:r>
          </w:p>
        </w:tc>
        <w:tc>
          <w:tcPr>
            <w:tcW w:w="2917" w:type="dxa"/>
          </w:tcPr>
          <w:p w14:paraId="2434337A" w14:textId="32FA529C"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Experiment</w:t>
            </w:r>
          </w:p>
          <w:p w14:paraId="2CAD632A" w14:textId="169953B9"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E2C125E" w14:textId="3481EC2D"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How does supplying reasons work?</w:t>
            </w:r>
          </w:p>
          <w:p w14:paraId="79A3DCB2" w14:textId="76AF5E52"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EE9BF63" w14:textId="0B3D290C"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Experiment</w:t>
            </w:r>
          </w:p>
          <w:p w14:paraId="2C45BCE1" w14:textId="3939A470"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08BD28D" w14:textId="374FD166"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How does using personal pronouns work?</w:t>
            </w:r>
          </w:p>
        </w:tc>
        <w:tc>
          <w:tcPr>
            <w:tcW w:w="3005" w:type="dxa"/>
          </w:tcPr>
          <w:p w14:paraId="22AD70DD" w14:textId="796104DC"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Use illustrations and details in the story Bigfoot Cinderrrrrella to describe its characters, setting, and events. </w:t>
            </w:r>
          </w:p>
          <w:p w14:paraId="69A8476F" w14:textId="01C94DC8"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Write a reason to support an opinion statement about the Beary Godfather in Bigfoot Cinderrrrrella.</w:t>
            </w:r>
          </w:p>
          <w:p w14:paraId="4A48537F" w14:textId="72E7E6C9"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Use personal pronouns to replace a noun in a sentence. </w:t>
            </w:r>
          </w:p>
        </w:tc>
      </w:tr>
      <w:tr w:rsidR="00F57256" w14:paraId="736F254A" w14:textId="77777777" w:rsidTr="1AA16E51">
        <w:trPr>
          <w:gridAfter w:val="1"/>
          <w:cnfStyle w:val="000000100000" w:firstRow="0" w:lastRow="0" w:firstColumn="0" w:lastColumn="0" w:oddVBand="0" w:evenVBand="0" w:oddHBand="1" w:evenHBand="0" w:firstRowFirstColumn="0" w:firstRowLastColumn="0" w:lastRowFirstColumn="0" w:lastRowLastColumn="0"/>
          <w:wAfter w:w="1438" w:type="dxa"/>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64586DD" w14:textId="2110912F"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14</w:t>
            </w:r>
          </w:p>
        </w:tc>
        <w:tc>
          <w:tcPr>
            <w:tcW w:w="2768" w:type="dxa"/>
          </w:tcPr>
          <w:p w14:paraId="64399DD2" w14:textId="74E577CD"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Bigfoot Cinderrrrrella, Tony Johnston; Illustrations, James Warhola</w:t>
            </w:r>
          </w:p>
        </w:tc>
        <w:tc>
          <w:tcPr>
            <w:tcW w:w="2917" w:type="dxa"/>
          </w:tcPr>
          <w:p w14:paraId="0A76D642" w14:textId="4B077593"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Reveal</w:t>
            </w:r>
          </w:p>
          <w:p w14:paraId="58BEA6F8" w14:textId="70DE9135"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79FA29F" w14:textId="28AC183D"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What does a deeper exploration of the characters reveal in Bigfoot Cinderrrrrella?</w:t>
            </w:r>
          </w:p>
          <w:p w14:paraId="64E6DB2C" w14:textId="7FF97C68"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582B8776" w14:textId="3C8C71C3"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Experiment</w:t>
            </w:r>
          </w:p>
          <w:p w14:paraId="0C43363E" w14:textId="6E4CC5BC"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F00CAD6" w14:textId="5C249D0F"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How does supplying reasons work?</w:t>
            </w:r>
          </w:p>
        </w:tc>
        <w:tc>
          <w:tcPr>
            <w:tcW w:w="3005" w:type="dxa"/>
          </w:tcPr>
          <w:p w14:paraId="1D86390B" w14:textId="708C43F5"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Identify which character is speaking at various points in Bigfoot Cinderrrrrella. </w:t>
            </w:r>
          </w:p>
          <w:p w14:paraId="2DEBDBEF" w14:textId="52E144D8"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Write one reason to support an opinion statement about the </w:t>
            </w:r>
            <w:proofErr w:type="gramStart"/>
            <w:r w:rsidRPr="1AA16E51">
              <w:rPr>
                <w:rFonts w:eastAsia="Aptos"/>
                <w:color w:val="000000" w:themeColor="text1"/>
              </w:rPr>
              <w:t>Prince’s</w:t>
            </w:r>
            <w:proofErr w:type="gramEnd"/>
            <w:r w:rsidRPr="1AA16E51">
              <w:rPr>
                <w:rFonts w:eastAsia="Aptos"/>
                <w:color w:val="000000" w:themeColor="text1"/>
              </w:rPr>
              <w:t xml:space="preserve"> character traits. </w:t>
            </w:r>
          </w:p>
          <w:p w14:paraId="3E7F0A1B" w14:textId="0CC02FA0"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Using their meaning and context as a guide, sort content vocabulary words from the text into categories based on whether they relate to coniferous trees or not. </w:t>
            </w:r>
          </w:p>
        </w:tc>
      </w:tr>
      <w:tr w:rsidR="00F57256" w14:paraId="31AC17EC" w14:textId="77777777" w:rsidTr="1AA16E51">
        <w:trPr>
          <w:gridAfter w:val="1"/>
          <w:wAfter w:w="1438" w:type="dxa"/>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DE8DEDD" w14:textId="037C4B05"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lastRenderedPageBreak/>
              <w:t>15</w:t>
            </w:r>
          </w:p>
          <w:p w14:paraId="56A40A32" w14:textId="61330B64" w:rsidR="00F57256" w:rsidRDefault="00F57256" w:rsidP="1AA16E51">
            <w:pPr>
              <w:spacing w:before="40" w:after="40"/>
              <w:rPr>
                <w:rFonts w:eastAsia="Aptos"/>
              </w:rPr>
            </w:pPr>
          </w:p>
          <w:p w14:paraId="132CBEC7" w14:textId="3DDCF609"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FQT2</w:t>
            </w:r>
          </w:p>
        </w:tc>
        <w:tc>
          <w:tcPr>
            <w:tcW w:w="2768" w:type="dxa"/>
          </w:tcPr>
          <w:p w14:paraId="54F08F78" w14:textId="1E164053"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Bigfoot Cinderrrrrella, Tony Johnston; Illustrations, James Warhola</w:t>
            </w:r>
          </w:p>
        </w:tc>
        <w:tc>
          <w:tcPr>
            <w:tcW w:w="2917" w:type="dxa"/>
          </w:tcPr>
          <w:p w14:paraId="4E49831C" w14:textId="76728160"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Distill</w:t>
            </w:r>
          </w:p>
          <w:p w14:paraId="6BCEF922" w14:textId="22BA7757"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AF6509C" w14:textId="74B6A5BA"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What is the central message of Bigfoot Cinderrrrrella?</w:t>
            </w:r>
          </w:p>
        </w:tc>
        <w:tc>
          <w:tcPr>
            <w:tcW w:w="2917" w:type="dxa"/>
          </w:tcPr>
          <w:p w14:paraId="5AE1D325" w14:textId="6F470643"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Execute</w:t>
            </w:r>
          </w:p>
          <w:p w14:paraId="65D58E21" w14:textId="4BBA91AA"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7E3A2C3" w14:textId="6103BB43"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How do I write an opinion statement and supply reasons in an opinion paragraph?</w:t>
            </w:r>
          </w:p>
          <w:p w14:paraId="56351AA4" w14:textId="3B070C7C"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B9D1B4D" w14:textId="225C078E"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Experiment</w:t>
            </w:r>
          </w:p>
          <w:p w14:paraId="25461017" w14:textId="3AF41970"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F03DDD8" w14:textId="58A438BB"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How does using possessive pronouns work?</w:t>
            </w:r>
          </w:p>
        </w:tc>
        <w:tc>
          <w:tcPr>
            <w:tcW w:w="3005" w:type="dxa"/>
          </w:tcPr>
          <w:p w14:paraId="7EA4C2E4" w14:textId="156F3CD9"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Examine text evidence by acting out Ella’s actions to determine the central message of Bigfoot Cinderrrrrella. </w:t>
            </w:r>
          </w:p>
          <w:p w14:paraId="1A698433" w14:textId="131E382F"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Examine evidence and write an opinion statement as part of an opinion paragraph about Ella. </w:t>
            </w:r>
          </w:p>
          <w:p w14:paraId="0AACBF8A" w14:textId="2A7CDE35"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Identify possessive pronouns and use them to replace a noun in a sentence. </w:t>
            </w:r>
          </w:p>
        </w:tc>
      </w:tr>
      <w:tr w:rsidR="00F57256" w14:paraId="6289DBC6" w14:textId="77777777" w:rsidTr="00F57256">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9620B3F" w14:textId="6F0DFD20"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16</w:t>
            </w:r>
          </w:p>
          <w:p w14:paraId="502176CE" w14:textId="67DF6432" w:rsidR="00F57256" w:rsidRDefault="00F57256" w:rsidP="1AA16E51">
            <w:pPr>
              <w:spacing w:before="40" w:after="40"/>
              <w:rPr>
                <w:rFonts w:eastAsia="Aptos"/>
              </w:rPr>
            </w:pPr>
          </w:p>
          <w:p w14:paraId="4781052E" w14:textId="39782250"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FQT2</w:t>
            </w:r>
          </w:p>
        </w:tc>
        <w:tc>
          <w:tcPr>
            <w:tcW w:w="2768" w:type="dxa"/>
          </w:tcPr>
          <w:p w14:paraId="3E0C84A1" w14:textId="002E3F29"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The Rough-Face Girl, Robert D. San Souci; Illustrations, Brian Pinkney</w:t>
            </w:r>
          </w:p>
          <w:p w14:paraId="0A99B0F9" w14:textId="32EDCD91"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9A4063F" w14:textId="29030A5E"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Bigfoot Cinderrrrrella, Tony Johnston; Illustrations, James Warhola</w:t>
            </w:r>
          </w:p>
        </w:tc>
        <w:tc>
          <w:tcPr>
            <w:tcW w:w="2917" w:type="dxa"/>
          </w:tcPr>
          <w:p w14:paraId="6CED63ED" w14:textId="2915DA46"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Know</w:t>
            </w:r>
          </w:p>
          <w:p w14:paraId="027DF278" w14:textId="4EF5EC73"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F9B5808" w14:textId="0079F2BE"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How do The Rough-Face Girl and Bigfoot Cinderrrrrella build my knowledge?</w:t>
            </w:r>
          </w:p>
        </w:tc>
        <w:tc>
          <w:tcPr>
            <w:tcW w:w="2917" w:type="dxa"/>
          </w:tcPr>
          <w:p w14:paraId="78A4E6DF" w14:textId="0F7C2A76"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Experiment</w:t>
            </w:r>
          </w:p>
          <w:p w14:paraId="34BA6B84" w14:textId="0E3BFC87"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122F112" w14:textId="6419170B"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How does using indefinite pronouns work?</w:t>
            </w:r>
          </w:p>
        </w:tc>
        <w:tc>
          <w:tcPr>
            <w:tcW w:w="4443" w:type="dxa"/>
            <w:gridSpan w:val="2"/>
          </w:tcPr>
          <w:p w14:paraId="7AB2D874" w14:textId="400D664A"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Compare and contrast the adventures and experiences of the main characters in Cinderella and Bigfoot Cinderrrrrella. </w:t>
            </w:r>
          </w:p>
          <w:p w14:paraId="4543C659" w14:textId="26E5111C"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Identify indefinite pronouns. </w:t>
            </w:r>
          </w:p>
        </w:tc>
      </w:tr>
    </w:tbl>
    <w:p w14:paraId="5F8FF958" w14:textId="54DEB07D" w:rsidR="1AA16E51" w:rsidRDefault="1AA16E51"/>
    <w:p w14:paraId="3F2B57DA" w14:textId="0776C6A0" w:rsidR="2A585510" w:rsidRDefault="2A585510" w:rsidP="6915A1CE">
      <w:pPr>
        <w:pStyle w:val="Heading4"/>
      </w:pPr>
      <w:r>
        <w:lastRenderedPageBreak/>
        <w:t>Focusing Question 3:</w:t>
      </w:r>
      <w:r w:rsidR="3762ED9A">
        <w:t xml:space="preserve"> Why do people admire Adelita and Pear Blossom?</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F57256" w14:paraId="3A837717" w14:textId="77777777" w:rsidTr="00F57256">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439C7B69" w14:textId="77777777" w:rsidR="00F57256" w:rsidRDefault="00F57256" w:rsidP="6915A1CE">
            <w:pPr>
              <w:spacing w:before="40" w:after="40"/>
              <w:jc w:val="center"/>
              <w:rPr>
                <w:sz w:val="22"/>
                <w:szCs w:val="22"/>
              </w:rPr>
            </w:pPr>
            <w:r w:rsidRPr="6915A1CE">
              <w:rPr>
                <w:sz w:val="22"/>
                <w:szCs w:val="22"/>
              </w:rPr>
              <w:t>Lesson</w:t>
            </w:r>
          </w:p>
        </w:tc>
        <w:tc>
          <w:tcPr>
            <w:tcW w:w="2768" w:type="dxa"/>
          </w:tcPr>
          <w:p w14:paraId="3819296E" w14:textId="77777777" w:rsidR="00F57256" w:rsidRDefault="00F57256"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3A2CC8D4" w14:textId="77777777" w:rsidR="00F57256" w:rsidRDefault="00F57256"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03FE8052" w14:textId="77777777" w:rsidR="00F57256" w:rsidRDefault="00F57256"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758782A4" w14:textId="77777777" w:rsidR="00F57256" w:rsidRDefault="00F57256"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F57256" w14:paraId="40A0F5A7" w14:textId="77777777" w:rsidTr="00F57256">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A340B72" w14:textId="08EE1433"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17</w:t>
            </w:r>
          </w:p>
          <w:p w14:paraId="23B9064B" w14:textId="709F86B3" w:rsidR="00F57256" w:rsidRDefault="00F57256" w:rsidP="1AA16E51">
            <w:pPr>
              <w:spacing w:before="40" w:after="40"/>
              <w:rPr>
                <w:rFonts w:eastAsia="Aptos"/>
              </w:rPr>
            </w:pPr>
          </w:p>
          <w:p w14:paraId="328DDA78" w14:textId="7D32E3C9"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NR1</w:t>
            </w:r>
          </w:p>
        </w:tc>
        <w:tc>
          <w:tcPr>
            <w:tcW w:w="2768" w:type="dxa"/>
          </w:tcPr>
          <w:p w14:paraId="331BFE60" w14:textId="20417D28"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Adelita, Tomie dePaola</w:t>
            </w:r>
          </w:p>
        </w:tc>
        <w:tc>
          <w:tcPr>
            <w:tcW w:w="2917" w:type="dxa"/>
          </w:tcPr>
          <w:p w14:paraId="742849D0" w14:textId="625795C8"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Wonder</w:t>
            </w:r>
          </w:p>
          <w:p w14:paraId="700B331A" w14:textId="49E88847"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D9D4B19" w14:textId="78EACCF0"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What do I notice and wonder about Adelita?</w:t>
            </w:r>
          </w:p>
        </w:tc>
        <w:tc>
          <w:tcPr>
            <w:tcW w:w="2917" w:type="dxa"/>
          </w:tcPr>
          <w:p w14:paraId="3FAA0626" w14:textId="67DF2D1C"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Examine</w:t>
            </w:r>
          </w:p>
          <w:p w14:paraId="36E8AF89" w14:textId="4D4674FB"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A15FE83" w14:textId="19A0EC21"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Why is it important to add relevant details when speaking?</w:t>
            </w:r>
          </w:p>
        </w:tc>
        <w:tc>
          <w:tcPr>
            <w:tcW w:w="4533" w:type="dxa"/>
          </w:tcPr>
          <w:p w14:paraId="134FB928" w14:textId="7CE2FB9C"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Identify which character is telling the story; write compound declarative, interrogative, imperative, and exclamatory sentences; and use commas to separate words in a series using the </w:t>
            </w:r>
            <w:proofErr w:type="gramStart"/>
            <w:r w:rsidRPr="1AA16E51">
              <w:rPr>
                <w:rFonts w:eastAsia="Aptos"/>
                <w:color w:val="000000" w:themeColor="text1"/>
              </w:rPr>
              <w:t>text</w:t>
            </w:r>
            <w:proofErr w:type="gramEnd"/>
            <w:r w:rsidRPr="1AA16E51">
              <w:rPr>
                <w:rFonts w:eastAsia="Aptos"/>
                <w:color w:val="000000" w:themeColor="text1"/>
              </w:rPr>
              <w:t xml:space="preserve"> Adelita. </w:t>
            </w:r>
          </w:p>
          <w:p w14:paraId="58C4E522" w14:textId="392C736F"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Ask and answer questions about people, places, things, and events in the text Adelita. </w:t>
            </w:r>
          </w:p>
          <w:p w14:paraId="41775683" w14:textId="5FEE6C4A"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CED8966" w14:textId="365DBD98"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Using their meaning and context as a guide, sort content vocabulary words from Adelita into categories based on the positive or negative emotions they incite. </w:t>
            </w:r>
          </w:p>
        </w:tc>
      </w:tr>
      <w:tr w:rsidR="00F57256" w14:paraId="6EADADD5" w14:textId="77777777" w:rsidTr="00F57256">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ABF625E" w14:textId="419B9FB4"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18</w:t>
            </w:r>
          </w:p>
        </w:tc>
        <w:tc>
          <w:tcPr>
            <w:tcW w:w="2768" w:type="dxa"/>
          </w:tcPr>
          <w:p w14:paraId="20531DA5" w14:textId="6679C24E"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Adelita, Tomie dePaola</w:t>
            </w:r>
          </w:p>
        </w:tc>
        <w:tc>
          <w:tcPr>
            <w:tcW w:w="2917" w:type="dxa"/>
          </w:tcPr>
          <w:p w14:paraId="09208A50" w14:textId="2D1AF0B2"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Organize</w:t>
            </w:r>
          </w:p>
          <w:p w14:paraId="180B1662" w14:textId="038141AF"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5192A6F" w14:textId="75CE64F7"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What is happening in Adelita?</w:t>
            </w:r>
          </w:p>
        </w:tc>
        <w:tc>
          <w:tcPr>
            <w:tcW w:w="2917" w:type="dxa"/>
          </w:tcPr>
          <w:p w14:paraId="2538B172" w14:textId="2AE0B6EE"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Examine</w:t>
            </w:r>
          </w:p>
          <w:p w14:paraId="0C60DB3F" w14:textId="0F2A61EB"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4CA7D08" w14:textId="3B252242"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Why are conclusions important in opinion paragraphs?</w:t>
            </w:r>
          </w:p>
          <w:p w14:paraId="5D2D2CD1" w14:textId="753B2BC6"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8FAFC04" w14:textId="1DD634F3"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Execute</w:t>
            </w:r>
          </w:p>
          <w:p w14:paraId="37BC645B" w14:textId="771CCF45"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B3978E6" w14:textId="5D460A3D"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How do I use personal and possessive pronouns in a sentence?</w:t>
            </w:r>
          </w:p>
        </w:tc>
        <w:tc>
          <w:tcPr>
            <w:tcW w:w="4533" w:type="dxa"/>
          </w:tcPr>
          <w:p w14:paraId="2869DB1E" w14:textId="6B03C780"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Use illustrations and details in the story Adelita to describe its characters, setting, and events. </w:t>
            </w:r>
          </w:p>
          <w:p w14:paraId="2104B0B1" w14:textId="3D9650F1"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C233FBC" w14:textId="5D2DBE8F"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Use a sentence to add a conclusion sentence to an opinion paragraph about the character Doña Micaela.</w:t>
            </w:r>
          </w:p>
          <w:p w14:paraId="51F63BD5" w14:textId="61BFC7E5"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Use personal and possessive pronouns in a sentence. </w:t>
            </w:r>
          </w:p>
        </w:tc>
      </w:tr>
      <w:tr w:rsidR="00F57256" w14:paraId="5927BBD9" w14:textId="77777777" w:rsidTr="00F57256">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3506ADC" w14:textId="0F9D8720"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lastRenderedPageBreak/>
              <w:t>19</w:t>
            </w:r>
          </w:p>
        </w:tc>
        <w:tc>
          <w:tcPr>
            <w:tcW w:w="2768" w:type="dxa"/>
          </w:tcPr>
          <w:p w14:paraId="139D14A3" w14:textId="3CDBAA6C"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Adelita, Tomie dePaola</w:t>
            </w:r>
          </w:p>
        </w:tc>
        <w:tc>
          <w:tcPr>
            <w:tcW w:w="2917" w:type="dxa"/>
          </w:tcPr>
          <w:p w14:paraId="78E00916" w14:textId="5B8D6860"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Reveal</w:t>
            </w:r>
          </w:p>
          <w:p w14:paraId="394DE4B0" w14:textId="420B055B"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B911BCE" w14:textId="22C4BB1B"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What does a deeper exploration of the characters reveal in Adelita?</w:t>
            </w:r>
          </w:p>
        </w:tc>
        <w:tc>
          <w:tcPr>
            <w:tcW w:w="2917" w:type="dxa"/>
          </w:tcPr>
          <w:p w14:paraId="6EF3992E" w14:textId="6A27D161"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Experiment</w:t>
            </w:r>
          </w:p>
          <w:p w14:paraId="78BDDDD2" w14:textId="6583734E"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A0FB757" w14:textId="773ABDD7"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How do conclusions work in opinion paragraphs?</w:t>
            </w:r>
          </w:p>
          <w:p w14:paraId="5C76407F" w14:textId="553850A0"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F95C39C" w14:textId="047F8D27"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Execute</w:t>
            </w:r>
          </w:p>
          <w:p w14:paraId="103989A6" w14:textId="6F756EF7"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F8CEDA8" w14:textId="619F911C"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How do I use indefinite pronouns in a sentence?</w:t>
            </w:r>
          </w:p>
          <w:p w14:paraId="513040C6" w14:textId="4613F3D5"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5394418E" w14:textId="5B171899"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Use illustrations and details in Adelita to describe Adelita through examining key events in the story. </w:t>
            </w:r>
          </w:p>
          <w:p w14:paraId="52AB497A" w14:textId="529C8EFC"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Write a conclusion for an opinion paragraph about the illustrations in Adelita. </w:t>
            </w:r>
          </w:p>
          <w:p w14:paraId="7DF08246" w14:textId="21025544"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Use indefinite pronouns in a sentence. </w:t>
            </w:r>
          </w:p>
        </w:tc>
      </w:tr>
      <w:tr w:rsidR="00F57256" w14:paraId="04EB9368" w14:textId="77777777" w:rsidTr="00F57256">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CA2D807" w14:textId="4B0054F9"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20</w:t>
            </w:r>
          </w:p>
        </w:tc>
        <w:tc>
          <w:tcPr>
            <w:tcW w:w="2768" w:type="dxa"/>
          </w:tcPr>
          <w:p w14:paraId="19725F7F" w14:textId="479EBBC7"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Adelita, Tomie dePaola</w:t>
            </w:r>
          </w:p>
        </w:tc>
        <w:tc>
          <w:tcPr>
            <w:tcW w:w="2917" w:type="dxa"/>
          </w:tcPr>
          <w:p w14:paraId="76A2AE24" w14:textId="2B27CA80"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Distill</w:t>
            </w:r>
          </w:p>
          <w:p w14:paraId="69815170" w14:textId="5FCBB5BB"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F1BA888" w14:textId="74829E1D"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What is the central message of Adelita?</w:t>
            </w:r>
          </w:p>
        </w:tc>
        <w:tc>
          <w:tcPr>
            <w:tcW w:w="2917" w:type="dxa"/>
          </w:tcPr>
          <w:p w14:paraId="4E62746D" w14:textId="03649AE6"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Examine</w:t>
            </w:r>
          </w:p>
          <w:p w14:paraId="0DE9807F" w14:textId="69ACB439"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515D9F9" w14:textId="318F5D10"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Why are introductions important in opinion paragraphs?</w:t>
            </w:r>
          </w:p>
          <w:p w14:paraId="173A7F11" w14:textId="71133516"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4FBBEAB" w14:textId="4C21FC47"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Experiment</w:t>
            </w:r>
          </w:p>
          <w:p w14:paraId="36EAEC14" w14:textId="01A5D532"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4231A6A" w14:textId="0DB8034F"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How does capitalizing names of people and dates work?</w:t>
            </w:r>
          </w:p>
        </w:tc>
        <w:tc>
          <w:tcPr>
            <w:tcW w:w="4533" w:type="dxa"/>
          </w:tcPr>
          <w:p w14:paraId="1CD191EF" w14:textId="0FCDE04C"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Examine text evidence relating to the characters’ actions to help determine the central message of Adelita. </w:t>
            </w:r>
          </w:p>
          <w:p w14:paraId="101A46A7" w14:textId="1706BC57"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Use a sentence frame to add an introduction sentence to an opinion paragraph about the character Esperanza. </w:t>
            </w:r>
          </w:p>
          <w:p w14:paraId="459C7882" w14:textId="0A257223"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Identify capitalized proper </w:t>
            </w:r>
            <w:proofErr w:type="gramStart"/>
            <w:r w:rsidRPr="1AA16E51">
              <w:rPr>
                <w:rFonts w:eastAsia="Aptos"/>
                <w:color w:val="000000" w:themeColor="text1"/>
              </w:rPr>
              <w:t>nouns, and</w:t>
            </w:r>
            <w:proofErr w:type="gramEnd"/>
            <w:r w:rsidRPr="1AA16E51">
              <w:rPr>
                <w:rFonts w:eastAsia="Aptos"/>
                <w:color w:val="000000" w:themeColor="text1"/>
              </w:rPr>
              <w:t xml:space="preserve"> use one in a sentence. </w:t>
            </w:r>
          </w:p>
          <w:p w14:paraId="0DD4D367" w14:textId="49315887"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00F57256" w14:paraId="7C50BCA6" w14:textId="77777777" w:rsidTr="00F57256">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D00AB9B" w14:textId="4836A1E1"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lastRenderedPageBreak/>
              <w:t>21</w:t>
            </w:r>
          </w:p>
        </w:tc>
        <w:tc>
          <w:tcPr>
            <w:tcW w:w="2768" w:type="dxa"/>
          </w:tcPr>
          <w:p w14:paraId="1ADECC28" w14:textId="305159A7"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Adelita, Tomie dePaola</w:t>
            </w:r>
          </w:p>
          <w:p w14:paraId="543D2615" w14:textId="022803FD"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DFDC38F" w14:textId="647127DA"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Bigfoot Cinderrrrrella, Tony Johnston; Illustrations, James Warhola</w:t>
            </w:r>
          </w:p>
        </w:tc>
        <w:tc>
          <w:tcPr>
            <w:tcW w:w="2917" w:type="dxa"/>
          </w:tcPr>
          <w:p w14:paraId="3FB93F31" w14:textId="7131C051"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Know</w:t>
            </w:r>
          </w:p>
          <w:p w14:paraId="4EBF8DD7" w14:textId="32479692"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6DDF82B" w14:textId="06F369B8"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How does Adelita build my knowledge?</w:t>
            </w:r>
          </w:p>
        </w:tc>
        <w:tc>
          <w:tcPr>
            <w:tcW w:w="2917" w:type="dxa"/>
          </w:tcPr>
          <w:p w14:paraId="4B7747E0" w14:textId="733ABD0B"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Experiment</w:t>
            </w:r>
          </w:p>
          <w:p w14:paraId="620DFE3A" w14:textId="5FAEDE16"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A62E76A" w14:textId="52B438FD"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How do introductions work in opinion paragraphs?</w:t>
            </w:r>
          </w:p>
          <w:p w14:paraId="16F94827" w14:textId="1543945A"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F1C3798" w14:textId="4CA869C4"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Execute</w:t>
            </w:r>
          </w:p>
          <w:p w14:paraId="7ECE9F77" w14:textId="30036B04"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8BF33BE" w14:textId="7402A883"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How do I capitalize names of people and dates in my writing?</w:t>
            </w:r>
          </w:p>
        </w:tc>
        <w:tc>
          <w:tcPr>
            <w:tcW w:w="4533" w:type="dxa"/>
          </w:tcPr>
          <w:p w14:paraId="41299308" w14:textId="33F85487"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Compare and contrast the adventures and experiences of the main characters in Bigfoot Cinderrrrrella and Adelita.</w:t>
            </w:r>
          </w:p>
          <w:p w14:paraId="7E1CD81A" w14:textId="31329D7F"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Write an introduction for an opinion paragraph about the proof of identity in Adelita. </w:t>
            </w:r>
          </w:p>
          <w:p w14:paraId="27968BED" w14:textId="53BB3C16"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Use correct capitalization in written sentences. </w:t>
            </w:r>
          </w:p>
        </w:tc>
      </w:tr>
      <w:tr w:rsidR="00F57256" w14:paraId="05DC484E" w14:textId="77777777" w:rsidTr="00F57256">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46A4D82" w14:textId="5810A2FD"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22</w:t>
            </w:r>
          </w:p>
          <w:p w14:paraId="053C1DCC" w14:textId="0E2C853A" w:rsidR="00F57256" w:rsidRDefault="00F57256" w:rsidP="1AA16E51">
            <w:pPr>
              <w:spacing w:before="40" w:after="40"/>
              <w:rPr>
                <w:rFonts w:eastAsia="Aptos"/>
              </w:rPr>
            </w:pPr>
          </w:p>
          <w:p w14:paraId="1E5A5C27" w14:textId="0B031B61"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VOC1</w:t>
            </w:r>
          </w:p>
        </w:tc>
        <w:tc>
          <w:tcPr>
            <w:tcW w:w="2768" w:type="dxa"/>
          </w:tcPr>
          <w:p w14:paraId="40B497A3" w14:textId="6659E0B1"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The Korean Cinderella, Shirley Climo; Illustrations, Ruth Heller</w:t>
            </w:r>
          </w:p>
        </w:tc>
        <w:tc>
          <w:tcPr>
            <w:tcW w:w="2917" w:type="dxa"/>
          </w:tcPr>
          <w:p w14:paraId="58A5E3A8" w14:textId="484F3C5C"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Wonder</w:t>
            </w:r>
          </w:p>
          <w:p w14:paraId="3ACFAD39" w14:textId="4ED93F42"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6779DBD" w14:textId="31CE6DD6"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What do I notice and wonder about The Korean Cinderella?</w:t>
            </w:r>
          </w:p>
        </w:tc>
        <w:tc>
          <w:tcPr>
            <w:tcW w:w="2917" w:type="dxa"/>
          </w:tcPr>
          <w:p w14:paraId="0DA7E2CB" w14:textId="53B18783"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Experiment</w:t>
            </w:r>
          </w:p>
          <w:p w14:paraId="55CF2894" w14:textId="413CD382"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A2928F5" w14:textId="18160B65"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How does adding relevant details when speaking work?</w:t>
            </w:r>
          </w:p>
          <w:p w14:paraId="35192F85" w14:textId="0E46FB23"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533" w:type="dxa"/>
          </w:tcPr>
          <w:p w14:paraId="1F039B1F" w14:textId="489C42C0"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Generate and answer questions about The Korean Cinderella using key details from the text. </w:t>
            </w:r>
          </w:p>
          <w:p w14:paraId="198FA5D4" w14:textId="27C11468"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Ask and answer questions about people, places, things, and events using relevant details from the cover of the text The Korean Cinderella. </w:t>
            </w:r>
          </w:p>
          <w:p w14:paraId="288A97C8" w14:textId="16E797D6"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Demonstrate understanding of grade-level vocabulary.</w:t>
            </w:r>
          </w:p>
          <w:p w14:paraId="45373A2A" w14:textId="71D87B69"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00F57256" w14:paraId="70BB791B" w14:textId="77777777" w:rsidTr="00F57256">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C7062CF" w14:textId="7DF57BC5"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23</w:t>
            </w:r>
          </w:p>
        </w:tc>
        <w:tc>
          <w:tcPr>
            <w:tcW w:w="2768" w:type="dxa"/>
          </w:tcPr>
          <w:p w14:paraId="7F4A0C15" w14:textId="6B59762D"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The Korean Cinderella, Shirley Climo; Illustrations, Ruth Heller</w:t>
            </w:r>
          </w:p>
        </w:tc>
        <w:tc>
          <w:tcPr>
            <w:tcW w:w="2917" w:type="dxa"/>
          </w:tcPr>
          <w:p w14:paraId="36B074C0" w14:textId="63BED727"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Organize</w:t>
            </w:r>
          </w:p>
          <w:p w14:paraId="79CB87B2" w14:textId="4CFAF2B2"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CA0E9AA" w14:textId="13A333F0"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What is happening in The Korean Cinderella?</w:t>
            </w:r>
          </w:p>
        </w:tc>
        <w:tc>
          <w:tcPr>
            <w:tcW w:w="2917" w:type="dxa"/>
          </w:tcPr>
          <w:p w14:paraId="0A177EDD" w14:textId="53248E66"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Experiment</w:t>
            </w:r>
          </w:p>
          <w:p w14:paraId="09800180" w14:textId="235CEB1A"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B94F84E" w14:textId="43BAACC7"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How does writing an introduction work?</w:t>
            </w:r>
          </w:p>
          <w:p w14:paraId="085EDCB4" w14:textId="29EBC654"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2631627" w14:textId="30D6F5F6"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Examine</w:t>
            </w:r>
          </w:p>
          <w:p w14:paraId="3BA8F3A5" w14:textId="4774DC98"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4BE0DC6" w14:textId="4665AE4A"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Why is using resources to help me spell words important?</w:t>
            </w:r>
          </w:p>
        </w:tc>
        <w:tc>
          <w:tcPr>
            <w:tcW w:w="4533" w:type="dxa"/>
          </w:tcPr>
          <w:p w14:paraId="48D76A6E" w14:textId="6AA5EC7A"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Use illustrations and details in the story The Korean Cinderella to describe its characters, setting, and events. </w:t>
            </w:r>
          </w:p>
          <w:p w14:paraId="61703771" w14:textId="0CF927BD"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Write an introduction for an opinion paragraph about Pear Blossom and the tokgabis.</w:t>
            </w:r>
          </w:p>
          <w:p w14:paraId="5336C449" w14:textId="35767CD7"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Identify resources to spell words correctly. </w:t>
            </w:r>
          </w:p>
        </w:tc>
      </w:tr>
      <w:tr w:rsidR="00F57256" w14:paraId="34BAA8A0" w14:textId="77777777" w:rsidTr="00F57256">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48B6EEA" w14:textId="3C8C2B2D"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lastRenderedPageBreak/>
              <w:t>24</w:t>
            </w:r>
          </w:p>
          <w:p w14:paraId="57E96A1E" w14:textId="2A7AC342" w:rsidR="00F57256" w:rsidRDefault="00F57256" w:rsidP="1AA16E51">
            <w:pPr>
              <w:spacing w:before="40" w:after="40"/>
              <w:rPr>
                <w:rFonts w:eastAsia="Aptos"/>
              </w:rPr>
            </w:pPr>
          </w:p>
          <w:p w14:paraId="531D6066" w14:textId="05647F5F"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FQT3</w:t>
            </w:r>
          </w:p>
        </w:tc>
        <w:tc>
          <w:tcPr>
            <w:tcW w:w="2768" w:type="dxa"/>
          </w:tcPr>
          <w:p w14:paraId="379A0DBC" w14:textId="761198C6"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The Korean Cinderella, Shirley Climo; Illustrations, Ruth Heller</w:t>
            </w:r>
          </w:p>
        </w:tc>
        <w:tc>
          <w:tcPr>
            <w:tcW w:w="2917" w:type="dxa"/>
          </w:tcPr>
          <w:p w14:paraId="4F122601" w14:textId="580F2B39"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Reveal</w:t>
            </w:r>
          </w:p>
          <w:p w14:paraId="45CDCC03" w14:textId="168444DA"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AE81B15" w14:textId="1910BD2F"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What does a deeper exploration of the characters reveal in The Korean Cinderella?</w:t>
            </w:r>
          </w:p>
        </w:tc>
        <w:tc>
          <w:tcPr>
            <w:tcW w:w="2917" w:type="dxa"/>
          </w:tcPr>
          <w:p w14:paraId="4B60C68C" w14:textId="470ED3C7"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Experiment</w:t>
            </w:r>
          </w:p>
          <w:p w14:paraId="280C3325" w14:textId="0AA1594D"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A89E192" w14:textId="53099897"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How can I use resources to help me spell words?</w:t>
            </w:r>
          </w:p>
        </w:tc>
        <w:tc>
          <w:tcPr>
            <w:tcW w:w="4533" w:type="dxa"/>
          </w:tcPr>
          <w:p w14:paraId="78BF11B5" w14:textId="1AF7F06E"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Use illustrations and details in The Korean Cinderella to describe Pear Blossom by examining key events in the story. </w:t>
            </w:r>
          </w:p>
          <w:p w14:paraId="53436DFC" w14:textId="19D87F49"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Plan Focusing Question Task 3 by selecting a trait they most admire about Adelita or Pear Blossom and listing one reason why. </w:t>
            </w:r>
          </w:p>
          <w:p w14:paraId="40185256" w14:textId="5841E6D1"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Use resources in the classroom to spell words correctly. </w:t>
            </w:r>
          </w:p>
        </w:tc>
      </w:tr>
      <w:tr w:rsidR="00F57256" w14:paraId="0E3BE654" w14:textId="77777777" w:rsidTr="00F57256">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9E2F6E4" w14:textId="6C38E3C7"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25</w:t>
            </w:r>
          </w:p>
          <w:p w14:paraId="709C4DDE" w14:textId="7E5E99CB" w:rsidR="00F57256" w:rsidRDefault="00F57256" w:rsidP="1AA16E51">
            <w:pPr>
              <w:spacing w:before="40" w:after="40"/>
              <w:rPr>
                <w:rFonts w:eastAsia="Aptos"/>
              </w:rPr>
            </w:pPr>
          </w:p>
          <w:p w14:paraId="356122F6" w14:textId="6695098A"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FQT3</w:t>
            </w:r>
          </w:p>
        </w:tc>
        <w:tc>
          <w:tcPr>
            <w:tcW w:w="2768" w:type="dxa"/>
          </w:tcPr>
          <w:p w14:paraId="4787E7A7" w14:textId="66860097"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The Korean Cinderella, Shirley Climo; Illustrations, Ruth Heller</w:t>
            </w:r>
          </w:p>
        </w:tc>
        <w:tc>
          <w:tcPr>
            <w:tcW w:w="2917" w:type="dxa"/>
          </w:tcPr>
          <w:p w14:paraId="1057C421" w14:textId="6B82614B"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Reveal</w:t>
            </w:r>
          </w:p>
          <w:p w14:paraId="0D385BE6" w14:textId="665F4D93"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3F942A0" w14:textId="13998A72"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What does a deeper exploration of the illustrations reveal in The Korean Cinderella?</w:t>
            </w:r>
          </w:p>
          <w:p w14:paraId="25D6E319" w14:textId="7BAEF1D2"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6247ED7" w14:textId="18A4EF0E"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1880D4C3" w14:textId="676406D9"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Execute</w:t>
            </w:r>
          </w:p>
          <w:p w14:paraId="221A422F" w14:textId="675C852E"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FF112D4" w14:textId="4CC9BB86"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How do I write an introduction and a conclusion for an opinion</w:t>
            </w:r>
          </w:p>
          <w:p w14:paraId="09B2497A" w14:textId="1200219E"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E21AF9E" w14:textId="73B537C3"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1CCEDE90" w14:textId="1F273E5F"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Use illustrations and details in The Korean Cinderella to describe its setting.</w:t>
            </w:r>
          </w:p>
          <w:p w14:paraId="472605B5" w14:textId="2639EC66"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Write an introduction and conclusion for an opinion paragraph about Adelita or Pear Blossom for Focusing Question Task 3. </w:t>
            </w:r>
          </w:p>
          <w:p w14:paraId="6CC14DB5" w14:textId="2B52083C"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Sort the words from the text into categories. </w:t>
            </w:r>
          </w:p>
          <w:p w14:paraId="5A67E13C" w14:textId="5698F011"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F57256" w14:paraId="45A23F9F" w14:textId="77777777" w:rsidTr="00F57256">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C57E12B" w14:textId="3C604BE6"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26</w:t>
            </w:r>
          </w:p>
        </w:tc>
        <w:tc>
          <w:tcPr>
            <w:tcW w:w="2768" w:type="dxa"/>
          </w:tcPr>
          <w:p w14:paraId="3A92F4DF" w14:textId="51B98C74"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The Korean Cinderella, Shirley Climo; Illustrations, Ruth Heller</w:t>
            </w:r>
          </w:p>
        </w:tc>
        <w:tc>
          <w:tcPr>
            <w:tcW w:w="2917" w:type="dxa"/>
          </w:tcPr>
          <w:p w14:paraId="7D4838A1" w14:textId="77D92839"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Distill</w:t>
            </w:r>
          </w:p>
          <w:p w14:paraId="67CE26E8" w14:textId="60A759DF"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297E0D7" w14:textId="7F569A5B"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What is the central message of The Korean Cinderella?</w:t>
            </w:r>
          </w:p>
        </w:tc>
        <w:tc>
          <w:tcPr>
            <w:tcW w:w="2917" w:type="dxa"/>
          </w:tcPr>
          <w:p w14:paraId="2DE0C5A1" w14:textId="76A9FFAF"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533" w:type="dxa"/>
          </w:tcPr>
          <w:p w14:paraId="7DC11267" w14:textId="74E0932F"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Identify text evidence that supports the central message of The Korean Cinderella. </w:t>
            </w:r>
          </w:p>
          <w:p w14:paraId="501E8F68" w14:textId="6586E08D"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Orally rehearse and write an opinion paragraph about Adelita or Pear Blossom.</w:t>
            </w:r>
          </w:p>
          <w:p w14:paraId="02346104" w14:textId="2BA38232"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Apply understanding of the affixes       –ing and -ed to choose the correct verb to complete sentence frames. </w:t>
            </w:r>
          </w:p>
        </w:tc>
      </w:tr>
      <w:tr w:rsidR="00F57256" w14:paraId="70F94779" w14:textId="77777777" w:rsidTr="00F57256">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3087FAB" w14:textId="1F0391F8"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lastRenderedPageBreak/>
              <w:t>27</w:t>
            </w:r>
          </w:p>
        </w:tc>
        <w:tc>
          <w:tcPr>
            <w:tcW w:w="2768" w:type="dxa"/>
          </w:tcPr>
          <w:p w14:paraId="2DCA447F" w14:textId="63E955B5"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The Korean Cinderella, Shirley Climo; Illustrations, Ruth Heller</w:t>
            </w:r>
          </w:p>
          <w:p w14:paraId="691327A7" w14:textId="71533D27"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BF2B47D" w14:textId="0DF8DB89"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“900 Cinderellas,” Marcia Amidon Lusted and Judith C. Green eld</w:t>
            </w:r>
          </w:p>
        </w:tc>
        <w:tc>
          <w:tcPr>
            <w:tcW w:w="2917" w:type="dxa"/>
          </w:tcPr>
          <w:p w14:paraId="5CEF0CE0" w14:textId="5F19D7CD"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Know</w:t>
            </w:r>
          </w:p>
          <w:p w14:paraId="4A50FFFD" w14:textId="72048F06"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E1D7690" w14:textId="17CABFF1"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How does The Korean Cinderella build my knowledge?</w:t>
            </w:r>
          </w:p>
          <w:p w14:paraId="68A4785D" w14:textId="1BC6DB86"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5F39546" w14:textId="7D943369"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342FC2F7" w14:textId="124AFEE6"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Excel</w:t>
            </w:r>
          </w:p>
          <w:p w14:paraId="4BA55A9A" w14:textId="4A5CA7DE"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328A1A6" w14:textId="0216F214"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How do I improve writing an introduction?</w:t>
            </w:r>
          </w:p>
          <w:p w14:paraId="2DEFBEDE" w14:textId="1D18F2E7"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5C58DEA" w14:textId="40FC9DB9"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Execute</w:t>
            </w:r>
          </w:p>
          <w:p w14:paraId="4DD13C34" w14:textId="0183CCE7"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3816D42" w14:textId="67738F4F"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How do I use resources to help me spell words in my writing?</w:t>
            </w:r>
          </w:p>
          <w:p w14:paraId="5F25A5FF" w14:textId="6E0956EB"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5FA3448D" w14:textId="13D5BD0A"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Identify similarities between Cinderella, Adelita, or The Korean Cinderella and the informational article “900 Cinderellas.” </w:t>
            </w:r>
          </w:p>
          <w:p w14:paraId="009FD96A" w14:textId="6C61AF9D"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Revise the introduction to Focusing Question Task 3. </w:t>
            </w:r>
          </w:p>
          <w:p w14:paraId="457A317E" w14:textId="61EF730B"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Use resources to spell words correctly in sentences. </w:t>
            </w:r>
          </w:p>
        </w:tc>
      </w:tr>
    </w:tbl>
    <w:p w14:paraId="3D6793C8" w14:textId="10421FAB" w:rsidR="02D447A7" w:rsidRDefault="7BCF5681" w:rsidP="6915A1CE">
      <w:pPr>
        <w:pStyle w:val="Heading4"/>
      </w:pPr>
      <w:r>
        <w:t>Essential Question</w:t>
      </w:r>
      <w:r w:rsidR="02D447A7">
        <w:t>:</w:t>
      </w:r>
      <w:r w:rsidR="1A69BD5C">
        <w:t xml:space="preserve"> Why do people around the world admire Cinderella?</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443"/>
      </w:tblGrid>
      <w:tr w:rsidR="00F57256" w14:paraId="11B6DEC3" w14:textId="77777777" w:rsidTr="00F57256">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377E58ED" w14:textId="77777777" w:rsidR="00F57256" w:rsidRDefault="00F57256" w:rsidP="6915A1CE">
            <w:pPr>
              <w:spacing w:before="40" w:after="40"/>
              <w:jc w:val="center"/>
              <w:rPr>
                <w:sz w:val="22"/>
                <w:szCs w:val="22"/>
              </w:rPr>
            </w:pPr>
            <w:r w:rsidRPr="6915A1CE">
              <w:rPr>
                <w:sz w:val="22"/>
                <w:szCs w:val="22"/>
              </w:rPr>
              <w:t>Lesson</w:t>
            </w:r>
          </w:p>
        </w:tc>
        <w:tc>
          <w:tcPr>
            <w:tcW w:w="2768" w:type="dxa"/>
          </w:tcPr>
          <w:p w14:paraId="669EF3D5" w14:textId="77777777" w:rsidR="00F57256" w:rsidRDefault="00F57256"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4E17A3EB" w14:textId="77777777" w:rsidR="00F57256" w:rsidRDefault="00F57256"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650EF9DB" w14:textId="77777777" w:rsidR="00F57256" w:rsidRDefault="00F57256"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443" w:type="dxa"/>
          </w:tcPr>
          <w:p w14:paraId="5B319814" w14:textId="77777777" w:rsidR="00F57256" w:rsidRDefault="00F57256"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F57256" w14:paraId="4D5EA34B" w14:textId="77777777" w:rsidTr="00F57256">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A3F368E" w14:textId="006C498A"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28</w:t>
            </w:r>
          </w:p>
          <w:p w14:paraId="4769441D" w14:textId="6177A1B7" w:rsidR="00F57256" w:rsidRDefault="00F57256" w:rsidP="1AA16E51">
            <w:pPr>
              <w:spacing w:before="40" w:after="40"/>
              <w:rPr>
                <w:rFonts w:eastAsia="Aptos"/>
              </w:rPr>
            </w:pPr>
          </w:p>
          <w:p w14:paraId="5EBFEEF8" w14:textId="7F28C6E4"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SS</w:t>
            </w:r>
          </w:p>
        </w:tc>
        <w:tc>
          <w:tcPr>
            <w:tcW w:w="2768" w:type="dxa"/>
          </w:tcPr>
          <w:p w14:paraId="7E982509" w14:textId="3C04C7F5"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Glass Slipper, Gold Sandal: A Worldwide Cinderella, Paul Fleischman; Illustrations, Julie Paschkis</w:t>
            </w:r>
          </w:p>
        </w:tc>
        <w:tc>
          <w:tcPr>
            <w:tcW w:w="2917" w:type="dxa"/>
          </w:tcPr>
          <w:p w14:paraId="0C5E0ECF" w14:textId="25F9A3B6"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Organize</w:t>
            </w:r>
          </w:p>
          <w:p w14:paraId="043CF0E0" w14:textId="399F097A"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36B18CD" w14:textId="4EE34F87"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What is happening </w:t>
            </w:r>
            <w:proofErr w:type="gramStart"/>
            <w:r w:rsidRPr="1AA16E51">
              <w:rPr>
                <w:rFonts w:eastAsia="Aptos"/>
                <w:color w:val="000000" w:themeColor="text1"/>
              </w:rPr>
              <w:t>in</w:t>
            </w:r>
            <w:proofErr w:type="gramEnd"/>
            <w:r w:rsidRPr="1AA16E51">
              <w:rPr>
                <w:rFonts w:eastAsia="Aptos"/>
                <w:color w:val="000000" w:themeColor="text1"/>
              </w:rPr>
              <w:t xml:space="preserve"> Glass Slipper, Gold Sandal?</w:t>
            </w:r>
          </w:p>
          <w:p w14:paraId="1924D90A" w14:textId="5600FE07"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F35DE1B" w14:textId="6D314C5A"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54015E5B" w14:textId="6E08527C"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Execute</w:t>
            </w:r>
          </w:p>
          <w:p w14:paraId="58BB39F1" w14:textId="7ED72E37"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559BA27" w14:textId="4EE0CA32"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How do I add relevant details when speaking?</w:t>
            </w:r>
          </w:p>
          <w:p w14:paraId="51799835" w14:textId="7EB81F09"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580F420" w14:textId="1D80DA61"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443" w:type="dxa"/>
          </w:tcPr>
          <w:p w14:paraId="1894CC05" w14:textId="3068635C"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Ask and answer questions using relevant details when speaking during a Socratic Seminar, focusing on people, places, things, and events when discussing Cinderella characters. </w:t>
            </w:r>
          </w:p>
          <w:p w14:paraId="0497D5B5" w14:textId="5A9F9E69"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Describe characters and major events in Glass Slipper, Gold Sandal using key details. </w:t>
            </w:r>
          </w:p>
          <w:p w14:paraId="1A23B6FB" w14:textId="2E429998"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Determine and understand meaning of content vocabulary from Glass Slipper, Gold Sandal by sorting words into three categories </w:t>
            </w:r>
          </w:p>
          <w:p w14:paraId="1EFD22D7" w14:textId="5A1B3B31"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F57256" w14:paraId="0010E792" w14:textId="77777777" w:rsidTr="00F57256">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2853B79" w14:textId="5639F2CD"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lastRenderedPageBreak/>
              <w:t>29</w:t>
            </w:r>
          </w:p>
          <w:p w14:paraId="1FF576A9" w14:textId="562B80E7" w:rsidR="00F57256" w:rsidRDefault="00F57256" w:rsidP="1AA16E51">
            <w:pPr>
              <w:spacing w:before="40" w:after="40"/>
              <w:rPr>
                <w:rFonts w:eastAsia="Aptos"/>
              </w:rPr>
            </w:pPr>
          </w:p>
          <w:p w14:paraId="75AC72B2" w14:textId="0BDCE6F1"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EOM</w:t>
            </w:r>
          </w:p>
        </w:tc>
        <w:tc>
          <w:tcPr>
            <w:tcW w:w="2768" w:type="dxa"/>
          </w:tcPr>
          <w:p w14:paraId="3D3E95A8" w14:textId="55BCBCE3"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Glass Slipper, Gold Sandal: A Worldwide Cinderella, Paul Fleischman; Illustrations, Julie Paschkis</w:t>
            </w:r>
          </w:p>
        </w:tc>
        <w:tc>
          <w:tcPr>
            <w:tcW w:w="2917" w:type="dxa"/>
          </w:tcPr>
          <w:p w14:paraId="2B4F3D54" w14:textId="42A7F7EF"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Reveal</w:t>
            </w:r>
          </w:p>
          <w:p w14:paraId="742D25E6" w14:textId="5AAB53EE"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75AB021" w14:textId="5C788B68"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What does a deeper exploration of illustrations reveal in Glass Slipper, Gold Sandal?</w:t>
            </w:r>
          </w:p>
        </w:tc>
        <w:tc>
          <w:tcPr>
            <w:tcW w:w="2917" w:type="dxa"/>
          </w:tcPr>
          <w:p w14:paraId="138A70C4" w14:textId="79F5710A"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443" w:type="dxa"/>
          </w:tcPr>
          <w:p w14:paraId="489E4AF4" w14:textId="0C041F51"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Use the details and illustrations in Glass Slipper, Gold Sandal to describe the various settings in the story. </w:t>
            </w:r>
          </w:p>
          <w:p w14:paraId="1A854B48" w14:textId="37E40931"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Examine information on the Cinderella Traits Charts to answer the question: “Which of the Cinderella characters do you most admire?” </w:t>
            </w:r>
          </w:p>
          <w:p w14:paraId="19D686D6" w14:textId="3DAB64C3"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Identify the attributes of three categories and demonstrate understanding of the words by using them in a sentence. </w:t>
            </w:r>
          </w:p>
        </w:tc>
      </w:tr>
      <w:tr w:rsidR="00F57256" w14:paraId="4ACB553D" w14:textId="77777777" w:rsidTr="00F57256">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86DA70A" w14:textId="472F60D7"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30</w:t>
            </w:r>
          </w:p>
          <w:p w14:paraId="2C42D09C" w14:textId="671CD1FC" w:rsidR="00F57256" w:rsidRDefault="00F57256" w:rsidP="1AA16E51">
            <w:pPr>
              <w:spacing w:before="40" w:after="40"/>
              <w:rPr>
                <w:rFonts w:eastAsia="Aptos"/>
              </w:rPr>
            </w:pPr>
          </w:p>
          <w:p w14:paraId="42952C36" w14:textId="5E856229"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EOM</w:t>
            </w:r>
          </w:p>
        </w:tc>
        <w:tc>
          <w:tcPr>
            <w:tcW w:w="2768" w:type="dxa"/>
          </w:tcPr>
          <w:p w14:paraId="205A9185" w14:textId="0E2F1D8C"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Glass Slipper, Gold Sandal: A Worldwide Cinderella, Paul Fleischman; Illustrations, Julie Paschkis</w:t>
            </w:r>
          </w:p>
        </w:tc>
        <w:tc>
          <w:tcPr>
            <w:tcW w:w="2917" w:type="dxa"/>
          </w:tcPr>
          <w:p w14:paraId="0F7C11A7" w14:textId="4E050A54"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Reveal</w:t>
            </w:r>
          </w:p>
          <w:p w14:paraId="66CEEEEA" w14:textId="6C0B17DE"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A7DF756" w14:textId="7737D5DB"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What does a deeper exploration of illustrations reveal in Glass Slipper, Gold Sandal?</w:t>
            </w:r>
          </w:p>
        </w:tc>
        <w:tc>
          <w:tcPr>
            <w:tcW w:w="2917" w:type="dxa"/>
          </w:tcPr>
          <w:p w14:paraId="21DE3FBC" w14:textId="56B17772"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Experiment</w:t>
            </w:r>
          </w:p>
          <w:p w14:paraId="437C4BBC" w14:textId="6CD43300"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E664FFE" w14:textId="7E136F8C"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How does using an alphabet chart to help us write letters work?</w:t>
            </w:r>
          </w:p>
        </w:tc>
        <w:tc>
          <w:tcPr>
            <w:tcW w:w="4443" w:type="dxa"/>
          </w:tcPr>
          <w:p w14:paraId="6D154E71" w14:textId="653771D4"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Select one piece of evidence to add to a collaboratively written research piece about the textile patterns featured in Glass Slipper, Gold Sandal.</w:t>
            </w:r>
          </w:p>
          <w:p w14:paraId="05AC3521" w14:textId="69BD66B7"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Plan an opinion paragraph about the Cinderella character that is most admired using a graphic organizer. </w:t>
            </w:r>
          </w:p>
          <w:p w14:paraId="0BA3964F" w14:textId="410E6BBD"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Write upper- and lowercase letters correctly using an alphabet chart. </w:t>
            </w:r>
          </w:p>
        </w:tc>
      </w:tr>
      <w:tr w:rsidR="00F57256" w14:paraId="71CF20BA" w14:textId="77777777" w:rsidTr="00F57256">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D4339B1" w14:textId="1B2A3C56"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lastRenderedPageBreak/>
              <w:t>31</w:t>
            </w:r>
          </w:p>
          <w:p w14:paraId="5C4FF605" w14:textId="5B7361CA" w:rsidR="00F57256" w:rsidRDefault="00F57256" w:rsidP="1AA16E51">
            <w:pPr>
              <w:spacing w:before="40" w:after="40"/>
              <w:rPr>
                <w:rFonts w:eastAsia="Aptos"/>
              </w:rPr>
            </w:pPr>
          </w:p>
          <w:p w14:paraId="6EFB3404" w14:textId="39EBBDF7"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EOM</w:t>
            </w:r>
          </w:p>
        </w:tc>
        <w:tc>
          <w:tcPr>
            <w:tcW w:w="2768" w:type="dxa"/>
          </w:tcPr>
          <w:p w14:paraId="6C5BCC5A" w14:textId="4BCEFB82"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Cinderella, Marcia Brown</w:t>
            </w:r>
          </w:p>
          <w:p w14:paraId="74CE604F" w14:textId="4E9B1175"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DA8C78A" w14:textId="40CB6B0F"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Cendrillon, Robert D. San Souci; Illustrations, Brian Pinkney</w:t>
            </w:r>
          </w:p>
          <w:p w14:paraId="214B9800" w14:textId="3180BD5A"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635EF07" w14:textId="44A068A8"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The Rough-Face Girl, Rafe Martin; Illustrations, David Shannon</w:t>
            </w:r>
          </w:p>
          <w:p w14:paraId="742CE24D" w14:textId="5B089439"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3482D98" w14:textId="04777128"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Bigfoot Cinderrrrrella, Tony Johnston; Illustrations James Warhola</w:t>
            </w:r>
          </w:p>
          <w:p w14:paraId="40EC49CE" w14:textId="0E38D95C"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3B52A93" w14:textId="58665D21"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Adelita, Tomie dePaola</w:t>
            </w:r>
          </w:p>
          <w:p w14:paraId="23E33174" w14:textId="2346C1B1"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C574A54" w14:textId="1736C21E"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The Korean Cinderella, Shirley Climo; Illustrations, Ruth Heller</w:t>
            </w:r>
          </w:p>
          <w:p w14:paraId="6D1F04AE" w14:textId="163D6D80"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6A7036B" w14:textId="0EF7BAE7"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Glass Slipper, Gold Sandal, Paul Fleischman; Illustrations, Julie Paschkis</w:t>
            </w:r>
          </w:p>
        </w:tc>
        <w:tc>
          <w:tcPr>
            <w:tcW w:w="2917" w:type="dxa"/>
          </w:tcPr>
          <w:p w14:paraId="5188B769" w14:textId="1C9F3F38"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Know</w:t>
            </w:r>
          </w:p>
          <w:p w14:paraId="79AC2FE2" w14:textId="5D68A901"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4AA7018" w14:textId="7D86AA6B"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How do all the Module 4 texts build my knowledge?</w:t>
            </w:r>
          </w:p>
          <w:p w14:paraId="6721EA09" w14:textId="4A80FABA"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63C0C90" w14:textId="39E591BD"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33199EA2" w14:textId="6D3E8ABD"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Execute</w:t>
            </w:r>
          </w:p>
          <w:p w14:paraId="7D89F906" w14:textId="05AECA0B"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189FBF5" w14:textId="2D6C3109"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How do I use an alphabet chart to write letters correctly?</w:t>
            </w:r>
          </w:p>
          <w:p w14:paraId="5B2A30BA" w14:textId="18C0F15E"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5A06160" w14:textId="06BF375C"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443" w:type="dxa"/>
          </w:tcPr>
          <w:p w14:paraId="29704422" w14:textId="2D22B521"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Execute</w:t>
            </w:r>
          </w:p>
          <w:p w14:paraId="68C14C0A" w14:textId="1E682DC8"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BBF5CEE" w14:textId="6CD091C1"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How do I use an alphabet chart to write letters correctly?</w:t>
            </w:r>
          </w:p>
          <w:p w14:paraId="14F4AEDF" w14:textId="7BF7E428"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00F57256" w14:paraId="6A0DC31D" w14:textId="77777777" w:rsidTr="00F57256">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D61E8A0" w14:textId="25507535"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lastRenderedPageBreak/>
              <w:t>32</w:t>
            </w:r>
          </w:p>
          <w:p w14:paraId="32EC1C74" w14:textId="342C1087" w:rsidR="00F57256" w:rsidRDefault="00F57256" w:rsidP="1AA16E51">
            <w:pPr>
              <w:spacing w:before="40" w:after="40"/>
              <w:rPr>
                <w:rFonts w:eastAsia="Aptos"/>
              </w:rPr>
            </w:pPr>
          </w:p>
          <w:p w14:paraId="4A566473" w14:textId="0309C5C1"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EOM</w:t>
            </w:r>
          </w:p>
        </w:tc>
        <w:tc>
          <w:tcPr>
            <w:tcW w:w="2768" w:type="dxa"/>
          </w:tcPr>
          <w:p w14:paraId="78B97369" w14:textId="2ABA58AA"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Cinderella, Marcia Brown</w:t>
            </w:r>
          </w:p>
          <w:p w14:paraId="1B3198D9" w14:textId="79DFEACC"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211177D" w14:textId="6420DF9F"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Cendrillon, Robert D. San Souci; Illustrations, Brian Pinkney</w:t>
            </w:r>
          </w:p>
          <w:p w14:paraId="55307690" w14:textId="5B315AD4"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863EF7B" w14:textId="456B442A"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The Rough-Face Girl, Rafe Martin; Illustrations, David Shannon</w:t>
            </w:r>
          </w:p>
          <w:p w14:paraId="0035AE5A" w14:textId="63B88CAE"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6FFB1D5" w14:textId="7BC892DC"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Bigfoot Cinderrrrrella, Tony Johnston; Illustrations James Warhola</w:t>
            </w:r>
          </w:p>
          <w:p w14:paraId="2913DD6C" w14:textId="7D7020A0"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C4D8C29" w14:textId="31E52316"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Adelita, Tomie dePaola</w:t>
            </w:r>
          </w:p>
          <w:p w14:paraId="3DA0EFC4" w14:textId="5DD23064"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70B1FFA" w14:textId="5206A2C4"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The Korean Cinderella, Shirley Climo; Illustrations, Ruth Heller</w:t>
            </w:r>
          </w:p>
          <w:p w14:paraId="2F094E39" w14:textId="58429409"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F4C73D6" w14:textId="2C7E21AD"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Glass Slipper, Gold Sandal, Paul Fleischman; Illustrations, Julie Paschkis</w:t>
            </w:r>
          </w:p>
          <w:p w14:paraId="38B7DE15" w14:textId="1EF38C20"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66D7462A" w14:textId="3D41AAC7"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Know</w:t>
            </w:r>
          </w:p>
          <w:p w14:paraId="6FF35957" w14:textId="36FFD538"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84BA2AD" w14:textId="3752EF40"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How do all the Module 4 texts build my knowledge?</w:t>
            </w:r>
          </w:p>
          <w:p w14:paraId="3ED74850" w14:textId="5FC67050"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A5D9CC0" w14:textId="4CC7B70D"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648C7BA1" w14:textId="4B67C941"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Excel</w:t>
            </w:r>
          </w:p>
          <w:p w14:paraId="38709E3B" w14:textId="106C80D7"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4B30739" w14:textId="7BA5CAD4"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How do I use an alphabet chart to improve writing letters correctly?</w:t>
            </w:r>
          </w:p>
          <w:p w14:paraId="379D0CC9" w14:textId="74F10272"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88D16DA" w14:textId="69BADC26"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443" w:type="dxa"/>
          </w:tcPr>
          <w:p w14:paraId="46461814" w14:textId="26B71414"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Write an opinion paragraph about the most admired Cinderella. </w:t>
            </w:r>
          </w:p>
          <w:p w14:paraId="2B58EBC5" w14:textId="2FF42A1A"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Edit sentences created in response to a prompt. </w:t>
            </w:r>
          </w:p>
        </w:tc>
      </w:tr>
      <w:tr w:rsidR="00F57256" w14:paraId="6B017A17" w14:textId="77777777" w:rsidTr="00F57256">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C6E8C33" w14:textId="060BC9BE"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lastRenderedPageBreak/>
              <w:t>33</w:t>
            </w:r>
          </w:p>
          <w:p w14:paraId="1EA30FE6" w14:textId="4C3CD09E" w:rsidR="00F57256" w:rsidRDefault="00F57256" w:rsidP="1AA16E51">
            <w:pPr>
              <w:spacing w:before="40" w:after="40"/>
              <w:rPr>
                <w:rFonts w:eastAsia="Aptos"/>
              </w:rPr>
            </w:pPr>
          </w:p>
          <w:p w14:paraId="1CB680A2" w14:textId="58D34080"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EOM</w:t>
            </w:r>
          </w:p>
          <w:p w14:paraId="74B45183" w14:textId="696F1C99" w:rsidR="00F57256" w:rsidRDefault="00F57256" w:rsidP="1AA16E51">
            <w:pPr>
              <w:spacing w:before="40" w:after="40"/>
              <w:rPr>
                <w:rFonts w:eastAsia="Aptos"/>
              </w:rPr>
            </w:pPr>
          </w:p>
          <w:p w14:paraId="73D62664" w14:textId="4868AC5E"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NR2</w:t>
            </w:r>
          </w:p>
        </w:tc>
        <w:tc>
          <w:tcPr>
            <w:tcW w:w="2768" w:type="dxa"/>
          </w:tcPr>
          <w:p w14:paraId="1EDC86A7" w14:textId="2276FFD2"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“900 Cinderella's,” Cinderella </w:t>
            </w:r>
          </w:p>
        </w:tc>
        <w:tc>
          <w:tcPr>
            <w:tcW w:w="2917" w:type="dxa"/>
          </w:tcPr>
          <w:p w14:paraId="6143D0E6" w14:textId="5A440496"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Know</w:t>
            </w:r>
          </w:p>
          <w:p w14:paraId="0333368A" w14:textId="2AE3A9C4"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BF8FD7F" w14:textId="75BF2A36"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How do all the Module 4 texts build my knowledge?</w:t>
            </w:r>
          </w:p>
          <w:p w14:paraId="4E49517A" w14:textId="7178ADC1"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D11E7C2" w14:textId="41036929"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76FF24B7" w14:textId="0924A6E7"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Excel</w:t>
            </w:r>
          </w:p>
          <w:p w14:paraId="5F0E8E29" w14:textId="27AF325C"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1421B35" w14:textId="1245199A"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How do I </w:t>
            </w:r>
            <w:proofErr w:type="gramStart"/>
            <w:r w:rsidRPr="1AA16E51">
              <w:rPr>
                <w:rFonts w:eastAsia="Aptos"/>
                <w:color w:val="000000" w:themeColor="text1"/>
              </w:rPr>
              <w:t>improve using capitalization in</w:t>
            </w:r>
            <w:proofErr w:type="gramEnd"/>
            <w:r w:rsidRPr="1AA16E51">
              <w:rPr>
                <w:rFonts w:eastAsia="Aptos"/>
                <w:color w:val="000000" w:themeColor="text1"/>
              </w:rPr>
              <w:t xml:space="preserve"> my writing?</w:t>
            </w:r>
          </w:p>
          <w:p w14:paraId="5E670024" w14:textId="5E933E74"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9085A7F" w14:textId="725808FB"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Excel</w:t>
            </w:r>
          </w:p>
          <w:p w14:paraId="16600630" w14:textId="3AF56D32"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E7C176D" w14:textId="2D2B47C9"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How do we improve using correct spelling in our writing?</w:t>
            </w:r>
          </w:p>
        </w:tc>
        <w:tc>
          <w:tcPr>
            <w:tcW w:w="4443" w:type="dxa"/>
          </w:tcPr>
          <w:p w14:paraId="6329313A" w14:textId="2FB8CD04"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Write the date using correct capitalization and comma placement, use possessive and indefinite pronouns correctly in a sentence, use sentence-level context to determine the meaning of an unknown word, sort words from the story into categories, and </w:t>
            </w:r>
            <w:proofErr w:type="gramStart"/>
            <w:r w:rsidRPr="1AA16E51">
              <w:rPr>
                <w:rFonts w:eastAsia="Aptos"/>
                <w:color w:val="000000" w:themeColor="text1"/>
              </w:rPr>
              <w:t>compare and contrast</w:t>
            </w:r>
            <w:proofErr w:type="gramEnd"/>
            <w:r w:rsidRPr="1AA16E51">
              <w:rPr>
                <w:rFonts w:eastAsia="Aptos"/>
                <w:color w:val="000000" w:themeColor="text1"/>
              </w:rPr>
              <w:t xml:space="preserve"> the adventures and experiences of two Cinderella characters using illustrations and details from the texts.</w:t>
            </w:r>
          </w:p>
          <w:p w14:paraId="4B077723" w14:textId="2FFCEF37"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8360811" w14:textId="4DB487F4"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Edit the End-of-Module (EOM) Task in response to peer feedback.</w:t>
            </w:r>
          </w:p>
          <w:p w14:paraId="5B5164EE" w14:textId="14EC1351"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Edit sentences created in response to a prompt. </w:t>
            </w:r>
          </w:p>
        </w:tc>
      </w:tr>
      <w:tr w:rsidR="00F57256" w14:paraId="180B1B4A" w14:textId="77777777" w:rsidTr="00F57256">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37413B0" w14:textId="280889CB"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lastRenderedPageBreak/>
              <w:t>34</w:t>
            </w:r>
          </w:p>
          <w:p w14:paraId="2F4BA8AF" w14:textId="5AF31325" w:rsidR="00F57256" w:rsidRDefault="00F57256" w:rsidP="1AA16E51">
            <w:pPr>
              <w:spacing w:before="40" w:after="40"/>
              <w:rPr>
                <w:rFonts w:eastAsia="Aptos"/>
              </w:rPr>
            </w:pPr>
          </w:p>
          <w:p w14:paraId="0D502066" w14:textId="132A3CBE"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SS</w:t>
            </w:r>
          </w:p>
          <w:p w14:paraId="340B3398" w14:textId="43D268CA" w:rsidR="00F57256" w:rsidRDefault="00F57256" w:rsidP="1AA16E51">
            <w:pPr>
              <w:spacing w:before="40" w:after="40"/>
              <w:rPr>
                <w:rFonts w:eastAsia="Aptos"/>
              </w:rPr>
            </w:pPr>
          </w:p>
          <w:p w14:paraId="7FEF8907" w14:textId="7468898E"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VOC2</w:t>
            </w:r>
          </w:p>
        </w:tc>
        <w:tc>
          <w:tcPr>
            <w:tcW w:w="2768" w:type="dxa"/>
          </w:tcPr>
          <w:p w14:paraId="55745C5A" w14:textId="04CA4A54"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Cinderella, Marcia Brown</w:t>
            </w:r>
          </w:p>
          <w:p w14:paraId="0D2135C8" w14:textId="46881383"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AF8A240" w14:textId="4C26523E"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Cendrillon, Robert D. San Souci; Illustrations, Brian Pinkney</w:t>
            </w:r>
          </w:p>
          <w:p w14:paraId="1A7AA917" w14:textId="312148CA"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1018C33" w14:textId="1677829A"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The Rough-Face Girl, Rafe Martin; Illustrations, David Shannon</w:t>
            </w:r>
          </w:p>
          <w:p w14:paraId="5391C318" w14:textId="6EA09863"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9568E92" w14:textId="372A4B68"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Bigfoot Cinderrrrrella, Tony Johnston; Illustrations James Warhola</w:t>
            </w:r>
          </w:p>
          <w:p w14:paraId="57EC5A5D" w14:textId="056D91B7"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5304AB1" w14:textId="0A6174E1"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Adelita, Tomie dePaola</w:t>
            </w:r>
          </w:p>
          <w:p w14:paraId="05EABB0C" w14:textId="46276C62"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7B95751" w14:textId="32CFD23A"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The Korean Cinderella, Shirley Climo; Illustrations, Ruth Heller</w:t>
            </w:r>
          </w:p>
          <w:p w14:paraId="5F39AB41" w14:textId="52ACAE2C"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645A54B" w14:textId="0A74401B"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Glass Slipper, Gold Sandal, Paul Fleischman; Illustrations, Julie Paschkis</w:t>
            </w:r>
          </w:p>
          <w:p w14:paraId="5071E433" w14:textId="5C58C755"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0480A3F9" w14:textId="26516E0D"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Know</w:t>
            </w:r>
          </w:p>
          <w:p w14:paraId="7174B867" w14:textId="47B1FD09"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F9B1A18" w14:textId="3813B957"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How do all the Module 4 texts build my knowledge?</w:t>
            </w:r>
          </w:p>
          <w:p w14:paraId="735E9873" w14:textId="27A114D7"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0B1F434" w14:textId="0BB1F96A"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23AB2658" w14:textId="1A22CEFA"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Excel</w:t>
            </w:r>
          </w:p>
          <w:p w14:paraId="20301C6F" w14:textId="77B6D41C"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7BBB485" w14:textId="3A25D3AF"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How do I improve speaking to add relevant details?</w:t>
            </w:r>
          </w:p>
          <w:p w14:paraId="4F605E17" w14:textId="0BA066DB"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4160690" w14:textId="4BE87620"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443" w:type="dxa"/>
          </w:tcPr>
          <w:p w14:paraId="54B0EF7F" w14:textId="73E5241C"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Ask and answer questions using relevant details when speaking during a Socratic Seminar, focusing on people, places, things, and events when discussing why there are so many different versions of Cinderella stories. </w:t>
            </w:r>
          </w:p>
          <w:p w14:paraId="10D9563B" w14:textId="44E07A70"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CEEE41D" w14:textId="3E62903D"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Demonstrate understanding of grade-level vocabulary. </w:t>
            </w:r>
          </w:p>
        </w:tc>
      </w:tr>
      <w:tr w:rsidR="00F57256" w14:paraId="2FEB6E8A" w14:textId="77777777" w:rsidTr="00F57256">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19A2F66" w14:textId="22F47C96"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lastRenderedPageBreak/>
              <w:t>35</w:t>
            </w:r>
          </w:p>
        </w:tc>
        <w:tc>
          <w:tcPr>
            <w:tcW w:w="2768" w:type="dxa"/>
          </w:tcPr>
          <w:p w14:paraId="3B23AAEE" w14:textId="4B95DA92"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Cinderella, Marcia Brown</w:t>
            </w:r>
          </w:p>
          <w:p w14:paraId="08E521A6" w14:textId="5AEA8743"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7B87172" w14:textId="6E8908F3"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Cendrillon, Robert D. San Souci; Illustrations, Brian Pinkney</w:t>
            </w:r>
          </w:p>
          <w:p w14:paraId="0F2AD37B" w14:textId="38704610"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DB04477" w14:textId="0171064D"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The Rough-Face Girl, Rafe Martin; Illustrations, David Shannon</w:t>
            </w:r>
          </w:p>
          <w:p w14:paraId="74FE2610" w14:textId="52CCACBD"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03BD4B5" w14:textId="61AFCF27"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Bigfoot Cinderrrrrella, Tony Johnston; Illustrations James Warhola</w:t>
            </w:r>
          </w:p>
          <w:p w14:paraId="531FA503" w14:textId="682E0B0E"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1A3CF18" w14:textId="77504506"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Adelita, Tomie dePaola</w:t>
            </w:r>
          </w:p>
          <w:p w14:paraId="368722E1" w14:textId="7AA9B787"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F9D1148" w14:textId="465D2BA1"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The Korean Cinderella, Shirley Climo; Illustrations, Ruth Heller</w:t>
            </w:r>
          </w:p>
          <w:p w14:paraId="1AC1C1CD" w14:textId="287F1F6D"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F3CE9BF" w14:textId="2DDAFCBF"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Glass Slipper, Gold Sandal, Paul Fleischman; Illustrations, Julie Paschkis</w:t>
            </w:r>
          </w:p>
          <w:p w14:paraId="1A055684" w14:textId="58F644B6"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267567D0" w14:textId="2A94A3C7"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Know</w:t>
            </w:r>
          </w:p>
          <w:p w14:paraId="64390A4B" w14:textId="454EA3FA"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1E9E27F" w14:textId="1F33F8EF"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How do all the Module 4 texts build my knowledge?</w:t>
            </w:r>
          </w:p>
        </w:tc>
        <w:tc>
          <w:tcPr>
            <w:tcW w:w="2917" w:type="dxa"/>
          </w:tcPr>
          <w:p w14:paraId="6B590A01" w14:textId="5E55C52C"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443" w:type="dxa"/>
          </w:tcPr>
          <w:p w14:paraId="520FA33C" w14:textId="18678C65" w:rsidR="00F57256" w:rsidRDefault="00F57256"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 xml:space="preserve">Students follow agreed-upon rules for discussion as they share their EOM Tasks and compliment a peer. </w:t>
            </w:r>
          </w:p>
        </w:tc>
      </w:tr>
    </w:tbl>
    <w:p w14:paraId="56668545" w14:textId="327A8385" w:rsidR="1AA16E51" w:rsidRDefault="1AA16E51"/>
    <w:p w14:paraId="25942F9F" w14:textId="67FABE59" w:rsidR="734FBE53" w:rsidRDefault="734FBE53" w:rsidP="6915A1CE">
      <w:pPr>
        <w:pStyle w:val="Heading4"/>
      </w:pPr>
      <w:r>
        <w:lastRenderedPageBreak/>
        <w:t xml:space="preserve">Focusing Question </w:t>
      </w:r>
      <w:r w:rsidR="696CD2D6">
        <w:t>4</w:t>
      </w:r>
      <w:r>
        <w:t>:</w:t>
      </w:r>
      <w:r w:rsidR="211AA37F">
        <w:t xml:space="preserve"> What is the story of the year?</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443"/>
      </w:tblGrid>
      <w:tr w:rsidR="00F57256" w14:paraId="5932F66B" w14:textId="77777777" w:rsidTr="00F57256">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7200462A" w14:textId="77777777" w:rsidR="00F57256" w:rsidRDefault="00F57256" w:rsidP="6915A1CE">
            <w:pPr>
              <w:spacing w:before="40" w:after="40"/>
              <w:jc w:val="center"/>
              <w:rPr>
                <w:sz w:val="22"/>
                <w:szCs w:val="22"/>
              </w:rPr>
            </w:pPr>
            <w:r w:rsidRPr="6915A1CE">
              <w:rPr>
                <w:sz w:val="22"/>
                <w:szCs w:val="22"/>
              </w:rPr>
              <w:t>Lesson</w:t>
            </w:r>
          </w:p>
        </w:tc>
        <w:tc>
          <w:tcPr>
            <w:tcW w:w="2768" w:type="dxa"/>
          </w:tcPr>
          <w:p w14:paraId="5CE737EF" w14:textId="77777777" w:rsidR="00F57256" w:rsidRDefault="00F57256"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3C023535" w14:textId="77777777" w:rsidR="00F57256" w:rsidRDefault="00F57256"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56439A9E" w14:textId="77777777" w:rsidR="00F57256" w:rsidRDefault="00F57256"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443" w:type="dxa"/>
          </w:tcPr>
          <w:p w14:paraId="47D1381C" w14:textId="77777777" w:rsidR="00F57256" w:rsidRDefault="00F57256"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F57256" w14:paraId="3CBAA31A" w14:textId="77777777" w:rsidTr="00F57256">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CE7D515" w14:textId="288DBCF9" w:rsidR="00F57256" w:rsidRDefault="00F57256" w:rsidP="1AA16E51">
            <w:pPr>
              <w:spacing w:before="40" w:after="40"/>
              <w:rPr>
                <w:rFonts w:eastAsia="Aptos"/>
                <w:b w:val="0"/>
                <w:bCs w:val="0"/>
                <w:color w:val="000000" w:themeColor="text1"/>
              </w:rPr>
            </w:pPr>
            <w:r w:rsidRPr="1AA16E51">
              <w:rPr>
                <w:rFonts w:eastAsia="Aptos"/>
                <w:b w:val="0"/>
                <w:bCs w:val="0"/>
                <w:color w:val="000000" w:themeColor="text1"/>
              </w:rPr>
              <w:t>36</w:t>
            </w:r>
          </w:p>
        </w:tc>
        <w:tc>
          <w:tcPr>
            <w:tcW w:w="2768" w:type="dxa"/>
          </w:tcPr>
          <w:p w14:paraId="3EF13D4D" w14:textId="0BB915D1"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All Modules 1–4 Core Texts</w:t>
            </w:r>
          </w:p>
          <w:p w14:paraId="2EC0A1A5" w14:textId="218726FD"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E9124C7" w14:textId="7CCDDFEC"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All Modules 1–4 Art</w:t>
            </w:r>
          </w:p>
        </w:tc>
        <w:tc>
          <w:tcPr>
            <w:tcW w:w="2917" w:type="dxa"/>
          </w:tcPr>
          <w:p w14:paraId="11ADAF2E" w14:textId="7F3A562E"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Know</w:t>
            </w:r>
          </w:p>
          <w:p w14:paraId="684756CA" w14:textId="480584C2"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235AC8A" w14:textId="2B181E51"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How do this year’s texts build my knowledge?</w:t>
            </w:r>
          </w:p>
        </w:tc>
        <w:tc>
          <w:tcPr>
            <w:tcW w:w="2917" w:type="dxa"/>
          </w:tcPr>
          <w:p w14:paraId="7C3B41E2" w14:textId="1FD05164"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443" w:type="dxa"/>
          </w:tcPr>
          <w:p w14:paraId="15E89315" w14:textId="6D0EDF52" w:rsidR="00F57256" w:rsidRDefault="00F57256"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Reflect on learning over the course of the year and cite details from texts that brought joy. </w:t>
            </w:r>
          </w:p>
        </w:tc>
      </w:tr>
    </w:tbl>
    <w:p w14:paraId="4B120548" w14:textId="507E7DB7" w:rsidR="006C0F2C" w:rsidRDefault="006C0F2C" w:rsidP="0094117E">
      <w:pPr>
        <w:pStyle w:val="Heading3"/>
      </w:pPr>
      <w:r>
        <w:t>Assessment Tasks</w:t>
      </w:r>
    </w:p>
    <w:tbl>
      <w:tblPr>
        <w:tblStyle w:val="ListTable3-Accent1"/>
        <w:tblW w:w="14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MYP objectives and their relationship to assessments."/>
      </w:tblPr>
      <w:tblGrid>
        <w:gridCol w:w="7195"/>
        <w:gridCol w:w="7020"/>
      </w:tblGrid>
      <w:tr w:rsidR="009C0A88" w14:paraId="559BD456" w14:textId="77777777" w:rsidTr="1AA16E51">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7195" w:type="dxa"/>
          </w:tcPr>
          <w:p w14:paraId="0D824D19" w14:textId="511FA57D" w:rsidR="009C0A88" w:rsidRPr="00B408B8" w:rsidRDefault="089B7180" w:rsidP="00354141">
            <w:pPr>
              <w:spacing w:before="40" w:after="40"/>
              <w:jc w:val="center"/>
              <w:rPr>
                <w:sz w:val="22"/>
                <w:szCs w:val="22"/>
              </w:rPr>
            </w:pPr>
            <w:r w:rsidRPr="6915A1CE">
              <w:rPr>
                <w:sz w:val="22"/>
                <w:szCs w:val="22"/>
              </w:rPr>
              <w:t>Assessment</w:t>
            </w:r>
          </w:p>
        </w:tc>
        <w:tc>
          <w:tcPr>
            <w:tcW w:w="7020" w:type="dxa"/>
          </w:tcPr>
          <w:p w14:paraId="5AD46543" w14:textId="055D34A5" w:rsidR="009C0A88" w:rsidRPr="00B408B8" w:rsidRDefault="089B7180"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Success Criteria</w:t>
            </w:r>
          </w:p>
        </w:tc>
      </w:tr>
      <w:tr w:rsidR="009C0A88" w14:paraId="67E96398" w14:textId="77777777" w:rsidTr="1AA16E51">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6D8A2E87" w14:textId="1CEEE011" w:rsidR="1AA16E51" w:rsidRDefault="1AA16E51" w:rsidP="1AA16E51">
            <w:pPr>
              <w:spacing w:before="40" w:after="40"/>
              <w:rPr>
                <w:rFonts w:eastAsia="Aptos"/>
                <w:b w:val="0"/>
                <w:bCs w:val="0"/>
                <w:color w:val="000000" w:themeColor="text1"/>
              </w:rPr>
            </w:pPr>
            <w:r w:rsidRPr="1AA16E51">
              <w:rPr>
                <w:rFonts w:eastAsia="Aptos"/>
                <w:b w:val="0"/>
                <w:bCs w:val="0"/>
                <w:color w:val="000000" w:themeColor="text1"/>
              </w:rPr>
              <w:t>FQT1. Focusing Question: Why do people admire Perrault’s Cinderella?</w:t>
            </w:r>
          </w:p>
          <w:p w14:paraId="56B07F67" w14:textId="4F86FB0E" w:rsidR="1AA16E51" w:rsidRDefault="1AA16E51" w:rsidP="1AA16E51">
            <w:pPr>
              <w:spacing w:before="40" w:after="40"/>
              <w:rPr>
                <w:rFonts w:eastAsia="Aptos"/>
                <w:b w:val="0"/>
                <w:bCs w:val="0"/>
                <w:color w:val="000000" w:themeColor="text1"/>
              </w:rPr>
            </w:pPr>
            <w:r w:rsidRPr="1AA16E51">
              <w:rPr>
                <w:rFonts w:eastAsia="Aptos"/>
                <w:b w:val="0"/>
                <w:bCs w:val="0"/>
                <w:color w:val="000000" w:themeColor="text1"/>
              </w:rPr>
              <w:t>What do you most admire about Cinderella?</w:t>
            </w:r>
          </w:p>
          <w:p w14:paraId="3B66C9DA" w14:textId="67ADFBA9" w:rsidR="1AA16E51" w:rsidRDefault="1AA16E51" w:rsidP="1AA16E51">
            <w:pPr>
              <w:spacing w:before="40" w:after="40"/>
              <w:rPr>
                <w:rFonts w:eastAsia="Aptos"/>
                <w:b w:val="0"/>
                <w:bCs w:val="0"/>
                <w:color w:val="000000" w:themeColor="text1"/>
              </w:rPr>
            </w:pPr>
            <w:r w:rsidRPr="1AA16E51">
              <w:rPr>
                <w:rFonts w:eastAsia="Aptos"/>
                <w:b w:val="0"/>
                <w:bCs w:val="0"/>
                <w:color w:val="000000" w:themeColor="text1"/>
              </w:rPr>
              <w:t>First, read the evidence on the Cinderella Traits Chart.</w:t>
            </w:r>
          </w:p>
          <w:p w14:paraId="1A347D21" w14:textId="7C5620A7" w:rsidR="1AA16E51" w:rsidRDefault="1AA16E51" w:rsidP="1AA16E51">
            <w:pPr>
              <w:spacing w:before="40" w:after="40"/>
              <w:rPr>
                <w:rFonts w:eastAsia="Aptos"/>
                <w:b w:val="0"/>
                <w:bCs w:val="0"/>
                <w:color w:val="000000" w:themeColor="text1"/>
              </w:rPr>
            </w:pPr>
            <w:r w:rsidRPr="1AA16E51">
              <w:rPr>
                <w:rFonts w:eastAsia="Aptos"/>
                <w:b w:val="0"/>
                <w:bCs w:val="0"/>
                <w:color w:val="000000" w:themeColor="text1"/>
              </w:rPr>
              <w:t>Next, choose a trait you most admire about Cinderella.</w:t>
            </w:r>
          </w:p>
          <w:p w14:paraId="6C7B5A09" w14:textId="1066C5DF" w:rsidR="1AA16E51" w:rsidRDefault="1AA16E51" w:rsidP="1AA16E51">
            <w:pPr>
              <w:spacing w:before="40" w:after="40"/>
              <w:rPr>
                <w:rFonts w:eastAsia="Aptos"/>
                <w:b w:val="0"/>
                <w:bCs w:val="0"/>
                <w:color w:val="000000" w:themeColor="text1"/>
              </w:rPr>
            </w:pPr>
            <w:r w:rsidRPr="1AA16E51">
              <w:rPr>
                <w:rFonts w:eastAsia="Aptos"/>
                <w:b w:val="0"/>
                <w:bCs w:val="0"/>
                <w:color w:val="000000" w:themeColor="text1"/>
              </w:rPr>
              <w:t xml:space="preserve">Then, write an opinion paragraph explaining what you </w:t>
            </w:r>
            <w:proofErr w:type="gramStart"/>
            <w:r w:rsidRPr="1AA16E51">
              <w:rPr>
                <w:rFonts w:eastAsia="Aptos"/>
                <w:b w:val="0"/>
                <w:bCs w:val="0"/>
                <w:color w:val="000000" w:themeColor="text1"/>
              </w:rPr>
              <w:t>most admire</w:t>
            </w:r>
            <w:proofErr w:type="gramEnd"/>
            <w:r w:rsidRPr="1AA16E51">
              <w:rPr>
                <w:rFonts w:eastAsia="Aptos"/>
                <w:b w:val="0"/>
                <w:bCs w:val="0"/>
                <w:color w:val="000000" w:themeColor="text1"/>
              </w:rPr>
              <w:t xml:space="preserve"> about Cinderella.</w:t>
            </w:r>
          </w:p>
          <w:p w14:paraId="72F5C2C4" w14:textId="18FE34DB" w:rsidR="1AA16E51" w:rsidRDefault="1AA16E51" w:rsidP="1AA16E51">
            <w:pPr>
              <w:spacing w:before="40" w:after="40"/>
              <w:rPr>
                <w:rFonts w:eastAsia="Aptos"/>
                <w:b w:val="0"/>
                <w:bCs w:val="0"/>
                <w:color w:val="000000" w:themeColor="text1"/>
              </w:rPr>
            </w:pPr>
            <w:r w:rsidRPr="1AA16E51">
              <w:rPr>
                <w:rFonts w:eastAsia="Aptos"/>
                <w:b w:val="0"/>
                <w:bCs w:val="0"/>
                <w:color w:val="000000" w:themeColor="text1"/>
              </w:rPr>
              <w:t>Support your opinion using evidence from the following text:</w:t>
            </w:r>
          </w:p>
          <w:p w14:paraId="3D90C665" w14:textId="5680EB30" w:rsidR="1AA16E51" w:rsidRDefault="1AA16E51" w:rsidP="1AA16E51">
            <w:pPr>
              <w:spacing w:before="40" w:after="40"/>
              <w:rPr>
                <w:rFonts w:eastAsia="Aptos"/>
                <w:b w:val="0"/>
                <w:bCs w:val="0"/>
                <w:color w:val="000000" w:themeColor="text1"/>
              </w:rPr>
            </w:pPr>
            <w:r w:rsidRPr="1AA16E51">
              <w:rPr>
                <w:rFonts w:eastAsia="Aptos"/>
                <w:b w:val="0"/>
                <w:bCs w:val="0"/>
                <w:color w:val="000000" w:themeColor="text1"/>
              </w:rPr>
              <w:t>Cinderella, Marcia Brown</w:t>
            </w:r>
          </w:p>
          <w:p w14:paraId="1DD878E5" w14:textId="707B83DF" w:rsidR="1AA16E51" w:rsidRDefault="1AA16E51" w:rsidP="1AA16E51">
            <w:pPr>
              <w:spacing w:before="40" w:after="40"/>
              <w:rPr>
                <w:rFonts w:eastAsia="Aptos"/>
                <w:b w:val="0"/>
                <w:bCs w:val="0"/>
                <w:color w:val="000000" w:themeColor="text1"/>
              </w:rPr>
            </w:pPr>
            <w:r w:rsidRPr="1AA16E51">
              <w:rPr>
                <w:rFonts w:eastAsia="Aptos"/>
                <w:b w:val="0"/>
                <w:bCs w:val="0"/>
                <w:color w:val="000000" w:themeColor="text1"/>
              </w:rPr>
              <w:t xml:space="preserve">Be sure to include </w:t>
            </w:r>
            <w:proofErr w:type="gramStart"/>
            <w:r w:rsidRPr="1AA16E51">
              <w:rPr>
                <w:rFonts w:eastAsia="Aptos"/>
                <w:b w:val="0"/>
                <w:bCs w:val="0"/>
                <w:color w:val="000000" w:themeColor="text1"/>
              </w:rPr>
              <w:t>all of</w:t>
            </w:r>
            <w:proofErr w:type="gramEnd"/>
            <w:r w:rsidRPr="1AA16E51">
              <w:rPr>
                <w:rFonts w:eastAsia="Aptos"/>
                <w:b w:val="0"/>
                <w:bCs w:val="0"/>
                <w:color w:val="000000" w:themeColor="text1"/>
              </w:rPr>
              <w:t xml:space="preserve"> the following in your response:</w:t>
            </w:r>
          </w:p>
          <w:p w14:paraId="3990D024" w14:textId="0E382AD1" w:rsidR="1AA16E51" w:rsidRDefault="1AA16E51" w:rsidP="1AA16E51">
            <w:pPr>
              <w:spacing w:before="40" w:after="40"/>
              <w:rPr>
                <w:rFonts w:eastAsia="Aptos"/>
                <w:b w:val="0"/>
                <w:bCs w:val="0"/>
                <w:color w:val="000000" w:themeColor="text1"/>
              </w:rPr>
            </w:pPr>
            <w:r w:rsidRPr="1AA16E51">
              <w:rPr>
                <w:rFonts w:eastAsia="Aptos"/>
                <w:b w:val="0"/>
                <w:bCs w:val="0"/>
                <w:color w:val="000000" w:themeColor="text1"/>
              </w:rPr>
              <w:t>All parts of an opinion paragraph.</w:t>
            </w:r>
          </w:p>
        </w:tc>
        <w:tc>
          <w:tcPr>
            <w:tcW w:w="7020" w:type="dxa"/>
          </w:tcPr>
          <w:p w14:paraId="7B6D11C0" w14:textId="0E454BB3" w:rsidR="1AA16E51" w:rsidRDefault="1AA16E51"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Analyze evidence from a text. </w:t>
            </w:r>
          </w:p>
          <w:p w14:paraId="6D40A5EB" w14:textId="02302965" w:rsidR="1AA16E51" w:rsidRDefault="1AA16E51"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Choose a trait you most admire about Cinderella.</w:t>
            </w:r>
          </w:p>
          <w:p w14:paraId="7A4B7E24" w14:textId="02F9EB66" w:rsidR="1AA16E51" w:rsidRDefault="1AA16E51"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Write an opinion paragraph explaining what you most admire about Cinderella.</w:t>
            </w:r>
          </w:p>
          <w:p w14:paraId="38DF3DB3" w14:textId="7A17A101" w:rsidR="1AA16E51" w:rsidRDefault="1AA16E51"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Support your opinion using evidence.</w:t>
            </w:r>
          </w:p>
          <w:p w14:paraId="0BF037B8" w14:textId="16AFE208" w:rsidR="1AA16E51" w:rsidRDefault="1AA16E51"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Include all parts of an opinion paragraph in your response.</w:t>
            </w:r>
          </w:p>
          <w:p w14:paraId="27715093" w14:textId="1D2A31E9" w:rsidR="1AA16E51" w:rsidRDefault="1AA16E51"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9CE5B4A" w14:textId="4CC6AE92" w:rsidR="1AA16E51" w:rsidRDefault="1AA16E51"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6915A1CE" w14:paraId="5D07F6CA" w14:textId="77777777" w:rsidTr="1AA16E51">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4B476DDA" w14:textId="0A62EA4F" w:rsidR="1AA16E51" w:rsidRDefault="1AA16E51" w:rsidP="1AA16E51">
            <w:pPr>
              <w:spacing w:before="40" w:after="40"/>
              <w:rPr>
                <w:rFonts w:eastAsia="Aptos"/>
                <w:b w:val="0"/>
                <w:bCs w:val="0"/>
                <w:color w:val="000000" w:themeColor="text1"/>
              </w:rPr>
            </w:pPr>
            <w:r w:rsidRPr="1AA16E51">
              <w:rPr>
                <w:rFonts w:eastAsia="Aptos"/>
                <w:b w:val="0"/>
                <w:bCs w:val="0"/>
                <w:color w:val="000000" w:themeColor="text1"/>
              </w:rPr>
              <w:lastRenderedPageBreak/>
              <w:t>FQT2. Focusing Question: Why do people admire Rough-Face Girl and Ella?</w:t>
            </w:r>
          </w:p>
          <w:p w14:paraId="111F51E5" w14:textId="724F6AE7" w:rsidR="1AA16E51" w:rsidRDefault="1AA16E51" w:rsidP="1AA16E51">
            <w:pPr>
              <w:spacing w:before="40" w:after="40"/>
              <w:rPr>
                <w:rFonts w:eastAsia="Aptos"/>
              </w:rPr>
            </w:pPr>
          </w:p>
          <w:p w14:paraId="0CF54B55" w14:textId="6BADFEF0" w:rsidR="1AA16E51" w:rsidRDefault="1AA16E51" w:rsidP="1AA16E51">
            <w:pPr>
              <w:spacing w:before="40" w:after="40"/>
              <w:rPr>
                <w:rFonts w:eastAsia="Aptos"/>
                <w:b w:val="0"/>
                <w:bCs w:val="0"/>
                <w:color w:val="000000" w:themeColor="text1"/>
              </w:rPr>
            </w:pPr>
            <w:r w:rsidRPr="1AA16E51">
              <w:rPr>
                <w:rFonts w:eastAsia="Aptos"/>
                <w:b w:val="0"/>
                <w:bCs w:val="0"/>
                <w:color w:val="000000" w:themeColor="text1"/>
              </w:rPr>
              <w:t>What do you most admire about Ella?</w:t>
            </w:r>
          </w:p>
          <w:p w14:paraId="771D5FDE" w14:textId="69ACE243" w:rsidR="1AA16E51" w:rsidRDefault="1AA16E51" w:rsidP="1AA16E51">
            <w:pPr>
              <w:spacing w:before="40" w:after="40"/>
              <w:rPr>
                <w:rFonts w:eastAsia="Aptos"/>
              </w:rPr>
            </w:pPr>
          </w:p>
          <w:p w14:paraId="54AAD725" w14:textId="68FBE910" w:rsidR="1AA16E51" w:rsidRDefault="1AA16E51" w:rsidP="1AA16E51">
            <w:pPr>
              <w:spacing w:before="40" w:after="40"/>
              <w:rPr>
                <w:rFonts w:eastAsia="Aptos"/>
                <w:b w:val="0"/>
                <w:bCs w:val="0"/>
                <w:color w:val="000000" w:themeColor="text1"/>
              </w:rPr>
            </w:pPr>
            <w:r w:rsidRPr="1AA16E51">
              <w:rPr>
                <w:rFonts w:eastAsia="Aptos"/>
                <w:b w:val="0"/>
                <w:bCs w:val="0"/>
                <w:color w:val="000000" w:themeColor="text1"/>
              </w:rPr>
              <w:t>First, read the evidence on the Ella Traits Chart.</w:t>
            </w:r>
          </w:p>
          <w:p w14:paraId="28F82CF9" w14:textId="5D562B29" w:rsidR="1AA16E51" w:rsidRDefault="1AA16E51" w:rsidP="1AA16E51">
            <w:pPr>
              <w:spacing w:before="40" w:after="40"/>
              <w:rPr>
                <w:rFonts w:eastAsia="Aptos"/>
              </w:rPr>
            </w:pPr>
          </w:p>
          <w:p w14:paraId="707D7D06" w14:textId="0F36108A" w:rsidR="1AA16E51" w:rsidRDefault="1AA16E51" w:rsidP="1AA16E51">
            <w:pPr>
              <w:spacing w:before="40" w:after="40"/>
              <w:rPr>
                <w:rFonts w:eastAsia="Aptos"/>
                <w:b w:val="0"/>
                <w:bCs w:val="0"/>
                <w:color w:val="000000" w:themeColor="text1"/>
              </w:rPr>
            </w:pPr>
            <w:r w:rsidRPr="1AA16E51">
              <w:rPr>
                <w:rFonts w:eastAsia="Aptos"/>
                <w:b w:val="0"/>
                <w:bCs w:val="0"/>
                <w:color w:val="000000" w:themeColor="text1"/>
              </w:rPr>
              <w:t>Next, choose a trait you most admire about Ella.</w:t>
            </w:r>
          </w:p>
          <w:p w14:paraId="1A09A04D" w14:textId="38D998DC" w:rsidR="1AA16E51" w:rsidRDefault="1AA16E51" w:rsidP="1AA16E51">
            <w:pPr>
              <w:spacing w:before="40" w:after="40"/>
              <w:rPr>
                <w:rFonts w:eastAsia="Aptos"/>
              </w:rPr>
            </w:pPr>
          </w:p>
          <w:p w14:paraId="4212AD58" w14:textId="35B73A21" w:rsidR="1AA16E51" w:rsidRDefault="1AA16E51" w:rsidP="1AA16E51">
            <w:pPr>
              <w:spacing w:before="40" w:after="40"/>
              <w:rPr>
                <w:rFonts w:eastAsia="Aptos"/>
                <w:b w:val="0"/>
                <w:bCs w:val="0"/>
                <w:color w:val="000000" w:themeColor="text1"/>
              </w:rPr>
            </w:pPr>
            <w:r w:rsidRPr="1AA16E51">
              <w:rPr>
                <w:rFonts w:eastAsia="Aptos"/>
                <w:b w:val="0"/>
                <w:bCs w:val="0"/>
                <w:color w:val="000000" w:themeColor="text1"/>
              </w:rPr>
              <w:t>Then, write an opinion paragraph telling what you most admire about Ella.</w:t>
            </w:r>
          </w:p>
          <w:p w14:paraId="364B363D" w14:textId="55CDF726" w:rsidR="1AA16E51" w:rsidRDefault="1AA16E51" w:rsidP="1AA16E51">
            <w:pPr>
              <w:spacing w:before="40" w:after="40"/>
              <w:rPr>
                <w:rFonts w:eastAsia="Aptos"/>
              </w:rPr>
            </w:pPr>
          </w:p>
          <w:p w14:paraId="3AF19250" w14:textId="49308BBA" w:rsidR="1AA16E51" w:rsidRDefault="1AA16E51" w:rsidP="1AA16E51">
            <w:pPr>
              <w:spacing w:before="40" w:after="40"/>
              <w:rPr>
                <w:rFonts w:eastAsia="Aptos"/>
                <w:b w:val="0"/>
                <w:bCs w:val="0"/>
                <w:color w:val="000000" w:themeColor="text1"/>
              </w:rPr>
            </w:pPr>
            <w:r w:rsidRPr="1AA16E51">
              <w:rPr>
                <w:rFonts w:eastAsia="Aptos"/>
                <w:b w:val="0"/>
                <w:bCs w:val="0"/>
                <w:color w:val="000000" w:themeColor="text1"/>
              </w:rPr>
              <w:t>Support your response using evidence from the following text:</w:t>
            </w:r>
          </w:p>
          <w:p w14:paraId="06671771" w14:textId="7539E470" w:rsidR="1AA16E51" w:rsidRDefault="1AA16E51" w:rsidP="1AA16E51">
            <w:pPr>
              <w:spacing w:before="40" w:after="40"/>
              <w:rPr>
                <w:rFonts w:eastAsia="Aptos"/>
              </w:rPr>
            </w:pPr>
          </w:p>
          <w:p w14:paraId="477DBBB9" w14:textId="51E3D4C4" w:rsidR="1AA16E51" w:rsidRDefault="1AA16E51" w:rsidP="1AA16E51">
            <w:pPr>
              <w:spacing w:before="40" w:after="40"/>
              <w:rPr>
                <w:rFonts w:eastAsia="Aptos"/>
                <w:b w:val="0"/>
                <w:bCs w:val="0"/>
                <w:color w:val="000000" w:themeColor="text1"/>
              </w:rPr>
            </w:pPr>
            <w:r w:rsidRPr="1AA16E51">
              <w:rPr>
                <w:rFonts w:eastAsia="Aptos"/>
                <w:b w:val="0"/>
                <w:bCs w:val="0"/>
                <w:color w:val="000000" w:themeColor="text1"/>
              </w:rPr>
              <w:t>Bigfoot Cinderrrrrella, Tony Johnston; Illustrations, James Warhola</w:t>
            </w:r>
          </w:p>
          <w:p w14:paraId="4D8C1CE0" w14:textId="21AD03B9" w:rsidR="1AA16E51" w:rsidRDefault="1AA16E51" w:rsidP="1AA16E51">
            <w:pPr>
              <w:spacing w:before="40" w:after="40"/>
              <w:rPr>
                <w:rFonts w:eastAsia="Aptos"/>
                <w:b w:val="0"/>
                <w:bCs w:val="0"/>
                <w:color w:val="000000" w:themeColor="text1"/>
              </w:rPr>
            </w:pPr>
            <w:r w:rsidRPr="1AA16E51">
              <w:rPr>
                <w:rFonts w:eastAsia="Aptos"/>
                <w:b w:val="0"/>
                <w:bCs w:val="0"/>
                <w:color w:val="000000" w:themeColor="text1"/>
              </w:rPr>
              <w:t xml:space="preserve">Be sure to include </w:t>
            </w:r>
            <w:proofErr w:type="gramStart"/>
            <w:r w:rsidRPr="1AA16E51">
              <w:rPr>
                <w:rFonts w:eastAsia="Aptos"/>
                <w:b w:val="0"/>
                <w:bCs w:val="0"/>
                <w:color w:val="000000" w:themeColor="text1"/>
              </w:rPr>
              <w:t>all of</w:t>
            </w:r>
            <w:proofErr w:type="gramEnd"/>
            <w:r w:rsidRPr="1AA16E51">
              <w:rPr>
                <w:rFonts w:eastAsia="Aptos"/>
                <w:b w:val="0"/>
                <w:bCs w:val="0"/>
                <w:color w:val="000000" w:themeColor="text1"/>
              </w:rPr>
              <w:t xml:space="preserve"> the following in your response:</w:t>
            </w:r>
          </w:p>
          <w:p w14:paraId="5B69A9FC" w14:textId="67AEB29C" w:rsidR="1AA16E51" w:rsidRDefault="1AA16E51" w:rsidP="1AA16E51">
            <w:pPr>
              <w:spacing w:before="40" w:after="40"/>
              <w:rPr>
                <w:rFonts w:eastAsia="Aptos"/>
              </w:rPr>
            </w:pPr>
          </w:p>
          <w:p w14:paraId="7C7AA41C" w14:textId="6FAA05B8" w:rsidR="1AA16E51" w:rsidRDefault="1AA16E51" w:rsidP="1AA16E51">
            <w:pPr>
              <w:spacing w:before="40" w:after="40"/>
              <w:rPr>
                <w:rFonts w:eastAsia="Aptos"/>
                <w:b w:val="0"/>
                <w:bCs w:val="0"/>
                <w:color w:val="000000" w:themeColor="text1"/>
              </w:rPr>
            </w:pPr>
            <w:r w:rsidRPr="1AA16E51">
              <w:rPr>
                <w:rFonts w:eastAsia="Aptos"/>
                <w:b w:val="0"/>
                <w:bCs w:val="0"/>
                <w:color w:val="000000" w:themeColor="text1"/>
              </w:rPr>
              <w:t>All parts of an opinion paragraph.</w:t>
            </w:r>
          </w:p>
          <w:p w14:paraId="1D82C470" w14:textId="1634B6A7" w:rsidR="1AA16E51" w:rsidRDefault="1AA16E51" w:rsidP="1AA16E51">
            <w:pPr>
              <w:spacing w:before="40" w:after="40"/>
              <w:rPr>
                <w:rFonts w:eastAsia="Aptos"/>
                <w:b w:val="0"/>
                <w:bCs w:val="0"/>
                <w:color w:val="000000" w:themeColor="text1"/>
              </w:rPr>
            </w:pPr>
            <w:r w:rsidRPr="1AA16E51">
              <w:rPr>
                <w:rFonts w:eastAsia="Aptos"/>
                <w:b w:val="0"/>
                <w:bCs w:val="0"/>
                <w:color w:val="000000" w:themeColor="text1"/>
              </w:rPr>
              <w:t>A conjunction such as and, but, or, so, or because.</w:t>
            </w:r>
          </w:p>
          <w:p w14:paraId="09263F8A" w14:textId="5257D63E" w:rsidR="1AA16E51" w:rsidRDefault="1AA16E51" w:rsidP="1AA16E51">
            <w:pPr>
              <w:spacing w:before="40" w:after="40"/>
              <w:rPr>
                <w:rFonts w:eastAsia="Aptos"/>
              </w:rPr>
            </w:pPr>
          </w:p>
        </w:tc>
        <w:tc>
          <w:tcPr>
            <w:tcW w:w="7020" w:type="dxa"/>
          </w:tcPr>
          <w:p w14:paraId="6BDD2BD6" w14:textId="0F1AA94A" w:rsidR="1AA16E51" w:rsidRDefault="1AA16E51"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Determine admirable traits displayed by Ella.</w:t>
            </w:r>
          </w:p>
          <w:p w14:paraId="70948333" w14:textId="301AAF39" w:rsidR="1AA16E51" w:rsidRDefault="1AA16E51"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Expand and deepen knowledge of opinion paragraph structure with a focus on using evidence to write an opinion statement and a supporting reason.</w:t>
            </w:r>
          </w:p>
          <w:p w14:paraId="20AF0ADF" w14:textId="164B9CA6" w:rsidR="1AA16E51" w:rsidRDefault="1AA16E51"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Demonstrate use of conjunctions.</w:t>
            </w:r>
          </w:p>
          <w:p w14:paraId="157BF282" w14:textId="7411D8F6" w:rsidR="1AA16E51" w:rsidRDefault="1AA16E51" w:rsidP="1AA16E5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6915A1CE" w14:paraId="23C46507" w14:textId="77777777" w:rsidTr="1AA16E51">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764BB930" w14:textId="1D3231AE" w:rsidR="1AA16E51" w:rsidRDefault="1AA16E51" w:rsidP="1AA16E51">
            <w:pPr>
              <w:spacing w:before="40" w:after="40"/>
              <w:rPr>
                <w:rFonts w:eastAsia="Aptos"/>
                <w:b w:val="0"/>
                <w:bCs w:val="0"/>
                <w:color w:val="000000" w:themeColor="text1"/>
              </w:rPr>
            </w:pPr>
            <w:r w:rsidRPr="1AA16E51">
              <w:rPr>
                <w:rFonts w:eastAsia="Aptos"/>
                <w:b w:val="0"/>
                <w:bCs w:val="0"/>
                <w:color w:val="000000" w:themeColor="text1"/>
              </w:rPr>
              <w:lastRenderedPageBreak/>
              <w:t>FQT3. Focusing Question: Why do people admire Adelita and Pear Blossom?</w:t>
            </w:r>
          </w:p>
          <w:p w14:paraId="57C6DC38" w14:textId="74DFC72B" w:rsidR="1AA16E51" w:rsidRDefault="1AA16E51" w:rsidP="1AA16E51">
            <w:pPr>
              <w:spacing w:before="40" w:after="40"/>
              <w:rPr>
                <w:rFonts w:eastAsia="Aptos"/>
              </w:rPr>
            </w:pPr>
          </w:p>
          <w:p w14:paraId="3A0BC245" w14:textId="57336AE1" w:rsidR="1AA16E51" w:rsidRDefault="1AA16E51" w:rsidP="1AA16E51">
            <w:pPr>
              <w:spacing w:before="40" w:after="40"/>
              <w:rPr>
                <w:rFonts w:eastAsia="Aptos"/>
                <w:b w:val="0"/>
                <w:bCs w:val="0"/>
                <w:color w:val="000000" w:themeColor="text1"/>
              </w:rPr>
            </w:pPr>
            <w:r w:rsidRPr="1AA16E51">
              <w:rPr>
                <w:rFonts w:eastAsia="Aptos"/>
                <w:b w:val="0"/>
                <w:bCs w:val="0"/>
                <w:color w:val="000000" w:themeColor="text1"/>
              </w:rPr>
              <w:t>What do you most admire about Adelita or Pear Blossom?</w:t>
            </w:r>
          </w:p>
          <w:p w14:paraId="486A9AE1" w14:textId="45D06499" w:rsidR="1AA16E51" w:rsidRDefault="1AA16E51" w:rsidP="1AA16E51">
            <w:pPr>
              <w:spacing w:before="40" w:after="40"/>
              <w:rPr>
                <w:rFonts w:eastAsia="Aptos"/>
              </w:rPr>
            </w:pPr>
          </w:p>
          <w:p w14:paraId="648BF968" w14:textId="0F23A5E4" w:rsidR="1AA16E51" w:rsidRDefault="1AA16E51" w:rsidP="1AA16E51">
            <w:pPr>
              <w:spacing w:before="40" w:after="40"/>
              <w:rPr>
                <w:rFonts w:eastAsia="Aptos"/>
                <w:b w:val="0"/>
                <w:bCs w:val="0"/>
                <w:color w:val="000000" w:themeColor="text1"/>
              </w:rPr>
            </w:pPr>
            <w:r w:rsidRPr="1AA16E51">
              <w:rPr>
                <w:rFonts w:eastAsia="Aptos"/>
                <w:b w:val="0"/>
                <w:bCs w:val="0"/>
                <w:color w:val="000000" w:themeColor="text1"/>
              </w:rPr>
              <w:t>First, select which character to write about after reading the evidence on the Adelita and Pear Blossom Traits Charts.</w:t>
            </w:r>
          </w:p>
          <w:p w14:paraId="47F72E3B" w14:textId="39943EFF" w:rsidR="1AA16E51" w:rsidRDefault="1AA16E51" w:rsidP="1AA16E51">
            <w:pPr>
              <w:spacing w:before="40" w:after="40"/>
              <w:rPr>
                <w:rFonts w:eastAsia="Aptos"/>
              </w:rPr>
            </w:pPr>
          </w:p>
          <w:p w14:paraId="418F0313" w14:textId="7586D09C" w:rsidR="1AA16E51" w:rsidRDefault="1AA16E51" w:rsidP="1AA16E51">
            <w:pPr>
              <w:spacing w:before="40" w:after="40"/>
              <w:rPr>
                <w:rFonts w:eastAsia="Aptos"/>
                <w:b w:val="0"/>
                <w:bCs w:val="0"/>
                <w:color w:val="000000" w:themeColor="text1"/>
              </w:rPr>
            </w:pPr>
            <w:r w:rsidRPr="1AA16E51">
              <w:rPr>
                <w:rFonts w:eastAsia="Aptos"/>
                <w:b w:val="0"/>
                <w:bCs w:val="0"/>
                <w:color w:val="000000" w:themeColor="text1"/>
              </w:rPr>
              <w:t>Next, choose a trait you most admire about Adelita or Pear Blossom.</w:t>
            </w:r>
          </w:p>
          <w:p w14:paraId="42558C89" w14:textId="7DD95D81" w:rsidR="1AA16E51" w:rsidRDefault="1AA16E51" w:rsidP="1AA16E51">
            <w:pPr>
              <w:spacing w:before="40" w:after="40"/>
              <w:rPr>
                <w:rFonts w:eastAsia="Aptos"/>
              </w:rPr>
            </w:pPr>
          </w:p>
          <w:p w14:paraId="571BF438" w14:textId="1FD185A0" w:rsidR="1AA16E51" w:rsidRDefault="1AA16E51" w:rsidP="1AA16E51">
            <w:pPr>
              <w:spacing w:before="40" w:after="40"/>
              <w:rPr>
                <w:rFonts w:eastAsia="Aptos"/>
                <w:b w:val="0"/>
                <w:bCs w:val="0"/>
                <w:color w:val="000000" w:themeColor="text1"/>
              </w:rPr>
            </w:pPr>
            <w:r w:rsidRPr="1AA16E51">
              <w:rPr>
                <w:rFonts w:eastAsia="Aptos"/>
                <w:b w:val="0"/>
                <w:bCs w:val="0"/>
                <w:color w:val="000000" w:themeColor="text1"/>
              </w:rPr>
              <w:t xml:space="preserve">Then, write an opinion paragraph telling what you </w:t>
            </w:r>
            <w:proofErr w:type="gramStart"/>
            <w:r w:rsidRPr="1AA16E51">
              <w:rPr>
                <w:rFonts w:eastAsia="Aptos"/>
                <w:b w:val="0"/>
                <w:bCs w:val="0"/>
                <w:color w:val="000000" w:themeColor="text1"/>
              </w:rPr>
              <w:t>most admire</w:t>
            </w:r>
            <w:proofErr w:type="gramEnd"/>
            <w:r w:rsidRPr="1AA16E51">
              <w:rPr>
                <w:rFonts w:eastAsia="Aptos"/>
                <w:b w:val="0"/>
                <w:bCs w:val="0"/>
                <w:color w:val="000000" w:themeColor="text1"/>
              </w:rPr>
              <w:t xml:space="preserve"> about Adelita or Pear Blossom.</w:t>
            </w:r>
          </w:p>
          <w:p w14:paraId="67533E90" w14:textId="4325506A" w:rsidR="1AA16E51" w:rsidRDefault="1AA16E51" w:rsidP="1AA16E51">
            <w:pPr>
              <w:spacing w:before="40" w:after="40"/>
              <w:rPr>
                <w:rFonts w:eastAsia="Aptos"/>
              </w:rPr>
            </w:pPr>
          </w:p>
          <w:p w14:paraId="1E5FA5BA" w14:textId="6641FDFE" w:rsidR="1AA16E51" w:rsidRDefault="1AA16E51" w:rsidP="1AA16E51">
            <w:pPr>
              <w:spacing w:before="40" w:after="40"/>
              <w:rPr>
                <w:rFonts w:eastAsia="Aptos"/>
                <w:b w:val="0"/>
                <w:bCs w:val="0"/>
                <w:color w:val="000000" w:themeColor="text1"/>
              </w:rPr>
            </w:pPr>
            <w:r w:rsidRPr="1AA16E51">
              <w:rPr>
                <w:rFonts w:eastAsia="Aptos"/>
                <w:b w:val="0"/>
                <w:bCs w:val="0"/>
                <w:color w:val="000000" w:themeColor="text1"/>
              </w:rPr>
              <w:t>Support your opinion using evidence from one of the following texts:</w:t>
            </w:r>
          </w:p>
          <w:p w14:paraId="485B3877" w14:textId="4EF16D28" w:rsidR="1AA16E51" w:rsidRDefault="1AA16E51" w:rsidP="1AA16E51">
            <w:pPr>
              <w:spacing w:before="40" w:after="40"/>
              <w:rPr>
                <w:rFonts w:eastAsia="Aptos"/>
              </w:rPr>
            </w:pPr>
          </w:p>
          <w:p w14:paraId="21AEFB6A" w14:textId="48BE0F5B" w:rsidR="1AA16E51" w:rsidRDefault="1AA16E51" w:rsidP="1AA16E51">
            <w:pPr>
              <w:spacing w:before="40" w:after="40"/>
              <w:rPr>
                <w:rFonts w:eastAsia="Aptos"/>
                <w:b w:val="0"/>
                <w:bCs w:val="0"/>
                <w:color w:val="000000" w:themeColor="text1"/>
              </w:rPr>
            </w:pPr>
            <w:r w:rsidRPr="1AA16E51">
              <w:rPr>
                <w:rFonts w:eastAsia="Aptos"/>
                <w:b w:val="0"/>
                <w:bCs w:val="0"/>
                <w:color w:val="000000" w:themeColor="text1"/>
              </w:rPr>
              <w:t>Adelita, Tomie dePaola</w:t>
            </w:r>
          </w:p>
          <w:p w14:paraId="38FF51E5" w14:textId="2E8C8758" w:rsidR="1AA16E51" w:rsidRDefault="1AA16E51" w:rsidP="1AA16E51">
            <w:pPr>
              <w:spacing w:before="40" w:after="40"/>
              <w:rPr>
                <w:rFonts w:eastAsia="Aptos"/>
                <w:b w:val="0"/>
                <w:bCs w:val="0"/>
                <w:color w:val="000000" w:themeColor="text1"/>
              </w:rPr>
            </w:pPr>
            <w:r w:rsidRPr="1AA16E51">
              <w:rPr>
                <w:rFonts w:eastAsia="Aptos"/>
                <w:b w:val="0"/>
                <w:bCs w:val="0"/>
                <w:color w:val="000000" w:themeColor="text1"/>
              </w:rPr>
              <w:t>The Korean Cinderella, Shirley Climo; Illustrations, Ruth Heller</w:t>
            </w:r>
          </w:p>
          <w:p w14:paraId="32B44181" w14:textId="61F4EF55" w:rsidR="1AA16E51" w:rsidRDefault="1AA16E51" w:rsidP="1AA16E51">
            <w:pPr>
              <w:spacing w:before="40" w:after="40"/>
              <w:rPr>
                <w:rFonts w:eastAsia="Aptos"/>
                <w:b w:val="0"/>
                <w:bCs w:val="0"/>
                <w:color w:val="000000" w:themeColor="text1"/>
              </w:rPr>
            </w:pPr>
            <w:r w:rsidRPr="1AA16E51">
              <w:rPr>
                <w:rFonts w:eastAsia="Aptos"/>
                <w:b w:val="0"/>
                <w:bCs w:val="0"/>
                <w:color w:val="000000" w:themeColor="text1"/>
              </w:rPr>
              <w:t xml:space="preserve">Be sure to include </w:t>
            </w:r>
            <w:proofErr w:type="gramStart"/>
            <w:r w:rsidRPr="1AA16E51">
              <w:rPr>
                <w:rFonts w:eastAsia="Aptos"/>
                <w:b w:val="0"/>
                <w:bCs w:val="0"/>
                <w:color w:val="000000" w:themeColor="text1"/>
              </w:rPr>
              <w:t>all of</w:t>
            </w:r>
            <w:proofErr w:type="gramEnd"/>
            <w:r w:rsidRPr="1AA16E51">
              <w:rPr>
                <w:rFonts w:eastAsia="Aptos"/>
                <w:b w:val="0"/>
                <w:bCs w:val="0"/>
                <w:color w:val="000000" w:themeColor="text1"/>
              </w:rPr>
              <w:t xml:space="preserve"> the following in your response:</w:t>
            </w:r>
          </w:p>
          <w:p w14:paraId="62CD01B3" w14:textId="76C52793" w:rsidR="1AA16E51" w:rsidRDefault="1AA16E51" w:rsidP="1AA16E51">
            <w:pPr>
              <w:spacing w:before="40" w:after="40"/>
              <w:rPr>
                <w:rFonts w:eastAsia="Aptos"/>
              </w:rPr>
            </w:pPr>
          </w:p>
          <w:p w14:paraId="4771D21F" w14:textId="0B0BFEC4" w:rsidR="1AA16E51" w:rsidRDefault="1AA16E51" w:rsidP="1AA16E51">
            <w:pPr>
              <w:spacing w:before="40" w:after="40"/>
              <w:rPr>
                <w:rFonts w:eastAsia="Aptos"/>
                <w:b w:val="0"/>
                <w:bCs w:val="0"/>
                <w:color w:val="000000" w:themeColor="text1"/>
              </w:rPr>
            </w:pPr>
            <w:r w:rsidRPr="1AA16E51">
              <w:rPr>
                <w:rFonts w:eastAsia="Aptos"/>
                <w:b w:val="0"/>
                <w:bCs w:val="0"/>
                <w:color w:val="000000" w:themeColor="text1"/>
              </w:rPr>
              <w:t>All parts of an opinion paragraph.</w:t>
            </w:r>
          </w:p>
          <w:p w14:paraId="529F53BE" w14:textId="54685CF5" w:rsidR="1AA16E51" w:rsidRDefault="1AA16E51" w:rsidP="1AA16E51">
            <w:pPr>
              <w:spacing w:before="40" w:after="40"/>
              <w:rPr>
                <w:rFonts w:eastAsia="Aptos"/>
                <w:b w:val="0"/>
                <w:bCs w:val="0"/>
                <w:color w:val="000000" w:themeColor="text1"/>
              </w:rPr>
            </w:pPr>
            <w:r w:rsidRPr="1AA16E51">
              <w:rPr>
                <w:rFonts w:eastAsia="Aptos"/>
                <w:b w:val="0"/>
                <w:bCs w:val="0"/>
                <w:color w:val="000000" w:themeColor="text1"/>
              </w:rPr>
              <w:t xml:space="preserve">A personal pronoun such as I, me, or </w:t>
            </w:r>
            <w:proofErr w:type="gramStart"/>
            <w:r w:rsidRPr="1AA16E51">
              <w:rPr>
                <w:rFonts w:eastAsia="Aptos"/>
                <w:b w:val="0"/>
                <w:bCs w:val="0"/>
                <w:color w:val="000000" w:themeColor="text1"/>
              </w:rPr>
              <w:t>my</w:t>
            </w:r>
            <w:proofErr w:type="gramEnd"/>
            <w:r w:rsidRPr="1AA16E51">
              <w:rPr>
                <w:rFonts w:eastAsia="Aptos"/>
                <w:b w:val="0"/>
                <w:bCs w:val="0"/>
                <w:color w:val="000000" w:themeColor="text1"/>
              </w:rPr>
              <w:t>.</w:t>
            </w:r>
          </w:p>
        </w:tc>
        <w:tc>
          <w:tcPr>
            <w:tcW w:w="7020" w:type="dxa"/>
          </w:tcPr>
          <w:p w14:paraId="13C8E31A" w14:textId="06676AC7" w:rsidR="1AA16E51" w:rsidRDefault="1AA16E51"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Determine admirable traits displayed by Adelita or Pear Blossom.</w:t>
            </w:r>
          </w:p>
          <w:p w14:paraId="7374A05F" w14:textId="02E07C8E" w:rsidR="1AA16E51" w:rsidRDefault="1AA16E51"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Expand and deepen knowledge of opinion paragraph structure with a focus on introducing the topic and providing a sense of closure.</w:t>
            </w:r>
          </w:p>
          <w:p w14:paraId="73629696" w14:textId="7D40F7F4" w:rsidR="1AA16E51" w:rsidRDefault="1AA16E51"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Demonstrate use of personal pronouns.</w:t>
            </w:r>
          </w:p>
          <w:p w14:paraId="217BEC1C" w14:textId="5E834D91" w:rsidR="1AA16E51" w:rsidRDefault="1AA16E51" w:rsidP="1AA16E5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6915A1CE" w14:paraId="39F01E27" w14:textId="77777777" w:rsidTr="1AA16E51">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7230D287" w14:textId="59FA8079" w:rsidR="1AA16E51" w:rsidRDefault="1AA16E51" w:rsidP="1AA16E51">
            <w:pPr>
              <w:rPr>
                <w:rFonts w:eastAsia="Aptos"/>
                <w:b w:val="0"/>
                <w:bCs w:val="0"/>
                <w:color w:val="000000" w:themeColor="text1"/>
              </w:rPr>
            </w:pPr>
            <w:r w:rsidRPr="1AA16E51">
              <w:rPr>
                <w:rFonts w:eastAsia="Aptos"/>
                <w:b w:val="0"/>
                <w:bCs w:val="0"/>
                <w:color w:val="000000" w:themeColor="text1"/>
              </w:rPr>
              <w:t>NR1. Text: Adelita, Tomie dePaola</w:t>
            </w:r>
          </w:p>
          <w:p w14:paraId="5EF0355F" w14:textId="6FEF362D" w:rsidR="1AA16E51" w:rsidRDefault="1AA16E51" w:rsidP="1AA16E51">
            <w:pPr>
              <w:rPr>
                <w:rFonts w:eastAsia="Aptos"/>
              </w:rPr>
            </w:pPr>
          </w:p>
          <w:p w14:paraId="6C06ECF8" w14:textId="65B983DB" w:rsidR="1AA16E51" w:rsidRDefault="1AA16E51" w:rsidP="1AA16E51">
            <w:pPr>
              <w:rPr>
                <w:rFonts w:eastAsia="Aptos"/>
                <w:b w:val="0"/>
                <w:bCs w:val="0"/>
                <w:color w:val="000000" w:themeColor="text1"/>
              </w:rPr>
            </w:pPr>
            <w:r w:rsidRPr="1AA16E51">
              <w:rPr>
                <w:rFonts w:eastAsia="Aptos"/>
                <w:b w:val="0"/>
                <w:bCs w:val="0"/>
                <w:color w:val="000000" w:themeColor="text1"/>
              </w:rPr>
              <w:t xml:space="preserve">In this New-Read Assessment, the teacher reads aloud the literary text Adelita as students follow along. This New-Read Assessment has three parts. Part 1 assesses </w:t>
            </w:r>
            <w:proofErr w:type="gramStart"/>
            <w:r w:rsidRPr="1AA16E51">
              <w:rPr>
                <w:rFonts w:eastAsia="Aptos"/>
                <w:b w:val="0"/>
                <w:bCs w:val="0"/>
                <w:color w:val="000000" w:themeColor="text1"/>
              </w:rPr>
              <w:t>students</w:t>
            </w:r>
            <w:proofErr w:type="gramEnd"/>
            <w:r w:rsidRPr="1AA16E51">
              <w:rPr>
                <w:rFonts w:eastAsia="Aptos"/>
                <w:b w:val="0"/>
                <w:bCs w:val="0"/>
                <w:color w:val="000000" w:themeColor="text1"/>
              </w:rPr>
              <w:t xml:space="preserve"> on whether they can identify which character is telling the story. Part 2 assesses how well students can write compound declarative, interrogative, imperative, and exclamatory sentences, and Part 3 asks students to use commas to separate words in a series.</w:t>
            </w:r>
          </w:p>
        </w:tc>
        <w:tc>
          <w:tcPr>
            <w:tcW w:w="7020" w:type="dxa"/>
          </w:tcPr>
          <w:p w14:paraId="4AC2FCDC" w14:textId="6D3BA01D" w:rsidR="1AA16E51" w:rsidRDefault="1AA16E51" w:rsidP="1AA16E51">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Independently identify who is speaking in a story.</w:t>
            </w:r>
          </w:p>
          <w:p w14:paraId="6EEF3E21" w14:textId="577EB143" w:rsidR="1AA16E51" w:rsidRDefault="1AA16E51" w:rsidP="1AA16E51">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Use declarative, interrogative, imperative, or exclamatory sentences in writing.</w:t>
            </w:r>
          </w:p>
          <w:p w14:paraId="5A3AEC0E" w14:textId="46E42390" w:rsidR="1AA16E51" w:rsidRDefault="1AA16E51" w:rsidP="1AA16E51">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Demonstrate understanding of comma usage to separate words in a series.</w:t>
            </w:r>
          </w:p>
          <w:p w14:paraId="7332A8B1" w14:textId="5B5881DD" w:rsidR="1AA16E51" w:rsidRDefault="1AA16E51" w:rsidP="1AA16E51">
            <w:pPr>
              <w:cnfStyle w:val="000000000000" w:firstRow="0" w:lastRow="0" w:firstColumn="0" w:lastColumn="0" w:oddVBand="0" w:evenVBand="0" w:oddHBand="0" w:evenHBand="0" w:firstRowFirstColumn="0" w:firstRowLastColumn="0" w:lastRowFirstColumn="0" w:lastRowLastColumn="0"/>
              <w:rPr>
                <w:rFonts w:eastAsia="Aptos"/>
              </w:rPr>
            </w:pPr>
          </w:p>
        </w:tc>
      </w:tr>
      <w:tr w:rsidR="6915A1CE" w14:paraId="44A8B22C" w14:textId="77777777" w:rsidTr="1AA16E51">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12D63262" w14:textId="61C41AAD" w:rsidR="1AA16E51" w:rsidRDefault="1AA16E51" w:rsidP="1AA16E51">
            <w:pPr>
              <w:rPr>
                <w:rFonts w:eastAsia="Aptos"/>
                <w:b w:val="0"/>
                <w:bCs w:val="0"/>
                <w:color w:val="000000" w:themeColor="text1"/>
              </w:rPr>
            </w:pPr>
            <w:r w:rsidRPr="1AA16E51">
              <w:rPr>
                <w:rFonts w:eastAsia="Aptos"/>
                <w:b w:val="0"/>
                <w:bCs w:val="0"/>
                <w:color w:val="000000" w:themeColor="text1"/>
              </w:rPr>
              <w:lastRenderedPageBreak/>
              <w:t>NR2. Texts: “900 Cinderellas,” Marcia Amidon Lusted &amp; Judith C. Greenfield, Cinderella, Marcia Brown</w:t>
            </w:r>
          </w:p>
          <w:p w14:paraId="2D9E53F0" w14:textId="7C7A305D" w:rsidR="1AA16E51" w:rsidRDefault="1AA16E51" w:rsidP="1AA16E51">
            <w:pPr>
              <w:rPr>
                <w:rFonts w:eastAsia="Aptos"/>
              </w:rPr>
            </w:pPr>
          </w:p>
          <w:p w14:paraId="136DA45C" w14:textId="26D7B2BB" w:rsidR="1AA16E51" w:rsidRDefault="1AA16E51" w:rsidP="1AA16E51">
            <w:pPr>
              <w:rPr>
                <w:rFonts w:eastAsia="Aptos"/>
                <w:b w:val="0"/>
                <w:bCs w:val="0"/>
                <w:color w:val="000000" w:themeColor="text1"/>
              </w:rPr>
            </w:pPr>
            <w:r w:rsidRPr="1AA16E51">
              <w:rPr>
                <w:rFonts w:eastAsia="Aptos"/>
                <w:b w:val="0"/>
                <w:bCs w:val="0"/>
                <w:color w:val="000000" w:themeColor="text1"/>
              </w:rPr>
              <w:t xml:space="preserve">In this New-Read Assessment, the teacher reads aloud an excerpt from the informational text “900 Cinderellas.” This New-Read Assessment has several parts. In Part 1, students use proper capitalization and commas usage as they write the date. In Part 2, they use possessive and indefinite pronouns correctly in a sentence. In Part 3, students use sentence-level context to determine the meaning of a word. Part 4 asks students to sort words from the story into categories and in Part 5 they </w:t>
            </w:r>
            <w:proofErr w:type="gramStart"/>
            <w:r w:rsidRPr="1AA16E51">
              <w:rPr>
                <w:rFonts w:eastAsia="Aptos"/>
                <w:b w:val="0"/>
                <w:bCs w:val="0"/>
                <w:color w:val="000000" w:themeColor="text1"/>
              </w:rPr>
              <w:t>compare and contrast</w:t>
            </w:r>
            <w:proofErr w:type="gramEnd"/>
            <w:r w:rsidRPr="1AA16E51">
              <w:rPr>
                <w:rFonts w:eastAsia="Aptos"/>
                <w:b w:val="0"/>
                <w:bCs w:val="0"/>
                <w:color w:val="000000" w:themeColor="text1"/>
              </w:rPr>
              <w:t xml:space="preserve"> the adventures and experiences of two Cinderella characters using a Venn diagram.</w:t>
            </w:r>
          </w:p>
        </w:tc>
        <w:tc>
          <w:tcPr>
            <w:tcW w:w="7020" w:type="dxa"/>
          </w:tcPr>
          <w:p w14:paraId="0E5E426B" w14:textId="3B9D926D" w:rsidR="1AA16E51" w:rsidRDefault="1AA16E51" w:rsidP="1AA16E51">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Demonstrate understanding of correct capitalization and comma placement when writing the date.</w:t>
            </w:r>
          </w:p>
          <w:p w14:paraId="536B33F7" w14:textId="1F20241F" w:rsidR="1AA16E51" w:rsidRDefault="1AA16E51" w:rsidP="1AA16E51">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Use a pronoun to substitute for a proper noun in a sentence.</w:t>
            </w:r>
          </w:p>
          <w:p w14:paraId="1FA8B3C9" w14:textId="237CCBF9" w:rsidR="1AA16E51" w:rsidRDefault="1AA16E51" w:rsidP="1AA16E51">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Determine the meaning of a word in context.</w:t>
            </w:r>
          </w:p>
          <w:p w14:paraId="74EEC420" w14:textId="4B5BDFEA" w:rsidR="1AA16E51" w:rsidRDefault="1AA16E51" w:rsidP="1AA16E51">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Categorize words from a story.</w:t>
            </w:r>
          </w:p>
          <w:p w14:paraId="6A964464" w14:textId="2C0CB3AE" w:rsidR="1AA16E51" w:rsidRDefault="1AA16E51" w:rsidP="1AA16E51">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AA16E51">
              <w:rPr>
                <w:rFonts w:eastAsia="Aptos"/>
                <w:color w:val="000000" w:themeColor="text1"/>
              </w:rPr>
              <w:t xml:space="preserve">Organize information to </w:t>
            </w:r>
            <w:proofErr w:type="gramStart"/>
            <w:r w:rsidRPr="1AA16E51">
              <w:rPr>
                <w:rFonts w:eastAsia="Aptos"/>
                <w:color w:val="000000" w:themeColor="text1"/>
              </w:rPr>
              <w:t>compare and contrast</w:t>
            </w:r>
            <w:proofErr w:type="gramEnd"/>
            <w:r w:rsidRPr="1AA16E51">
              <w:rPr>
                <w:rFonts w:eastAsia="Aptos"/>
                <w:color w:val="000000" w:themeColor="text1"/>
              </w:rPr>
              <w:t xml:space="preserve"> two Cinderella characters.</w:t>
            </w:r>
          </w:p>
          <w:p w14:paraId="34A1E3E4" w14:textId="41860E72" w:rsidR="1AA16E51" w:rsidRDefault="1AA16E51" w:rsidP="1AA16E51">
            <w:pPr>
              <w:cnfStyle w:val="000000100000" w:firstRow="0" w:lastRow="0" w:firstColumn="0" w:lastColumn="0" w:oddVBand="0" w:evenVBand="0" w:oddHBand="1" w:evenHBand="0" w:firstRowFirstColumn="0" w:firstRowLastColumn="0" w:lastRowFirstColumn="0" w:lastRowLastColumn="0"/>
              <w:rPr>
                <w:rFonts w:eastAsia="Aptos"/>
              </w:rPr>
            </w:pPr>
          </w:p>
          <w:p w14:paraId="187DECA2" w14:textId="47DD86B5" w:rsidR="1AA16E51" w:rsidRDefault="1AA16E51" w:rsidP="1AA16E51">
            <w:pPr>
              <w:cnfStyle w:val="000000100000" w:firstRow="0" w:lastRow="0" w:firstColumn="0" w:lastColumn="0" w:oddVBand="0" w:evenVBand="0" w:oddHBand="1" w:evenHBand="0" w:firstRowFirstColumn="0" w:firstRowLastColumn="0" w:lastRowFirstColumn="0" w:lastRowLastColumn="0"/>
              <w:rPr>
                <w:rFonts w:eastAsia="Aptos"/>
              </w:rPr>
            </w:pPr>
          </w:p>
        </w:tc>
      </w:tr>
      <w:tr w:rsidR="6915A1CE" w14:paraId="7E3DDAFF" w14:textId="77777777" w:rsidTr="1AA16E51">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6531ED24" w14:textId="74D3C5A3" w:rsidR="1AA16E51" w:rsidRDefault="1AA16E51" w:rsidP="1AA16E51">
            <w:pPr>
              <w:rPr>
                <w:rFonts w:eastAsia="Aptos"/>
                <w:b w:val="0"/>
                <w:bCs w:val="0"/>
                <w:color w:val="000000" w:themeColor="text1"/>
              </w:rPr>
            </w:pPr>
            <w:r w:rsidRPr="1AA16E51">
              <w:rPr>
                <w:rFonts w:eastAsia="Aptos"/>
                <w:b w:val="0"/>
                <w:bCs w:val="0"/>
                <w:color w:val="000000" w:themeColor="text1"/>
              </w:rPr>
              <w:t>EOM: Which of the Cinderella characters do you most admire?</w:t>
            </w:r>
          </w:p>
          <w:p w14:paraId="2F5359F5" w14:textId="423124EF" w:rsidR="1AA16E51" w:rsidRDefault="1AA16E51" w:rsidP="1AA16E51">
            <w:pPr>
              <w:rPr>
                <w:rFonts w:eastAsia="Aptos"/>
              </w:rPr>
            </w:pPr>
          </w:p>
          <w:p w14:paraId="00F0550E" w14:textId="4DC1E62B" w:rsidR="1AA16E51" w:rsidRDefault="1AA16E51" w:rsidP="1AA16E51">
            <w:pPr>
              <w:rPr>
                <w:rFonts w:eastAsia="Aptos"/>
                <w:b w:val="0"/>
                <w:bCs w:val="0"/>
                <w:color w:val="000000" w:themeColor="text1"/>
              </w:rPr>
            </w:pPr>
            <w:r w:rsidRPr="1AA16E51">
              <w:rPr>
                <w:rFonts w:eastAsia="Aptos"/>
                <w:b w:val="0"/>
                <w:bCs w:val="0"/>
                <w:color w:val="000000" w:themeColor="text1"/>
              </w:rPr>
              <w:t>First, review the evidence on the Trait Charts for each Cinderella character.</w:t>
            </w:r>
          </w:p>
          <w:p w14:paraId="628F9B40" w14:textId="0CF74712" w:rsidR="1AA16E51" w:rsidRDefault="1AA16E51" w:rsidP="1AA16E51">
            <w:pPr>
              <w:rPr>
                <w:rFonts w:eastAsia="Aptos"/>
              </w:rPr>
            </w:pPr>
          </w:p>
          <w:p w14:paraId="78415A4F" w14:textId="6C2B2BAE" w:rsidR="1AA16E51" w:rsidRDefault="1AA16E51" w:rsidP="1AA16E51">
            <w:pPr>
              <w:rPr>
                <w:rFonts w:eastAsia="Aptos"/>
                <w:b w:val="0"/>
                <w:bCs w:val="0"/>
                <w:color w:val="000000" w:themeColor="text1"/>
              </w:rPr>
            </w:pPr>
            <w:r w:rsidRPr="1AA16E51">
              <w:rPr>
                <w:rFonts w:eastAsia="Aptos"/>
                <w:b w:val="0"/>
                <w:bCs w:val="0"/>
                <w:color w:val="000000" w:themeColor="text1"/>
              </w:rPr>
              <w:t>Next, choose the Cinderella you most admire.</w:t>
            </w:r>
          </w:p>
          <w:p w14:paraId="36ABD11D" w14:textId="78140E5B" w:rsidR="1AA16E51" w:rsidRDefault="1AA16E51" w:rsidP="1AA16E51">
            <w:pPr>
              <w:rPr>
                <w:rFonts w:eastAsia="Aptos"/>
              </w:rPr>
            </w:pPr>
          </w:p>
          <w:p w14:paraId="5B0C1EE3" w14:textId="5E80585F" w:rsidR="1AA16E51" w:rsidRDefault="1AA16E51" w:rsidP="1AA16E51">
            <w:pPr>
              <w:rPr>
                <w:rFonts w:eastAsia="Aptos"/>
                <w:b w:val="0"/>
                <w:bCs w:val="0"/>
                <w:color w:val="000000" w:themeColor="text1"/>
              </w:rPr>
            </w:pPr>
            <w:r w:rsidRPr="1AA16E51">
              <w:rPr>
                <w:rFonts w:eastAsia="Aptos"/>
                <w:b w:val="0"/>
                <w:bCs w:val="0"/>
                <w:color w:val="000000" w:themeColor="text1"/>
              </w:rPr>
              <w:t>Then, write an opinion paragraph telling which Cinderella you most admire.</w:t>
            </w:r>
          </w:p>
          <w:p w14:paraId="5E612183" w14:textId="4EE758E2" w:rsidR="1AA16E51" w:rsidRDefault="1AA16E51" w:rsidP="1AA16E51">
            <w:pPr>
              <w:rPr>
                <w:rFonts w:eastAsia="Aptos"/>
              </w:rPr>
            </w:pPr>
          </w:p>
          <w:p w14:paraId="02B68170" w14:textId="52CBD72D" w:rsidR="1AA16E51" w:rsidRDefault="1AA16E51" w:rsidP="1AA16E51">
            <w:pPr>
              <w:rPr>
                <w:rFonts w:eastAsia="Aptos"/>
                <w:b w:val="0"/>
                <w:bCs w:val="0"/>
                <w:color w:val="000000" w:themeColor="text1"/>
              </w:rPr>
            </w:pPr>
            <w:r w:rsidRPr="1AA16E51">
              <w:rPr>
                <w:rFonts w:eastAsia="Aptos"/>
                <w:b w:val="0"/>
                <w:bCs w:val="0"/>
                <w:color w:val="000000" w:themeColor="text1"/>
              </w:rPr>
              <w:t>Support your opinion using evidence from the module text that features your Cinderella character.</w:t>
            </w:r>
          </w:p>
          <w:p w14:paraId="301D5482" w14:textId="0D68B660" w:rsidR="1AA16E51" w:rsidRDefault="1AA16E51" w:rsidP="1AA16E51">
            <w:pPr>
              <w:rPr>
                <w:rFonts w:eastAsia="Aptos"/>
              </w:rPr>
            </w:pPr>
          </w:p>
          <w:p w14:paraId="1FEA62D8" w14:textId="0ABFC9D0" w:rsidR="1AA16E51" w:rsidRDefault="1AA16E51" w:rsidP="1AA16E51">
            <w:pPr>
              <w:rPr>
                <w:rFonts w:eastAsia="Aptos"/>
                <w:b w:val="0"/>
                <w:bCs w:val="0"/>
                <w:color w:val="000000" w:themeColor="text1"/>
              </w:rPr>
            </w:pPr>
            <w:r w:rsidRPr="1AA16E51">
              <w:rPr>
                <w:rFonts w:eastAsia="Aptos"/>
                <w:b w:val="0"/>
                <w:bCs w:val="0"/>
                <w:color w:val="000000" w:themeColor="text1"/>
              </w:rPr>
              <w:t xml:space="preserve">Be sure to include </w:t>
            </w:r>
            <w:proofErr w:type="gramStart"/>
            <w:r w:rsidRPr="1AA16E51">
              <w:rPr>
                <w:rFonts w:eastAsia="Aptos"/>
                <w:b w:val="0"/>
                <w:bCs w:val="0"/>
                <w:color w:val="000000" w:themeColor="text1"/>
              </w:rPr>
              <w:t>all of</w:t>
            </w:r>
            <w:proofErr w:type="gramEnd"/>
            <w:r w:rsidRPr="1AA16E51">
              <w:rPr>
                <w:rFonts w:eastAsia="Aptos"/>
                <w:b w:val="0"/>
                <w:bCs w:val="0"/>
                <w:color w:val="000000" w:themeColor="text1"/>
              </w:rPr>
              <w:t xml:space="preserve"> the following in your response:</w:t>
            </w:r>
          </w:p>
          <w:p w14:paraId="6F88A83F" w14:textId="54F65DDF" w:rsidR="1AA16E51" w:rsidRDefault="1AA16E51" w:rsidP="1AA16E51">
            <w:pPr>
              <w:rPr>
                <w:rFonts w:eastAsia="Aptos"/>
              </w:rPr>
            </w:pPr>
          </w:p>
          <w:p w14:paraId="72EDE150" w14:textId="1DDDEB24" w:rsidR="1AA16E51" w:rsidRDefault="1AA16E51" w:rsidP="1AA16E51">
            <w:pPr>
              <w:rPr>
                <w:rFonts w:eastAsia="Aptos"/>
                <w:b w:val="0"/>
                <w:bCs w:val="0"/>
                <w:color w:val="000000" w:themeColor="text1"/>
              </w:rPr>
            </w:pPr>
            <w:r w:rsidRPr="1AA16E51">
              <w:rPr>
                <w:rFonts w:eastAsia="Aptos"/>
                <w:b w:val="0"/>
                <w:bCs w:val="0"/>
                <w:color w:val="000000" w:themeColor="text1"/>
              </w:rPr>
              <w:t>All parts of an opinion paragraph.</w:t>
            </w:r>
          </w:p>
          <w:p w14:paraId="6363393E" w14:textId="09974460" w:rsidR="1AA16E51" w:rsidRDefault="1AA16E51" w:rsidP="1AA16E51">
            <w:pPr>
              <w:rPr>
                <w:rFonts w:eastAsia="Aptos"/>
                <w:b w:val="0"/>
                <w:bCs w:val="0"/>
                <w:color w:val="000000" w:themeColor="text1"/>
              </w:rPr>
            </w:pPr>
            <w:r w:rsidRPr="1AA16E51">
              <w:rPr>
                <w:rFonts w:eastAsia="Aptos"/>
                <w:b w:val="0"/>
                <w:bCs w:val="0"/>
                <w:color w:val="000000" w:themeColor="text1"/>
              </w:rPr>
              <w:t>All the style and conventions writing skills that help you express your ideas, including:</w:t>
            </w:r>
          </w:p>
          <w:p w14:paraId="53C8204B" w14:textId="3FF55FF1" w:rsidR="1AA16E51" w:rsidRDefault="1AA16E51" w:rsidP="1AA16E51">
            <w:pPr>
              <w:rPr>
                <w:rFonts w:eastAsia="Aptos"/>
                <w:b w:val="0"/>
                <w:bCs w:val="0"/>
                <w:color w:val="000000" w:themeColor="text1"/>
              </w:rPr>
            </w:pPr>
            <w:r w:rsidRPr="1AA16E51">
              <w:rPr>
                <w:rFonts w:eastAsia="Aptos"/>
                <w:b w:val="0"/>
                <w:bCs w:val="0"/>
                <w:color w:val="000000" w:themeColor="text1"/>
              </w:rPr>
              <w:t>capitalizing characters’ names</w:t>
            </w:r>
          </w:p>
          <w:p w14:paraId="3B2B0BE0" w14:textId="22889EC4" w:rsidR="1AA16E51" w:rsidRDefault="1AA16E51" w:rsidP="1AA16E51">
            <w:pPr>
              <w:rPr>
                <w:rFonts w:eastAsia="Aptos"/>
                <w:b w:val="0"/>
                <w:bCs w:val="0"/>
                <w:color w:val="000000" w:themeColor="text1"/>
              </w:rPr>
            </w:pPr>
            <w:r w:rsidRPr="1AA16E51">
              <w:rPr>
                <w:rFonts w:eastAsia="Aptos"/>
                <w:b w:val="0"/>
                <w:bCs w:val="0"/>
                <w:color w:val="000000" w:themeColor="text1"/>
              </w:rPr>
              <w:t xml:space="preserve">printing lower- and </w:t>
            </w:r>
            <w:proofErr w:type="gramStart"/>
            <w:r w:rsidRPr="1AA16E51">
              <w:rPr>
                <w:rFonts w:eastAsia="Aptos"/>
                <w:b w:val="0"/>
                <w:bCs w:val="0"/>
                <w:color w:val="000000" w:themeColor="text1"/>
              </w:rPr>
              <w:t>uppercase</w:t>
            </w:r>
            <w:proofErr w:type="gramEnd"/>
            <w:r w:rsidRPr="1AA16E51">
              <w:rPr>
                <w:rFonts w:eastAsia="Aptos"/>
                <w:b w:val="0"/>
                <w:bCs w:val="0"/>
                <w:color w:val="000000" w:themeColor="text1"/>
              </w:rPr>
              <w:t xml:space="preserve"> letters correctly</w:t>
            </w:r>
          </w:p>
          <w:p w14:paraId="069155C2" w14:textId="0425FFD6" w:rsidR="1AA16E51" w:rsidRDefault="1AA16E51" w:rsidP="1AA16E51">
            <w:pPr>
              <w:rPr>
                <w:rFonts w:eastAsia="Aptos"/>
                <w:b w:val="0"/>
                <w:bCs w:val="0"/>
                <w:color w:val="000000" w:themeColor="text1"/>
              </w:rPr>
            </w:pPr>
            <w:r w:rsidRPr="1AA16E51">
              <w:rPr>
                <w:rFonts w:eastAsia="Aptos"/>
                <w:b w:val="0"/>
                <w:bCs w:val="0"/>
                <w:color w:val="000000" w:themeColor="text1"/>
              </w:rPr>
              <w:t>spelling words on the Word Wall correctly</w:t>
            </w:r>
          </w:p>
          <w:p w14:paraId="225DC666" w14:textId="576C678F" w:rsidR="1AA16E51" w:rsidRDefault="1AA16E51" w:rsidP="1AA16E51">
            <w:pPr>
              <w:rPr>
                <w:rFonts w:eastAsia="Aptos"/>
              </w:rPr>
            </w:pPr>
          </w:p>
        </w:tc>
        <w:tc>
          <w:tcPr>
            <w:tcW w:w="7020" w:type="dxa"/>
          </w:tcPr>
          <w:p w14:paraId="54995DF1" w14:textId="2185E94F" w:rsidR="1AA16E51" w:rsidRDefault="1AA16E51" w:rsidP="1AA16E51">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Show understanding how Cinderella characters evoke admiration.</w:t>
            </w:r>
          </w:p>
          <w:p w14:paraId="16DDBAA6" w14:textId="180E996A" w:rsidR="1AA16E51" w:rsidRDefault="1AA16E51" w:rsidP="1AA16E51">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Use an opinion structure to introduce a topic, state an opinion, supply a reason, and provide a sense of closure.</w:t>
            </w:r>
          </w:p>
          <w:p w14:paraId="6825EADA" w14:textId="4958AB06" w:rsidR="1AA16E51" w:rsidRDefault="1AA16E51" w:rsidP="1AA16E51">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Demonstrate conventional spelling for grade-level words.</w:t>
            </w:r>
          </w:p>
          <w:p w14:paraId="398222E1" w14:textId="651A1C81" w:rsidR="1AA16E51" w:rsidRDefault="1AA16E51" w:rsidP="1AA16E51">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Demonstrate proper capitalization for names of people.</w:t>
            </w:r>
          </w:p>
          <w:p w14:paraId="2E7129B6" w14:textId="35442F09" w:rsidR="1AA16E51" w:rsidRDefault="1AA16E51" w:rsidP="1AA16E51">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1AA16E51">
              <w:rPr>
                <w:rFonts w:eastAsia="Aptos"/>
                <w:color w:val="000000" w:themeColor="text1"/>
              </w:rPr>
              <w:t>Demonstrate proper formation of lowercase and uppercase letters.</w:t>
            </w:r>
          </w:p>
          <w:p w14:paraId="11A2A1AE" w14:textId="1344BC56" w:rsidR="1AA16E51" w:rsidRDefault="1AA16E51" w:rsidP="1AA16E51">
            <w:pPr>
              <w:cnfStyle w:val="000000000000" w:firstRow="0" w:lastRow="0" w:firstColumn="0" w:lastColumn="0" w:oddVBand="0" w:evenVBand="0" w:oddHBand="0" w:evenHBand="0" w:firstRowFirstColumn="0" w:firstRowLastColumn="0" w:lastRowFirstColumn="0" w:lastRowLastColumn="0"/>
              <w:rPr>
                <w:rFonts w:eastAsia="Aptos"/>
              </w:rPr>
            </w:pPr>
          </w:p>
          <w:p w14:paraId="7A7C6858" w14:textId="565DBBD2" w:rsidR="1AA16E51" w:rsidRDefault="1AA16E51" w:rsidP="1AA16E51">
            <w:pPr>
              <w:cnfStyle w:val="000000000000" w:firstRow="0" w:lastRow="0" w:firstColumn="0" w:lastColumn="0" w:oddVBand="0" w:evenVBand="0" w:oddHBand="0" w:evenHBand="0" w:firstRowFirstColumn="0" w:firstRowLastColumn="0" w:lastRowFirstColumn="0" w:lastRowLastColumn="0"/>
              <w:rPr>
                <w:rFonts w:eastAsia="Aptos"/>
              </w:rPr>
            </w:pPr>
          </w:p>
        </w:tc>
      </w:tr>
    </w:tbl>
    <w:p w14:paraId="5CD2387A" w14:textId="3E2E4DB0" w:rsidR="1AA16E51" w:rsidRDefault="1AA16E51"/>
    <w:p w14:paraId="358543E5" w14:textId="1FA9B504" w:rsidR="69B5BE3C" w:rsidRDefault="69B5BE3C" w:rsidP="6915A1CE">
      <w:pPr>
        <w:pStyle w:val="Heading3"/>
      </w:pPr>
      <w:r>
        <w:lastRenderedPageBreak/>
        <w:t>Content Resources</w:t>
      </w:r>
    </w:p>
    <w:p w14:paraId="218723D9" w14:textId="203BEF7E" w:rsidR="69B5BE3C" w:rsidRDefault="69B5BE3C" w:rsidP="6915A1CE">
      <w:pPr>
        <w:pStyle w:val="Heading4"/>
      </w:pPr>
      <w:r>
        <w:t>CORE TEXTS</w:t>
      </w:r>
    </w:p>
    <w:p w14:paraId="24C5D77A" w14:textId="73A80B0B" w:rsidR="6915A1CE" w:rsidRDefault="3CA54C2A" w:rsidP="7F258DAF">
      <w:pPr>
        <w:pStyle w:val="Heading5"/>
        <w:keepNext w:val="0"/>
        <w:keepLines w:val="0"/>
        <w:rPr>
          <w:rFonts w:eastAsia="Aptos"/>
          <w:b/>
          <w:bCs/>
        </w:rPr>
      </w:pPr>
      <w:r w:rsidRPr="7F258DAF">
        <w:t>Picture Books, Literary</w:t>
      </w:r>
    </w:p>
    <w:p w14:paraId="114CCE63" w14:textId="15915394" w:rsidR="6915A1CE" w:rsidRDefault="3CA54C2A" w:rsidP="7F258DAF">
      <w:pPr>
        <w:pStyle w:val="ListParagraph"/>
        <w:rPr>
          <w:rFonts w:eastAsia="Aptos"/>
        </w:rPr>
      </w:pPr>
      <w:r w:rsidRPr="7F258DAF">
        <w:t>Adelita, Tomie dePaola</w:t>
      </w:r>
    </w:p>
    <w:p w14:paraId="1165E2BC" w14:textId="2E175C1E" w:rsidR="6915A1CE" w:rsidRDefault="3CA54C2A" w:rsidP="7F258DAF">
      <w:pPr>
        <w:pStyle w:val="ListParagraph"/>
        <w:rPr>
          <w:rFonts w:eastAsia="Aptos"/>
        </w:rPr>
      </w:pPr>
      <w:r w:rsidRPr="7F258DAF">
        <w:t>Bigfoot Cinderrrrrella, Tony Johnston; Illustrations, James Warhola</w:t>
      </w:r>
    </w:p>
    <w:p w14:paraId="2997F2AA" w14:textId="20EF40FA" w:rsidR="6915A1CE" w:rsidRDefault="3CA54C2A" w:rsidP="7F258DAF">
      <w:pPr>
        <w:pStyle w:val="ListParagraph"/>
        <w:rPr>
          <w:rFonts w:eastAsia="Aptos"/>
        </w:rPr>
      </w:pPr>
      <w:r w:rsidRPr="7F258DAF">
        <w:t>Cendrillon: A Caribbean Cinderella, Robert D. San Souci; Illustrations, Brian Pinkney</w:t>
      </w:r>
    </w:p>
    <w:p w14:paraId="0505245C" w14:textId="4DC02D64" w:rsidR="6915A1CE" w:rsidRDefault="3CA54C2A" w:rsidP="7F258DAF">
      <w:pPr>
        <w:pStyle w:val="ListParagraph"/>
        <w:rPr>
          <w:rFonts w:eastAsia="Aptos"/>
        </w:rPr>
      </w:pPr>
      <w:r w:rsidRPr="7F258DAF">
        <w:t>Cinderella, Marcia Brown</w:t>
      </w:r>
    </w:p>
    <w:p w14:paraId="7B3F1929" w14:textId="58FEC4C1" w:rsidR="6915A1CE" w:rsidRDefault="3CA54C2A" w:rsidP="7F258DAF">
      <w:pPr>
        <w:pStyle w:val="ListParagraph"/>
        <w:rPr>
          <w:rFonts w:eastAsia="Aptos"/>
        </w:rPr>
      </w:pPr>
      <w:r w:rsidRPr="7F258DAF">
        <w:t>Glass Slipper, Gold Sandal: A Worldwide Cinderella, Paul Fleischman; Illustrations, Julie Paschkis</w:t>
      </w:r>
    </w:p>
    <w:p w14:paraId="019D2F9B" w14:textId="2F4A5571" w:rsidR="6915A1CE" w:rsidRDefault="3CA54C2A" w:rsidP="7F258DAF">
      <w:pPr>
        <w:pStyle w:val="ListParagraph"/>
        <w:rPr>
          <w:rFonts w:eastAsia="Aptos"/>
        </w:rPr>
      </w:pPr>
      <w:r w:rsidRPr="7F258DAF">
        <w:t>The Korean Cinderella, Shirley Climo; Illustrations, Ruth Heller</w:t>
      </w:r>
    </w:p>
    <w:p w14:paraId="7562E110" w14:textId="735BC748" w:rsidR="6915A1CE" w:rsidRDefault="3CA54C2A" w:rsidP="7F258DAF">
      <w:pPr>
        <w:pStyle w:val="ListParagraph"/>
        <w:rPr>
          <w:rFonts w:eastAsia="Aptos"/>
        </w:rPr>
      </w:pPr>
      <w:r w:rsidRPr="7F258DAF">
        <w:t>The Rough-Face Girl, Rafe Martin; Illustrations, David Shannon</w:t>
      </w:r>
    </w:p>
    <w:p w14:paraId="382A5923" w14:textId="519BE5CE" w:rsidR="6915A1CE" w:rsidRDefault="3CA54C2A" w:rsidP="7F258DAF">
      <w:pPr>
        <w:pStyle w:val="Heading5"/>
        <w:keepNext w:val="0"/>
        <w:keepLines w:val="0"/>
        <w:rPr>
          <w:rFonts w:eastAsia="Aptos"/>
          <w:b/>
          <w:bCs/>
        </w:rPr>
      </w:pPr>
      <w:r w:rsidRPr="7F258DAF">
        <w:t>Visual Art</w:t>
      </w:r>
    </w:p>
    <w:p w14:paraId="4D7BE863" w14:textId="1742F8E4" w:rsidR="6915A1CE" w:rsidRDefault="3CA54C2A" w:rsidP="7F258DAF">
      <w:pPr>
        <w:pStyle w:val="ListParagraph"/>
        <w:rPr>
          <w:rFonts w:eastAsia="Aptos"/>
        </w:rPr>
      </w:pPr>
      <w:r w:rsidRPr="00F57256">
        <w:t>First Steps</w:t>
      </w:r>
      <w:r w:rsidRPr="7F258DAF">
        <w:t>, Jean-François Millet</w:t>
      </w:r>
    </w:p>
    <w:p w14:paraId="71505641" w14:textId="2F3B236E" w:rsidR="6915A1CE" w:rsidRDefault="3CA54C2A" w:rsidP="7F258DAF">
      <w:pPr>
        <w:pStyle w:val="ListParagraph"/>
        <w:rPr>
          <w:rFonts w:eastAsia="Aptos"/>
        </w:rPr>
      </w:pPr>
      <w:r w:rsidRPr="00F57256">
        <w:t>First Steps</w:t>
      </w:r>
      <w:r w:rsidRPr="7F258DAF">
        <w:t>, Pablo Picasso</w:t>
      </w:r>
    </w:p>
    <w:p w14:paraId="2507377A" w14:textId="266717CF" w:rsidR="6915A1CE" w:rsidRDefault="3CA54C2A" w:rsidP="7F258DAF">
      <w:pPr>
        <w:pStyle w:val="ListParagraph"/>
        <w:rPr>
          <w:rFonts w:eastAsia="Aptos"/>
        </w:rPr>
      </w:pPr>
      <w:r w:rsidRPr="00F57256">
        <w:t>First Steps, after Millet</w:t>
      </w:r>
      <w:r w:rsidRPr="7F258DAF">
        <w:t>, Vincent van Gogh</w:t>
      </w:r>
    </w:p>
    <w:p w14:paraId="6179B051" w14:textId="53B8D4AB" w:rsidR="69B5BE3C" w:rsidRDefault="69B5BE3C" w:rsidP="1AA16E51">
      <w:pPr>
        <w:pStyle w:val="Heading4"/>
        <w:keepNext w:val="0"/>
        <w:keepLines w:val="0"/>
        <w:contextualSpacing/>
      </w:pPr>
      <w:r>
        <w:t>SUPPLEMENTAL TEXTS</w:t>
      </w:r>
    </w:p>
    <w:p w14:paraId="71C40877" w14:textId="54B553D3" w:rsidR="6915A1CE" w:rsidRDefault="5C8FDEDE" w:rsidP="7F258DAF">
      <w:pPr>
        <w:pStyle w:val="Heading5"/>
        <w:keepNext w:val="0"/>
        <w:keepLines w:val="0"/>
        <w:rPr>
          <w:rFonts w:eastAsia="Aptos"/>
          <w:b/>
          <w:bCs/>
        </w:rPr>
      </w:pPr>
      <w:r w:rsidRPr="7F258DAF">
        <w:t>Article, Informational</w:t>
      </w:r>
    </w:p>
    <w:p w14:paraId="02328D81" w14:textId="64A355BD" w:rsidR="6915A1CE" w:rsidRDefault="5C8FDEDE" w:rsidP="7F258DAF">
      <w:pPr>
        <w:pStyle w:val="ListParagraph"/>
        <w:rPr>
          <w:rFonts w:eastAsia="Aptos"/>
          <w:b/>
          <w:bCs/>
        </w:rPr>
      </w:pPr>
      <w:r w:rsidRPr="7F258DAF">
        <w:t>“</w:t>
      </w:r>
      <w:r w:rsidRPr="00F57256">
        <w:t>900 Cinderellas</w:t>
      </w:r>
      <w:r w:rsidRPr="7F258DAF">
        <w:t>,” Marcia Amidon Lusted and Judith C. Greenfield (Handout 27A)</w:t>
      </w:r>
    </w:p>
    <w:p w14:paraId="36D5893D" w14:textId="5F1FC0C7" w:rsidR="6915A1CE" w:rsidRDefault="5C8FDEDE" w:rsidP="7F258DAF">
      <w:pPr>
        <w:pStyle w:val="Heading5"/>
        <w:keepNext w:val="0"/>
        <w:keepLines w:val="0"/>
        <w:rPr>
          <w:rFonts w:eastAsia="Aptos"/>
          <w:b/>
          <w:bCs/>
        </w:rPr>
      </w:pPr>
      <w:r w:rsidRPr="7F258DAF">
        <w:t>Videos</w:t>
      </w:r>
    </w:p>
    <w:p w14:paraId="4C0C6234" w14:textId="1FAEFEB8" w:rsidR="6915A1CE" w:rsidRDefault="5C8FDEDE" w:rsidP="7F258DAF">
      <w:pPr>
        <w:pStyle w:val="ListParagraph"/>
        <w:rPr>
          <w:rFonts w:eastAsia="Aptos"/>
          <w:b/>
          <w:bCs/>
        </w:rPr>
      </w:pPr>
      <w:r w:rsidRPr="7F258DAF">
        <w:t>“</w:t>
      </w:r>
      <w:proofErr w:type="spellStart"/>
      <w:r w:rsidRPr="00F57256">
        <w:t>Kudhinda</w:t>
      </w:r>
      <w:proofErr w:type="spellEnd"/>
      <w:r w:rsidRPr="00F57256">
        <w:t xml:space="preserve"> Screen Printing</w:t>
      </w:r>
      <w:r w:rsidRPr="7F258DAF">
        <w:t>”</w:t>
      </w:r>
    </w:p>
    <w:p w14:paraId="7A41CDDF" w14:textId="09881AC1" w:rsidR="6915A1CE" w:rsidRDefault="5C8FDEDE" w:rsidP="7F258DAF">
      <w:pPr>
        <w:pStyle w:val="ListParagraph"/>
        <w:rPr>
          <w:rFonts w:eastAsia="Aptos"/>
          <w:b/>
          <w:bCs/>
        </w:rPr>
      </w:pPr>
      <w:r w:rsidRPr="7F258DAF">
        <w:t>“</w:t>
      </w:r>
      <w:r w:rsidRPr="00F57256">
        <w:t>The Process of Making Batik–Artisans at Work</w:t>
      </w:r>
      <w:r w:rsidRPr="7F258DAF">
        <w:t>”</w:t>
      </w:r>
    </w:p>
    <w:p w14:paraId="1C080BB7" w14:textId="04B99638" w:rsidR="6915A1CE" w:rsidRDefault="5C8FDEDE" w:rsidP="7F258DAF">
      <w:pPr>
        <w:pStyle w:val="ListParagraph"/>
        <w:rPr>
          <w:rFonts w:eastAsia="Aptos"/>
          <w:b/>
          <w:bCs/>
        </w:rPr>
      </w:pPr>
      <w:r w:rsidRPr="7F258DAF">
        <w:t>“</w:t>
      </w:r>
      <w:proofErr w:type="spellStart"/>
      <w:r w:rsidRPr="00F57256">
        <w:t>Wycinanka</w:t>
      </w:r>
      <w:proofErr w:type="spellEnd"/>
      <w:r w:rsidRPr="00F57256">
        <w:t>/Paper Cutout</w:t>
      </w:r>
      <w:r w:rsidRPr="7F258DAF">
        <w:t>”</w:t>
      </w:r>
    </w:p>
    <w:p w14:paraId="23BED02F" w14:textId="2A7BAFF2" w:rsidR="6915A1CE" w:rsidRDefault="5C8FDEDE" w:rsidP="7F258DAF">
      <w:pPr>
        <w:pStyle w:val="Heading5"/>
        <w:keepNext w:val="0"/>
        <w:keepLines w:val="0"/>
        <w:rPr>
          <w:rFonts w:eastAsia="Aptos"/>
          <w:b/>
          <w:bCs/>
        </w:rPr>
      </w:pPr>
      <w:r w:rsidRPr="7F258DAF">
        <w:t>Websites</w:t>
      </w:r>
    </w:p>
    <w:p w14:paraId="72A79AAC" w14:textId="382A1A26" w:rsidR="6915A1CE" w:rsidRDefault="5C8FDEDE" w:rsidP="7F258DAF">
      <w:pPr>
        <w:pStyle w:val="ListParagraph"/>
        <w:rPr>
          <w:rFonts w:eastAsia="Aptos"/>
          <w:b/>
          <w:bCs/>
          <w:i/>
          <w:iCs/>
        </w:rPr>
      </w:pPr>
      <w:r w:rsidRPr="7F258DAF">
        <w:t>“</w:t>
      </w:r>
      <w:r w:rsidRPr="00F57256">
        <w:t>Around the World</w:t>
      </w:r>
      <w:r w:rsidRPr="7F258DAF">
        <w:t>,” National Geographic for Kids</w:t>
      </w:r>
    </w:p>
    <w:p w14:paraId="77B34B54" w14:textId="45E6F310" w:rsidR="6915A1CE" w:rsidRDefault="5C8FDEDE" w:rsidP="7F258DAF">
      <w:pPr>
        <w:pStyle w:val="ListParagraph"/>
        <w:rPr>
          <w:rFonts w:eastAsia="Aptos"/>
          <w:b/>
          <w:bCs/>
          <w:i/>
          <w:iCs/>
        </w:rPr>
      </w:pPr>
      <w:r w:rsidRPr="7F258DAF">
        <w:t>“</w:t>
      </w:r>
      <w:r w:rsidRPr="00F57256">
        <w:t>Talking Textiles</w:t>
      </w:r>
      <w:r w:rsidRPr="7F258DAF">
        <w:t>,” The Children’s University of Manchester</w:t>
      </w:r>
    </w:p>
    <w:p w14:paraId="4EB89933" w14:textId="620ADA41" w:rsidR="6915A1CE" w:rsidRDefault="5C8FDEDE" w:rsidP="7F258DAF">
      <w:pPr>
        <w:pStyle w:val="ListParagraph"/>
        <w:rPr>
          <w:rFonts w:eastAsia="Aptos"/>
          <w:b/>
          <w:bCs/>
          <w:i/>
          <w:iCs/>
        </w:rPr>
      </w:pPr>
      <w:r w:rsidRPr="7F258DAF">
        <w:t>“</w:t>
      </w:r>
      <w:r w:rsidRPr="00F57256">
        <w:t>ASL Sign for: yes</w:t>
      </w:r>
      <w:r w:rsidRPr="7F258DAF">
        <w:t>,” American Sign Language Dictionary</w:t>
      </w:r>
    </w:p>
    <w:p w14:paraId="37136120" w14:textId="734215A2" w:rsidR="6915A1CE" w:rsidRDefault="5C8FDEDE" w:rsidP="7F258DAF">
      <w:pPr>
        <w:pStyle w:val="ListParagraph"/>
        <w:rPr>
          <w:rFonts w:eastAsia="Aptos"/>
          <w:b/>
          <w:bCs/>
          <w:i/>
          <w:iCs/>
        </w:rPr>
      </w:pPr>
      <w:r w:rsidRPr="7F258DAF">
        <w:t>“</w:t>
      </w:r>
      <w:r w:rsidRPr="00F57256">
        <w:t>ASL Sign for: no</w:t>
      </w:r>
      <w:r w:rsidRPr="7F258DAF">
        <w:t>,” American Sign Language Dictionary</w:t>
      </w:r>
    </w:p>
    <w:p w14:paraId="1027C278" w14:textId="72340217" w:rsidR="6915A1CE" w:rsidRDefault="5C8FDEDE" w:rsidP="7F258DAF">
      <w:pPr>
        <w:pStyle w:val="ListParagraph"/>
        <w:rPr>
          <w:rFonts w:eastAsia="Aptos"/>
          <w:b/>
          <w:bCs/>
          <w:i/>
          <w:iCs/>
        </w:rPr>
      </w:pPr>
      <w:r w:rsidRPr="7F258DAF">
        <w:t>“</w:t>
      </w:r>
      <w:r w:rsidRPr="00F57256">
        <w:t>ASL Sign for: same</w:t>
      </w:r>
      <w:r w:rsidRPr="7F258DAF">
        <w:t>,” American Sign Language Dictionary</w:t>
      </w:r>
    </w:p>
    <w:p w14:paraId="6D7993C9" w14:textId="6E7425D6" w:rsidR="6915A1CE" w:rsidRDefault="5C8FDEDE" w:rsidP="7F258DAF">
      <w:pPr>
        <w:pStyle w:val="ListParagraph"/>
        <w:rPr>
          <w:rFonts w:eastAsia="Aptos"/>
          <w:b/>
          <w:bCs/>
        </w:rPr>
      </w:pPr>
      <w:r w:rsidRPr="7F258DAF">
        <w:t>“</w:t>
      </w:r>
      <w:r w:rsidRPr="00F57256">
        <w:t>815: To Theo van Gogh. Saint-Rémy-de-Provence, on or about Friday, 25 October 1889</w:t>
      </w:r>
      <w:r w:rsidRPr="7F258DAF">
        <w:t>,” Vincent van Gogh</w:t>
      </w:r>
    </w:p>
    <w:p w14:paraId="03EF1A77" w14:textId="3B931286" w:rsidR="6915A1CE" w:rsidRDefault="5C8FDEDE" w:rsidP="7F258DAF">
      <w:pPr>
        <w:pStyle w:val="ListParagraph"/>
        <w:rPr>
          <w:rFonts w:eastAsia="Aptos"/>
          <w:b/>
          <w:bCs/>
        </w:rPr>
      </w:pPr>
      <w:r w:rsidRPr="00F57256">
        <w:t>Vincent van Gogh Quote</w:t>
      </w:r>
    </w:p>
    <w:sectPr w:rsidR="6915A1CE"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A2A5D" w14:textId="77777777" w:rsidR="00E26969" w:rsidRDefault="00E26969" w:rsidP="00B451F1">
      <w:pPr>
        <w:spacing w:after="0" w:line="240" w:lineRule="auto"/>
      </w:pPr>
      <w:r>
        <w:separator/>
      </w:r>
    </w:p>
  </w:endnote>
  <w:endnote w:type="continuationSeparator" w:id="0">
    <w:p w14:paraId="3A5D0F4F" w14:textId="77777777" w:rsidR="00E26969" w:rsidRDefault="00E26969"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48352" w14:textId="77777777" w:rsidR="00E26969" w:rsidRDefault="00E26969" w:rsidP="00B451F1">
      <w:pPr>
        <w:spacing w:after="0" w:line="240" w:lineRule="auto"/>
      </w:pPr>
      <w:r>
        <w:separator/>
      </w:r>
    </w:p>
  </w:footnote>
  <w:footnote w:type="continuationSeparator" w:id="0">
    <w:p w14:paraId="21E18321" w14:textId="77777777" w:rsidR="00E26969" w:rsidRDefault="00E26969"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CEC4E3"/>
    <w:multiLevelType w:val="hybridMultilevel"/>
    <w:tmpl w:val="99EC6984"/>
    <w:lvl w:ilvl="0" w:tplc="8634FB1A">
      <w:start w:val="1"/>
      <w:numFmt w:val="bullet"/>
      <w:lvlText w:val=""/>
      <w:lvlJc w:val="left"/>
      <w:pPr>
        <w:ind w:left="720" w:hanging="360"/>
      </w:pPr>
      <w:rPr>
        <w:rFonts w:ascii="Symbol" w:hAnsi="Symbol" w:hint="default"/>
      </w:rPr>
    </w:lvl>
    <w:lvl w:ilvl="1" w:tplc="C100AD60">
      <w:start w:val="1"/>
      <w:numFmt w:val="bullet"/>
      <w:lvlText w:val="o"/>
      <w:lvlJc w:val="left"/>
      <w:pPr>
        <w:ind w:left="1440" w:hanging="360"/>
      </w:pPr>
      <w:rPr>
        <w:rFonts w:ascii="Courier New" w:hAnsi="Courier New" w:hint="default"/>
      </w:rPr>
    </w:lvl>
    <w:lvl w:ilvl="2" w:tplc="C1DCB97C">
      <w:start w:val="1"/>
      <w:numFmt w:val="bullet"/>
      <w:lvlText w:val=""/>
      <w:lvlJc w:val="left"/>
      <w:pPr>
        <w:ind w:left="2160" w:hanging="360"/>
      </w:pPr>
      <w:rPr>
        <w:rFonts w:ascii="Wingdings" w:hAnsi="Wingdings" w:hint="default"/>
      </w:rPr>
    </w:lvl>
    <w:lvl w:ilvl="3" w:tplc="49187084">
      <w:start w:val="1"/>
      <w:numFmt w:val="bullet"/>
      <w:lvlText w:val=""/>
      <w:lvlJc w:val="left"/>
      <w:pPr>
        <w:ind w:left="2880" w:hanging="360"/>
      </w:pPr>
      <w:rPr>
        <w:rFonts w:ascii="Symbol" w:hAnsi="Symbol" w:hint="default"/>
      </w:rPr>
    </w:lvl>
    <w:lvl w:ilvl="4" w:tplc="0BF40C4C">
      <w:start w:val="1"/>
      <w:numFmt w:val="bullet"/>
      <w:lvlText w:val="o"/>
      <w:lvlJc w:val="left"/>
      <w:pPr>
        <w:ind w:left="3600" w:hanging="360"/>
      </w:pPr>
      <w:rPr>
        <w:rFonts w:ascii="Courier New" w:hAnsi="Courier New" w:hint="default"/>
      </w:rPr>
    </w:lvl>
    <w:lvl w:ilvl="5" w:tplc="3BC083AC">
      <w:start w:val="1"/>
      <w:numFmt w:val="bullet"/>
      <w:lvlText w:val=""/>
      <w:lvlJc w:val="left"/>
      <w:pPr>
        <w:ind w:left="4320" w:hanging="360"/>
      </w:pPr>
      <w:rPr>
        <w:rFonts w:ascii="Wingdings" w:hAnsi="Wingdings" w:hint="default"/>
      </w:rPr>
    </w:lvl>
    <w:lvl w:ilvl="6" w:tplc="D73470BA">
      <w:start w:val="1"/>
      <w:numFmt w:val="bullet"/>
      <w:lvlText w:val=""/>
      <w:lvlJc w:val="left"/>
      <w:pPr>
        <w:ind w:left="5040" w:hanging="360"/>
      </w:pPr>
      <w:rPr>
        <w:rFonts w:ascii="Symbol" w:hAnsi="Symbol" w:hint="default"/>
      </w:rPr>
    </w:lvl>
    <w:lvl w:ilvl="7" w:tplc="2CA4E47C">
      <w:start w:val="1"/>
      <w:numFmt w:val="bullet"/>
      <w:lvlText w:val="o"/>
      <w:lvlJc w:val="left"/>
      <w:pPr>
        <w:ind w:left="5760" w:hanging="360"/>
      </w:pPr>
      <w:rPr>
        <w:rFonts w:ascii="Courier New" w:hAnsi="Courier New" w:hint="default"/>
      </w:rPr>
    </w:lvl>
    <w:lvl w:ilvl="8" w:tplc="EFD0AD62">
      <w:start w:val="1"/>
      <w:numFmt w:val="bullet"/>
      <w:lvlText w:val=""/>
      <w:lvlJc w:val="left"/>
      <w:pPr>
        <w:ind w:left="6480" w:hanging="360"/>
      </w:pPr>
      <w:rPr>
        <w:rFonts w:ascii="Wingdings" w:hAnsi="Wingdings" w:hint="default"/>
      </w:rPr>
    </w:lvl>
  </w:abstractNum>
  <w:abstractNum w:abstractNumId="2" w15:restartNumberingAfterBreak="0">
    <w:nsid w:val="39B15D2D"/>
    <w:multiLevelType w:val="hybridMultilevel"/>
    <w:tmpl w:val="C60EB000"/>
    <w:lvl w:ilvl="0" w:tplc="863C0FC8">
      <w:start w:val="1"/>
      <w:numFmt w:val="bullet"/>
      <w:lvlText w:val=""/>
      <w:lvlJc w:val="left"/>
      <w:pPr>
        <w:ind w:left="720" w:hanging="360"/>
      </w:pPr>
      <w:rPr>
        <w:rFonts w:ascii="Symbol" w:hAnsi="Symbol" w:hint="default"/>
      </w:rPr>
    </w:lvl>
    <w:lvl w:ilvl="1" w:tplc="D8167FF8">
      <w:start w:val="1"/>
      <w:numFmt w:val="bullet"/>
      <w:lvlText w:val="o"/>
      <w:lvlJc w:val="left"/>
      <w:pPr>
        <w:ind w:left="1440" w:hanging="360"/>
      </w:pPr>
      <w:rPr>
        <w:rFonts w:ascii="Courier New" w:hAnsi="Courier New" w:hint="default"/>
      </w:rPr>
    </w:lvl>
    <w:lvl w:ilvl="2" w:tplc="E55EF9CC">
      <w:start w:val="1"/>
      <w:numFmt w:val="bullet"/>
      <w:lvlText w:val=""/>
      <w:lvlJc w:val="left"/>
      <w:pPr>
        <w:ind w:left="2160" w:hanging="360"/>
      </w:pPr>
      <w:rPr>
        <w:rFonts w:ascii="Wingdings" w:hAnsi="Wingdings" w:hint="default"/>
      </w:rPr>
    </w:lvl>
    <w:lvl w:ilvl="3" w:tplc="D31A130A">
      <w:start w:val="1"/>
      <w:numFmt w:val="bullet"/>
      <w:lvlText w:val=""/>
      <w:lvlJc w:val="left"/>
      <w:pPr>
        <w:ind w:left="2880" w:hanging="360"/>
      </w:pPr>
      <w:rPr>
        <w:rFonts w:ascii="Symbol" w:hAnsi="Symbol" w:hint="default"/>
      </w:rPr>
    </w:lvl>
    <w:lvl w:ilvl="4" w:tplc="B810C5DE">
      <w:start w:val="1"/>
      <w:numFmt w:val="bullet"/>
      <w:lvlText w:val="o"/>
      <w:lvlJc w:val="left"/>
      <w:pPr>
        <w:ind w:left="3600" w:hanging="360"/>
      </w:pPr>
      <w:rPr>
        <w:rFonts w:ascii="Courier New" w:hAnsi="Courier New" w:hint="default"/>
      </w:rPr>
    </w:lvl>
    <w:lvl w:ilvl="5" w:tplc="4DECE79C">
      <w:start w:val="1"/>
      <w:numFmt w:val="bullet"/>
      <w:lvlText w:val=""/>
      <w:lvlJc w:val="left"/>
      <w:pPr>
        <w:ind w:left="4320" w:hanging="360"/>
      </w:pPr>
      <w:rPr>
        <w:rFonts w:ascii="Wingdings" w:hAnsi="Wingdings" w:hint="default"/>
      </w:rPr>
    </w:lvl>
    <w:lvl w:ilvl="6" w:tplc="0936CA72">
      <w:start w:val="1"/>
      <w:numFmt w:val="bullet"/>
      <w:lvlText w:val=""/>
      <w:lvlJc w:val="left"/>
      <w:pPr>
        <w:ind w:left="5040" w:hanging="360"/>
      </w:pPr>
      <w:rPr>
        <w:rFonts w:ascii="Symbol" w:hAnsi="Symbol" w:hint="default"/>
      </w:rPr>
    </w:lvl>
    <w:lvl w:ilvl="7" w:tplc="2A902188">
      <w:start w:val="1"/>
      <w:numFmt w:val="bullet"/>
      <w:lvlText w:val="o"/>
      <w:lvlJc w:val="left"/>
      <w:pPr>
        <w:ind w:left="5760" w:hanging="360"/>
      </w:pPr>
      <w:rPr>
        <w:rFonts w:ascii="Courier New" w:hAnsi="Courier New" w:hint="default"/>
      </w:rPr>
    </w:lvl>
    <w:lvl w:ilvl="8" w:tplc="B976736E">
      <w:start w:val="1"/>
      <w:numFmt w:val="bullet"/>
      <w:lvlText w:val=""/>
      <w:lvlJc w:val="left"/>
      <w:pPr>
        <w:ind w:left="6480" w:hanging="360"/>
      </w:pPr>
      <w:rPr>
        <w:rFonts w:ascii="Wingdings" w:hAnsi="Wingdings" w:hint="default"/>
      </w:rPr>
    </w:lvl>
  </w:abstractNum>
  <w:abstractNum w:abstractNumId="3"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CCE3E1"/>
    <w:multiLevelType w:val="hybridMultilevel"/>
    <w:tmpl w:val="0608D9D2"/>
    <w:lvl w:ilvl="0" w:tplc="0A0CE754">
      <w:start w:val="1"/>
      <w:numFmt w:val="bullet"/>
      <w:lvlText w:val=""/>
      <w:lvlJc w:val="left"/>
      <w:pPr>
        <w:ind w:left="720" w:hanging="360"/>
      </w:pPr>
      <w:rPr>
        <w:rFonts w:ascii="Symbol" w:hAnsi="Symbol" w:hint="default"/>
      </w:rPr>
    </w:lvl>
    <w:lvl w:ilvl="1" w:tplc="2FF2A8CA">
      <w:start w:val="1"/>
      <w:numFmt w:val="bullet"/>
      <w:lvlText w:val="o"/>
      <w:lvlJc w:val="left"/>
      <w:pPr>
        <w:ind w:left="1440" w:hanging="360"/>
      </w:pPr>
      <w:rPr>
        <w:rFonts w:ascii="Courier New" w:hAnsi="Courier New" w:hint="default"/>
      </w:rPr>
    </w:lvl>
    <w:lvl w:ilvl="2" w:tplc="D692618E">
      <w:start w:val="1"/>
      <w:numFmt w:val="bullet"/>
      <w:lvlText w:val=""/>
      <w:lvlJc w:val="left"/>
      <w:pPr>
        <w:ind w:left="2160" w:hanging="360"/>
      </w:pPr>
      <w:rPr>
        <w:rFonts w:ascii="Wingdings" w:hAnsi="Wingdings" w:hint="default"/>
      </w:rPr>
    </w:lvl>
    <w:lvl w:ilvl="3" w:tplc="10887092">
      <w:start w:val="1"/>
      <w:numFmt w:val="bullet"/>
      <w:lvlText w:val=""/>
      <w:lvlJc w:val="left"/>
      <w:pPr>
        <w:ind w:left="2880" w:hanging="360"/>
      </w:pPr>
      <w:rPr>
        <w:rFonts w:ascii="Symbol" w:hAnsi="Symbol" w:hint="default"/>
      </w:rPr>
    </w:lvl>
    <w:lvl w:ilvl="4" w:tplc="3442417A">
      <w:start w:val="1"/>
      <w:numFmt w:val="bullet"/>
      <w:lvlText w:val="o"/>
      <w:lvlJc w:val="left"/>
      <w:pPr>
        <w:ind w:left="3600" w:hanging="360"/>
      </w:pPr>
      <w:rPr>
        <w:rFonts w:ascii="Courier New" w:hAnsi="Courier New" w:hint="default"/>
      </w:rPr>
    </w:lvl>
    <w:lvl w:ilvl="5" w:tplc="7158CAC8">
      <w:start w:val="1"/>
      <w:numFmt w:val="bullet"/>
      <w:lvlText w:val=""/>
      <w:lvlJc w:val="left"/>
      <w:pPr>
        <w:ind w:left="4320" w:hanging="360"/>
      </w:pPr>
      <w:rPr>
        <w:rFonts w:ascii="Wingdings" w:hAnsi="Wingdings" w:hint="default"/>
      </w:rPr>
    </w:lvl>
    <w:lvl w:ilvl="6" w:tplc="D54696B8">
      <w:start w:val="1"/>
      <w:numFmt w:val="bullet"/>
      <w:lvlText w:val=""/>
      <w:lvlJc w:val="left"/>
      <w:pPr>
        <w:ind w:left="5040" w:hanging="360"/>
      </w:pPr>
      <w:rPr>
        <w:rFonts w:ascii="Symbol" w:hAnsi="Symbol" w:hint="default"/>
      </w:rPr>
    </w:lvl>
    <w:lvl w:ilvl="7" w:tplc="A368366E">
      <w:start w:val="1"/>
      <w:numFmt w:val="bullet"/>
      <w:lvlText w:val="o"/>
      <w:lvlJc w:val="left"/>
      <w:pPr>
        <w:ind w:left="5760" w:hanging="360"/>
      </w:pPr>
      <w:rPr>
        <w:rFonts w:ascii="Courier New" w:hAnsi="Courier New" w:hint="default"/>
      </w:rPr>
    </w:lvl>
    <w:lvl w:ilvl="8" w:tplc="7A26A724">
      <w:start w:val="1"/>
      <w:numFmt w:val="bullet"/>
      <w:lvlText w:val=""/>
      <w:lvlJc w:val="left"/>
      <w:pPr>
        <w:ind w:left="6480" w:hanging="360"/>
      </w:pPr>
      <w:rPr>
        <w:rFonts w:ascii="Wingdings" w:hAnsi="Wingdings" w:hint="default"/>
      </w:rPr>
    </w:lvl>
  </w:abstractNum>
  <w:abstractNum w:abstractNumId="5" w15:restartNumberingAfterBreak="0">
    <w:nsid w:val="5A594B0B"/>
    <w:multiLevelType w:val="hybridMultilevel"/>
    <w:tmpl w:val="A68E256A"/>
    <w:lvl w:ilvl="0" w:tplc="AF46B67A">
      <w:start w:val="1"/>
      <w:numFmt w:val="bullet"/>
      <w:lvlText w:val=""/>
      <w:lvlJc w:val="left"/>
      <w:pPr>
        <w:ind w:left="720" w:hanging="360"/>
      </w:pPr>
      <w:rPr>
        <w:rFonts w:ascii="Symbol" w:hAnsi="Symbol" w:hint="default"/>
      </w:rPr>
    </w:lvl>
    <w:lvl w:ilvl="1" w:tplc="0B5C3E38">
      <w:start w:val="1"/>
      <w:numFmt w:val="bullet"/>
      <w:lvlText w:val="o"/>
      <w:lvlJc w:val="left"/>
      <w:pPr>
        <w:ind w:left="1440" w:hanging="360"/>
      </w:pPr>
      <w:rPr>
        <w:rFonts w:ascii="Courier New" w:hAnsi="Courier New" w:hint="default"/>
      </w:rPr>
    </w:lvl>
    <w:lvl w:ilvl="2" w:tplc="7A50C2A4">
      <w:start w:val="1"/>
      <w:numFmt w:val="bullet"/>
      <w:lvlText w:val=""/>
      <w:lvlJc w:val="left"/>
      <w:pPr>
        <w:ind w:left="2160" w:hanging="360"/>
      </w:pPr>
      <w:rPr>
        <w:rFonts w:ascii="Wingdings" w:hAnsi="Wingdings" w:hint="default"/>
      </w:rPr>
    </w:lvl>
    <w:lvl w:ilvl="3" w:tplc="8EEA2EAC">
      <w:start w:val="1"/>
      <w:numFmt w:val="bullet"/>
      <w:lvlText w:val=""/>
      <w:lvlJc w:val="left"/>
      <w:pPr>
        <w:ind w:left="2880" w:hanging="360"/>
      </w:pPr>
      <w:rPr>
        <w:rFonts w:ascii="Symbol" w:hAnsi="Symbol" w:hint="default"/>
      </w:rPr>
    </w:lvl>
    <w:lvl w:ilvl="4" w:tplc="0488155A">
      <w:start w:val="1"/>
      <w:numFmt w:val="bullet"/>
      <w:lvlText w:val="o"/>
      <w:lvlJc w:val="left"/>
      <w:pPr>
        <w:ind w:left="3600" w:hanging="360"/>
      </w:pPr>
      <w:rPr>
        <w:rFonts w:ascii="Courier New" w:hAnsi="Courier New" w:hint="default"/>
      </w:rPr>
    </w:lvl>
    <w:lvl w:ilvl="5" w:tplc="9148F818">
      <w:start w:val="1"/>
      <w:numFmt w:val="bullet"/>
      <w:lvlText w:val=""/>
      <w:lvlJc w:val="left"/>
      <w:pPr>
        <w:ind w:left="4320" w:hanging="360"/>
      </w:pPr>
      <w:rPr>
        <w:rFonts w:ascii="Wingdings" w:hAnsi="Wingdings" w:hint="default"/>
      </w:rPr>
    </w:lvl>
    <w:lvl w:ilvl="6" w:tplc="5E929378">
      <w:start w:val="1"/>
      <w:numFmt w:val="bullet"/>
      <w:lvlText w:val=""/>
      <w:lvlJc w:val="left"/>
      <w:pPr>
        <w:ind w:left="5040" w:hanging="360"/>
      </w:pPr>
      <w:rPr>
        <w:rFonts w:ascii="Symbol" w:hAnsi="Symbol" w:hint="default"/>
      </w:rPr>
    </w:lvl>
    <w:lvl w:ilvl="7" w:tplc="EE387EF6">
      <w:start w:val="1"/>
      <w:numFmt w:val="bullet"/>
      <w:lvlText w:val="o"/>
      <w:lvlJc w:val="left"/>
      <w:pPr>
        <w:ind w:left="5760" w:hanging="360"/>
      </w:pPr>
      <w:rPr>
        <w:rFonts w:ascii="Courier New" w:hAnsi="Courier New" w:hint="default"/>
      </w:rPr>
    </w:lvl>
    <w:lvl w:ilvl="8" w:tplc="3BBC2F34">
      <w:start w:val="1"/>
      <w:numFmt w:val="bullet"/>
      <w:lvlText w:val=""/>
      <w:lvlJc w:val="left"/>
      <w:pPr>
        <w:ind w:left="6480" w:hanging="360"/>
      </w:pPr>
      <w:rPr>
        <w:rFonts w:ascii="Wingdings" w:hAnsi="Wingdings" w:hint="default"/>
      </w:rPr>
    </w:lvl>
  </w:abstractNum>
  <w:abstractNum w:abstractNumId="6" w15:restartNumberingAfterBreak="0">
    <w:nsid w:val="61DA02F0"/>
    <w:multiLevelType w:val="hybridMultilevel"/>
    <w:tmpl w:val="867CC8AC"/>
    <w:lvl w:ilvl="0" w:tplc="0A9ECB66">
      <w:start w:val="1"/>
      <w:numFmt w:val="bullet"/>
      <w:lvlText w:val=""/>
      <w:lvlJc w:val="left"/>
      <w:pPr>
        <w:ind w:left="720" w:hanging="360"/>
      </w:pPr>
      <w:rPr>
        <w:rFonts w:ascii="Symbol" w:hAnsi="Symbol" w:hint="default"/>
      </w:rPr>
    </w:lvl>
    <w:lvl w:ilvl="1" w:tplc="BE00AFB2">
      <w:start w:val="1"/>
      <w:numFmt w:val="bullet"/>
      <w:lvlText w:val="o"/>
      <w:lvlJc w:val="left"/>
      <w:pPr>
        <w:ind w:left="1440" w:hanging="360"/>
      </w:pPr>
      <w:rPr>
        <w:rFonts w:ascii="Courier New" w:hAnsi="Courier New" w:hint="default"/>
      </w:rPr>
    </w:lvl>
    <w:lvl w:ilvl="2" w:tplc="AB78C9C0">
      <w:start w:val="1"/>
      <w:numFmt w:val="bullet"/>
      <w:lvlText w:val=""/>
      <w:lvlJc w:val="left"/>
      <w:pPr>
        <w:ind w:left="2160" w:hanging="360"/>
      </w:pPr>
      <w:rPr>
        <w:rFonts w:ascii="Wingdings" w:hAnsi="Wingdings" w:hint="default"/>
      </w:rPr>
    </w:lvl>
    <w:lvl w:ilvl="3" w:tplc="4F5049EC">
      <w:start w:val="1"/>
      <w:numFmt w:val="bullet"/>
      <w:lvlText w:val=""/>
      <w:lvlJc w:val="left"/>
      <w:pPr>
        <w:ind w:left="2880" w:hanging="360"/>
      </w:pPr>
      <w:rPr>
        <w:rFonts w:ascii="Symbol" w:hAnsi="Symbol" w:hint="default"/>
      </w:rPr>
    </w:lvl>
    <w:lvl w:ilvl="4" w:tplc="44C6DA52">
      <w:start w:val="1"/>
      <w:numFmt w:val="bullet"/>
      <w:lvlText w:val="o"/>
      <w:lvlJc w:val="left"/>
      <w:pPr>
        <w:ind w:left="3600" w:hanging="360"/>
      </w:pPr>
      <w:rPr>
        <w:rFonts w:ascii="Courier New" w:hAnsi="Courier New" w:hint="default"/>
      </w:rPr>
    </w:lvl>
    <w:lvl w:ilvl="5" w:tplc="0E402556">
      <w:start w:val="1"/>
      <w:numFmt w:val="bullet"/>
      <w:lvlText w:val=""/>
      <w:lvlJc w:val="left"/>
      <w:pPr>
        <w:ind w:left="4320" w:hanging="360"/>
      </w:pPr>
      <w:rPr>
        <w:rFonts w:ascii="Wingdings" w:hAnsi="Wingdings" w:hint="default"/>
      </w:rPr>
    </w:lvl>
    <w:lvl w:ilvl="6" w:tplc="A058EE82">
      <w:start w:val="1"/>
      <w:numFmt w:val="bullet"/>
      <w:lvlText w:val=""/>
      <w:lvlJc w:val="left"/>
      <w:pPr>
        <w:ind w:left="5040" w:hanging="360"/>
      </w:pPr>
      <w:rPr>
        <w:rFonts w:ascii="Symbol" w:hAnsi="Symbol" w:hint="default"/>
      </w:rPr>
    </w:lvl>
    <w:lvl w:ilvl="7" w:tplc="994C63EC">
      <w:start w:val="1"/>
      <w:numFmt w:val="bullet"/>
      <w:lvlText w:val="o"/>
      <w:lvlJc w:val="left"/>
      <w:pPr>
        <w:ind w:left="5760" w:hanging="360"/>
      </w:pPr>
      <w:rPr>
        <w:rFonts w:ascii="Courier New" w:hAnsi="Courier New" w:hint="default"/>
      </w:rPr>
    </w:lvl>
    <w:lvl w:ilvl="8" w:tplc="D554AEB8">
      <w:start w:val="1"/>
      <w:numFmt w:val="bullet"/>
      <w:lvlText w:val=""/>
      <w:lvlJc w:val="left"/>
      <w:pPr>
        <w:ind w:left="6480" w:hanging="360"/>
      </w:pPr>
      <w:rPr>
        <w:rFonts w:ascii="Wingdings" w:hAnsi="Wingdings" w:hint="default"/>
      </w:rPr>
    </w:lvl>
  </w:abstractNum>
  <w:num w:numId="1" w16cid:durableId="1701590191">
    <w:abstractNumId w:val="6"/>
  </w:num>
  <w:num w:numId="2" w16cid:durableId="1301763514">
    <w:abstractNumId w:val="5"/>
  </w:num>
  <w:num w:numId="3" w16cid:durableId="686758342">
    <w:abstractNumId w:val="2"/>
  </w:num>
  <w:num w:numId="4" w16cid:durableId="1805925644">
    <w:abstractNumId w:val="4"/>
  </w:num>
  <w:num w:numId="5" w16cid:durableId="1820463826">
    <w:abstractNumId w:val="1"/>
  </w:num>
  <w:num w:numId="6" w16cid:durableId="2072999434">
    <w:abstractNumId w:val="3"/>
  </w:num>
  <w:num w:numId="7" w16cid:durableId="45456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31A0"/>
    <w:rsid w:val="000849D8"/>
    <w:rsid w:val="000B1D07"/>
    <w:rsid w:val="000D75C7"/>
    <w:rsid w:val="000E1DF7"/>
    <w:rsid w:val="000E7BF3"/>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311214"/>
    <w:rsid w:val="003174B4"/>
    <w:rsid w:val="00333B48"/>
    <w:rsid w:val="00362B18"/>
    <w:rsid w:val="00375C96"/>
    <w:rsid w:val="00390024"/>
    <w:rsid w:val="003908A9"/>
    <w:rsid w:val="003942AF"/>
    <w:rsid w:val="003A0939"/>
    <w:rsid w:val="003A3BCD"/>
    <w:rsid w:val="003C5373"/>
    <w:rsid w:val="003D565C"/>
    <w:rsid w:val="0042127F"/>
    <w:rsid w:val="00465BBE"/>
    <w:rsid w:val="004C1897"/>
    <w:rsid w:val="004C6E79"/>
    <w:rsid w:val="00510786"/>
    <w:rsid w:val="005676D5"/>
    <w:rsid w:val="00591F77"/>
    <w:rsid w:val="005E31FA"/>
    <w:rsid w:val="00611530"/>
    <w:rsid w:val="00611C66"/>
    <w:rsid w:val="00625628"/>
    <w:rsid w:val="006C0F2C"/>
    <w:rsid w:val="006D42A0"/>
    <w:rsid w:val="00717760"/>
    <w:rsid w:val="00732466"/>
    <w:rsid w:val="007539BC"/>
    <w:rsid w:val="0075414D"/>
    <w:rsid w:val="00761EB1"/>
    <w:rsid w:val="00762520"/>
    <w:rsid w:val="007A06E5"/>
    <w:rsid w:val="007A4858"/>
    <w:rsid w:val="007A57EE"/>
    <w:rsid w:val="007E3A20"/>
    <w:rsid w:val="00803A0D"/>
    <w:rsid w:val="008C5ED0"/>
    <w:rsid w:val="008F4151"/>
    <w:rsid w:val="008F704F"/>
    <w:rsid w:val="009211CF"/>
    <w:rsid w:val="00932759"/>
    <w:rsid w:val="00934945"/>
    <w:rsid w:val="0094117E"/>
    <w:rsid w:val="00956E22"/>
    <w:rsid w:val="00995ACC"/>
    <w:rsid w:val="009B631F"/>
    <w:rsid w:val="009C0A88"/>
    <w:rsid w:val="009E277D"/>
    <w:rsid w:val="009F4105"/>
    <w:rsid w:val="009F4A41"/>
    <w:rsid w:val="00A038D8"/>
    <w:rsid w:val="00A265C3"/>
    <w:rsid w:val="00A27CCD"/>
    <w:rsid w:val="00A33159"/>
    <w:rsid w:val="00A4642C"/>
    <w:rsid w:val="00A81369"/>
    <w:rsid w:val="00A87581"/>
    <w:rsid w:val="00AA31A8"/>
    <w:rsid w:val="00AC5094"/>
    <w:rsid w:val="00AE0F04"/>
    <w:rsid w:val="00AE0F47"/>
    <w:rsid w:val="00AF34C5"/>
    <w:rsid w:val="00B0481D"/>
    <w:rsid w:val="00B31007"/>
    <w:rsid w:val="00B408B8"/>
    <w:rsid w:val="00B451F1"/>
    <w:rsid w:val="00B4789C"/>
    <w:rsid w:val="00B57118"/>
    <w:rsid w:val="00B71C21"/>
    <w:rsid w:val="00BC51EE"/>
    <w:rsid w:val="00BD795A"/>
    <w:rsid w:val="00C12B8A"/>
    <w:rsid w:val="00C334FD"/>
    <w:rsid w:val="00C76099"/>
    <w:rsid w:val="00C96B57"/>
    <w:rsid w:val="00D57D5C"/>
    <w:rsid w:val="00D72837"/>
    <w:rsid w:val="00E26969"/>
    <w:rsid w:val="00E36B53"/>
    <w:rsid w:val="00E44BED"/>
    <w:rsid w:val="00EA2791"/>
    <w:rsid w:val="00EA4505"/>
    <w:rsid w:val="00ED34E9"/>
    <w:rsid w:val="00EF636D"/>
    <w:rsid w:val="00F13913"/>
    <w:rsid w:val="00F21139"/>
    <w:rsid w:val="00F2495D"/>
    <w:rsid w:val="00F46DED"/>
    <w:rsid w:val="00F52036"/>
    <w:rsid w:val="00F57256"/>
    <w:rsid w:val="00F57F19"/>
    <w:rsid w:val="00F72C03"/>
    <w:rsid w:val="00F81708"/>
    <w:rsid w:val="00F8397E"/>
    <w:rsid w:val="00FE186E"/>
    <w:rsid w:val="02D447A7"/>
    <w:rsid w:val="03703092"/>
    <w:rsid w:val="089B7180"/>
    <w:rsid w:val="0A2D7959"/>
    <w:rsid w:val="0AF19867"/>
    <w:rsid w:val="10F1BE41"/>
    <w:rsid w:val="130906AA"/>
    <w:rsid w:val="14EAA168"/>
    <w:rsid w:val="16887230"/>
    <w:rsid w:val="1A69BD5C"/>
    <w:rsid w:val="1AA16E51"/>
    <w:rsid w:val="1B4C5AAE"/>
    <w:rsid w:val="1BD97058"/>
    <w:rsid w:val="1EE05727"/>
    <w:rsid w:val="1F0B81EB"/>
    <w:rsid w:val="20093A92"/>
    <w:rsid w:val="211AA37F"/>
    <w:rsid w:val="27214560"/>
    <w:rsid w:val="2756E18E"/>
    <w:rsid w:val="27B19FAE"/>
    <w:rsid w:val="2A585510"/>
    <w:rsid w:val="2ABAA6D4"/>
    <w:rsid w:val="305560E7"/>
    <w:rsid w:val="324584A9"/>
    <w:rsid w:val="375E7627"/>
    <w:rsid w:val="3762ED9A"/>
    <w:rsid w:val="38CE7EA7"/>
    <w:rsid w:val="3CA54C2A"/>
    <w:rsid w:val="41220425"/>
    <w:rsid w:val="412BC24A"/>
    <w:rsid w:val="4192956B"/>
    <w:rsid w:val="43B5E1B9"/>
    <w:rsid w:val="4AE42712"/>
    <w:rsid w:val="4AFF3302"/>
    <w:rsid w:val="4BFEF61B"/>
    <w:rsid w:val="5062C974"/>
    <w:rsid w:val="50C42236"/>
    <w:rsid w:val="5590E912"/>
    <w:rsid w:val="565BC467"/>
    <w:rsid w:val="58F99D44"/>
    <w:rsid w:val="59A247E4"/>
    <w:rsid w:val="5C8FDEDE"/>
    <w:rsid w:val="625354D6"/>
    <w:rsid w:val="62B6C0F1"/>
    <w:rsid w:val="6358DAE9"/>
    <w:rsid w:val="659D86D2"/>
    <w:rsid w:val="6877520B"/>
    <w:rsid w:val="6915A1CE"/>
    <w:rsid w:val="696CD2D6"/>
    <w:rsid w:val="69B5BE3C"/>
    <w:rsid w:val="6AC4DBB2"/>
    <w:rsid w:val="6B594900"/>
    <w:rsid w:val="6FEA00C1"/>
    <w:rsid w:val="6FF7635B"/>
    <w:rsid w:val="7010506A"/>
    <w:rsid w:val="70891EFE"/>
    <w:rsid w:val="734FBE53"/>
    <w:rsid w:val="74559D08"/>
    <w:rsid w:val="75D25058"/>
    <w:rsid w:val="77956BE7"/>
    <w:rsid w:val="77CCC66F"/>
    <w:rsid w:val="7BCF5681"/>
    <w:rsid w:val="7D4CBC06"/>
    <w:rsid w:val="7F258DAF"/>
    <w:rsid w:val="7F724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sid w:val="1AA16E51"/>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MCSOAA-1642606272-927</_dlc_DocId>
    <_dlc_DocIdUrl xmlns="0f5db301-3350-479a-9f2f-8baf88a9dde8">
      <Url>https://mcsga.sharepoint.com/sites/MCSOAA/_layouts/15/DocIdRedir.aspx?ID=MCSOAA-1642606272-927</Url>
      <Description>MCSOAA-1642606272-927</Description>
    </_dlc_DocIdUrl>
  </documentManagement>
</p:propertie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4.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5</TotalTime>
  <Pages>1</Pages>
  <Words>4382</Words>
  <Characters>24978</Characters>
  <Application>Microsoft Office Word</Application>
  <DocSecurity>0</DocSecurity>
  <Lines>208</Lines>
  <Paragraphs>58</Paragraphs>
  <ScaleCrop>false</ScaleCrop>
  <Company>Marietta City Schools</Company>
  <LinksUpToDate>false</LinksUpToDate>
  <CharactersWithSpaces>29302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Kany, Sara</cp:lastModifiedBy>
  <cp:revision>89</cp:revision>
  <dcterms:created xsi:type="dcterms:W3CDTF">2026-05-22T14:25:00Z</dcterms:created>
  <dcterms:modified xsi:type="dcterms:W3CDTF">2026-07-16T15:24:00Z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265037b3-f7e0-4ad8-8b08-0bc14d1d72cb</vt:lpwstr>
  </property>
  <property fmtid="{D5CDD505-2E9C-101B-9397-08002B2CF9AE}" pid="4" name="MediaServiceImageTags">
    <vt:lpwstr/>
  </property>
</Properties>
</file>