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E74EB" w:rsidP="00D45501" w:rsidRDefault="004077EF" w14:paraId="5151DB94" w14:textId="77DDD1A6">
      <w:pPr>
        <w:pStyle w:val="Heading3b"/>
        <w:spacing w:after="120"/>
      </w:pPr>
      <w:bookmarkStart w:name="_Toc218239682" w:id="0"/>
      <w:r w:rsidRPr="004077EF">
        <w:rPr>
          <w:noProof/>
        </w:rPr>
        <w:drawing>
          <wp:inline distT="0" distB="0" distL="0" distR="0" wp14:anchorId="427BABEC" wp14:editId="7A9061B9">
            <wp:extent cx="8229600" cy="4829810"/>
            <wp:effectExtent l="0" t="0" r="0" b="0"/>
            <wp:docPr id="11147259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29600" cy="4829810"/>
                    </a:xfrm>
                    <a:prstGeom prst="rect">
                      <a:avLst/>
                    </a:prstGeom>
                    <a:noFill/>
                    <a:ln>
                      <a:noFill/>
                    </a:ln>
                  </pic:spPr>
                </pic:pic>
              </a:graphicData>
            </a:graphic>
          </wp:inline>
        </w:drawing>
      </w:r>
    </w:p>
    <w:p w:rsidR="003E74EB" w:rsidP="00D45501" w:rsidRDefault="003E74EB" w14:paraId="56C1AB25" w14:textId="77777777">
      <w:pPr>
        <w:pStyle w:val="Heading3b"/>
        <w:spacing w:after="120"/>
      </w:pPr>
    </w:p>
    <w:p w:rsidRPr="007872E7" w:rsidR="007872E7" w:rsidP="007872E7" w:rsidRDefault="007872E7" w14:paraId="343DA1D8" w14:textId="77777777">
      <w:pPr>
        <w:keepNext/>
        <w:keepLines/>
        <w:spacing w:after="120"/>
        <w:outlineLvl w:val="2"/>
        <w:rPr>
          <w:rFonts w:ascii="Aptos Display" w:hAnsi="Aptos Display" w:eastAsia="Aptos Display" w:cs="Aptos Display"/>
          <w:b/>
          <w:bCs/>
          <w:color w:val="003C71"/>
          <w:sz w:val="28"/>
          <w:szCs w:val="28"/>
        </w:rPr>
      </w:pPr>
      <w:bookmarkStart w:name="_Toc218239678" w:id="1"/>
      <w:r w:rsidRPr="007872E7">
        <w:rPr>
          <w:rFonts w:ascii="Aptos Display" w:hAnsi="Aptos Display" w:eastAsia="Aptos Display" w:cs="Aptos Display"/>
          <w:b/>
          <w:bCs/>
          <w:color w:val="003C71"/>
          <w:sz w:val="28"/>
          <w:szCs w:val="28"/>
        </w:rPr>
        <w:t>Division and School Information</w:t>
      </w:r>
      <w:bookmarkEnd w:id="1"/>
    </w:p>
    <w:p w:rsidRPr="007872E7" w:rsidR="007872E7" w:rsidP="007872E7" w:rsidRDefault="007872E7" w14:paraId="3B76995C" w14:textId="77777777">
      <w:pPr>
        <w:outlineLvl w:val="3"/>
        <w:rPr>
          <w:rFonts w:ascii="Aptos" w:hAnsi="Aptos" w:eastAsia="Yu Mincho" w:cs="Arial"/>
          <w:i/>
          <w:iCs/>
        </w:rPr>
      </w:pPr>
      <w:r w:rsidRPr="007872E7">
        <w:rPr>
          <w:rFonts w:ascii="Aptos" w:hAnsi="Aptos" w:eastAsia="Yu Mincho" w:cs="Arial"/>
          <w:i/>
          <w:iCs/>
        </w:rPr>
        <w:t>Table 2: Division and School Information</w:t>
      </w:r>
    </w:p>
    <w:tbl>
      <w:tblPr>
        <w:tblStyle w:val="TableGrid1"/>
        <w:tblW w:w="0" w:type="auto"/>
        <w:tblLayout w:type="fixed"/>
        <w:tblLook w:val="06A0" w:firstRow="1" w:lastRow="0" w:firstColumn="1" w:lastColumn="0" w:noHBand="1" w:noVBand="1"/>
      </w:tblPr>
      <w:tblGrid>
        <w:gridCol w:w="3750"/>
        <w:gridCol w:w="8755"/>
      </w:tblGrid>
      <w:tr w:rsidRPr="007872E7" w:rsidR="007872E7" w:rsidTr="54C8B67D" w14:paraId="1310A284" w14:textId="77777777">
        <w:trPr>
          <w:trHeight w:val="300"/>
          <w:tblHeader/>
        </w:trPr>
        <w:tc>
          <w:tcPr>
            <w:tcW w:w="3750" w:type="dxa"/>
            <w:tcBorders>
              <w:right w:val="single" w:color="FFFFFF" w:themeColor="background1" w:sz="4" w:space="0"/>
            </w:tcBorders>
            <w:shd w:val="clear" w:color="auto" w:fill="003C71"/>
            <w:tcMar/>
          </w:tcPr>
          <w:p w:rsidRPr="007872E7" w:rsidR="007872E7" w:rsidP="007872E7" w:rsidRDefault="007872E7" w14:paraId="4FE6399C" w14:textId="77777777">
            <w:pPr>
              <w:jc w:val="center"/>
              <w:rPr>
                <w:rFonts w:ascii="Aptos" w:hAnsi="Aptos" w:eastAsia="Yu Mincho" w:cs="Times New Roman"/>
                <w:color w:val="FFFFFF"/>
                <w:sz w:val="24"/>
                <w:szCs w:val="24"/>
              </w:rPr>
            </w:pPr>
            <w:r w:rsidRPr="007872E7">
              <w:rPr>
                <w:rFonts w:ascii="Aptos" w:hAnsi="Aptos" w:eastAsia="Yu Mincho" w:cs="Times New Roman"/>
                <w:color w:val="FFFFFF"/>
                <w:sz w:val="24"/>
                <w:szCs w:val="24"/>
              </w:rPr>
              <w:t>Information Needed</w:t>
            </w:r>
          </w:p>
        </w:tc>
        <w:tc>
          <w:tcPr>
            <w:tcW w:w="8755" w:type="dxa"/>
            <w:tcBorders>
              <w:left w:val="single" w:color="FFFFFF" w:themeColor="background1" w:sz="4" w:space="0"/>
            </w:tcBorders>
            <w:shd w:val="clear" w:color="auto" w:fill="003C71"/>
            <w:tcMar/>
          </w:tcPr>
          <w:p w:rsidRPr="007872E7" w:rsidR="007872E7" w:rsidP="007872E7" w:rsidRDefault="007872E7" w14:paraId="4E3CF1AF" w14:textId="77777777">
            <w:pPr>
              <w:jc w:val="center"/>
              <w:rPr>
                <w:rFonts w:ascii="Aptos" w:hAnsi="Aptos" w:eastAsia="Yu Mincho" w:cs="Times New Roman"/>
                <w:color w:val="FFFFFF"/>
                <w:sz w:val="24"/>
                <w:szCs w:val="24"/>
              </w:rPr>
            </w:pPr>
            <w:r w:rsidRPr="007872E7">
              <w:rPr>
                <w:rFonts w:ascii="Aptos" w:hAnsi="Aptos" w:eastAsia="Yu Mincho" w:cs="Times New Roman"/>
                <w:color w:val="FFFFFF"/>
                <w:sz w:val="24"/>
                <w:szCs w:val="24"/>
              </w:rPr>
              <w:t>Enter Information Below</w:t>
            </w:r>
          </w:p>
        </w:tc>
      </w:tr>
      <w:tr w:rsidRPr="007872E7" w:rsidR="007872E7" w:rsidTr="54C8B67D" w14:paraId="3E89F35A" w14:textId="77777777">
        <w:trPr>
          <w:trHeight w:val="498"/>
        </w:trPr>
        <w:tc>
          <w:tcPr>
            <w:tcW w:w="3750" w:type="dxa"/>
            <w:tcMar/>
            <w:vAlign w:val="center"/>
          </w:tcPr>
          <w:p w:rsidRPr="007872E7" w:rsidR="007872E7" w:rsidP="007872E7" w:rsidRDefault="007872E7" w14:paraId="00375090" w14:textId="77777777">
            <w:pPr>
              <w:rPr>
                <w:rFonts w:ascii="Aptos" w:hAnsi="Aptos" w:eastAsia="Yu Mincho" w:cs="Times New Roman"/>
                <w:sz w:val="28"/>
                <w:szCs w:val="28"/>
              </w:rPr>
            </w:pPr>
            <w:r w:rsidRPr="007872E7">
              <w:rPr>
                <w:rFonts w:ascii="Aptos" w:hAnsi="Aptos" w:eastAsia="Yu Mincho" w:cs="Times New Roman"/>
              </w:rPr>
              <w:t>School Year</w:t>
            </w:r>
          </w:p>
        </w:tc>
        <w:tc>
          <w:tcPr>
            <w:tcW w:w="8755" w:type="dxa"/>
            <w:tcMar/>
          </w:tcPr>
          <w:p w:rsidRPr="007872E7" w:rsidR="007872E7" w:rsidP="007872E7" w:rsidRDefault="007872E7" w14:paraId="651A5709" w14:textId="77777777">
            <w:pPr>
              <w:rPr>
                <w:rFonts w:ascii="Aptos" w:hAnsi="Aptos" w:eastAsia="Yu Mincho" w:cs="Times New Roman"/>
              </w:rPr>
            </w:pPr>
            <w:r w:rsidRPr="007872E7">
              <w:rPr>
                <w:rFonts w:ascii="Aptos" w:hAnsi="Aptos" w:eastAsia="Yu Mincho" w:cs="Times New Roman"/>
              </w:rPr>
              <w:t>2025-2026</w:t>
            </w:r>
          </w:p>
        </w:tc>
      </w:tr>
      <w:tr w:rsidRPr="007872E7" w:rsidR="007872E7" w:rsidTr="54C8B67D" w14:paraId="04EF41EF" w14:textId="77777777">
        <w:trPr>
          <w:trHeight w:val="498"/>
        </w:trPr>
        <w:tc>
          <w:tcPr>
            <w:tcW w:w="3750" w:type="dxa"/>
            <w:tcMar/>
            <w:vAlign w:val="center"/>
          </w:tcPr>
          <w:p w:rsidRPr="007872E7" w:rsidR="007872E7" w:rsidP="007872E7" w:rsidRDefault="007872E7" w14:paraId="4D4987F4" w14:textId="77777777">
            <w:pPr>
              <w:rPr>
                <w:rFonts w:ascii="Aptos" w:hAnsi="Aptos" w:eastAsia="Yu Mincho" w:cs="Times New Roman"/>
              </w:rPr>
            </w:pPr>
            <w:r w:rsidRPr="007872E7">
              <w:rPr>
                <w:rFonts w:ascii="Aptos" w:hAnsi="Aptos" w:eastAsia="Yu Mincho" w:cs="Times New Roman"/>
              </w:rPr>
              <w:t>Division Name</w:t>
            </w:r>
          </w:p>
        </w:tc>
        <w:tc>
          <w:tcPr>
            <w:tcW w:w="8755" w:type="dxa"/>
            <w:tcMar/>
          </w:tcPr>
          <w:p w:rsidRPr="007872E7" w:rsidR="007872E7" w:rsidP="007872E7" w:rsidRDefault="007872E7" w14:paraId="18F187B1" w14:textId="77777777">
            <w:pPr>
              <w:rPr>
                <w:rFonts w:ascii="Aptos" w:hAnsi="Aptos" w:eastAsia="Yu Mincho" w:cs="Times New Roman"/>
              </w:rPr>
            </w:pPr>
            <w:r w:rsidRPr="007872E7">
              <w:rPr>
                <w:rFonts w:ascii="Aptos" w:hAnsi="Aptos" w:eastAsia="Yu Mincho" w:cs="Times New Roman"/>
              </w:rPr>
              <w:t>Roanoke City Public Schools</w:t>
            </w:r>
          </w:p>
        </w:tc>
      </w:tr>
      <w:tr w:rsidRPr="007872E7" w:rsidR="007872E7" w:rsidTr="54C8B67D" w14:paraId="634623C8" w14:textId="77777777">
        <w:trPr>
          <w:trHeight w:val="498"/>
        </w:trPr>
        <w:tc>
          <w:tcPr>
            <w:tcW w:w="3750" w:type="dxa"/>
            <w:tcMar/>
            <w:vAlign w:val="center"/>
          </w:tcPr>
          <w:p w:rsidRPr="007872E7" w:rsidR="007872E7" w:rsidP="007872E7" w:rsidRDefault="007872E7" w14:paraId="69C11CE1" w14:textId="77777777">
            <w:pPr>
              <w:rPr>
                <w:rFonts w:ascii="Aptos" w:hAnsi="Aptos" w:eastAsia="Yu Mincho" w:cs="Times New Roman"/>
              </w:rPr>
            </w:pPr>
            <w:r w:rsidRPr="007872E7">
              <w:rPr>
                <w:rFonts w:ascii="Aptos" w:hAnsi="Aptos" w:eastAsia="Yu Mincho" w:cs="Times New Roman"/>
              </w:rPr>
              <w:t>Division Superintendent</w:t>
            </w:r>
          </w:p>
        </w:tc>
        <w:tc>
          <w:tcPr>
            <w:tcW w:w="8755" w:type="dxa"/>
            <w:tcMar/>
          </w:tcPr>
          <w:p w:rsidRPr="007872E7" w:rsidR="007872E7" w:rsidP="007872E7" w:rsidRDefault="007872E7" w14:paraId="307DC047" w14:textId="77777777">
            <w:pPr>
              <w:rPr>
                <w:rFonts w:ascii="Aptos" w:hAnsi="Aptos" w:eastAsia="Yu Mincho" w:cs="Times New Roman"/>
              </w:rPr>
            </w:pPr>
            <w:r w:rsidRPr="007872E7">
              <w:rPr>
                <w:rFonts w:ascii="Aptos" w:hAnsi="Aptos" w:eastAsia="Yu Mincho" w:cs="Times New Roman"/>
              </w:rPr>
              <w:t>Verletta White</w:t>
            </w:r>
          </w:p>
        </w:tc>
      </w:tr>
      <w:tr w:rsidRPr="007872E7" w:rsidR="007872E7" w:rsidTr="54C8B67D" w14:paraId="1960E9D0" w14:textId="77777777">
        <w:trPr>
          <w:trHeight w:val="498"/>
        </w:trPr>
        <w:tc>
          <w:tcPr>
            <w:tcW w:w="3750" w:type="dxa"/>
            <w:tcMar/>
            <w:vAlign w:val="center"/>
          </w:tcPr>
          <w:p w:rsidRPr="007872E7" w:rsidR="007872E7" w:rsidP="007872E7" w:rsidRDefault="007872E7" w14:paraId="14D78E25" w14:textId="77777777">
            <w:pPr>
              <w:rPr>
                <w:rFonts w:ascii="Aptos" w:hAnsi="Aptos" w:eastAsia="Yu Mincho" w:cs="Times New Roman"/>
              </w:rPr>
            </w:pPr>
            <w:r w:rsidRPr="007872E7">
              <w:rPr>
                <w:rFonts w:ascii="Aptos" w:hAnsi="Aptos" w:eastAsia="Yu Mincho" w:cs="Times New Roman"/>
              </w:rPr>
              <w:t>School Name</w:t>
            </w:r>
          </w:p>
        </w:tc>
        <w:tc>
          <w:tcPr>
            <w:tcW w:w="8755" w:type="dxa"/>
            <w:tcMar/>
          </w:tcPr>
          <w:p w:rsidRPr="007872E7" w:rsidR="007872E7" w:rsidP="54C8B67D" w:rsidRDefault="005E4EF5" w14:paraId="2C74D6CB" w14:textId="1BFAF49C">
            <w:pPr>
              <w:pStyle w:val="Normal"/>
              <w:suppressLineNumbers w:val="0"/>
              <w:bidi w:val="0"/>
              <w:spacing w:before="0" w:beforeAutospacing="off" w:after="0" w:afterAutospacing="off" w:line="259" w:lineRule="auto"/>
              <w:ind w:left="0" w:right="0"/>
              <w:jc w:val="left"/>
            </w:pPr>
            <w:r w:rsidRPr="54C8B67D" w:rsidR="6FEF1CA7">
              <w:rPr>
                <w:rFonts w:ascii="Aptos" w:hAnsi="Aptos" w:eastAsia="Yu Mincho" w:cs="Times New Roman"/>
              </w:rPr>
              <w:t>Westside Elementary</w:t>
            </w:r>
          </w:p>
        </w:tc>
      </w:tr>
      <w:tr w:rsidRPr="007872E7" w:rsidR="007872E7" w:rsidTr="54C8B67D" w14:paraId="2DF5B7C8" w14:textId="77777777">
        <w:trPr>
          <w:trHeight w:val="498"/>
        </w:trPr>
        <w:tc>
          <w:tcPr>
            <w:tcW w:w="3750" w:type="dxa"/>
            <w:tcMar/>
            <w:vAlign w:val="center"/>
          </w:tcPr>
          <w:p w:rsidRPr="007872E7" w:rsidR="007872E7" w:rsidP="007872E7" w:rsidRDefault="007872E7" w14:paraId="35F68FA7" w14:textId="77777777">
            <w:pPr>
              <w:rPr>
                <w:rFonts w:ascii="Aptos" w:hAnsi="Aptos" w:eastAsia="Yu Mincho" w:cs="Times New Roman"/>
              </w:rPr>
            </w:pPr>
            <w:r w:rsidRPr="007872E7">
              <w:rPr>
                <w:rFonts w:ascii="Aptos" w:hAnsi="Aptos" w:eastAsia="Yu Mincho" w:cs="Times New Roman"/>
              </w:rPr>
              <w:t>Grades Served</w:t>
            </w:r>
          </w:p>
        </w:tc>
        <w:tc>
          <w:tcPr>
            <w:tcW w:w="8755" w:type="dxa"/>
            <w:tcMar/>
          </w:tcPr>
          <w:p w:rsidRPr="007872E7" w:rsidR="007872E7" w:rsidP="007872E7" w:rsidRDefault="007872E7" w14:paraId="4EF1D142" w14:textId="77777777">
            <w:pPr>
              <w:rPr>
                <w:rFonts w:ascii="Aptos" w:hAnsi="Aptos" w:eastAsia="Yu Mincho" w:cs="Times New Roman"/>
              </w:rPr>
            </w:pPr>
            <w:r w:rsidRPr="007872E7">
              <w:rPr>
                <w:rFonts w:ascii="Aptos" w:hAnsi="Aptos" w:eastAsia="Yu Mincho" w:cs="Times New Roman"/>
              </w:rPr>
              <w:t>PK-5</w:t>
            </w:r>
          </w:p>
        </w:tc>
      </w:tr>
      <w:tr w:rsidRPr="007872E7" w:rsidR="007872E7" w:rsidTr="54C8B67D" w14:paraId="7A420CC2" w14:textId="77777777">
        <w:trPr>
          <w:trHeight w:val="498"/>
        </w:trPr>
        <w:tc>
          <w:tcPr>
            <w:tcW w:w="3750" w:type="dxa"/>
            <w:tcMar/>
            <w:vAlign w:val="center"/>
          </w:tcPr>
          <w:p w:rsidRPr="007872E7" w:rsidR="007872E7" w:rsidP="007872E7" w:rsidRDefault="007872E7" w14:paraId="46982F39" w14:textId="77777777">
            <w:pPr>
              <w:rPr>
                <w:rFonts w:ascii="Aptos" w:hAnsi="Aptos" w:eastAsia="Yu Mincho" w:cs="Times New Roman"/>
              </w:rPr>
            </w:pPr>
            <w:r w:rsidRPr="007872E7">
              <w:rPr>
                <w:rFonts w:ascii="Aptos" w:hAnsi="Aptos" w:eastAsia="Yu Mincho" w:cs="Times New Roman"/>
              </w:rPr>
              <w:t>Principal Name</w:t>
            </w:r>
          </w:p>
        </w:tc>
        <w:tc>
          <w:tcPr>
            <w:tcW w:w="8755" w:type="dxa"/>
            <w:tcMar/>
          </w:tcPr>
          <w:p w:rsidRPr="007872E7" w:rsidR="007872E7" w:rsidP="54C8B67D" w:rsidRDefault="007D10AF" w14:paraId="5758870E" w14:textId="68EC8C6B">
            <w:pPr>
              <w:pStyle w:val="Normal"/>
              <w:suppressLineNumbers w:val="0"/>
              <w:bidi w:val="0"/>
              <w:spacing w:before="0" w:beforeAutospacing="off" w:after="0" w:afterAutospacing="off" w:line="259" w:lineRule="auto"/>
              <w:ind w:left="0" w:right="0"/>
              <w:jc w:val="left"/>
            </w:pPr>
            <w:r w:rsidRPr="54C8B67D" w:rsidR="7499DCFE">
              <w:rPr>
                <w:rFonts w:ascii="Aptos" w:hAnsi="Aptos" w:eastAsia="Yu Mincho" w:cs="Times New Roman"/>
              </w:rPr>
              <w:t>Kristen English</w:t>
            </w:r>
          </w:p>
        </w:tc>
      </w:tr>
      <w:tr w:rsidRPr="007872E7" w:rsidR="007872E7" w:rsidTr="54C8B67D" w14:paraId="3B356161" w14:textId="77777777">
        <w:trPr>
          <w:trHeight w:val="498"/>
        </w:trPr>
        <w:tc>
          <w:tcPr>
            <w:tcW w:w="3750" w:type="dxa"/>
            <w:tcMar/>
            <w:vAlign w:val="center"/>
          </w:tcPr>
          <w:p w:rsidRPr="007872E7" w:rsidR="007872E7" w:rsidP="007872E7" w:rsidRDefault="007872E7" w14:paraId="52F0652A" w14:textId="77777777">
            <w:pPr>
              <w:rPr>
                <w:rFonts w:ascii="Aptos" w:hAnsi="Aptos" w:eastAsia="Yu Mincho" w:cs="Times New Roman"/>
              </w:rPr>
            </w:pPr>
            <w:r w:rsidRPr="007872E7">
              <w:rPr>
                <w:rFonts w:ascii="Aptos" w:hAnsi="Aptos" w:eastAsia="Yu Mincho" w:cs="Times New Roman"/>
              </w:rPr>
              <w:t>Principal Email</w:t>
            </w:r>
          </w:p>
        </w:tc>
        <w:tc>
          <w:tcPr>
            <w:tcW w:w="8755" w:type="dxa"/>
            <w:tcMar/>
          </w:tcPr>
          <w:p w:rsidRPr="007872E7" w:rsidR="007872E7" w:rsidP="007872E7" w:rsidRDefault="00145C17" w14:paraId="6B65CB4E" w14:textId="3FA21DB2">
            <w:pPr>
              <w:rPr>
                <w:rFonts w:ascii="Aptos" w:hAnsi="Aptos" w:eastAsia="Yu Mincho" w:cs="Times New Roman"/>
              </w:rPr>
            </w:pPr>
            <w:r w:rsidRPr="54C8B67D" w:rsidR="0849EEEE">
              <w:rPr>
                <w:rFonts w:ascii="Aptos" w:hAnsi="Aptos" w:eastAsia="Yu Mincho" w:cs="Times New Roman"/>
              </w:rPr>
              <w:t>kenglish</w:t>
            </w:r>
            <w:r w:rsidRPr="54C8B67D" w:rsidR="007872E7">
              <w:rPr>
                <w:rFonts w:ascii="Aptos" w:hAnsi="Aptos" w:eastAsia="Yu Mincho" w:cs="Times New Roman"/>
              </w:rPr>
              <w:t>@rcps.info</w:t>
            </w:r>
          </w:p>
        </w:tc>
      </w:tr>
      <w:tr w:rsidRPr="007872E7" w:rsidR="007872E7" w:rsidTr="54C8B67D" w14:paraId="114FD6C2" w14:textId="77777777">
        <w:trPr>
          <w:trHeight w:val="576"/>
        </w:trPr>
        <w:tc>
          <w:tcPr>
            <w:tcW w:w="3750" w:type="dxa"/>
            <w:tcMar/>
            <w:vAlign w:val="center"/>
          </w:tcPr>
          <w:p w:rsidRPr="007872E7" w:rsidR="007872E7" w:rsidP="007872E7" w:rsidRDefault="007872E7" w14:paraId="09E58B67" w14:textId="77777777">
            <w:pPr>
              <w:rPr>
                <w:rFonts w:ascii="Aptos" w:hAnsi="Aptos" w:eastAsia="Yu Mincho" w:cs="Times New Roman"/>
              </w:rPr>
            </w:pPr>
            <w:r w:rsidRPr="007872E7">
              <w:rPr>
                <w:rFonts w:ascii="Aptos" w:hAnsi="Aptos" w:eastAsia="Yu Mincho" w:cs="Times New Roman"/>
              </w:rPr>
              <w:t>Division Multi-year School Support Plan Lead Name and Title</w:t>
            </w:r>
          </w:p>
        </w:tc>
        <w:tc>
          <w:tcPr>
            <w:tcW w:w="8755" w:type="dxa"/>
            <w:tcMar/>
          </w:tcPr>
          <w:p w:rsidRPr="007872E7" w:rsidR="007872E7" w:rsidP="007872E7" w:rsidRDefault="007872E7" w14:paraId="462194A2" w14:textId="77777777">
            <w:pPr>
              <w:rPr>
                <w:rFonts w:ascii="Aptos" w:hAnsi="Aptos" w:eastAsia="Yu Mincho" w:cs="Times New Roman"/>
              </w:rPr>
            </w:pPr>
            <w:r w:rsidRPr="007872E7">
              <w:rPr>
                <w:rFonts w:ascii="Aptos" w:hAnsi="Aptos" w:eastAsia="Yu Mincho" w:cs="Times New Roman"/>
              </w:rPr>
              <w:t>Kevin G. Bowman, Supervisor of School Improvement</w:t>
            </w:r>
          </w:p>
        </w:tc>
      </w:tr>
      <w:tr w:rsidRPr="007872E7" w:rsidR="007872E7" w:rsidTr="54C8B67D" w14:paraId="7BD7B557" w14:textId="77777777">
        <w:trPr>
          <w:trHeight w:val="576"/>
        </w:trPr>
        <w:tc>
          <w:tcPr>
            <w:tcW w:w="3750" w:type="dxa"/>
            <w:tcMar/>
            <w:vAlign w:val="center"/>
          </w:tcPr>
          <w:p w:rsidRPr="007872E7" w:rsidR="007872E7" w:rsidP="007872E7" w:rsidRDefault="007872E7" w14:paraId="3EEE8407" w14:textId="77777777">
            <w:pPr>
              <w:rPr>
                <w:rFonts w:ascii="Aptos" w:hAnsi="Aptos" w:eastAsia="Yu Mincho" w:cs="Times New Roman"/>
              </w:rPr>
            </w:pPr>
            <w:r w:rsidRPr="007872E7">
              <w:rPr>
                <w:rFonts w:ascii="Aptos" w:hAnsi="Aptos" w:eastAsia="Yu Mincho" w:cs="Times New Roman"/>
              </w:rPr>
              <w:t>Division Multi-year School Support Plan Lead Email</w:t>
            </w:r>
          </w:p>
        </w:tc>
        <w:tc>
          <w:tcPr>
            <w:tcW w:w="8755" w:type="dxa"/>
            <w:tcMar/>
          </w:tcPr>
          <w:p w:rsidRPr="007872E7" w:rsidR="007872E7" w:rsidP="007872E7" w:rsidRDefault="007872E7" w14:paraId="5F4BD92E" w14:textId="77777777">
            <w:pPr>
              <w:rPr>
                <w:rFonts w:ascii="Aptos" w:hAnsi="Aptos" w:eastAsia="Yu Mincho" w:cs="Times New Roman"/>
              </w:rPr>
            </w:pPr>
            <w:r w:rsidRPr="007872E7">
              <w:rPr>
                <w:rFonts w:ascii="Aptos" w:hAnsi="Aptos" w:eastAsia="Yu Mincho" w:cs="Times New Roman"/>
              </w:rPr>
              <w:t>kevinbowman@rcps.info</w:t>
            </w:r>
          </w:p>
        </w:tc>
      </w:tr>
    </w:tbl>
    <w:p w:rsidRPr="007872E7" w:rsidR="007872E7" w:rsidP="007872E7" w:rsidRDefault="007872E7" w14:paraId="1D54BF92" w14:textId="77777777">
      <w:pPr>
        <w:keepNext/>
        <w:keepLines/>
        <w:spacing w:before="360" w:after="120"/>
        <w:outlineLvl w:val="2"/>
        <w:rPr>
          <w:rFonts w:ascii="Aptos Display" w:hAnsi="Aptos Display" w:eastAsia="Aptos Display" w:cs="Aptos Display"/>
          <w:b/>
          <w:bCs/>
          <w:color w:val="003C71"/>
          <w:sz w:val="28"/>
          <w:szCs w:val="28"/>
        </w:rPr>
      </w:pPr>
      <w:bookmarkStart w:name="_Toc218239679" w:id="2"/>
      <w:r w:rsidRPr="007872E7">
        <w:rPr>
          <w:rFonts w:ascii="Aptos Display" w:hAnsi="Aptos Display" w:eastAsia="Aptos Display" w:cs="Aptos Display"/>
          <w:b/>
          <w:bCs/>
          <w:color w:val="003C71"/>
          <w:sz w:val="28"/>
          <w:szCs w:val="28"/>
        </w:rPr>
        <w:t>Stakeholder Engagement</w:t>
      </w:r>
      <w:bookmarkEnd w:id="2"/>
    </w:p>
    <w:p w:rsidRPr="007872E7" w:rsidR="007872E7" w:rsidP="007872E7" w:rsidRDefault="007872E7" w14:paraId="57460C58" w14:textId="77777777">
      <w:pPr>
        <w:spacing w:after="120"/>
        <w:rPr>
          <w:rFonts w:ascii="Aptos" w:hAnsi="Aptos" w:eastAsia="Yu Mincho" w:cs="Arial"/>
          <w:sz w:val="24"/>
          <w:szCs w:val="24"/>
        </w:rPr>
      </w:pPr>
      <w:r w:rsidRPr="007872E7">
        <w:rPr>
          <w:rFonts w:ascii="Aptos" w:hAnsi="Aptos" w:eastAsia="Yu Mincho" w:cs="Arial"/>
          <w:sz w:val="24"/>
          <w:szCs w:val="24"/>
        </w:rPr>
        <w:t>Developing the plan with stakeholders is required and includes teachers, school leaders, community partners, parents, students, and representatives from business, higher education, or the military. Actively involving stakeholders supports purposeful planning, builds shared ownership, and helps translate the plan from intent to action, leading to improved student outcomes.</w:t>
      </w:r>
    </w:p>
    <w:p w:rsidRPr="007872E7" w:rsidR="007872E7" w:rsidP="007872E7" w:rsidRDefault="007872E7" w14:paraId="355470AC" w14:textId="77777777">
      <w:pPr>
        <w:outlineLvl w:val="3"/>
        <w:rPr>
          <w:rFonts w:ascii="Aptos" w:hAnsi="Aptos" w:eastAsia="Yu Mincho" w:cs="Arial"/>
          <w:i/>
          <w:iCs/>
        </w:rPr>
      </w:pPr>
      <w:r w:rsidRPr="007872E7">
        <w:rPr>
          <w:rFonts w:ascii="Aptos" w:hAnsi="Aptos" w:eastAsia="Yu Mincho" w:cs="Arial"/>
          <w:i/>
          <w:iCs/>
        </w:rPr>
        <w:t>Table 3: Stakeholder engagement</w:t>
      </w:r>
    </w:p>
    <w:p w:rsidRPr="007872E7" w:rsidR="007872E7" w:rsidP="007872E7" w:rsidRDefault="007872E7" w14:paraId="0373551F" w14:textId="77777777">
      <w:pPr>
        <w:spacing w:before="120" w:after="0" w:line="240" w:lineRule="auto"/>
        <w:rPr>
          <w:rFonts w:ascii="Aptos" w:hAnsi="Aptos" w:eastAsia="Yu Mincho" w:cs="Arial"/>
          <w:sz w:val="24"/>
          <w:szCs w:val="24"/>
        </w:rPr>
      </w:pPr>
      <w:r w:rsidRPr="007872E7">
        <w:rPr>
          <w:rFonts w:ascii="Aptos" w:hAnsi="Aptos" w:eastAsia="Yu Mincho" w:cs="Arial"/>
          <w:sz w:val="24"/>
          <w:szCs w:val="24"/>
        </w:rPr>
        <w:t>Identify the stakeholder group represented, name, email department/office/organization, and title for each stakeholder. Add or remove rows as necessary.</w:t>
      </w:r>
    </w:p>
    <w:tbl>
      <w:tblPr>
        <w:tblStyle w:val="GridTable1Light-Accent51"/>
        <w:tblW w:w="13135" w:type="dxa"/>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ook w:val="04A0" w:firstRow="1" w:lastRow="0" w:firstColumn="1" w:lastColumn="0" w:noHBand="0" w:noVBand="1"/>
      </w:tblPr>
      <w:tblGrid>
        <w:gridCol w:w="1873"/>
        <w:gridCol w:w="2894"/>
        <w:gridCol w:w="2738"/>
        <w:gridCol w:w="2577"/>
        <w:gridCol w:w="3053"/>
      </w:tblGrid>
      <w:tr w:rsidRPr="007872E7" w:rsidR="007872E7" w:rsidTr="54C8B67D" w14:paraId="5AF4AA83" w14:textId="77777777">
        <w:trPr>
          <w:cnfStyle w:val="100000000000" w:firstRow="1" w:lastRow="0" w:firstColumn="0" w:lastColumn="0" w:oddVBand="0" w:evenVBand="0" w:oddHBand="0" w:evenHBand="0" w:firstRowFirstColumn="0" w:firstRowLastColumn="0" w:lastRowFirstColumn="0" w:lastRowLastColumn="0"/>
          <w:trHeight w:val="20"/>
          <w:tblHeader/>
        </w:trPr>
        <w:tc>
          <w:tcPr>
            <w:tcW w:w="1888" w:type="dxa"/>
            <w:tcBorders>
              <w:right w:val="single" w:color="FFFFFF" w:themeColor="background1" w:sz="4" w:space="0"/>
            </w:tcBorders>
            <w:shd w:val="clear" w:color="auto" w:fill="003C71"/>
            <w:tcMar/>
            <w:vAlign w:val="center"/>
          </w:tcPr>
          <w:p w:rsidRPr="007872E7" w:rsidR="007872E7" w:rsidP="007872E7" w:rsidRDefault="007872E7" w14:paraId="7A95498B" w14:textId="77777777">
            <w:pPr>
              <w:jc w:val="center"/>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Stakeholder Representation</w:t>
            </w:r>
          </w:p>
        </w:tc>
        <w:tc>
          <w:tcPr>
            <w:tcW w:w="2994" w:type="dxa"/>
            <w:tcBorders>
              <w:left w:val="single" w:color="FFFFFF" w:themeColor="background1" w:sz="4" w:space="0"/>
              <w:right w:val="single" w:color="FFFFFF" w:themeColor="background1" w:sz="4" w:space="0"/>
            </w:tcBorders>
            <w:shd w:val="clear" w:color="auto" w:fill="003C71"/>
            <w:tcMar/>
            <w:vAlign w:val="center"/>
          </w:tcPr>
          <w:p w:rsidRPr="007872E7" w:rsidR="007872E7" w:rsidP="007872E7" w:rsidRDefault="007872E7" w14:paraId="4C335E0B"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Name</w:t>
            </w:r>
          </w:p>
        </w:tc>
        <w:tc>
          <w:tcPr>
            <w:tcW w:w="2461" w:type="dxa"/>
            <w:tcBorders>
              <w:left w:val="single" w:color="FFFFFF" w:themeColor="background1" w:sz="4" w:space="0"/>
              <w:right w:val="single" w:color="FFFFFF" w:themeColor="background1" w:sz="4" w:space="0"/>
            </w:tcBorders>
            <w:shd w:val="clear" w:color="auto" w:fill="003C71"/>
            <w:tcMar/>
            <w:vAlign w:val="center"/>
          </w:tcPr>
          <w:p w:rsidRPr="007872E7" w:rsidR="007872E7" w:rsidP="007872E7" w:rsidRDefault="007872E7" w14:paraId="69ABB245"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Email</w:t>
            </w:r>
          </w:p>
        </w:tc>
        <w:tc>
          <w:tcPr>
            <w:tcW w:w="2644" w:type="dxa"/>
            <w:tcBorders>
              <w:left w:val="single" w:color="FFFFFF" w:themeColor="background1" w:sz="4" w:space="0"/>
              <w:right w:val="single" w:color="FFFFFF" w:themeColor="background1" w:sz="4" w:space="0"/>
            </w:tcBorders>
            <w:shd w:val="clear" w:color="auto" w:fill="003C71"/>
            <w:tcMar/>
            <w:vAlign w:val="center"/>
          </w:tcPr>
          <w:p w:rsidRPr="007872E7" w:rsidR="007872E7" w:rsidP="007872E7" w:rsidRDefault="007872E7" w14:paraId="7AE2FEF1"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 xml:space="preserve">Organization, Department, or Office </w:t>
            </w:r>
          </w:p>
        </w:tc>
        <w:tc>
          <w:tcPr>
            <w:tcW w:w="3148" w:type="dxa"/>
            <w:tcBorders>
              <w:left w:val="single" w:color="FFFFFF" w:themeColor="background1" w:sz="4" w:space="0"/>
            </w:tcBorders>
            <w:shd w:val="clear" w:color="auto" w:fill="003C71"/>
            <w:tcMar/>
            <w:vAlign w:val="center"/>
          </w:tcPr>
          <w:p w:rsidRPr="007872E7" w:rsidR="007872E7" w:rsidP="007872E7" w:rsidRDefault="007872E7" w14:paraId="715B69BF"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Title</w:t>
            </w:r>
          </w:p>
        </w:tc>
      </w:tr>
      <w:tr w:rsidRPr="007872E7" w:rsidR="00187B32" w:rsidTr="54C8B67D" w14:paraId="62B1988D"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6A2ADF02" w14:textId="08D1B619">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54C8B67D" w:rsidP="54C8B67D" w:rsidRDefault="54C8B67D" w14:paraId="2F5A9882" w14:textId="6A482874">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Dr. Kristen English</w:t>
            </w:r>
          </w:p>
        </w:tc>
        <w:tc>
          <w:tcPr>
            <w:cnfStyle w:val="000000000000" w:firstRow="0" w:lastRow="0" w:firstColumn="0" w:lastColumn="0" w:oddVBand="0" w:evenVBand="0" w:oddHBand="0" w:evenHBand="0" w:firstRowFirstColumn="0" w:firstRowLastColumn="0" w:lastRowFirstColumn="0" w:lastRowLastColumn="0"/>
            <w:tcW w:w="2461" w:type="dxa"/>
            <w:tcMar/>
          </w:tcPr>
          <w:p w:rsidR="54C8B67D" w:rsidP="54C8B67D" w:rsidRDefault="54C8B67D" w14:paraId="71B376F3" w14:textId="64AF7C94">
            <w:pPr>
              <w:rPr>
                <w:rFonts w:ascii="Calibri" w:hAnsi="Calibri" w:eastAsia="Calibri" w:cs="Calibri"/>
                <w:b w:val="1"/>
                <w:bCs w:val="1"/>
                <w:color w:val="003C71"/>
                <w:sz w:val="24"/>
                <w:szCs w:val="24"/>
              </w:rPr>
            </w:pPr>
            <w:hyperlink r:id="R78b9eebaf93f4c05">
              <w:r w:rsidRPr="54C8B67D" w:rsidR="54C8B67D">
                <w:rPr>
                  <w:rStyle w:val="Hyperlink"/>
                  <w:rFonts w:ascii="Calibri" w:hAnsi="Calibri" w:eastAsia="Calibri" w:cs="Calibri"/>
                  <w:b w:val="1"/>
                  <w:bCs w:val="1"/>
                  <w:strike w:val="0"/>
                  <w:dstrike w:val="0"/>
                  <w:color w:val="003C71"/>
                  <w:sz w:val="24"/>
                  <w:szCs w:val="24"/>
                  <w:u w:val="single"/>
                </w:rPr>
                <w:t>kenglish@rcps.info</w:t>
              </w:r>
            </w:hyperlink>
          </w:p>
        </w:tc>
        <w:tc>
          <w:tcPr>
            <w:cnfStyle w:val="000000000000" w:firstRow="0" w:lastRow="0" w:firstColumn="0" w:lastColumn="0" w:oddVBand="0" w:evenVBand="0" w:oddHBand="0" w:evenHBand="0" w:firstRowFirstColumn="0" w:firstRowLastColumn="0" w:lastRowFirstColumn="0" w:lastRowLastColumn="0"/>
            <w:tcW w:w="2644" w:type="dxa"/>
            <w:tcMar/>
          </w:tcPr>
          <w:p w:rsidR="54C8B67D" w:rsidP="54C8B67D" w:rsidRDefault="54C8B67D" w14:paraId="6BF773B5" w14:textId="377A3CA3">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 xml:space="preserve"> Westside</w:t>
            </w:r>
          </w:p>
        </w:tc>
        <w:tc>
          <w:tcPr>
            <w:cnfStyle w:val="000000000000" w:firstRow="0" w:lastRow="0" w:firstColumn="0" w:lastColumn="0" w:oddVBand="0" w:evenVBand="0" w:oddHBand="0" w:evenHBand="0" w:firstRowFirstColumn="0" w:firstRowLastColumn="0" w:lastRowFirstColumn="0" w:lastRowLastColumn="0"/>
            <w:tcW w:w="3148" w:type="dxa"/>
            <w:tcMar/>
          </w:tcPr>
          <w:p w:rsidR="54C8B67D" w:rsidP="54C8B67D" w:rsidRDefault="54C8B67D" w14:paraId="1625E3C2" w14:textId="4F5E9CAE">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Principal</w:t>
            </w:r>
          </w:p>
        </w:tc>
      </w:tr>
      <w:tr w:rsidRPr="007872E7" w:rsidR="00187B32" w:rsidTr="54C8B67D" w14:paraId="28959D1D"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3FF2961C" w14:textId="68AFE8E8">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54C8B67D" w:rsidP="54C8B67D" w:rsidRDefault="54C8B67D" w14:paraId="0CE1F448" w14:textId="4DA5700D">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Krystal Paitsel</w:t>
            </w:r>
          </w:p>
        </w:tc>
        <w:tc>
          <w:tcPr>
            <w:cnfStyle w:val="000000000000" w:firstRow="0" w:lastRow="0" w:firstColumn="0" w:lastColumn="0" w:oddVBand="0" w:evenVBand="0" w:oddHBand="0" w:evenHBand="0" w:firstRowFirstColumn="0" w:firstRowLastColumn="0" w:lastRowFirstColumn="0" w:lastRowLastColumn="0"/>
            <w:tcW w:w="2461" w:type="dxa"/>
            <w:tcMar/>
          </w:tcPr>
          <w:p w:rsidR="54C8B67D" w:rsidP="54C8B67D" w:rsidRDefault="54C8B67D" w14:paraId="1670D5FC" w14:textId="6C3964BD">
            <w:pPr>
              <w:rPr>
                <w:rFonts w:ascii="Calibri" w:hAnsi="Calibri" w:eastAsia="Calibri" w:cs="Calibri"/>
                <w:b w:val="1"/>
                <w:bCs w:val="1"/>
                <w:color w:val="003C71"/>
                <w:sz w:val="24"/>
                <w:szCs w:val="24"/>
              </w:rPr>
            </w:pPr>
            <w:hyperlink r:id="Rc823458d9a9e4b66">
              <w:r w:rsidRPr="54C8B67D" w:rsidR="54C8B67D">
                <w:rPr>
                  <w:rStyle w:val="Hyperlink"/>
                  <w:rFonts w:ascii="Calibri" w:hAnsi="Calibri" w:eastAsia="Calibri" w:cs="Calibri"/>
                  <w:b w:val="1"/>
                  <w:bCs w:val="1"/>
                  <w:strike w:val="0"/>
                  <w:dstrike w:val="0"/>
                  <w:color w:val="003C71"/>
                  <w:sz w:val="24"/>
                  <w:szCs w:val="24"/>
                  <w:u w:val="single"/>
                </w:rPr>
                <w:t>kpaitsel@rcps.info</w:t>
              </w:r>
            </w:hyperlink>
          </w:p>
        </w:tc>
        <w:tc>
          <w:tcPr>
            <w:cnfStyle w:val="000000000000" w:firstRow="0" w:lastRow="0" w:firstColumn="0" w:lastColumn="0" w:oddVBand="0" w:evenVBand="0" w:oddHBand="0" w:evenHBand="0" w:firstRowFirstColumn="0" w:firstRowLastColumn="0" w:lastRowFirstColumn="0" w:lastRowLastColumn="0"/>
            <w:tcW w:w="2644" w:type="dxa"/>
            <w:tcMar/>
          </w:tcPr>
          <w:p w:rsidR="54C8B67D" w:rsidP="54C8B67D" w:rsidRDefault="54C8B67D" w14:paraId="654861D9" w14:textId="3F8054B7">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Westside</w:t>
            </w:r>
          </w:p>
        </w:tc>
        <w:tc>
          <w:tcPr>
            <w:cnfStyle w:val="000000000000" w:firstRow="0" w:lastRow="0" w:firstColumn="0" w:lastColumn="0" w:oddVBand="0" w:evenVBand="0" w:oddHBand="0" w:evenHBand="0" w:firstRowFirstColumn="0" w:firstRowLastColumn="0" w:lastRowFirstColumn="0" w:lastRowLastColumn="0"/>
            <w:tcW w:w="3148" w:type="dxa"/>
            <w:tcMar/>
          </w:tcPr>
          <w:p w:rsidR="54C8B67D" w:rsidP="54C8B67D" w:rsidRDefault="54C8B67D" w14:paraId="3F97223B" w14:textId="5B47C475">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Assistant Principal</w:t>
            </w:r>
          </w:p>
        </w:tc>
      </w:tr>
      <w:tr w:rsidRPr="007872E7" w:rsidR="00187B32" w:rsidTr="54C8B67D" w14:paraId="0CEAE5D9"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58A0C5D2" w14:textId="23AFD76F">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54C8B67D" w:rsidP="54C8B67D" w:rsidRDefault="54C8B67D" w14:paraId="4A9022D8" w14:textId="0A24139E">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Dr. Poldi Moreno</w:t>
            </w:r>
          </w:p>
        </w:tc>
        <w:tc>
          <w:tcPr>
            <w:cnfStyle w:val="000000000000" w:firstRow="0" w:lastRow="0" w:firstColumn="0" w:lastColumn="0" w:oddVBand="0" w:evenVBand="0" w:oddHBand="0" w:evenHBand="0" w:firstRowFirstColumn="0" w:firstRowLastColumn="0" w:lastRowFirstColumn="0" w:lastRowLastColumn="0"/>
            <w:tcW w:w="2461" w:type="dxa"/>
            <w:tcMar/>
          </w:tcPr>
          <w:p w:rsidR="54C8B67D" w:rsidP="54C8B67D" w:rsidRDefault="54C8B67D" w14:paraId="35D270CB" w14:textId="5106E40F">
            <w:pPr>
              <w:rPr>
                <w:rFonts w:ascii="Calibri" w:hAnsi="Calibri" w:eastAsia="Calibri" w:cs="Calibri"/>
                <w:b w:val="1"/>
                <w:bCs w:val="1"/>
                <w:color w:val="003C71"/>
                <w:sz w:val="24"/>
                <w:szCs w:val="24"/>
              </w:rPr>
            </w:pPr>
            <w:hyperlink r:id="Rf9419cc092d24a00">
              <w:r w:rsidRPr="54C8B67D" w:rsidR="54C8B67D">
                <w:rPr>
                  <w:rStyle w:val="Hyperlink"/>
                  <w:rFonts w:ascii="Calibri" w:hAnsi="Calibri" w:eastAsia="Calibri" w:cs="Calibri"/>
                  <w:b w:val="1"/>
                  <w:bCs w:val="1"/>
                  <w:strike w:val="0"/>
                  <w:dstrike w:val="0"/>
                  <w:color w:val="003C71"/>
                  <w:sz w:val="24"/>
                  <w:szCs w:val="24"/>
                  <w:u w:val="single"/>
                </w:rPr>
                <w:t>pmoreno@rcps.info</w:t>
              </w:r>
            </w:hyperlink>
          </w:p>
        </w:tc>
        <w:tc>
          <w:tcPr>
            <w:cnfStyle w:val="000000000000" w:firstRow="0" w:lastRow="0" w:firstColumn="0" w:lastColumn="0" w:oddVBand="0" w:evenVBand="0" w:oddHBand="0" w:evenHBand="0" w:firstRowFirstColumn="0" w:firstRowLastColumn="0" w:lastRowFirstColumn="0" w:lastRowLastColumn="0"/>
            <w:tcW w:w="2644" w:type="dxa"/>
            <w:tcMar/>
          </w:tcPr>
          <w:p w:rsidR="54C8B67D" w:rsidP="54C8B67D" w:rsidRDefault="54C8B67D" w14:paraId="4981C824" w14:textId="1014E543">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Westside</w:t>
            </w:r>
          </w:p>
        </w:tc>
        <w:tc>
          <w:tcPr>
            <w:cnfStyle w:val="000000000000" w:firstRow="0" w:lastRow="0" w:firstColumn="0" w:lastColumn="0" w:oddVBand="0" w:evenVBand="0" w:oddHBand="0" w:evenHBand="0" w:firstRowFirstColumn="0" w:firstRowLastColumn="0" w:lastRowFirstColumn="0" w:lastRowLastColumn="0"/>
            <w:tcW w:w="3148" w:type="dxa"/>
            <w:tcMar/>
          </w:tcPr>
          <w:p w:rsidR="54C8B67D" w:rsidP="54C8B67D" w:rsidRDefault="54C8B67D" w14:paraId="16C706D7" w14:textId="425E2753">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Assistant Principal</w:t>
            </w:r>
          </w:p>
        </w:tc>
      </w:tr>
      <w:tr w:rsidRPr="007872E7" w:rsidR="00187B32" w:rsidTr="54C8B67D" w14:paraId="417A5444"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17FEF60A" w14:textId="253A53F0">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54C8B67D" w:rsidP="54C8B67D" w:rsidRDefault="54C8B67D" w14:paraId="78258E40" w14:textId="20EEF0B5">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Alisha Perkins</w:t>
            </w:r>
          </w:p>
        </w:tc>
        <w:tc>
          <w:tcPr>
            <w:cnfStyle w:val="000000000000" w:firstRow="0" w:lastRow="0" w:firstColumn="0" w:lastColumn="0" w:oddVBand="0" w:evenVBand="0" w:oddHBand="0" w:evenHBand="0" w:firstRowFirstColumn="0" w:firstRowLastColumn="0" w:lastRowFirstColumn="0" w:lastRowLastColumn="0"/>
            <w:tcW w:w="2461" w:type="dxa"/>
            <w:tcMar/>
          </w:tcPr>
          <w:p w:rsidR="54C8B67D" w:rsidP="54C8B67D" w:rsidRDefault="54C8B67D" w14:paraId="070B9B91" w14:textId="097467B6">
            <w:pPr>
              <w:rPr>
                <w:rFonts w:ascii="Calibri" w:hAnsi="Calibri" w:eastAsia="Calibri" w:cs="Calibri"/>
                <w:b w:val="1"/>
                <w:bCs w:val="1"/>
                <w:color w:val="003C71"/>
                <w:sz w:val="24"/>
                <w:szCs w:val="24"/>
              </w:rPr>
            </w:pPr>
            <w:hyperlink r:id="R8d38b6f7386347e8">
              <w:r w:rsidRPr="54C8B67D" w:rsidR="54C8B67D">
                <w:rPr>
                  <w:rStyle w:val="Hyperlink"/>
                  <w:rFonts w:ascii="Calibri" w:hAnsi="Calibri" w:eastAsia="Calibri" w:cs="Calibri"/>
                  <w:b w:val="1"/>
                  <w:bCs w:val="1"/>
                  <w:strike w:val="0"/>
                  <w:dstrike w:val="0"/>
                  <w:color w:val="003C71"/>
                  <w:sz w:val="24"/>
                  <w:szCs w:val="24"/>
                  <w:u w:val="single"/>
                </w:rPr>
                <w:t>aperkins@rcps.info</w:t>
              </w:r>
            </w:hyperlink>
            <w:r w:rsidRPr="54C8B67D" w:rsidR="54C8B67D">
              <w:rPr>
                <w:rFonts w:ascii="Calibri" w:hAnsi="Calibri" w:eastAsia="Calibri" w:cs="Calibri"/>
                <w:b w:val="1"/>
                <w:bCs w:val="1"/>
                <w:color w:val="003C71"/>
                <w:sz w:val="24"/>
                <w:szCs w:val="24"/>
              </w:rPr>
              <w:t xml:space="preserve"> </w:t>
            </w:r>
          </w:p>
        </w:tc>
        <w:tc>
          <w:tcPr>
            <w:cnfStyle w:val="000000000000" w:firstRow="0" w:lastRow="0" w:firstColumn="0" w:lastColumn="0" w:oddVBand="0" w:evenVBand="0" w:oddHBand="0" w:evenHBand="0" w:firstRowFirstColumn="0" w:firstRowLastColumn="0" w:lastRowFirstColumn="0" w:lastRowLastColumn="0"/>
            <w:tcW w:w="2644" w:type="dxa"/>
            <w:tcMar/>
          </w:tcPr>
          <w:p w:rsidR="54C8B67D" w:rsidP="54C8B67D" w:rsidRDefault="54C8B67D" w14:paraId="5BCB4F72" w14:textId="2486C898">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 xml:space="preserve"> Instruction &amp; Administration</w:t>
            </w:r>
          </w:p>
        </w:tc>
        <w:tc>
          <w:tcPr>
            <w:cnfStyle w:val="000000000000" w:firstRow="0" w:lastRow="0" w:firstColumn="0" w:lastColumn="0" w:oddVBand="0" w:evenVBand="0" w:oddHBand="0" w:evenHBand="0" w:firstRowFirstColumn="0" w:firstRowLastColumn="0" w:lastRowFirstColumn="0" w:lastRowLastColumn="0"/>
            <w:tcW w:w="3148" w:type="dxa"/>
            <w:tcMar/>
          </w:tcPr>
          <w:p w:rsidR="54C8B67D" w:rsidP="54C8B67D" w:rsidRDefault="54C8B67D" w14:paraId="1FEAADEA" w14:textId="45BA35D8">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 xml:space="preserve"> Targeted School Improvement Mentor</w:t>
            </w:r>
          </w:p>
        </w:tc>
      </w:tr>
      <w:tr w:rsidRPr="007872E7" w:rsidR="00187B32" w:rsidTr="54C8B67D" w14:paraId="7DD128F5"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418ED3C1" w14:textId="5F2BD43B">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54C8B67D" w:rsidP="54C8B67D" w:rsidRDefault="54C8B67D" w14:paraId="32919E84" w14:textId="46D858AD">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Maryann Mitzel</w:t>
            </w:r>
          </w:p>
        </w:tc>
        <w:tc>
          <w:tcPr>
            <w:cnfStyle w:val="000000000000" w:firstRow="0" w:lastRow="0" w:firstColumn="0" w:lastColumn="0" w:oddVBand="0" w:evenVBand="0" w:oddHBand="0" w:evenHBand="0" w:firstRowFirstColumn="0" w:firstRowLastColumn="0" w:lastRowFirstColumn="0" w:lastRowLastColumn="0"/>
            <w:tcW w:w="2461" w:type="dxa"/>
            <w:tcMar/>
          </w:tcPr>
          <w:p w:rsidR="54C8B67D" w:rsidP="54C8B67D" w:rsidRDefault="54C8B67D" w14:paraId="28C6E1B1" w14:textId="7AB57CB5">
            <w:pPr>
              <w:rPr>
                <w:rFonts w:ascii="Calibri" w:hAnsi="Calibri" w:eastAsia="Calibri" w:cs="Calibri"/>
                <w:b w:val="1"/>
                <w:bCs w:val="1"/>
                <w:color w:val="003C71"/>
                <w:sz w:val="24"/>
                <w:szCs w:val="24"/>
              </w:rPr>
            </w:pPr>
            <w:hyperlink r:id="R9ac28b6bec024607">
              <w:r w:rsidRPr="54C8B67D" w:rsidR="54C8B67D">
                <w:rPr>
                  <w:rStyle w:val="Hyperlink"/>
                  <w:rFonts w:ascii="Calibri" w:hAnsi="Calibri" w:eastAsia="Calibri" w:cs="Calibri"/>
                  <w:b w:val="1"/>
                  <w:bCs w:val="1"/>
                  <w:strike w:val="0"/>
                  <w:dstrike w:val="0"/>
                  <w:color w:val="003C71"/>
                  <w:sz w:val="24"/>
                  <w:szCs w:val="24"/>
                  <w:u w:val="single"/>
                </w:rPr>
                <w:t>mmitzel@rcps.info</w:t>
              </w:r>
            </w:hyperlink>
            <w:r w:rsidRPr="54C8B67D" w:rsidR="54C8B67D">
              <w:rPr>
                <w:rFonts w:ascii="Calibri" w:hAnsi="Calibri" w:eastAsia="Calibri" w:cs="Calibri"/>
                <w:b w:val="1"/>
                <w:bCs w:val="1"/>
                <w:color w:val="003C71"/>
                <w:sz w:val="24"/>
                <w:szCs w:val="24"/>
              </w:rPr>
              <w:t xml:space="preserve"> </w:t>
            </w:r>
          </w:p>
        </w:tc>
        <w:tc>
          <w:tcPr>
            <w:cnfStyle w:val="000000000000" w:firstRow="0" w:lastRow="0" w:firstColumn="0" w:lastColumn="0" w:oddVBand="0" w:evenVBand="0" w:oddHBand="0" w:evenHBand="0" w:firstRowFirstColumn="0" w:firstRowLastColumn="0" w:lastRowFirstColumn="0" w:lastRowLastColumn="0"/>
            <w:tcW w:w="2644" w:type="dxa"/>
            <w:tcMar/>
          </w:tcPr>
          <w:p w:rsidR="54C8B67D" w:rsidP="54C8B67D" w:rsidRDefault="54C8B67D" w14:paraId="0186929F" w14:textId="69EF58C4">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Westside</w:t>
            </w:r>
          </w:p>
        </w:tc>
        <w:tc>
          <w:tcPr>
            <w:cnfStyle w:val="000000000000" w:firstRow="0" w:lastRow="0" w:firstColumn="0" w:lastColumn="0" w:oddVBand="0" w:evenVBand="0" w:oddHBand="0" w:evenHBand="0" w:firstRowFirstColumn="0" w:firstRowLastColumn="0" w:lastRowFirstColumn="0" w:lastRowLastColumn="0"/>
            <w:tcW w:w="3148" w:type="dxa"/>
            <w:tcMar/>
          </w:tcPr>
          <w:p w:rsidR="54C8B67D" w:rsidP="54C8B67D" w:rsidRDefault="54C8B67D" w14:paraId="218FA3D7" w14:textId="29400EB1">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Instructional Coach</w:t>
            </w:r>
          </w:p>
        </w:tc>
      </w:tr>
      <w:tr w:rsidRPr="007872E7" w:rsidR="00187B32" w:rsidTr="54C8B67D" w14:paraId="15F3DCEC"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1E455D2F" w14:textId="19B99577">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54C8B67D" w:rsidP="54C8B67D" w:rsidRDefault="54C8B67D" w14:paraId="701233B7" w14:textId="40926C4B">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Brian Epperly</w:t>
            </w:r>
          </w:p>
        </w:tc>
        <w:tc>
          <w:tcPr>
            <w:cnfStyle w:val="000000000000" w:firstRow="0" w:lastRow="0" w:firstColumn="0" w:lastColumn="0" w:oddVBand="0" w:evenVBand="0" w:oddHBand="0" w:evenHBand="0" w:firstRowFirstColumn="0" w:firstRowLastColumn="0" w:lastRowFirstColumn="0" w:lastRowLastColumn="0"/>
            <w:tcW w:w="2461" w:type="dxa"/>
            <w:tcMar/>
          </w:tcPr>
          <w:p w:rsidR="54C8B67D" w:rsidP="54C8B67D" w:rsidRDefault="54C8B67D" w14:paraId="0681AE67" w14:textId="1862266C">
            <w:pPr>
              <w:rPr>
                <w:rFonts w:ascii="Calibri" w:hAnsi="Calibri" w:eastAsia="Calibri" w:cs="Calibri"/>
                <w:b w:val="1"/>
                <w:bCs w:val="1"/>
                <w:color w:val="003C71"/>
                <w:sz w:val="24"/>
                <w:szCs w:val="24"/>
              </w:rPr>
            </w:pPr>
            <w:hyperlink r:id="R1ed62bf8f0984af4">
              <w:r w:rsidRPr="54C8B67D" w:rsidR="54C8B67D">
                <w:rPr>
                  <w:rStyle w:val="Hyperlink"/>
                  <w:rFonts w:ascii="Calibri" w:hAnsi="Calibri" w:eastAsia="Calibri" w:cs="Calibri"/>
                  <w:b w:val="1"/>
                  <w:bCs w:val="1"/>
                  <w:strike w:val="0"/>
                  <w:dstrike w:val="0"/>
                  <w:color w:val="003C71"/>
                  <w:sz w:val="24"/>
                  <w:szCs w:val="24"/>
                  <w:u w:val="single"/>
                </w:rPr>
                <w:t>bepperly@rcps.info</w:t>
              </w:r>
            </w:hyperlink>
          </w:p>
        </w:tc>
        <w:tc>
          <w:tcPr>
            <w:cnfStyle w:val="000000000000" w:firstRow="0" w:lastRow="0" w:firstColumn="0" w:lastColumn="0" w:oddVBand="0" w:evenVBand="0" w:oddHBand="0" w:evenHBand="0" w:firstRowFirstColumn="0" w:firstRowLastColumn="0" w:lastRowFirstColumn="0" w:lastRowLastColumn="0"/>
            <w:tcW w:w="2644" w:type="dxa"/>
            <w:tcMar/>
          </w:tcPr>
          <w:p w:rsidR="54C8B67D" w:rsidP="54C8B67D" w:rsidRDefault="54C8B67D" w14:paraId="49CFD572" w14:textId="3F6B7914">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Westside</w:t>
            </w:r>
          </w:p>
        </w:tc>
        <w:tc>
          <w:tcPr>
            <w:cnfStyle w:val="000000000000" w:firstRow="0" w:lastRow="0" w:firstColumn="0" w:lastColumn="0" w:oddVBand="0" w:evenVBand="0" w:oddHBand="0" w:evenHBand="0" w:firstRowFirstColumn="0" w:firstRowLastColumn="0" w:lastRowFirstColumn="0" w:lastRowLastColumn="0"/>
            <w:tcW w:w="3148" w:type="dxa"/>
            <w:tcMar/>
          </w:tcPr>
          <w:p w:rsidR="54C8B67D" w:rsidP="54C8B67D" w:rsidRDefault="54C8B67D" w14:paraId="165E2185" w14:textId="3EB95E8D">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Dean of Students</w:t>
            </w:r>
          </w:p>
        </w:tc>
      </w:tr>
      <w:tr w:rsidR="54C8B67D" w:rsidTr="54C8B67D" w14:paraId="07CB9446">
        <w:trPr>
          <w:trHeight w:val="20"/>
        </w:trPr>
        <w:tc>
          <w:tcPr>
            <w:cnfStyle w:val="001000000000" w:firstRow="0" w:lastRow="0" w:firstColumn="1" w:lastColumn="0" w:oddVBand="0" w:evenVBand="0" w:oddHBand="0" w:evenHBand="0" w:firstRowFirstColumn="0" w:firstRowLastColumn="0" w:lastRowFirstColumn="0" w:lastRowLastColumn="0"/>
            <w:tcW w:w="1873" w:type="dxa"/>
            <w:tcMar/>
          </w:tcPr>
          <w:p w:rsidR="54C8B67D" w:rsidP="54C8B67D" w:rsidRDefault="54C8B67D" w14:paraId="5DE51CC2" w14:textId="00A33ED9">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894" w:type="dxa"/>
            <w:tcMar/>
          </w:tcPr>
          <w:p w:rsidR="54C8B67D" w:rsidP="54C8B67D" w:rsidRDefault="54C8B67D" w14:paraId="198D3501" w14:textId="126E29C8">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Stephanie Finch</w:t>
            </w:r>
          </w:p>
        </w:tc>
        <w:tc>
          <w:tcPr>
            <w:cnfStyle w:val="000000000000" w:firstRow="0" w:lastRow="0" w:firstColumn="0" w:lastColumn="0" w:oddVBand="0" w:evenVBand="0" w:oddHBand="0" w:evenHBand="0" w:firstRowFirstColumn="0" w:firstRowLastColumn="0" w:lastRowFirstColumn="0" w:lastRowLastColumn="0"/>
            <w:tcW w:w="2738" w:type="dxa"/>
            <w:tcMar/>
          </w:tcPr>
          <w:p w:rsidR="54C8B67D" w:rsidP="54C8B67D" w:rsidRDefault="54C8B67D" w14:paraId="3185DC94" w14:textId="73BAED99">
            <w:pPr>
              <w:rPr>
                <w:rFonts w:ascii="Calibri" w:hAnsi="Calibri" w:eastAsia="Calibri" w:cs="Calibri"/>
                <w:b w:val="1"/>
                <w:bCs w:val="1"/>
                <w:color w:val="003C71"/>
                <w:sz w:val="24"/>
                <w:szCs w:val="24"/>
              </w:rPr>
            </w:pPr>
            <w:hyperlink r:id="Rf76481e82d65403e">
              <w:r w:rsidRPr="54C8B67D" w:rsidR="54C8B67D">
                <w:rPr>
                  <w:rStyle w:val="Hyperlink"/>
                  <w:rFonts w:ascii="Calibri" w:hAnsi="Calibri" w:eastAsia="Calibri" w:cs="Calibri"/>
                  <w:b w:val="1"/>
                  <w:bCs w:val="1"/>
                  <w:strike w:val="0"/>
                  <w:dstrike w:val="0"/>
                  <w:color w:val="003C71"/>
                  <w:sz w:val="24"/>
                  <w:szCs w:val="24"/>
                  <w:u w:val="single"/>
                </w:rPr>
                <w:t>sfinch@rcps.info</w:t>
              </w:r>
            </w:hyperlink>
          </w:p>
        </w:tc>
        <w:tc>
          <w:tcPr>
            <w:cnfStyle w:val="000000000000" w:firstRow="0" w:lastRow="0" w:firstColumn="0" w:lastColumn="0" w:oddVBand="0" w:evenVBand="0" w:oddHBand="0" w:evenHBand="0" w:firstRowFirstColumn="0" w:firstRowLastColumn="0" w:lastRowFirstColumn="0" w:lastRowLastColumn="0"/>
            <w:tcW w:w="2577" w:type="dxa"/>
            <w:tcMar/>
          </w:tcPr>
          <w:p w:rsidR="54C8B67D" w:rsidP="54C8B67D" w:rsidRDefault="54C8B67D" w14:paraId="142CD57B" w14:textId="6977045A">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Westside</w:t>
            </w:r>
          </w:p>
        </w:tc>
        <w:tc>
          <w:tcPr>
            <w:cnfStyle w:val="000000000000" w:firstRow="0" w:lastRow="0" w:firstColumn="0" w:lastColumn="0" w:oddVBand="0" w:evenVBand="0" w:oddHBand="0" w:evenHBand="0" w:firstRowFirstColumn="0" w:firstRowLastColumn="0" w:lastRowFirstColumn="0" w:lastRowLastColumn="0"/>
            <w:tcW w:w="3053" w:type="dxa"/>
            <w:tcMar/>
          </w:tcPr>
          <w:p w:rsidR="54C8B67D" w:rsidP="54C8B67D" w:rsidRDefault="54C8B67D" w14:paraId="260E7238" w14:textId="031593B5">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Reading Specialist</w:t>
            </w:r>
          </w:p>
        </w:tc>
      </w:tr>
      <w:tr w:rsidR="54C8B67D" w:rsidTr="54C8B67D" w14:paraId="62F869FC">
        <w:trPr>
          <w:trHeight w:val="20"/>
        </w:trPr>
        <w:tc>
          <w:tcPr>
            <w:cnfStyle w:val="001000000000" w:firstRow="0" w:lastRow="0" w:firstColumn="1" w:lastColumn="0" w:oddVBand="0" w:evenVBand="0" w:oddHBand="0" w:evenHBand="0" w:firstRowFirstColumn="0" w:firstRowLastColumn="0" w:lastRowFirstColumn="0" w:lastRowLastColumn="0"/>
            <w:tcW w:w="1873" w:type="dxa"/>
            <w:tcMar/>
          </w:tcPr>
          <w:p w:rsidR="54C8B67D" w:rsidP="54C8B67D" w:rsidRDefault="54C8B67D" w14:paraId="235785AF" w14:textId="03F66777">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894" w:type="dxa"/>
            <w:tcMar/>
          </w:tcPr>
          <w:p w:rsidR="54C8B67D" w:rsidP="54C8B67D" w:rsidRDefault="54C8B67D" w14:paraId="53B775EC" w14:textId="155A2C95">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Kara Garrett</w:t>
            </w:r>
          </w:p>
        </w:tc>
        <w:tc>
          <w:tcPr>
            <w:cnfStyle w:val="000000000000" w:firstRow="0" w:lastRow="0" w:firstColumn="0" w:lastColumn="0" w:oddVBand="0" w:evenVBand="0" w:oddHBand="0" w:evenHBand="0" w:firstRowFirstColumn="0" w:firstRowLastColumn="0" w:lastRowFirstColumn="0" w:lastRowLastColumn="0"/>
            <w:tcW w:w="2738" w:type="dxa"/>
            <w:tcMar/>
          </w:tcPr>
          <w:p w:rsidR="54C8B67D" w:rsidP="54C8B67D" w:rsidRDefault="54C8B67D" w14:paraId="090DBDCC" w14:textId="7EAD5153">
            <w:pPr>
              <w:rPr>
                <w:rFonts w:ascii="Calibri" w:hAnsi="Calibri" w:eastAsia="Calibri" w:cs="Calibri"/>
                <w:b w:val="1"/>
                <w:bCs w:val="1"/>
                <w:color w:val="003C71"/>
                <w:sz w:val="24"/>
                <w:szCs w:val="24"/>
              </w:rPr>
            </w:pPr>
            <w:hyperlink r:id="R5c209e59e73f4c89">
              <w:r w:rsidRPr="54C8B67D" w:rsidR="54C8B67D">
                <w:rPr>
                  <w:rStyle w:val="Hyperlink"/>
                  <w:rFonts w:ascii="Calibri" w:hAnsi="Calibri" w:eastAsia="Calibri" w:cs="Calibri"/>
                  <w:b w:val="1"/>
                  <w:bCs w:val="1"/>
                  <w:strike w:val="0"/>
                  <w:dstrike w:val="0"/>
                  <w:color w:val="003C71"/>
                  <w:sz w:val="24"/>
                  <w:szCs w:val="24"/>
                  <w:u w:val="single"/>
                </w:rPr>
                <w:t>kgarrett@rcps.info</w:t>
              </w:r>
            </w:hyperlink>
          </w:p>
        </w:tc>
        <w:tc>
          <w:tcPr>
            <w:cnfStyle w:val="000000000000" w:firstRow="0" w:lastRow="0" w:firstColumn="0" w:lastColumn="0" w:oddVBand="0" w:evenVBand="0" w:oddHBand="0" w:evenHBand="0" w:firstRowFirstColumn="0" w:firstRowLastColumn="0" w:lastRowFirstColumn="0" w:lastRowLastColumn="0"/>
            <w:tcW w:w="2577" w:type="dxa"/>
            <w:tcMar/>
          </w:tcPr>
          <w:p w:rsidR="54C8B67D" w:rsidP="54C8B67D" w:rsidRDefault="54C8B67D" w14:paraId="5AFC759F" w14:textId="6F69178E">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Westside</w:t>
            </w:r>
          </w:p>
        </w:tc>
        <w:tc>
          <w:tcPr>
            <w:cnfStyle w:val="000000000000" w:firstRow="0" w:lastRow="0" w:firstColumn="0" w:lastColumn="0" w:oddVBand="0" w:evenVBand="0" w:oddHBand="0" w:evenHBand="0" w:firstRowFirstColumn="0" w:firstRowLastColumn="0" w:lastRowFirstColumn="0" w:lastRowLastColumn="0"/>
            <w:tcW w:w="3053" w:type="dxa"/>
            <w:tcMar/>
          </w:tcPr>
          <w:p w:rsidR="54C8B67D" w:rsidP="54C8B67D" w:rsidRDefault="54C8B67D" w14:paraId="2E23CF42" w14:textId="58FFAD45">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Reading Specialist</w:t>
            </w:r>
          </w:p>
        </w:tc>
      </w:tr>
      <w:tr w:rsidR="54C8B67D" w:rsidTr="54C8B67D" w14:paraId="18ECD1C2">
        <w:trPr>
          <w:trHeight w:val="20"/>
        </w:trPr>
        <w:tc>
          <w:tcPr>
            <w:cnfStyle w:val="001000000000" w:firstRow="0" w:lastRow="0" w:firstColumn="1" w:lastColumn="0" w:oddVBand="0" w:evenVBand="0" w:oddHBand="0" w:evenHBand="0" w:firstRowFirstColumn="0" w:firstRowLastColumn="0" w:lastRowFirstColumn="0" w:lastRowLastColumn="0"/>
            <w:tcW w:w="1873" w:type="dxa"/>
            <w:tcMar/>
          </w:tcPr>
          <w:p w:rsidR="54C8B67D" w:rsidP="54C8B67D" w:rsidRDefault="54C8B67D" w14:paraId="6D442F68" w14:textId="34D8435C">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894" w:type="dxa"/>
            <w:tcMar/>
          </w:tcPr>
          <w:p w:rsidR="54C8B67D" w:rsidP="54C8B67D" w:rsidRDefault="54C8B67D" w14:paraId="6797126C" w14:textId="6F55E4C8">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Sarah Rybitski</w:t>
            </w:r>
          </w:p>
        </w:tc>
        <w:tc>
          <w:tcPr>
            <w:cnfStyle w:val="000000000000" w:firstRow="0" w:lastRow="0" w:firstColumn="0" w:lastColumn="0" w:oddVBand="0" w:evenVBand="0" w:oddHBand="0" w:evenHBand="0" w:firstRowFirstColumn="0" w:firstRowLastColumn="0" w:lastRowFirstColumn="0" w:lastRowLastColumn="0"/>
            <w:tcW w:w="2738" w:type="dxa"/>
            <w:tcMar/>
          </w:tcPr>
          <w:p w:rsidR="54C8B67D" w:rsidP="54C8B67D" w:rsidRDefault="54C8B67D" w14:paraId="2C7197E0" w14:textId="697635B7">
            <w:pPr>
              <w:rPr>
                <w:rFonts w:ascii="Calibri" w:hAnsi="Calibri" w:eastAsia="Calibri" w:cs="Calibri"/>
                <w:b w:val="1"/>
                <w:bCs w:val="1"/>
                <w:color w:val="003C71"/>
                <w:sz w:val="24"/>
                <w:szCs w:val="24"/>
              </w:rPr>
            </w:pPr>
            <w:hyperlink r:id="Rfab6e4d7f4064860">
              <w:r w:rsidRPr="54C8B67D" w:rsidR="54C8B67D">
                <w:rPr>
                  <w:rStyle w:val="Hyperlink"/>
                  <w:rFonts w:ascii="Calibri" w:hAnsi="Calibri" w:eastAsia="Calibri" w:cs="Calibri"/>
                  <w:b w:val="1"/>
                  <w:bCs w:val="1"/>
                  <w:strike w:val="0"/>
                  <w:dstrike w:val="0"/>
                  <w:color w:val="003C71"/>
                  <w:sz w:val="24"/>
                  <w:szCs w:val="24"/>
                  <w:u w:val="single"/>
                </w:rPr>
                <w:t>srybitski@rcps.info</w:t>
              </w:r>
            </w:hyperlink>
          </w:p>
        </w:tc>
        <w:tc>
          <w:tcPr>
            <w:cnfStyle w:val="000000000000" w:firstRow="0" w:lastRow="0" w:firstColumn="0" w:lastColumn="0" w:oddVBand="0" w:evenVBand="0" w:oddHBand="0" w:evenHBand="0" w:firstRowFirstColumn="0" w:firstRowLastColumn="0" w:lastRowFirstColumn="0" w:lastRowLastColumn="0"/>
            <w:tcW w:w="2577" w:type="dxa"/>
            <w:tcMar/>
          </w:tcPr>
          <w:p w:rsidR="54C8B67D" w:rsidP="54C8B67D" w:rsidRDefault="54C8B67D" w14:paraId="4F9A7A32" w14:textId="19B4E651">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Westside</w:t>
            </w:r>
          </w:p>
        </w:tc>
        <w:tc>
          <w:tcPr>
            <w:cnfStyle w:val="000000000000" w:firstRow="0" w:lastRow="0" w:firstColumn="0" w:lastColumn="0" w:oddVBand="0" w:evenVBand="0" w:oddHBand="0" w:evenHBand="0" w:firstRowFirstColumn="0" w:firstRowLastColumn="0" w:lastRowFirstColumn="0" w:lastRowLastColumn="0"/>
            <w:tcW w:w="3053" w:type="dxa"/>
            <w:tcMar/>
          </w:tcPr>
          <w:p w:rsidR="54C8B67D" w:rsidP="54C8B67D" w:rsidRDefault="54C8B67D" w14:paraId="103160D8" w14:textId="76E37C75">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Reading Specialist</w:t>
            </w:r>
          </w:p>
        </w:tc>
      </w:tr>
      <w:tr w:rsidR="54C8B67D" w:rsidTr="54C8B67D" w14:paraId="7DE2E7ED">
        <w:trPr>
          <w:trHeight w:val="20"/>
        </w:trPr>
        <w:tc>
          <w:tcPr>
            <w:cnfStyle w:val="001000000000" w:firstRow="0" w:lastRow="0" w:firstColumn="1" w:lastColumn="0" w:oddVBand="0" w:evenVBand="0" w:oddHBand="0" w:evenHBand="0" w:firstRowFirstColumn="0" w:firstRowLastColumn="0" w:lastRowFirstColumn="0" w:lastRowLastColumn="0"/>
            <w:tcW w:w="1873" w:type="dxa"/>
            <w:tcMar/>
          </w:tcPr>
          <w:p w:rsidR="54C8B67D" w:rsidP="54C8B67D" w:rsidRDefault="54C8B67D" w14:paraId="54573B5E" w14:textId="49C15C51">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Division</w:t>
            </w:r>
          </w:p>
        </w:tc>
        <w:tc>
          <w:tcPr>
            <w:cnfStyle w:val="000000000000" w:firstRow="0" w:lastRow="0" w:firstColumn="0" w:lastColumn="0" w:oddVBand="0" w:evenVBand="0" w:oddHBand="0" w:evenHBand="0" w:firstRowFirstColumn="0" w:firstRowLastColumn="0" w:lastRowFirstColumn="0" w:lastRowLastColumn="0"/>
            <w:tcW w:w="2894" w:type="dxa"/>
            <w:tcMar/>
          </w:tcPr>
          <w:p w:rsidR="54C8B67D" w:rsidP="54C8B67D" w:rsidRDefault="54C8B67D" w14:paraId="03F770BF" w14:textId="19AEBAD2">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Kevin Bowman</w:t>
            </w:r>
          </w:p>
        </w:tc>
        <w:tc>
          <w:tcPr>
            <w:cnfStyle w:val="000000000000" w:firstRow="0" w:lastRow="0" w:firstColumn="0" w:lastColumn="0" w:oddVBand="0" w:evenVBand="0" w:oddHBand="0" w:evenHBand="0" w:firstRowFirstColumn="0" w:firstRowLastColumn="0" w:lastRowFirstColumn="0" w:lastRowLastColumn="0"/>
            <w:tcW w:w="2738" w:type="dxa"/>
            <w:tcMar/>
          </w:tcPr>
          <w:p w:rsidR="54C8B67D" w:rsidP="54C8B67D" w:rsidRDefault="54C8B67D" w14:paraId="5C61A818" w14:textId="10425EB8">
            <w:pPr>
              <w:rPr>
                <w:rFonts w:ascii="Calibri" w:hAnsi="Calibri" w:eastAsia="Calibri" w:cs="Calibri"/>
                <w:b w:val="1"/>
                <w:bCs w:val="1"/>
                <w:color w:val="003C71"/>
                <w:sz w:val="24"/>
                <w:szCs w:val="24"/>
              </w:rPr>
            </w:pPr>
            <w:hyperlink r:id="R5709707c4d434cef">
              <w:r w:rsidRPr="54C8B67D" w:rsidR="54C8B67D">
                <w:rPr>
                  <w:rStyle w:val="Hyperlink"/>
                  <w:rFonts w:ascii="Calibri" w:hAnsi="Calibri" w:eastAsia="Calibri" w:cs="Calibri"/>
                  <w:b w:val="1"/>
                  <w:bCs w:val="1"/>
                  <w:strike w:val="0"/>
                  <w:dstrike w:val="0"/>
                  <w:color w:val="003C71"/>
                  <w:sz w:val="24"/>
                  <w:szCs w:val="24"/>
                  <w:u w:val="single"/>
                </w:rPr>
                <w:t>kbowman@rcps.info</w:t>
              </w:r>
            </w:hyperlink>
          </w:p>
        </w:tc>
        <w:tc>
          <w:tcPr>
            <w:cnfStyle w:val="000000000000" w:firstRow="0" w:lastRow="0" w:firstColumn="0" w:lastColumn="0" w:oddVBand="0" w:evenVBand="0" w:oddHBand="0" w:evenHBand="0" w:firstRowFirstColumn="0" w:firstRowLastColumn="0" w:lastRowFirstColumn="0" w:lastRowLastColumn="0"/>
            <w:tcW w:w="2577" w:type="dxa"/>
            <w:tcMar/>
          </w:tcPr>
          <w:p w:rsidR="54C8B67D" w:rsidP="54C8B67D" w:rsidRDefault="54C8B67D" w14:paraId="513E1C3B" w14:textId="0EF92952">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Instruction &amp; Administration</w:t>
            </w:r>
          </w:p>
        </w:tc>
        <w:tc>
          <w:tcPr>
            <w:cnfStyle w:val="000000000000" w:firstRow="0" w:lastRow="0" w:firstColumn="0" w:lastColumn="0" w:oddVBand="0" w:evenVBand="0" w:oddHBand="0" w:evenHBand="0" w:firstRowFirstColumn="0" w:firstRowLastColumn="0" w:lastRowFirstColumn="0" w:lastRowLastColumn="0"/>
            <w:tcW w:w="3053" w:type="dxa"/>
            <w:tcMar/>
          </w:tcPr>
          <w:p w:rsidR="54C8B67D" w:rsidP="54C8B67D" w:rsidRDefault="54C8B67D" w14:paraId="384EBC5D" w14:textId="61BDEB80">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Supervisor of Targeted School Improvement</w:t>
            </w:r>
          </w:p>
        </w:tc>
      </w:tr>
      <w:tr w:rsidR="54C8B67D" w:rsidTr="54C8B67D" w14:paraId="795AC390">
        <w:trPr>
          <w:trHeight w:val="20"/>
        </w:trPr>
        <w:tc>
          <w:tcPr>
            <w:cnfStyle w:val="001000000000" w:firstRow="0" w:lastRow="0" w:firstColumn="1" w:lastColumn="0" w:oddVBand="0" w:evenVBand="0" w:oddHBand="0" w:evenHBand="0" w:firstRowFirstColumn="0" w:firstRowLastColumn="0" w:lastRowFirstColumn="0" w:lastRowLastColumn="0"/>
            <w:tcW w:w="1873" w:type="dxa"/>
            <w:tcMar/>
          </w:tcPr>
          <w:p w:rsidR="54C8B67D" w:rsidP="54C8B67D" w:rsidRDefault="54C8B67D" w14:paraId="386964FC" w14:textId="5F2FD890">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Division</w:t>
            </w:r>
          </w:p>
        </w:tc>
        <w:tc>
          <w:tcPr>
            <w:cnfStyle w:val="000000000000" w:firstRow="0" w:lastRow="0" w:firstColumn="0" w:lastColumn="0" w:oddVBand="0" w:evenVBand="0" w:oddHBand="0" w:evenHBand="0" w:firstRowFirstColumn="0" w:firstRowLastColumn="0" w:lastRowFirstColumn="0" w:lastRowLastColumn="0"/>
            <w:tcW w:w="2894" w:type="dxa"/>
            <w:tcMar/>
          </w:tcPr>
          <w:p w:rsidR="54C8B67D" w:rsidP="54C8B67D" w:rsidRDefault="54C8B67D" w14:paraId="6E1DEA8B" w14:textId="11EDD683">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Dr. Laurie Wimbush</w:t>
            </w:r>
          </w:p>
        </w:tc>
        <w:tc>
          <w:tcPr>
            <w:cnfStyle w:val="000000000000" w:firstRow="0" w:lastRow="0" w:firstColumn="0" w:lastColumn="0" w:oddVBand="0" w:evenVBand="0" w:oddHBand="0" w:evenHBand="0" w:firstRowFirstColumn="0" w:firstRowLastColumn="0" w:lastRowFirstColumn="0" w:lastRowLastColumn="0"/>
            <w:tcW w:w="2738" w:type="dxa"/>
            <w:tcMar/>
          </w:tcPr>
          <w:p w:rsidR="54C8B67D" w:rsidP="54C8B67D" w:rsidRDefault="54C8B67D" w14:paraId="069611C0" w14:textId="19B98363">
            <w:pPr>
              <w:rPr>
                <w:rFonts w:ascii="Calibri" w:hAnsi="Calibri" w:eastAsia="Calibri" w:cs="Calibri"/>
                <w:b w:val="1"/>
                <w:bCs w:val="1"/>
                <w:color w:val="003C71"/>
                <w:sz w:val="24"/>
                <w:szCs w:val="24"/>
              </w:rPr>
            </w:pPr>
            <w:hyperlink r:id="Rbca4dae592de4eb2">
              <w:r w:rsidRPr="54C8B67D" w:rsidR="54C8B67D">
                <w:rPr>
                  <w:rStyle w:val="Hyperlink"/>
                  <w:rFonts w:ascii="Calibri" w:hAnsi="Calibri" w:eastAsia="Calibri" w:cs="Calibri"/>
                  <w:b w:val="1"/>
                  <w:bCs w:val="1"/>
                  <w:strike w:val="0"/>
                  <w:dstrike w:val="0"/>
                  <w:color w:val="003C71"/>
                  <w:sz w:val="24"/>
                  <w:szCs w:val="24"/>
                  <w:u w:val="single"/>
                </w:rPr>
                <w:t>lwimbush@rcps.info</w:t>
              </w:r>
            </w:hyperlink>
          </w:p>
        </w:tc>
        <w:tc>
          <w:tcPr>
            <w:cnfStyle w:val="000000000000" w:firstRow="0" w:lastRow="0" w:firstColumn="0" w:lastColumn="0" w:oddVBand="0" w:evenVBand="0" w:oddHBand="0" w:evenHBand="0" w:firstRowFirstColumn="0" w:firstRowLastColumn="0" w:lastRowFirstColumn="0" w:lastRowLastColumn="0"/>
            <w:tcW w:w="2577" w:type="dxa"/>
            <w:tcMar/>
          </w:tcPr>
          <w:p w:rsidR="54C8B67D" w:rsidP="54C8B67D" w:rsidRDefault="54C8B67D" w14:paraId="5EDC9597" w14:textId="2CD33AEC">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Instruction &amp; Administration</w:t>
            </w:r>
          </w:p>
        </w:tc>
        <w:tc>
          <w:tcPr>
            <w:cnfStyle w:val="000000000000" w:firstRow="0" w:lastRow="0" w:firstColumn="0" w:lastColumn="0" w:oddVBand="0" w:evenVBand="0" w:oddHBand="0" w:evenHBand="0" w:firstRowFirstColumn="0" w:firstRowLastColumn="0" w:lastRowFirstColumn="0" w:lastRowLastColumn="0"/>
            <w:tcW w:w="3053" w:type="dxa"/>
            <w:tcMar/>
          </w:tcPr>
          <w:p w:rsidR="54C8B67D" w:rsidP="54C8B67D" w:rsidRDefault="54C8B67D" w14:paraId="5459B3B2" w14:textId="332EC420">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Assistant Superintendent of Instruction &amp; School Improvement</w:t>
            </w:r>
          </w:p>
        </w:tc>
      </w:tr>
      <w:tr w:rsidR="54C8B67D" w:rsidTr="54C8B67D" w14:paraId="25AF31FD">
        <w:trPr>
          <w:trHeight w:val="20"/>
        </w:trPr>
        <w:tc>
          <w:tcPr>
            <w:cnfStyle w:val="001000000000" w:firstRow="0" w:lastRow="0" w:firstColumn="1" w:lastColumn="0" w:oddVBand="0" w:evenVBand="0" w:oddHBand="0" w:evenHBand="0" w:firstRowFirstColumn="0" w:firstRowLastColumn="0" w:lastRowFirstColumn="0" w:lastRowLastColumn="0"/>
            <w:tcW w:w="1873" w:type="dxa"/>
            <w:tcMar/>
          </w:tcPr>
          <w:p w:rsidR="54C8B67D" w:rsidP="54C8B67D" w:rsidRDefault="54C8B67D" w14:paraId="327FB6F5" w14:textId="3998F09D">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Division</w:t>
            </w:r>
          </w:p>
        </w:tc>
        <w:tc>
          <w:tcPr>
            <w:cnfStyle w:val="000000000000" w:firstRow="0" w:lastRow="0" w:firstColumn="0" w:lastColumn="0" w:oddVBand="0" w:evenVBand="0" w:oddHBand="0" w:evenHBand="0" w:firstRowFirstColumn="0" w:firstRowLastColumn="0" w:lastRowFirstColumn="0" w:lastRowLastColumn="0"/>
            <w:tcW w:w="2894" w:type="dxa"/>
            <w:tcMar/>
          </w:tcPr>
          <w:p w:rsidR="54C8B67D" w:rsidP="54C8B67D" w:rsidRDefault="54C8B67D" w14:paraId="7DF6B614" w14:textId="27F42816">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Rachel Floyd</w:t>
            </w:r>
          </w:p>
        </w:tc>
        <w:tc>
          <w:tcPr>
            <w:cnfStyle w:val="000000000000" w:firstRow="0" w:lastRow="0" w:firstColumn="0" w:lastColumn="0" w:oddVBand="0" w:evenVBand="0" w:oddHBand="0" w:evenHBand="0" w:firstRowFirstColumn="0" w:firstRowLastColumn="0" w:lastRowFirstColumn="0" w:lastRowLastColumn="0"/>
            <w:tcW w:w="2738" w:type="dxa"/>
            <w:tcMar/>
          </w:tcPr>
          <w:p w:rsidR="54C8B67D" w:rsidP="54C8B67D" w:rsidRDefault="54C8B67D" w14:paraId="483332B4" w14:textId="670287F8">
            <w:pPr>
              <w:rPr>
                <w:rFonts w:ascii="Calibri" w:hAnsi="Calibri" w:eastAsia="Calibri" w:cs="Calibri"/>
                <w:b w:val="1"/>
                <w:bCs w:val="1"/>
                <w:color w:val="003C71"/>
                <w:sz w:val="24"/>
                <w:szCs w:val="24"/>
              </w:rPr>
            </w:pPr>
            <w:hyperlink r:id="Rfe1e04adaf5b4ba9">
              <w:r w:rsidRPr="54C8B67D" w:rsidR="54C8B67D">
                <w:rPr>
                  <w:rStyle w:val="Hyperlink"/>
                  <w:rFonts w:ascii="Calibri" w:hAnsi="Calibri" w:eastAsia="Calibri" w:cs="Calibri"/>
                  <w:b w:val="1"/>
                  <w:bCs w:val="1"/>
                  <w:strike w:val="0"/>
                  <w:dstrike w:val="0"/>
                  <w:color w:val="003C71"/>
                  <w:sz w:val="24"/>
                  <w:szCs w:val="24"/>
                  <w:u w:val="single"/>
                </w:rPr>
                <w:t>rafloyd@rcps.info</w:t>
              </w:r>
            </w:hyperlink>
          </w:p>
        </w:tc>
        <w:tc>
          <w:tcPr>
            <w:cnfStyle w:val="000000000000" w:firstRow="0" w:lastRow="0" w:firstColumn="0" w:lastColumn="0" w:oddVBand="0" w:evenVBand="0" w:oddHBand="0" w:evenHBand="0" w:firstRowFirstColumn="0" w:firstRowLastColumn="0" w:lastRowFirstColumn="0" w:lastRowLastColumn="0"/>
            <w:tcW w:w="2577" w:type="dxa"/>
            <w:tcMar/>
          </w:tcPr>
          <w:p w:rsidR="54C8B67D" w:rsidP="54C8B67D" w:rsidRDefault="54C8B67D" w14:paraId="4BEF9047" w14:textId="233E5A59">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Academics &amp; Accountability</w:t>
            </w:r>
          </w:p>
        </w:tc>
        <w:tc>
          <w:tcPr>
            <w:cnfStyle w:val="000000000000" w:firstRow="0" w:lastRow="0" w:firstColumn="0" w:lastColumn="0" w:oddVBand="0" w:evenVBand="0" w:oddHBand="0" w:evenHBand="0" w:firstRowFirstColumn="0" w:firstRowLastColumn="0" w:lastRowFirstColumn="0" w:lastRowLastColumn="0"/>
            <w:tcW w:w="3053" w:type="dxa"/>
            <w:tcMar/>
          </w:tcPr>
          <w:p w:rsidR="54C8B67D" w:rsidP="54C8B67D" w:rsidRDefault="54C8B67D" w14:paraId="45B0EE4E" w14:textId="4F9A5D01">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Supervisor of Reading Improvement &amp; Reading Specialists</w:t>
            </w:r>
          </w:p>
        </w:tc>
      </w:tr>
    </w:tbl>
    <w:p w:rsidR="54C8B67D" w:rsidRDefault="54C8B67D" w14:paraId="2A026651" w14:textId="3A6491B6"/>
    <w:p w:rsidRPr="007872E7" w:rsidR="007872E7" w:rsidP="007872E7" w:rsidRDefault="007872E7" w14:paraId="0E289137" w14:textId="77777777">
      <w:pPr>
        <w:rPr>
          <w:rFonts w:ascii="Aptos" w:hAnsi="Aptos" w:eastAsia="Yu Mincho" w:cs="Aptos"/>
          <w:sz w:val="16"/>
          <w:szCs w:val="16"/>
        </w:rPr>
      </w:pPr>
    </w:p>
    <w:p w:rsidR="00CD4F32" w:rsidP="00D45501" w:rsidRDefault="00CD4F32" w14:paraId="4CB33780" w14:textId="77777777">
      <w:pPr>
        <w:pStyle w:val="Heading3b"/>
        <w:spacing w:after="120"/>
      </w:pPr>
    </w:p>
    <w:p w:rsidR="00CD4F32" w:rsidP="00D45501" w:rsidRDefault="00CD4F32" w14:paraId="48F02A42" w14:textId="77777777">
      <w:pPr>
        <w:pStyle w:val="Heading3b"/>
        <w:spacing w:after="120"/>
      </w:pPr>
    </w:p>
    <w:p w:rsidR="00CD4F32" w:rsidP="00D45501" w:rsidRDefault="00CD4F32" w14:paraId="3DF2B0DF" w14:textId="77777777">
      <w:pPr>
        <w:pStyle w:val="Heading3b"/>
        <w:spacing w:after="120"/>
      </w:pPr>
    </w:p>
    <w:p w:rsidR="00CD4F32" w:rsidP="00D45501" w:rsidRDefault="00CD4F32" w14:paraId="783A24BE" w14:textId="77777777">
      <w:pPr>
        <w:pStyle w:val="Heading3b"/>
        <w:spacing w:after="120"/>
      </w:pPr>
    </w:p>
    <w:p w:rsidR="00CD4F32" w:rsidP="00D45501" w:rsidRDefault="00CD4F32" w14:paraId="508D2DD9" w14:textId="77777777">
      <w:pPr>
        <w:pStyle w:val="Heading3b"/>
        <w:spacing w:after="120"/>
      </w:pPr>
    </w:p>
    <w:p w:rsidR="54278381" w:rsidP="54278381" w:rsidRDefault="54278381" w14:paraId="00CBAC1C" w14:textId="75CE40AC">
      <w:pPr>
        <w:pStyle w:val="Heading3b"/>
        <w:spacing w:after="120"/>
      </w:pPr>
    </w:p>
    <w:p w:rsidRPr="00EF1DDC" w:rsidR="00D45501" w:rsidP="00EF1DDC" w:rsidRDefault="00D45501" w14:paraId="4A2CE7CB" w14:textId="2AF99107">
      <w:pPr>
        <w:pStyle w:val="Heading3b"/>
        <w:spacing w:after="120"/>
      </w:pPr>
      <w:r>
        <w:t>Multi-year School Support Plan</w:t>
      </w:r>
      <w:bookmarkEnd w:id="0"/>
      <w:r w:rsidR="00864B18">
        <w:t xml:space="preserve"> </w:t>
      </w:r>
    </w:p>
    <w:tbl>
      <w:tblPr>
        <w:tblStyle w:val="TableGrid"/>
        <w:tblW w:w="134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15"/>
        <w:gridCol w:w="1915"/>
        <w:gridCol w:w="853"/>
        <w:gridCol w:w="1062"/>
        <w:gridCol w:w="1845"/>
        <w:gridCol w:w="70"/>
        <w:gridCol w:w="1905"/>
        <w:gridCol w:w="933"/>
        <w:gridCol w:w="992"/>
        <w:gridCol w:w="1916"/>
      </w:tblGrid>
      <w:tr w:rsidR="00D45501" w:rsidTr="40DF6774" w14:paraId="23EE3045" w14:textId="77777777">
        <w:trPr>
          <w:trHeight w:val="230"/>
        </w:trPr>
        <w:tc>
          <w:tcPr>
            <w:tcW w:w="13406" w:type="dxa"/>
            <w:gridSpan w:val="10"/>
            <w:shd w:val="clear" w:color="auto" w:fill="003C71"/>
            <w:tcMar/>
          </w:tcPr>
          <w:p w:rsidR="00D45501" w:rsidRDefault="00D45501" w14:paraId="37C5377B" w14:textId="0E3501D6">
            <w:pPr>
              <w:spacing w:after="0" w:line="240" w:lineRule="auto"/>
              <w:rPr>
                <w:rFonts w:ascii="Aptos" w:hAnsi="Aptos"/>
                <w:sz w:val="20"/>
                <w:szCs w:val="20"/>
              </w:rPr>
            </w:pPr>
            <w:bookmarkStart w:name="_Hlk220849909" w:id="3"/>
            <w:r w:rsidRPr="009A0B98">
              <w:rPr>
                <w:rFonts w:ascii="Aptos" w:hAnsi="Aptos"/>
                <w:b/>
                <w:bCs/>
                <w:sz w:val="24"/>
                <w:szCs w:val="24"/>
              </w:rPr>
              <w:t>Multi-year School Support Plan</w:t>
            </w:r>
            <w:r w:rsidR="00864B18">
              <w:rPr>
                <w:rFonts w:ascii="Aptos" w:hAnsi="Aptos"/>
                <w:b/>
                <w:bCs/>
                <w:sz w:val="24"/>
                <w:szCs w:val="24"/>
              </w:rPr>
              <w:t xml:space="preserve"> Reading</w:t>
            </w:r>
          </w:p>
        </w:tc>
      </w:tr>
      <w:tr w:rsidR="00D45501" w:rsidTr="40DF6774" w14:paraId="6F4C2343" w14:textId="77777777">
        <w:trPr>
          <w:trHeight w:val="230"/>
        </w:trPr>
        <w:tc>
          <w:tcPr>
            <w:tcW w:w="4683" w:type="dxa"/>
            <w:gridSpan w:val="3"/>
            <w:tcMar/>
          </w:tcPr>
          <w:p w:rsidR="00D45501" w:rsidRDefault="00D45501" w14:paraId="03BE7E98" w14:textId="77777777">
            <w:pPr>
              <w:spacing w:after="0" w:line="240" w:lineRule="auto"/>
              <w:rPr>
                <w:rFonts w:ascii="Aptos" w:hAnsi="Aptos"/>
                <w:sz w:val="20"/>
                <w:szCs w:val="20"/>
              </w:rPr>
            </w:pPr>
            <w:r>
              <w:rPr>
                <w:rFonts w:ascii="Aptos" w:hAnsi="Aptos"/>
                <w:sz w:val="20"/>
                <w:szCs w:val="20"/>
              </w:rPr>
              <w:t>3-Year Goal Statement</w:t>
            </w:r>
          </w:p>
          <w:p w:rsidR="00D45501" w:rsidRDefault="00D45501" w14:paraId="3E0B312F" w14:textId="77777777">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723" w:type="dxa"/>
            <w:gridSpan w:val="7"/>
            <w:tcMar/>
          </w:tcPr>
          <w:p w:rsidR="00D45501" w:rsidP="54C8B67D" w:rsidRDefault="0051576D" w14:paraId="1A0A5105" w14:textId="6D1F5DAC">
            <w:pPr>
              <w:spacing w:after="0" w:line="240" w:lineRule="auto"/>
              <w:rPr>
                <w:rFonts w:ascii="Aptos" w:hAnsi="Aptos"/>
                <w:sz w:val="20"/>
                <w:szCs w:val="20"/>
              </w:rPr>
            </w:pPr>
            <w:r w:rsidRPr="54C8B67D" w:rsidR="4FEEE38D">
              <w:rPr>
                <w:rFonts w:ascii="Aptos" w:hAnsi="Aptos"/>
                <w:sz w:val="20"/>
                <w:szCs w:val="20"/>
              </w:rPr>
              <w:t xml:space="preserve">Increase reading </w:t>
            </w:r>
            <w:r w:rsidRPr="54C8B67D" w:rsidR="4FEEE38D">
              <w:rPr>
                <w:rFonts w:ascii="Aptos" w:hAnsi="Aptos"/>
                <w:sz w:val="20"/>
                <w:szCs w:val="20"/>
              </w:rPr>
              <w:t>proficiency</w:t>
            </w:r>
            <w:r w:rsidRPr="54C8B67D" w:rsidR="4FEEE38D">
              <w:rPr>
                <w:rFonts w:ascii="Aptos" w:hAnsi="Aptos"/>
                <w:sz w:val="20"/>
                <w:szCs w:val="20"/>
              </w:rPr>
              <w:t xml:space="preserve"> and growth for all students by implementing explicit, systematic reading instruction, strengthening co‑teaching and intervention practices, and ensuring consistent use of high‑quality instructional materials. By 2028, all student groups will </w:t>
            </w:r>
            <w:r w:rsidRPr="54C8B67D" w:rsidR="4FEEE38D">
              <w:rPr>
                <w:rFonts w:ascii="Aptos" w:hAnsi="Aptos"/>
                <w:sz w:val="20"/>
                <w:szCs w:val="20"/>
              </w:rPr>
              <w:t>demonstrate</w:t>
            </w:r>
            <w:r w:rsidRPr="54C8B67D" w:rsidR="4FEEE38D">
              <w:rPr>
                <w:rFonts w:ascii="Aptos" w:hAnsi="Aptos"/>
                <w:sz w:val="20"/>
                <w:szCs w:val="20"/>
              </w:rPr>
              <w:t xml:space="preserve"> sustained improvements on the Reading SOL, with significant gains for </w:t>
            </w:r>
            <w:r w:rsidRPr="54C8B67D" w:rsidR="4FEEE38D">
              <w:rPr>
                <w:rFonts w:ascii="Aptos" w:hAnsi="Aptos"/>
                <w:sz w:val="20"/>
                <w:szCs w:val="20"/>
              </w:rPr>
              <w:t>english</w:t>
            </w:r>
            <w:r w:rsidRPr="54C8B67D" w:rsidR="4FEEE38D">
              <w:rPr>
                <w:rFonts w:ascii="Aptos" w:hAnsi="Aptos"/>
                <w:sz w:val="20"/>
                <w:szCs w:val="20"/>
              </w:rPr>
              <w:t xml:space="preserve"> language learners, and students with disabilities.</w:t>
            </w:r>
          </w:p>
          <w:p w:rsidR="00D45501" w:rsidRDefault="0051576D" w14:paraId="4E6AB91B" w14:textId="1EFE1954">
            <w:pPr>
              <w:spacing w:after="0" w:line="240" w:lineRule="auto"/>
              <w:rPr>
                <w:rFonts w:ascii="Aptos" w:hAnsi="Aptos"/>
                <w:sz w:val="20"/>
                <w:szCs w:val="20"/>
              </w:rPr>
            </w:pPr>
          </w:p>
        </w:tc>
      </w:tr>
      <w:tr w:rsidR="00D45501" w:rsidTr="40DF6774" w14:paraId="3C76038C" w14:textId="77777777">
        <w:trPr>
          <w:trHeight w:val="230"/>
        </w:trPr>
        <w:tc>
          <w:tcPr>
            <w:tcW w:w="4683" w:type="dxa"/>
            <w:gridSpan w:val="3"/>
            <w:tcMar/>
          </w:tcPr>
          <w:p w:rsidR="00D45501" w:rsidRDefault="00D45501" w14:paraId="56F1B51A" w14:textId="77777777">
            <w:pPr>
              <w:spacing w:after="0" w:line="240" w:lineRule="auto"/>
              <w:rPr>
                <w:rFonts w:ascii="Aptos" w:hAnsi="Aptos"/>
                <w:sz w:val="20"/>
                <w:szCs w:val="20"/>
              </w:rPr>
            </w:pPr>
            <w:r>
              <w:rPr>
                <w:rFonts w:ascii="Aptos" w:hAnsi="Aptos"/>
                <w:sz w:val="20"/>
                <w:szCs w:val="20"/>
              </w:rPr>
              <w:t>School Performance and Support Framework Alignment</w:t>
            </w:r>
          </w:p>
          <w:p w:rsidR="00D45501" w:rsidRDefault="00D45501" w14:paraId="11BD98B7" w14:textId="77777777">
            <w:pPr>
              <w:spacing w:after="0" w:line="240" w:lineRule="auto"/>
              <w:rPr>
                <w:rFonts w:ascii="Aptos" w:hAnsi="Aptos"/>
                <w:sz w:val="20"/>
                <w:szCs w:val="20"/>
              </w:rPr>
            </w:pPr>
            <w:r>
              <w:rPr>
                <w:rFonts w:ascii="Aptos" w:hAnsi="Aptos"/>
                <w:sz w:val="20"/>
                <w:szCs w:val="20"/>
              </w:rPr>
              <w:t>Select indicator that the goal addresses.</w:t>
            </w:r>
          </w:p>
        </w:tc>
        <w:tc>
          <w:tcPr>
            <w:tcW w:w="8723" w:type="dxa"/>
            <w:gridSpan w:val="7"/>
            <w:tcMar/>
          </w:tcPr>
          <w:p w:rsidR="00D45501" w:rsidRDefault="006045FA" w14:paraId="31985808" w14:textId="77777777">
            <w:pPr>
              <w:spacing w:after="0" w:line="240" w:lineRule="auto"/>
              <w:rPr>
                <w:rFonts w:ascii="Aptos" w:hAnsi="Aptos"/>
                <w:sz w:val="20"/>
                <w:szCs w:val="20"/>
              </w:rPr>
            </w:pPr>
            <w:sdt>
              <w:sdtPr>
                <w:id w:val="-36739635"/>
                <w:placeholder>
                  <w:docPart w:val="FF0D7B7C09A948CC887E439E644A3C4B"/>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D45501">
                  <w:t>Reading Growth</w:t>
                </w:r>
              </w:sdtContent>
            </w:sdt>
          </w:p>
        </w:tc>
      </w:tr>
      <w:tr w:rsidR="00D45501" w:rsidTr="40DF6774" w14:paraId="7123AC93" w14:textId="77777777">
        <w:trPr>
          <w:trHeight w:val="135"/>
        </w:trPr>
        <w:tc>
          <w:tcPr>
            <w:tcW w:w="4683" w:type="dxa"/>
            <w:gridSpan w:val="3"/>
            <w:vMerge w:val="restart"/>
            <w:tcMar/>
          </w:tcPr>
          <w:p w:rsidR="00D45501" w:rsidRDefault="00D45501" w14:paraId="1672E721" w14:textId="77777777">
            <w:pPr>
              <w:spacing w:after="0" w:line="240" w:lineRule="auto"/>
              <w:rPr>
                <w:rFonts w:ascii="Aptos" w:hAnsi="Aptos"/>
                <w:sz w:val="20"/>
                <w:szCs w:val="20"/>
              </w:rPr>
            </w:pPr>
            <w:r>
              <w:rPr>
                <w:rFonts w:ascii="Aptos" w:hAnsi="Aptos"/>
                <w:sz w:val="20"/>
                <w:szCs w:val="20"/>
              </w:rPr>
              <w:t>Measurable Objectives</w:t>
            </w:r>
          </w:p>
          <w:p w:rsidR="00D45501" w:rsidRDefault="00D45501" w14:paraId="5119AB96"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2907" w:type="dxa"/>
            <w:gridSpan w:val="2"/>
            <w:shd w:val="clear" w:color="auto" w:fill="E7F2F8"/>
            <w:tcMar/>
          </w:tcPr>
          <w:p w:rsidRPr="00C82C10" w:rsidR="00D45501" w:rsidRDefault="00D45501" w14:paraId="60D88816" w14:textId="77777777">
            <w:pPr>
              <w:spacing w:after="0" w:line="240" w:lineRule="auto"/>
              <w:jc w:val="center"/>
              <w:rPr>
                <w:b/>
                <w:bCs/>
              </w:rPr>
            </w:pPr>
            <w:r w:rsidRPr="00C82C10">
              <w:rPr>
                <w:b/>
                <w:bCs/>
              </w:rPr>
              <w:t>Measurable Objective Year 1</w:t>
            </w:r>
          </w:p>
        </w:tc>
        <w:tc>
          <w:tcPr>
            <w:tcW w:w="2908" w:type="dxa"/>
            <w:gridSpan w:val="3"/>
            <w:shd w:val="clear" w:color="auto" w:fill="E7F2F8"/>
            <w:tcMar/>
          </w:tcPr>
          <w:p w:rsidRPr="00C82C10" w:rsidR="00D45501" w:rsidRDefault="00D45501" w14:paraId="6DE991BA" w14:textId="77777777">
            <w:pPr>
              <w:spacing w:after="0" w:line="240" w:lineRule="auto"/>
              <w:jc w:val="center"/>
              <w:rPr>
                <w:b/>
                <w:bCs/>
              </w:rPr>
            </w:pPr>
            <w:r w:rsidRPr="00C82C10">
              <w:rPr>
                <w:b/>
                <w:bCs/>
              </w:rPr>
              <w:t>Measurable Objective Year 2</w:t>
            </w:r>
          </w:p>
        </w:tc>
        <w:tc>
          <w:tcPr>
            <w:tcW w:w="2908" w:type="dxa"/>
            <w:gridSpan w:val="2"/>
            <w:shd w:val="clear" w:color="auto" w:fill="E7F2F8"/>
            <w:tcMar/>
          </w:tcPr>
          <w:p w:rsidRPr="00C82C10" w:rsidR="00D45501" w:rsidRDefault="00D45501" w14:paraId="34886F54" w14:textId="77777777">
            <w:pPr>
              <w:spacing w:after="0" w:line="240" w:lineRule="auto"/>
              <w:jc w:val="center"/>
              <w:rPr>
                <w:b/>
                <w:bCs/>
              </w:rPr>
            </w:pPr>
            <w:r w:rsidRPr="00C82C10">
              <w:rPr>
                <w:b/>
                <w:bCs/>
              </w:rPr>
              <w:t>Measurable Objective Year 3</w:t>
            </w:r>
          </w:p>
        </w:tc>
      </w:tr>
      <w:tr w:rsidR="00D45501" w:rsidTr="40DF6774" w14:paraId="50AB0D49" w14:textId="77777777">
        <w:trPr>
          <w:trHeight w:val="135"/>
        </w:trPr>
        <w:tc>
          <w:tcPr>
            <w:tcW w:w="4683" w:type="dxa"/>
            <w:gridSpan w:val="3"/>
            <w:vMerge/>
            <w:tcMar/>
          </w:tcPr>
          <w:p w:rsidR="00D45501" w:rsidRDefault="00D45501" w14:paraId="00A0730D" w14:textId="77777777">
            <w:pPr>
              <w:spacing w:after="0" w:line="240" w:lineRule="auto"/>
              <w:rPr>
                <w:rFonts w:ascii="Aptos" w:hAnsi="Aptos"/>
                <w:sz w:val="20"/>
                <w:szCs w:val="20"/>
              </w:rPr>
            </w:pPr>
          </w:p>
        </w:tc>
        <w:tc>
          <w:tcPr>
            <w:tcW w:w="2907" w:type="dxa"/>
            <w:gridSpan w:val="2"/>
            <w:tcMar/>
          </w:tcPr>
          <w:p w:rsidR="54C8B67D" w:rsidP="54C8B67D" w:rsidRDefault="54C8B67D" w14:paraId="33ECA3D1" w14:textId="69FD0146">
            <w:pPr>
              <w:pStyle w:val="Normal"/>
              <w:spacing w:after="0" w:line="240" w:lineRule="auto"/>
            </w:pPr>
            <w:r w:rsidR="3FED2646">
              <w:rPr/>
              <w:t>Increase overall Reading SOL pass rate to 8</w:t>
            </w:r>
            <w:r w:rsidR="07E0944E">
              <w:rPr/>
              <w:t>0</w:t>
            </w:r>
            <w:r w:rsidR="3FED2646">
              <w:rPr/>
              <w:t>%</w:t>
            </w:r>
            <w:r w:rsidR="3EE49148">
              <w:rPr/>
              <w:t xml:space="preserve"> and not be federally </w:t>
            </w:r>
            <w:r w:rsidR="3EE49148">
              <w:rPr/>
              <w:t>identified</w:t>
            </w:r>
            <w:r w:rsidR="3EE49148">
              <w:rPr/>
              <w:t xml:space="preserve"> in subgroups.</w:t>
            </w:r>
          </w:p>
          <w:p w:rsidR="54C8B67D" w:rsidP="54C8B67D" w:rsidRDefault="54C8B67D" w14:paraId="4CAC29FE" w14:textId="03E2B4AA">
            <w:pPr>
              <w:spacing w:after="0" w:line="240" w:lineRule="auto"/>
            </w:pPr>
          </w:p>
          <w:p w:rsidR="0051576D" w:rsidP="0051576D" w:rsidRDefault="0051576D" w14:paraId="6AA60595" w14:textId="77777777">
            <w:pPr>
              <w:spacing w:after="0" w:line="240" w:lineRule="auto"/>
            </w:pPr>
          </w:p>
          <w:p w:rsidR="00D45501" w:rsidP="0051576D" w:rsidRDefault="0051576D" w14:paraId="37F21256" w14:textId="78A9257E">
            <w:pPr>
              <w:spacing w:after="0" w:line="240" w:lineRule="auto"/>
            </w:pPr>
            <w:r w:rsidR="3FED2646">
              <w:rPr/>
              <w:t>Ensure 100% of teachers implement division‑approved literacy materials and evidence‑based reading routines (decoding, morphology, comprehension routines) as documented through walkthroughs and lesson plan reviews.</w:t>
            </w:r>
          </w:p>
          <w:p w:rsidR="00D45501" w:rsidP="0051576D" w:rsidRDefault="0051576D" w14:paraId="266A5FB7" w14:textId="4AF01D78">
            <w:pPr>
              <w:spacing w:after="0" w:line="240" w:lineRule="auto"/>
            </w:pPr>
          </w:p>
        </w:tc>
        <w:tc>
          <w:tcPr>
            <w:tcW w:w="2908" w:type="dxa"/>
            <w:gridSpan w:val="3"/>
            <w:tcMar/>
          </w:tcPr>
          <w:p w:rsidR="00D45501" w:rsidP="54C8B67D" w:rsidRDefault="008D72BE" w14:paraId="4903E7F2" w14:textId="45594176">
            <w:pPr>
              <w:pStyle w:val="Normal"/>
              <w:spacing w:after="0" w:line="240" w:lineRule="auto"/>
            </w:pPr>
            <w:r w:rsidR="1BFE36C4">
              <w:rPr/>
              <w:t xml:space="preserve">Increase Reading SOL pass rates by an </w:t>
            </w:r>
            <w:r w:rsidR="1BFE36C4">
              <w:rPr/>
              <w:t>additional</w:t>
            </w:r>
            <w:r w:rsidR="1BFE36C4">
              <w:rPr/>
              <w:t xml:space="preserve"> 5–7% across all student groups.</w:t>
            </w:r>
          </w:p>
          <w:p w:rsidR="00D45501" w:rsidP="54C8B67D" w:rsidRDefault="008D72BE" w14:paraId="4602CB77" w14:textId="0C29218E">
            <w:pPr>
              <w:pStyle w:val="Normal"/>
              <w:spacing w:after="0" w:line="240" w:lineRule="auto"/>
            </w:pPr>
          </w:p>
          <w:p w:rsidR="00D45501" w:rsidP="54C8B67D" w:rsidRDefault="008D72BE" w14:paraId="42C636D4" w14:textId="4DDF40D1">
            <w:pPr>
              <w:pStyle w:val="Normal"/>
              <w:spacing w:after="0" w:line="240" w:lineRule="auto"/>
            </w:pPr>
            <w:r w:rsidR="1BFE36C4">
              <w:rPr/>
              <w:t xml:space="preserve">Improve Reading Benchmark </w:t>
            </w:r>
            <w:r w:rsidR="1BFE36C4">
              <w:rPr/>
              <w:t>averages to</w:t>
            </w:r>
            <w:r w:rsidR="1BFE36C4">
              <w:rPr/>
              <w:t xml:space="preserve"> 65% or higher.</w:t>
            </w:r>
          </w:p>
          <w:p w:rsidR="00D45501" w:rsidP="54C8B67D" w:rsidRDefault="008D72BE" w14:paraId="09753BBD" w14:textId="589917F4">
            <w:pPr>
              <w:pStyle w:val="Normal"/>
              <w:spacing w:after="0" w:line="240" w:lineRule="auto"/>
            </w:pPr>
          </w:p>
          <w:p w:rsidR="00D45501" w:rsidP="54C8B67D" w:rsidRDefault="008D72BE" w14:paraId="6A8AA505" w14:textId="072F55D1">
            <w:pPr>
              <w:pStyle w:val="Normal"/>
              <w:spacing w:after="0" w:line="240" w:lineRule="auto"/>
            </w:pPr>
            <w:r w:rsidR="1BFE36C4">
              <w:rPr/>
              <w:t>Strengthen alignment between Tier 1 instruction and intervention using data from VALLSS, MAP, and Lexia.</w:t>
            </w:r>
          </w:p>
          <w:p w:rsidR="00D45501" w:rsidP="008D72BE" w:rsidRDefault="008D72BE" w14:paraId="59E6A67A" w14:textId="471E23B5">
            <w:pPr>
              <w:spacing w:after="0" w:line="240" w:lineRule="auto"/>
            </w:pPr>
          </w:p>
        </w:tc>
        <w:tc>
          <w:tcPr>
            <w:tcW w:w="2908" w:type="dxa"/>
            <w:gridSpan w:val="2"/>
            <w:tcMar/>
          </w:tcPr>
          <w:p w:rsidR="00D45501" w:rsidP="54C8B67D" w:rsidRDefault="008D72BE" w14:paraId="67E74863" w14:textId="412E05B5">
            <w:pPr>
              <w:pStyle w:val="Normal"/>
              <w:spacing w:after="0" w:line="240" w:lineRule="auto"/>
            </w:pPr>
            <w:r w:rsidR="1BFE36C4">
              <w:rPr/>
              <w:t>Demonstrate cumulative growth sufficient to close gaps and sustain proficiency increases across all student groups.</w:t>
            </w:r>
          </w:p>
          <w:p w:rsidR="00D45501" w:rsidP="54C8B67D" w:rsidRDefault="008D72BE" w14:paraId="77929525" w14:textId="1320EBC9">
            <w:pPr>
              <w:pStyle w:val="Normal"/>
              <w:spacing w:after="0" w:line="240" w:lineRule="auto"/>
            </w:pPr>
          </w:p>
          <w:p w:rsidR="00D45501" w:rsidP="54C8B67D" w:rsidRDefault="008D72BE" w14:paraId="20D95023" w14:textId="16C91F8E">
            <w:pPr>
              <w:pStyle w:val="Normal"/>
              <w:spacing w:after="0" w:line="240" w:lineRule="auto"/>
            </w:pPr>
            <w:r w:rsidR="1BFE36C4">
              <w:rPr/>
              <w:t>Increase Reading Benchmark averages to 70% or higher.</w:t>
            </w:r>
          </w:p>
          <w:p w:rsidR="00D45501" w:rsidP="54C8B67D" w:rsidRDefault="008D72BE" w14:paraId="5AC05CAF" w14:textId="460EDA18">
            <w:pPr>
              <w:pStyle w:val="Normal"/>
              <w:spacing w:after="0" w:line="240" w:lineRule="auto"/>
            </w:pPr>
          </w:p>
          <w:p w:rsidR="00D45501" w:rsidP="54C8B67D" w:rsidRDefault="008D72BE" w14:paraId="286E30C2" w14:textId="3CFC1676">
            <w:pPr>
              <w:pStyle w:val="Normal"/>
              <w:spacing w:after="0" w:line="240" w:lineRule="auto"/>
            </w:pPr>
            <w:r w:rsidR="1BFE36C4">
              <w:rPr/>
              <w:t>Demonstrate full fidelity to foundational skills routines, comprehension-building practices, and co‑teaching structures across all classrooms.</w:t>
            </w:r>
          </w:p>
          <w:p w:rsidR="00D45501" w:rsidP="54C8B67D" w:rsidRDefault="008D72BE" w14:paraId="008D881A" w14:textId="53DE814E">
            <w:pPr>
              <w:pStyle w:val="Normal"/>
              <w:spacing w:after="0" w:line="240" w:lineRule="auto"/>
            </w:pPr>
          </w:p>
        </w:tc>
      </w:tr>
      <w:tr w:rsidR="00D45501" w:rsidTr="40DF6774" w14:paraId="2A8F1C87" w14:textId="77777777">
        <w:trPr>
          <w:trHeight w:val="230"/>
        </w:trPr>
        <w:tc>
          <w:tcPr>
            <w:tcW w:w="4683" w:type="dxa"/>
            <w:gridSpan w:val="3"/>
            <w:tcMar/>
          </w:tcPr>
          <w:p w:rsidR="00D45501" w:rsidRDefault="00D45501" w14:paraId="4D297A11" w14:textId="77777777">
            <w:pPr>
              <w:spacing w:after="0" w:line="240" w:lineRule="auto"/>
              <w:rPr>
                <w:rFonts w:ascii="Aptos" w:hAnsi="Aptos"/>
                <w:sz w:val="20"/>
                <w:szCs w:val="20"/>
              </w:rPr>
            </w:pPr>
            <w:r>
              <w:rPr>
                <w:rFonts w:ascii="Aptos" w:hAnsi="Aptos"/>
                <w:sz w:val="20"/>
                <w:szCs w:val="20"/>
              </w:rPr>
              <w:t>Evidence-Based Strategy</w:t>
            </w:r>
          </w:p>
          <w:p w:rsidR="00D45501" w:rsidRDefault="00D45501" w14:paraId="4B3CCD98" w14:textId="77777777">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723" w:type="dxa"/>
            <w:gridSpan w:val="7"/>
            <w:tcMar/>
          </w:tcPr>
          <w:p w:rsidR="007C667F" w:rsidP="007C667F" w:rsidRDefault="007C667F" w14:paraId="42FA4683" w14:textId="3DF78D41">
            <w:pPr>
              <w:spacing w:after="0" w:line="240" w:lineRule="auto"/>
            </w:pPr>
          </w:p>
          <w:p w:rsidR="00D45501" w:rsidP="007C667F" w:rsidRDefault="007C667F" w14:paraId="110FC034" w14:textId="6F5768FC">
            <w:pPr>
              <w:spacing w:after="0" w:line="240" w:lineRule="auto"/>
            </w:pPr>
            <w:r w:rsidR="02D14C74">
              <w:rPr/>
              <w:t>Foundational Skills (K–3)</w:t>
            </w:r>
          </w:p>
          <w:p w:rsidR="00D45501" w:rsidP="54C8B67D" w:rsidRDefault="007C667F" w14:paraId="11E8E69B" w14:textId="4297D625">
            <w:pPr>
              <w:pStyle w:val="Normal"/>
              <w:spacing w:after="0" w:line="240" w:lineRule="auto"/>
            </w:pPr>
            <w:r w:rsidR="02D14C74">
              <w:rPr/>
              <w:t>Explicit instruction in decoding, phonics, word analysis, and reading fluently through systematic routines and aligned materials.</w:t>
            </w:r>
          </w:p>
          <w:p w:rsidR="00D45501" w:rsidP="54C8B67D" w:rsidRDefault="007C667F" w14:paraId="09A65578" w14:textId="036A0427">
            <w:pPr>
              <w:pStyle w:val="Normal"/>
              <w:spacing w:after="0" w:line="240" w:lineRule="auto"/>
            </w:pPr>
          </w:p>
          <w:p w:rsidR="00D45501" w:rsidP="54C8B67D" w:rsidRDefault="007C667F" w14:paraId="292E5842" w14:textId="08CF8863">
            <w:pPr>
              <w:pStyle w:val="Normal"/>
              <w:spacing w:after="0" w:line="240" w:lineRule="auto"/>
            </w:pPr>
            <w:r w:rsidR="02D14C74">
              <w:rPr/>
              <w:t>Upper Elementary Comprehension (Grades 4–5)</w:t>
            </w:r>
          </w:p>
          <w:p w:rsidR="00D45501" w:rsidP="54C8B67D" w:rsidRDefault="007C667F" w14:paraId="4D9FCD04" w14:textId="2264AFD1">
            <w:pPr>
              <w:pStyle w:val="Normal"/>
              <w:spacing w:after="0" w:line="240" w:lineRule="auto"/>
            </w:pPr>
            <w:r w:rsidR="02D14C74">
              <w:rPr/>
              <w:t>Daily use of comprehension‑building practices, including:</w:t>
            </w:r>
          </w:p>
          <w:p w:rsidR="00D45501" w:rsidP="54C8B67D" w:rsidRDefault="007C667F" w14:paraId="6C6A6193" w14:textId="1BF5E721">
            <w:pPr>
              <w:pStyle w:val="Normal"/>
              <w:spacing w:after="0" w:line="240" w:lineRule="auto"/>
            </w:pPr>
            <w:r w:rsidR="02D14C74">
              <w:rPr/>
              <w:t>Building world and word knowledge</w:t>
            </w:r>
          </w:p>
          <w:p w:rsidR="00D45501" w:rsidP="54C8B67D" w:rsidRDefault="007C667F" w14:paraId="5C46E777" w14:textId="347883A6">
            <w:pPr>
              <w:pStyle w:val="Normal"/>
              <w:spacing w:after="0" w:line="240" w:lineRule="auto"/>
            </w:pPr>
            <w:r w:rsidR="02D14C74">
              <w:rPr/>
              <w:t>Teaching students how to ask and answer text-dependent questions</w:t>
            </w:r>
          </w:p>
          <w:p w:rsidR="00D45501" w:rsidP="54C8B67D" w:rsidRDefault="007C667F" w14:paraId="184404B5" w14:textId="16B548D8">
            <w:pPr>
              <w:pStyle w:val="Normal"/>
              <w:spacing w:after="0" w:line="240" w:lineRule="auto"/>
            </w:pPr>
            <w:r w:rsidR="02D14C74">
              <w:rPr/>
              <w:t>Using routines to determine the gist</w:t>
            </w:r>
          </w:p>
          <w:p w:rsidR="00D45501" w:rsidP="54C8B67D" w:rsidRDefault="007C667F" w14:paraId="379425AB" w14:textId="137EADF3">
            <w:pPr>
              <w:pStyle w:val="Normal"/>
              <w:spacing w:after="0" w:line="240" w:lineRule="auto"/>
            </w:pPr>
            <w:r w:rsidR="02D14C74">
              <w:rPr/>
              <w:t xml:space="preserve">Teaching students to </w:t>
            </w:r>
            <w:r w:rsidR="02D14C74">
              <w:rPr/>
              <w:t>monitor</w:t>
            </w:r>
            <w:r w:rsidR="02D14C74">
              <w:rPr/>
              <w:t xml:space="preserve"> their comprehension</w:t>
            </w:r>
          </w:p>
          <w:p w:rsidR="00D45501" w:rsidP="54C8B67D" w:rsidRDefault="007C667F" w14:paraId="66127365" w14:textId="736E5199">
            <w:pPr>
              <w:pStyle w:val="Normal"/>
              <w:spacing w:after="0" w:line="240" w:lineRule="auto"/>
            </w:pPr>
          </w:p>
          <w:p w:rsidR="00D45501" w:rsidP="54C8B67D" w:rsidRDefault="007C667F" w14:paraId="6F72B940" w14:textId="6950A673">
            <w:pPr>
              <w:pStyle w:val="Normal"/>
              <w:spacing w:after="0" w:line="240" w:lineRule="auto"/>
            </w:pPr>
            <w:r w:rsidR="02D14C74">
              <w:rPr/>
              <w:t>Rationale:</w:t>
            </w:r>
            <w:r>
              <w:br/>
            </w:r>
            <w:r w:rsidR="02D14C74">
              <w:rPr/>
              <w:t xml:space="preserve"> Students at Westside require consistent, explicit reading instruction that addresses decoding, vocabulary, and comprehension gaps. High-quality instructional materials and routines (e.g., morphology, questioning, gist routines) directly support students’ ability to understand grade-level text and demonstrate proficiency on SOLs and MAP assessments.</w:t>
            </w:r>
          </w:p>
          <w:p w:rsidR="00D45501" w:rsidP="007C667F" w:rsidRDefault="007C667F" w14:paraId="76A81DE0" w14:textId="43A10A18">
            <w:pPr>
              <w:spacing w:after="0" w:line="240" w:lineRule="auto"/>
            </w:pPr>
          </w:p>
        </w:tc>
      </w:tr>
      <w:tr w:rsidR="00D45501" w:rsidTr="40DF6774" w14:paraId="1EFCBD53" w14:textId="77777777">
        <w:trPr>
          <w:trHeight w:val="230"/>
        </w:trPr>
        <w:tc>
          <w:tcPr>
            <w:tcW w:w="4683" w:type="dxa"/>
            <w:gridSpan w:val="3"/>
            <w:tcMar/>
          </w:tcPr>
          <w:p w:rsidR="00D45501" w:rsidRDefault="00D45501" w14:paraId="4F462E26" w14:textId="77777777">
            <w:pPr>
              <w:spacing w:after="0" w:line="240" w:lineRule="auto"/>
              <w:rPr>
                <w:rFonts w:ascii="Aptos" w:hAnsi="Aptos"/>
                <w:sz w:val="20"/>
                <w:szCs w:val="20"/>
              </w:rPr>
            </w:pPr>
            <w:r>
              <w:rPr>
                <w:rFonts w:ascii="Aptos" w:hAnsi="Aptos"/>
                <w:sz w:val="20"/>
                <w:szCs w:val="20"/>
              </w:rPr>
              <w:t>Intended Outcomes</w:t>
            </w:r>
          </w:p>
          <w:p w:rsidR="00D45501" w:rsidRDefault="00D45501" w14:paraId="5265501B" w14:textId="77777777">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723" w:type="dxa"/>
            <w:gridSpan w:val="7"/>
            <w:tcMar/>
          </w:tcPr>
          <w:p w:rsidR="00D45501" w:rsidP="00D36BE7" w:rsidRDefault="00D36BE7" w14:paraId="48500FA0" w14:textId="3F10F2EC">
            <w:pPr>
              <w:spacing w:after="0" w:line="240" w:lineRule="auto"/>
            </w:pPr>
            <w:r w:rsidR="2F9F5C53">
              <w:rPr/>
              <w:t>Improved decoding, fluency, and word recognition for early readers.</w:t>
            </w:r>
          </w:p>
          <w:p w:rsidR="00D45501" w:rsidP="00D36BE7" w:rsidRDefault="00D36BE7" w14:paraId="1DA205BD" w14:textId="56167CFC">
            <w:pPr>
              <w:spacing w:after="0" w:line="240" w:lineRule="auto"/>
            </w:pPr>
          </w:p>
          <w:p w:rsidR="00D45501" w:rsidP="54C8B67D" w:rsidRDefault="00D36BE7" w14:paraId="23D79C95" w14:textId="7EA356CC">
            <w:pPr>
              <w:pStyle w:val="Normal"/>
              <w:spacing w:after="0" w:line="240" w:lineRule="auto"/>
            </w:pPr>
            <w:r w:rsidR="2F9F5C53">
              <w:rPr/>
              <w:t>Increased vocabulary, background knowledge, and comprehension for grades 3–5.</w:t>
            </w:r>
          </w:p>
          <w:p w:rsidR="00D45501" w:rsidP="54C8B67D" w:rsidRDefault="00D36BE7" w14:paraId="0C6E9A82" w14:textId="26D5CA4B">
            <w:pPr>
              <w:pStyle w:val="Normal"/>
              <w:spacing w:after="0" w:line="240" w:lineRule="auto"/>
            </w:pPr>
          </w:p>
          <w:p w:rsidR="00D45501" w:rsidP="54C8B67D" w:rsidRDefault="00D36BE7" w14:paraId="7DA03E70" w14:textId="13995550">
            <w:pPr>
              <w:pStyle w:val="Normal"/>
              <w:spacing w:after="0" w:line="240" w:lineRule="auto"/>
            </w:pPr>
            <w:r w:rsidR="2F9F5C53">
              <w:rPr/>
              <w:t>Stronger alignment between Tier 1 instruction, intervention, and assessment data.</w:t>
            </w:r>
          </w:p>
          <w:p w:rsidR="00D45501" w:rsidP="54C8B67D" w:rsidRDefault="00D36BE7" w14:paraId="3323BE0D" w14:textId="545BB452">
            <w:pPr>
              <w:pStyle w:val="Normal"/>
              <w:spacing w:after="0" w:line="240" w:lineRule="auto"/>
            </w:pPr>
          </w:p>
          <w:p w:rsidR="00D45501" w:rsidP="54C8B67D" w:rsidRDefault="00D36BE7" w14:paraId="77BEF9CF" w14:textId="1B8B8FB1">
            <w:pPr>
              <w:pStyle w:val="Normal"/>
              <w:spacing w:after="0" w:line="240" w:lineRule="auto"/>
            </w:pPr>
            <w:r w:rsidR="2F9F5C53">
              <w:rPr/>
              <w:t xml:space="preserve">Increased Reading SOL </w:t>
            </w:r>
            <w:r w:rsidR="2F9F5C53">
              <w:rPr/>
              <w:t>proficiency</w:t>
            </w:r>
            <w:r w:rsidR="2F9F5C53">
              <w:rPr/>
              <w:t xml:space="preserve"> and MAP growth across all subgroups.</w:t>
            </w:r>
          </w:p>
          <w:p w:rsidR="00D45501" w:rsidP="54C8B67D" w:rsidRDefault="00D36BE7" w14:paraId="14D25EAD" w14:textId="51B266F0">
            <w:pPr>
              <w:pStyle w:val="Normal"/>
              <w:spacing w:after="0" w:line="240" w:lineRule="auto"/>
            </w:pPr>
          </w:p>
          <w:p w:rsidR="00D45501" w:rsidP="54C8B67D" w:rsidRDefault="00D36BE7" w14:paraId="13BEEFA8" w14:textId="0457FD05">
            <w:pPr>
              <w:pStyle w:val="Normal"/>
              <w:spacing w:after="0" w:line="240" w:lineRule="auto"/>
            </w:pPr>
            <w:r w:rsidR="2F9F5C53">
              <w:rPr/>
              <w:t>Reduced performance gaps for students with disabilities and English language learners.</w:t>
            </w:r>
          </w:p>
        </w:tc>
      </w:tr>
      <w:tr w:rsidR="00D45501" w:rsidTr="40DF6774" w14:paraId="198D57B4" w14:textId="77777777">
        <w:trPr>
          <w:trHeight w:val="230"/>
        </w:trPr>
        <w:tc>
          <w:tcPr>
            <w:tcW w:w="4683" w:type="dxa"/>
            <w:gridSpan w:val="3"/>
            <w:tcMar/>
          </w:tcPr>
          <w:p w:rsidR="00D45501" w:rsidRDefault="00D45501" w14:paraId="60F7E2F4"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723" w:type="dxa"/>
            <w:gridSpan w:val="7"/>
            <w:tcMar/>
          </w:tcPr>
          <w:p w:rsidR="00D45501" w:rsidRDefault="008164BB" w14:paraId="20CAA7A0" w14:textId="1BE108B4">
            <w:pPr>
              <w:spacing w:after="0" w:line="240" w:lineRule="auto"/>
              <w:rPr>
                <w:rFonts w:ascii="Aptos" w:hAnsi="Aptos"/>
                <w:sz w:val="20"/>
                <w:szCs w:val="20"/>
              </w:rPr>
            </w:pPr>
            <w:r w:rsidRPr="54C8B67D" w:rsidR="54570FDC">
              <w:rPr>
                <w:rFonts w:ascii="Aptos" w:hAnsi="Aptos"/>
                <w:sz w:val="20"/>
                <w:szCs w:val="20"/>
              </w:rPr>
              <w:t xml:space="preserve">Principal </w:t>
            </w:r>
            <w:r w:rsidRPr="54C8B67D" w:rsidR="4312A8C9">
              <w:rPr>
                <w:rFonts w:ascii="Aptos" w:hAnsi="Aptos"/>
                <w:sz w:val="20"/>
                <w:szCs w:val="20"/>
              </w:rPr>
              <w:t>(Kristen English)</w:t>
            </w:r>
          </w:p>
        </w:tc>
      </w:tr>
      <w:tr w:rsidR="00D45501" w:rsidTr="40DF6774" w14:paraId="5A82842C" w14:textId="77777777">
        <w:trPr>
          <w:trHeight w:val="230"/>
        </w:trPr>
        <w:tc>
          <w:tcPr>
            <w:tcW w:w="4683" w:type="dxa"/>
            <w:gridSpan w:val="3"/>
            <w:tcMar/>
          </w:tcPr>
          <w:p w:rsidR="00D45501" w:rsidRDefault="00D45501" w14:paraId="5E6A5F2B"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723" w:type="dxa"/>
            <w:gridSpan w:val="7"/>
            <w:tcMar/>
          </w:tcPr>
          <w:p w:rsidR="00D45501" w:rsidP="54C8B67D" w:rsidRDefault="00D36BE7" w14:paraId="11E9BB72" w14:textId="435E234E">
            <w:pPr>
              <w:spacing w:after="0" w:line="240" w:lineRule="auto"/>
              <w:rPr>
                <w:rFonts w:ascii="Aptos" w:hAnsi="Aptos"/>
                <w:sz w:val="20"/>
                <w:szCs w:val="20"/>
              </w:rPr>
            </w:pPr>
            <w:r w:rsidRPr="40F97939" w:rsidR="43DF8DFC">
              <w:rPr>
                <w:rFonts w:ascii="Aptos" w:hAnsi="Aptos"/>
                <w:sz w:val="20"/>
                <w:szCs w:val="20"/>
              </w:rPr>
              <w:t>Assistant</w:t>
            </w:r>
            <w:r w:rsidRPr="40F97939" w:rsidR="43DF8DFC">
              <w:rPr>
                <w:rFonts w:ascii="Aptos" w:hAnsi="Aptos"/>
                <w:sz w:val="20"/>
                <w:szCs w:val="20"/>
              </w:rPr>
              <w:t xml:space="preserve"> Principal, School Improvement Mentor, Instructional Coach, Dean of Students, Literacy Coach, Classroom Teachers, SPED Teachers</w:t>
            </w:r>
            <w:r w:rsidRPr="40F97939" w:rsidR="5458A4A0">
              <w:rPr>
                <w:rFonts w:ascii="Aptos" w:hAnsi="Aptos"/>
                <w:sz w:val="20"/>
                <w:szCs w:val="20"/>
              </w:rPr>
              <w:t>, EL Teachers</w:t>
            </w:r>
          </w:p>
          <w:p w:rsidR="00D45501" w:rsidRDefault="00D36BE7" w14:paraId="31D1D91A" w14:textId="38B936B2">
            <w:pPr>
              <w:spacing w:after="0" w:line="240" w:lineRule="auto"/>
              <w:rPr>
                <w:rFonts w:ascii="Aptos" w:hAnsi="Aptos"/>
                <w:sz w:val="20"/>
                <w:szCs w:val="20"/>
              </w:rPr>
            </w:pPr>
          </w:p>
        </w:tc>
      </w:tr>
      <w:tr w:rsidR="00D45501" w:rsidTr="40DF6774" w14:paraId="1CD4E0C2" w14:textId="77777777">
        <w:trPr>
          <w:trHeight w:val="230"/>
        </w:trPr>
        <w:tc>
          <w:tcPr>
            <w:tcW w:w="1915" w:type="dxa"/>
            <w:shd w:val="clear" w:color="auto" w:fill="E7F2F8"/>
            <w:tcMar/>
          </w:tcPr>
          <w:p w:rsidRPr="005340F9" w:rsidR="00D45501" w:rsidRDefault="00D45501" w14:paraId="5C1581FF"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D45501" w:rsidRDefault="00D45501" w14:paraId="4028F0B3"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D45501" w:rsidRDefault="00D45501" w14:paraId="7DA6CD6D"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D45501" w:rsidRDefault="00D45501" w14:paraId="0323DCF7" w14:textId="77777777">
            <w:pPr>
              <w:spacing w:after="0" w:line="240" w:lineRule="auto"/>
              <w:jc w:val="center"/>
              <w:rPr>
                <w:rFonts w:ascii="Aptos" w:hAnsi="Aptos"/>
                <w:sz w:val="20"/>
                <w:szCs w:val="20"/>
              </w:rPr>
            </w:pPr>
            <w:r>
              <w:rPr>
                <w:rFonts w:ascii="Aptos" w:hAnsi="Aptos"/>
                <w:sz w:val="20"/>
                <w:szCs w:val="20"/>
              </w:rPr>
              <w:t>the activity.</w:t>
            </w:r>
          </w:p>
        </w:tc>
        <w:tc>
          <w:tcPr>
            <w:tcW w:w="1915" w:type="dxa"/>
            <w:shd w:val="clear" w:color="auto" w:fill="E7F2F8"/>
            <w:tcMar/>
          </w:tcPr>
          <w:p w:rsidRPr="005340F9" w:rsidR="00D45501" w:rsidRDefault="00D45501" w14:paraId="11E0A7B4"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D45501" w:rsidRDefault="00D45501" w14:paraId="728E722A" w14:textId="77777777">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D45501" w:rsidRDefault="00D45501" w14:paraId="5DBEBAEE"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Mar/>
          </w:tcPr>
          <w:p w:rsidRPr="004200E7" w:rsidR="00D45501" w:rsidRDefault="00D45501" w14:paraId="79161818"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D45501" w:rsidRDefault="00D45501" w14:paraId="5FA7568A"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D45501" w:rsidRDefault="00D45501" w14:paraId="31AFD5DC"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Mar/>
          </w:tcPr>
          <w:p w:rsidRPr="00AD077C" w:rsidR="00D45501" w:rsidRDefault="00D45501" w14:paraId="41AC17B6"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D45501" w:rsidRDefault="00D45501" w14:paraId="02168334"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D45501" w:rsidRDefault="00D45501" w14:paraId="34B40C73" w14:textId="77777777">
            <w:pPr>
              <w:spacing w:after="0" w:line="240" w:lineRule="auto"/>
              <w:jc w:val="center"/>
              <w:rPr>
                <w:rFonts w:ascii="Aptos" w:hAnsi="Aptos"/>
                <w:sz w:val="20"/>
                <w:szCs w:val="20"/>
              </w:rPr>
            </w:pPr>
            <w:r>
              <w:rPr>
                <w:rFonts w:ascii="Aptos" w:hAnsi="Aptos"/>
                <w:sz w:val="20"/>
                <w:szCs w:val="20"/>
              </w:rPr>
              <w:t>Define key dates to review process, make adjustments, and confirm the work remains on track.</w:t>
            </w:r>
          </w:p>
        </w:tc>
        <w:tc>
          <w:tcPr>
            <w:tcW w:w="1905" w:type="dxa"/>
            <w:shd w:val="clear" w:color="auto" w:fill="E7F2F8"/>
            <w:tcMar/>
          </w:tcPr>
          <w:p w:rsidRPr="00AD077C" w:rsidR="00D45501" w:rsidRDefault="00D45501" w14:paraId="7A4E7836"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D45501" w:rsidRDefault="00D45501" w14:paraId="2F6697B2"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D45501" w:rsidRDefault="00D45501" w14:paraId="0DD646AF"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25" w:type="dxa"/>
            <w:gridSpan w:val="2"/>
            <w:shd w:val="clear" w:color="auto" w:fill="E7F2F8"/>
            <w:tcMar/>
          </w:tcPr>
          <w:p w:rsidRPr="00AD077C" w:rsidR="00D45501" w:rsidRDefault="00D45501" w14:paraId="706251D5"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D45501" w:rsidRDefault="00D45501" w14:paraId="06EA434E"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D45501" w:rsidRDefault="00D45501" w14:paraId="6424C29A" w14:textId="77777777">
            <w:pPr>
              <w:spacing w:after="0" w:line="240" w:lineRule="auto"/>
              <w:jc w:val="center"/>
              <w:rPr>
                <w:rFonts w:ascii="Aptos" w:hAnsi="Aptos"/>
                <w:sz w:val="20"/>
                <w:szCs w:val="20"/>
              </w:rPr>
            </w:pPr>
          </w:p>
        </w:tc>
        <w:tc>
          <w:tcPr>
            <w:tcW w:w="1916" w:type="dxa"/>
            <w:shd w:val="clear" w:color="auto" w:fill="E7F2F8"/>
            <w:tcMar/>
          </w:tcPr>
          <w:p w:rsidRPr="00AD077C" w:rsidR="00D45501" w:rsidRDefault="00D45501" w14:paraId="714A81C8"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D45501" w:rsidRDefault="00D45501" w14:paraId="5261CED1" w14:textId="77777777">
            <w:pPr>
              <w:spacing w:after="0" w:line="240" w:lineRule="auto"/>
              <w:jc w:val="center"/>
              <w:rPr>
                <w:rFonts w:ascii="Aptos" w:hAnsi="Aptos"/>
                <w:sz w:val="20"/>
                <w:szCs w:val="20"/>
              </w:rPr>
            </w:pPr>
            <w:r>
              <w:rPr>
                <w:rFonts w:ascii="Aptos" w:hAnsi="Aptos"/>
                <w:sz w:val="20"/>
                <w:szCs w:val="20"/>
              </w:rPr>
              <w:t>(Where will the money come from?)</w:t>
            </w:r>
          </w:p>
          <w:p w:rsidR="00D45501" w:rsidRDefault="00D45501" w14:paraId="0D47F6D4" w14:textId="77777777">
            <w:pPr>
              <w:spacing w:after="0" w:line="240" w:lineRule="auto"/>
              <w:jc w:val="center"/>
              <w:rPr>
                <w:rFonts w:ascii="Aptos" w:hAnsi="Aptos"/>
                <w:sz w:val="20"/>
                <w:szCs w:val="20"/>
              </w:rPr>
            </w:pPr>
          </w:p>
        </w:tc>
      </w:tr>
      <w:tr w:rsidRPr="009E6D26" w:rsidR="00D45501" w:rsidTr="40DF6774" w14:paraId="0264F3F9" w14:textId="77777777">
        <w:trPr>
          <w:trHeight w:val="230"/>
        </w:trPr>
        <w:tc>
          <w:tcPr>
            <w:tcW w:w="1915" w:type="dxa"/>
            <w:tcMar/>
          </w:tcPr>
          <w:p w:rsidRPr="009E6D26" w:rsidR="00D45501" w:rsidP="54C8B67D" w:rsidRDefault="0051482B" w14:paraId="03750557" w14:textId="0E1974A2">
            <w:pPr>
              <w:spacing w:after="0" w:line="240" w:lineRule="auto"/>
              <w:rPr>
                <w:rFonts w:ascii="Aptos" w:hAnsi="Aptos"/>
                <w:sz w:val="20"/>
                <w:szCs w:val="20"/>
              </w:rPr>
            </w:pPr>
            <w:r w:rsidRPr="54C8B67D" w:rsidR="0E3B036A">
              <w:rPr>
                <w:rFonts w:ascii="Aptos" w:hAnsi="Aptos"/>
                <w:sz w:val="20"/>
                <w:szCs w:val="20"/>
              </w:rPr>
              <w:t>Strengthen Tier 1 Lesson Planning and Alignment</w:t>
            </w:r>
          </w:p>
          <w:p w:rsidRPr="009E6D26" w:rsidR="00D45501" w:rsidP="54C8B67D" w:rsidRDefault="0051482B" w14:paraId="7685BC42" w14:textId="37AF0D95">
            <w:pPr>
              <w:spacing w:after="0" w:line="240" w:lineRule="auto"/>
              <w:rPr>
                <w:rFonts w:ascii="Aptos" w:hAnsi="Aptos"/>
                <w:sz w:val="20"/>
                <w:szCs w:val="20"/>
              </w:rPr>
            </w:pPr>
          </w:p>
          <w:p w:rsidRPr="009E6D26" w:rsidR="00D45501" w:rsidP="54C8B67D" w:rsidRDefault="0051482B" w14:paraId="5BBCA61E" w14:textId="2E7B0873">
            <w:pPr>
              <w:spacing w:after="0" w:line="240" w:lineRule="auto"/>
              <w:rPr>
                <w:rFonts w:ascii="Aptos" w:hAnsi="Aptos"/>
                <w:sz w:val="20"/>
                <w:szCs w:val="20"/>
              </w:rPr>
            </w:pPr>
            <w:r w:rsidRPr="54C8B67D" w:rsidR="55B63C68">
              <w:rPr>
                <w:rFonts w:ascii="Aptos" w:hAnsi="Aptos"/>
                <w:sz w:val="20"/>
                <w:szCs w:val="20"/>
              </w:rPr>
              <w:t>Design and monitor lesson plans and professional learning team structures to ensure instruction aligns with the Virginia SOLs and Curriculum Framework.</w:t>
            </w:r>
          </w:p>
          <w:p w:rsidRPr="009E6D26" w:rsidR="00D45501" w:rsidP="54C8B67D" w:rsidRDefault="0051482B" w14:paraId="37936A65" w14:textId="72666626">
            <w:pPr>
              <w:spacing w:after="0" w:line="240" w:lineRule="auto"/>
              <w:rPr>
                <w:rFonts w:ascii="Aptos" w:hAnsi="Aptos"/>
                <w:sz w:val="20"/>
                <w:szCs w:val="20"/>
              </w:rPr>
            </w:pPr>
          </w:p>
          <w:p w:rsidRPr="009E6D26" w:rsidR="00D45501" w:rsidRDefault="0051482B" w14:paraId="2DBF3FBB" w14:textId="688A0B0F">
            <w:pPr>
              <w:spacing w:after="0" w:line="240" w:lineRule="auto"/>
              <w:rPr>
                <w:rFonts w:ascii="Aptos" w:hAnsi="Aptos"/>
                <w:sz w:val="20"/>
                <w:szCs w:val="20"/>
              </w:rPr>
            </w:pPr>
          </w:p>
        </w:tc>
        <w:tc>
          <w:tcPr>
            <w:tcW w:w="1915" w:type="dxa"/>
            <w:tcMar/>
          </w:tcPr>
          <w:p w:rsidRPr="009E6D26" w:rsidR="00D45501" w:rsidP="54C8B67D" w:rsidRDefault="008E27FA" w14:paraId="5AB845CD" w14:textId="6EB1BDB7">
            <w:pPr>
              <w:spacing w:after="0" w:line="240" w:lineRule="auto"/>
              <w:rPr>
                <w:rFonts w:ascii="Aptos" w:hAnsi="Aptos"/>
                <w:sz w:val="20"/>
                <w:szCs w:val="20"/>
              </w:rPr>
            </w:pPr>
            <w:r w:rsidRPr="54C8B67D" w:rsidR="1BEB3621">
              <w:rPr>
                <w:rFonts w:ascii="Aptos" w:hAnsi="Aptos"/>
                <w:sz w:val="20"/>
                <w:szCs w:val="20"/>
              </w:rPr>
              <w:t>Administration, School Improvement Mentor, Instructional Coach, Dean of Students</w:t>
            </w:r>
          </w:p>
          <w:p w:rsidRPr="009E6D26" w:rsidR="00D45501" w:rsidRDefault="008E27FA" w14:paraId="1CFCA6D4" w14:textId="63D5C92C">
            <w:pPr>
              <w:spacing w:after="0" w:line="240" w:lineRule="auto"/>
              <w:rPr>
                <w:rFonts w:ascii="Aptos" w:hAnsi="Aptos"/>
                <w:sz w:val="20"/>
                <w:szCs w:val="20"/>
              </w:rPr>
            </w:pPr>
          </w:p>
        </w:tc>
        <w:tc>
          <w:tcPr>
            <w:tcW w:w="1915" w:type="dxa"/>
            <w:gridSpan w:val="2"/>
            <w:tcMar/>
          </w:tcPr>
          <w:p w:rsidRPr="009E6D26" w:rsidR="00D45501" w:rsidP="54C8B67D" w:rsidRDefault="008D4632" w14:paraId="4F6ABA16" w14:textId="6DCC1A73">
            <w:pPr>
              <w:spacing w:after="0" w:line="240" w:lineRule="auto"/>
              <w:rPr>
                <w:rFonts w:ascii="Aptos" w:hAnsi="Aptos"/>
                <w:sz w:val="20"/>
                <w:szCs w:val="20"/>
              </w:rPr>
            </w:pPr>
            <w:r w:rsidRPr="54C8B67D" w:rsidR="1BEB3621">
              <w:rPr>
                <w:rFonts w:ascii="Aptos" w:hAnsi="Aptos"/>
                <w:sz w:val="20"/>
                <w:szCs w:val="20"/>
              </w:rPr>
              <w:t>August 2025 – May 2026</w:t>
            </w:r>
          </w:p>
          <w:p w:rsidRPr="009E6D26" w:rsidR="00D45501" w:rsidRDefault="008D4632" w14:paraId="2398C7D8" w14:textId="5E0FB94E">
            <w:pPr>
              <w:spacing w:after="0" w:line="240" w:lineRule="auto"/>
              <w:rPr>
                <w:rFonts w:ascii="Aptos" w:hAnsi="Aptos"/>
                <w:sz w:val="20"/>
                <w:szCs w:val="20"/>
              </w:rPr>
            </w:pPr>
          </w:p>
        </w:tc>
        <w:tc>
          <w:tcPr>
            <w:tcW w:w="1915" w:type="dxa"/>
            <w:gridSpan w:val="2"/>
            <w:tcMar/>
          </w:tcPr>
          <w:p w:rsidRPr="009E6D26" w:rsidR="00D45501" w:rsidP="54C8B67D" w:rsidRDefault="008D4632" w14:paraId="30320F7A" w14:textId="0E8CCAF4">
            <w:pPr>
              <w:spacing w:after="0" w:line="240" w:lineRule="auto"/>
              <w:rPr>
                <w:rFonts w:ascii="Aptos" w:hAnsi="Aptos"/>
                <w:sz w:val="20"/>
                <w:szCs w:val="20"/>
              </w:rPr>
            </w:pPr>
            <w:r w:rsidRPr="54C8B67D" w:rsidR="1BEB3621">
              <w:rPr>
                <w:rFonts w:ascii="Aptos" w:hAnsi="Aptos"/>
                <w:sz w:val="20"/>
                <w:szCs w:val="20"/>
              </w:rPr>
              <w:t>Weekly Lesson plan reviews, walkthrough feedback</w:t>
            </w:r>
          </w:p>
          <w:p w:rsidRPr="009E6D26" w:rsidR="00D45501" w:rsidRDefault="008D4632" w14:paraId="37375F1E" w14:textId="69AD8302">
            <w:pPr>
              <w:spacing w:after="0" w:line="240" w:lineRule="auto"/>
              <w:rPr>
                <w:rFonts w:ascii="Aptos" w:hAnsi="Aptos"/>
                <w:sz w:val="20"/>
                <w:szCs w:val="20"/>
              </w:rPr>
            </w:pPr>
          </w:p>
        </w:tc>
        <w:tc>
          <w:tcPr>
            <w:tcW w:w="1905" w:type="dxa"/>
            <w:tcMar/>
          </w:tcPr>
          <w:p w:rsidRPr="009E6D26" w:rsidR="00D45501" w:rsidP="54C8B67D" w:rsidRDefault="008D4632" w14:paraId="5409E4A3" w14:textId="73340712">
            <w:pPr>
              <w:spacing w:after="0" w:line="240" w:lineRule="auto"/>
              <w:rPr>
                <w:rFonts w:ascii="Aptos" w:hAnsi="Aptos"/>
                <w:sz w:val="20"/>
                <w:szCs w:val="20"/>
              </w:rPr>
            </w:pPr>
            <w:r w:rsidRPr="54C8B67D" w:rsidR="1BEB3621">
              <w:rPr>
                <w:rFonts w:ascii="Aptos" w:hAnsi="Aptos"/>
                <w:sz w:val="20"/>
                <w:szCs w:val="20"/>
              </w:rPr>
              <w:t>Lesson plans and instruction reflect accurate SOL alignment and use of high-quality instructional materials</w:t>
            </w:r>
          </w:p>
          <w:p w:rsidRPr="009E6D26" w:rsidR="00D45501" w:rsidRDefault="008D4632" w14:paraId="6248DDD5" w14:textId="497BFF1B">
            <w:pPr>
              <w:spacing w:after="0" w:line="240" w:lineRule="auto"/>
              <w:rPr>
                <w:rFonts w:ascii="Aptos" w:hAnsi="Aptos"/>
                <w:sz w:val="20"/>
                <w:szCs w:val="20"/>
              </w:rPr>
            </w:pPr>
          </w:p>
        </w:tc>
        <w:tc>
          <w:tcPr>
            <w:tcW w:w="1925" w:type="dxa"/>
            <w:gridSpan w:val="2"/>
            <w:tcMar/>
          </w:tcPr>
          <w:p w:rsidR="00D45501" w:rsidRDefault="00DD2DE5" w14:paraId="5D142C92" w14:textId="71675BD0">
            <w:pPr>
              <w:spacing w:after="0" w:line="240" w:lineRule="auto"/>
              <w:rPr>
                <w:rFonts w:ascii="Aptos" w:hAnsi="Aptos"/>
                <w:sz w:val="20"/>
                <w:szCs w:val="20"/>
              </w:rPr>
            </w:pPr>
            <w:r>
              <w:rPr>
                <w:rFonts w:ascii="Aptos" w:hAnsi="Aptos"/>
                <w:sz w:val="20"/>
                <w:szCs w:val="20"/>
              </w:rPr>
              <w:t>None</w:t>
            </w:r>
          </w:p>
          <w:p w:rsidRPr="00284548" w:rsidR="00284548" w:rsidP="00284548" w:rsidRDefault="00284548" w14:paraId="20732FB7" w14:textId="77777777">
            <w:pPr>
              <w:rPr>
                <w:rFonts w:ascii="Aptos" w:hAnsi="Aptos"/>
                <w:sz w:val="20"/>
                <w:szCs w:val="20"/>
              </w:rPr>
            </w:pPr>
          </w:p>
        </w:tc>
        <w:tc>
          <w:tcPr>
            <w:tcW w:w="1916" w:type="dxa"/>
            <w:tcMar/>
          </w:tcPr>
          <w:p w:rsidRPr="009E6D26" w:rsidR="00D45501" w:rsidRDefault="00DD2DE5" w14:paraId="7DFA3234" w14:textId="649ACFC7">
            <w:pPr>
              <w:spacing w:after="0" w:line="240" w:lineRule="auto"/>
              <w:rPr>
                <w:rFonts w:ascii="Aptos" w:hAnsi="Aptos"/>
                <w:sz w:val="20"/>
                <w:szCs w:val="20"/>
              </w:rPr>
            </w:pPr>
            <w:r>
              <w:rPr>
                <w:rFonts w:ascii="Aptos" w:hAnsi="Aptos"/>
                <w:sz w:val="20"/>
                <w:szCs w:val="20"/>
              </w:rPr>
              <w:t>N/A</w:t>
            </w:r>
          </w:p>
        </w:tc>
      </w:tr>
      <w:tr w:rsidRPr="009E6D26" w:rsidR="00D45501" w:rsidTr="40DF6774" w14:paraId="694430BB" w14:textId="77777777">
        <w:trPr>
          <w:trHeight w:val="230"/>
        </w:trPr>
        <w:tc>
          <w:tcPr>
            <w:tcW w:w="1915" w:type="dxa"/>
            <w:tcMar/>
          </w:tcPr>
          <w:p w:rsidRPr="009E6D26" w:rsidR="00D45501" w:rsidP="54C8B67D" w:rsidRDefault="00680B3C" w14:paraId="7D7CB269" w14:textId="7DB081C0">
            <w:pPr>
              <w:spacing w:after="0" w:line="240" w:lineRule="auto"/>
              <w:rPr>
                <w:rFonts w:ascii="Aptos" w:hAnsi="Aptos"/>
                <w:sz w:val="20"/>
                <w:szCs w:val="20"/>
              </w:rPr>
            </w:pPr>
            <w:r w:rsidRPr="54C8B67D" w:rsidR="7FCE2395">
              <w:rPr>
                <w:rFonts w:ascii="Aptos" w:hAnsi="Aptos"/>
                <w:sz w:val="20"/>
                <w:szCs w:val="20"/>
              </w:rPr>
              <w:t>Facilitate and Monitor PLCs, Including Monthly Literacy PLCs</w:t>
            </w:r>
          </w:p>
          <w:p w:rsidRPr="009E6D26" w:rsidR="00D45501" w:rsidP="54C8B67D" w:rsidRDefault="00680B3C" w14:paraId="5BFB876C" w14:textId="3B1EE0A2">
            <w:pPr>
              <w:spacing w:after="0" w:line="240" w:lineRule="auto"/>
              <w:rPr>
                <w:rFonts w:ascii="Aptos" w:hAnsi="Aptos"/>
                <w:sz w:val="20"/>
                <w:szCs w:val="20"/>
              </w:rPr>
            </w:pPr>
          </w:p>
          <w:p w:rsidRPr="009E6D26" w:rsidR="00D45501" w:rsidP="54C8B67D" w:rsidRDefault="00680B3C" w14:paraId="151BDCF9" w14:textId="63BFC648">
            <w:pPr>
              <w:spacing w:after="0" w:line="240" w:lineRule="auto"/>
              <w:rPr>
                <w:rFonts w:ascii="Aptos" w:hAnsi="Aptos"/>
                <w:sz w:val="20"/>
                <w:szCs w:val="20"/>
              </w:rPr>
            </w:pPr>
            <w:r w:rsidRPr="54C8B67D" w:rsidR="5911C4FB">
              <w:rPr>
                <w:rFonts w:ascii="Aptos" w:hAnsi="Aptos"/>
                <w:sz w:val="20"/>
                <w:szCs w:val="20"/>
              </w:rPr>
              <w:t>Provide structures for teachers to analyze reading data, plan instruction, and build capacity around alignment to the standards.</w:t>
            </w:r>
          </w:p>
          <w:p w:rsidRPr="009E6D26" w:rsidR="00D45501" w:rsidP="54C8B67D" w:rsidRDefault="00680B3C" w14:paraId="5ED75155" w14:textId="311B4FFF">
            <w:pPr>
              <w:spacing w:after="0" w:line="240" w:lineRule="auto"/>
              <w:rPr>
                <w:rFonts w:ascii="Aptos" w:hAnsi="Aptos"/>
                <w:sz w:val="20"/>
                <w:szCs w:val="20"/>
              </w:rPr>
            </w:pPr>
          </w:p>
          <w:p w:rsidRPr="009E6D26" w:rsidR="00D45501" w:rsidRDefault="00680B3C" w14:paraId="75F04D54" w14:textId="2BE15798">
            <w:pPr>
              <w:spacing w:after="0" w:line="240" w:lineRule="auto"/>
              <w:rPr>
                <w:rFonts w:ascii="Aptos" w:hAnsi="Aptos"/>
                <w:sz w:val="20"/>
                <w:szCs w:val="20"/>
              </w:rPr>
            </w:pPr>
          </w:p>
        </w:tc>
        <w:tc>
          <w:tcPr>
            <w:tcW w:w="1915" w:type="dxa"/>
            <w:tcMar/>
          </w:tcPr>
          <w:p w:rsidRPr="009E6D26" w:rsidR="00D45501" w:rsidP="54C8B67D" w:rsidRDefault="005F0D89" w14:paraId="3DE6CCF8" w14:textId="7104DF28">
            <w:pPr>
              <w:pStyle w:val="Normal"/>
              <w:spacing w:after="0" w:line="240" w:lineRule="auto"/>
              <w:rPr>
                <w:rFonts w:ascii="Aptos" w:hAnsi="Aptos"/>
                <w:sz w:val="20"/>
                <w:szCs w:val="20"/>
              </w:rPr>
            </w:pPr>
            <w:r w:rsidRPr="54C8B67D" w:rsidR="7FCE2395">
              <w:rPr>
                <w:rFonts w:ascii="Aptos" w:hAnsi="Aptos"/>
                <w:sz w:val="20"/>
                <w:szCs w:val="20"/>
              </w:rPr>
              <w:t>Administration, School Improvement Mentor, Instructional Coach, Dean of Students, Literacy Coach</w:t>
            </w:r>
          </w:p>
          <w:p w:rsidRPr="009E6D26" w:rsidR="00D45501" w:rsidRDefault="005F0D89" w14:paraId="1ED3805D" w14:textId="15CA766F">
            <w:pPr>
              <w:spacing w:after="0" w:line="240" w:lineRule="auto"/>
              <w:rPr>
                <w:rFonts w:ascii="Aptos" w:hAnsi="Aptos"/>
                <w:sz w:val="20"/>
                <w:szCs w:val="20"/>
              </w:rPr>
            </w:pPr>
          </w:p>
        </w:tc>
        <w:tc>
          <w:tcPr>
            <w:tcW w:w="1915" w:type="dxa"/>
            <w:gridSpan w:val="2"/>
            <w:tcMar/>
          </w:tcPr>
          <w:p w:rsidRPr="009E6D26" w:rsidR="00D45501" w:rsidRDefault="00A6563F" w14:paraId="32F0291B" w14:textId="7BBC1CB4">
            <w:pPr>
              <w:spacing w:after="0" w:line="240" w:lineRule="auto"/>
              <w:rPr>
                <w:rFonts w:ascii="Aptos" w:hAnsi="Aptos"/>
                <w:sz w:val="20"/>
                <w:szCs w:val="20"/>
              </w:rPr>
            </w:pPr>
            <w:r w:rsidRPr="54C8B67D" w:rsidR="7FCE2395">
              <w:rPr>
                <w:rFonts w:ascii="Aptos" w:hAnsi="Aptos"/>
                <w:sz w:val="20"/>
                <w:szCs w:val="20"/>
              </w:rPr>
              <w:t xml:space="preserve">August 2025 – May 2026  </w:t>
            </w:r>
          </w:p>
        </w:tc>
        <w:tc>
          <w:tcPr>
            <w:tcW w:w="1915" w:type="dxa"/>
            <w:gridSpan w:val="2"/>
            <w:tcMar/>
          </w:tcPr>
          <w:p w:rsidRPr="009E6D26" w:rsidR="00D45501" w:rsidP="54C8B67D" w:rsidRDefault="005A7E80" w14:paraId="6D8DBEB9" w14:textId="0EB33A04">
            <w:pPr>
              <w:spacing w:after="0" w:line="240" w:lineRule="auto"/>
              <w:rPr>
                <w:rFonts w:ascii="Aptos" w:hAnsi="Aptos"/>
                <w:sz w:val="20"/>
                <w:szCs w:val="20"/>
              </w:rPr>
            </w:pPr>
            <w:r w:rsidRPr="54C8B67D" w:rsidR="3202D7F7">
              <w:rPr>
                <w:rFonts w:ascii="Aptos" w:hAnsi="Aptos"/>
                <w:sz w:val="20"/>
                <w:szCs w:val="20"/>
              </w:rPr>
              <w:t>PLC agendas; data discussions; regrouping documentation</w:t>
            </w:r>
          </w:p>
          <w:p w:rsidRPr="009E6D26" w:rsidR="00D45501" w:rsidRDefault="005A7E80" w14:paraId="4265C8ED" w14:textId="49592827">
            <w:pPr>
              <w:spacing w:after="0" w:line="240" w:lineRule="auto"/>
              <w:rPr>
                <w:rFonts w:ascii="Aptos" w:hAnsi="Aptos"/>
                <w:sz w:val="20"/>
                <w:szCs w:val="20"/>
              </w:rPr>
            </w:pPr>
          </w:p>
        </w:tc>
        <w:tc>
          <w:tcPr>
            <w:tcW w:w="1905" w:type="dxa"/>
            <w:tcMar/>
          </w:tcPr>
          <w:p w:rsidRPr="009E6D26" w:rsidR="00D45501" w:rsidP="54C8B67D" w:rsidRDefault="005A7E80" w14:paraId="6B5AD94C" w14:textId="346EBEEB">
            <w:pPr>
              <w:spacing w:after="0" w:line="240" w:lineRule="auto"/>
              <w:rPr>
                <w:rFonts w:ascii="Aptos" w:hAnsi="Aptos"/>
                <w:sz w:val="20"/>
                <w:szCs w:val="20"/>
              </w:rPr>
            </w:pPr>
            <w:r w:rsidRPr="54C8B67D" w:rsidR="3202D7F7">
              <w:rPr>
                <w:rFonts w:ascii="Aptos" w:hAnsi="Aptos"/>
                <w:sz w:val="20"/>
                <w:szCs w:val="20"/>
              </w:rPr>
              <w:t>More targeted instruction and increased student performance on benchmarks and MAP</w:t>
            </w:r>
          </w:p>
          <w:p w:rsidRPr="009E6D26" w:rsidR="00D45501" w:rsidRDefault="005A7E80" w14:paraId="55D9F6F3" w14:textId="3C64BB1C">
            <w:pPr>
              <w:spacing w:after="0" w:line="240" w:lineRule="auto"/>
              <w:rPr>
                <w:rFonts w:ascii="Aptos" w:hAnsi="Aptos"/>
                <w:sz w:val="20"/>
                <w:szCs w:val="20"/>
              </w:rPr>
            </w:pPr>
          </w:p>
        </w:tc>
        <w:tc>
          <w:tcPr>
            <w:tcW w:w="1925" w:type="dxa"/>
            <w:gridSpan w:val="2"/>
            <w:tcMar/>
          </w:tcPr>
          <w:p w:rsidRPr="009E6D26" w:rsidR="00D45501" w:rsidRDefault="00A6563F" w14:paraId="25E3B3BA" w14:textId="5C1B80BC">
            <w:pPr>
              <w:spacing w:after="0" w:line="240" w:lineRule="auto"/>
              <w:rPr>
                <w:rFonts w:ascii="Aptos" w:hAnsi="Aptos"/>
                <w:sz w:val="20"/>
                <w:szCs w:val="20"/>
              </w:rPr>
            </w:pPr>
            <w:r w:rsidRPr="54C8B67D" w:rsidR="3202D7F7">
              <w:rPr>
                <w:rFonts w:ascii="Aptos" w:hAnsi="Aptos"/>
                <w:sz w:val="20"/>
                <w:szCs w:val="20"/>
              </w:rPr>
              <w:t>None</w:t>
            </w:r>
          </w:p>
        </w:tc>
        <w:tc>
          <w:tcPr>
            <w:tcW w:w="1916" w:type="dxa"/>
            <w:tcMar/>
          </w:tcPr>
          <w:p w:rsidRPr="009E6D26" w:rsidR="00D45501" w:rsidRDefault="00A6563F" w14:paraId="2B72AC2E" w14:textId="5FB21EBF">
            <w:pPr>
              <w:spacing w:after="0" w:line="240" w:lineRule="auto"/>
              <w:rPr>
                <w:rFonts w:ascii="Aptos" w:hAnsi="Aptos"/>
                <w:sz w:val="20"/>
                <w:szCs w:val="20"/>
              </w:rPr>
            </w:pPr>
            <w:r>
              <w:rPr>
                <w:rFonts w:ascii="Aptos" w:hAnsi="Aptos"/>
                <w:sz w:val="20"/>
                <w:szCs w:val="20"/>
              </w:rPr>
              <w:t>N/A</w:t>
            </w:r>
          </w:p>
        </w:tc>
      </w:tr>
      <w:tr w:rsidRPr="009E6D26" w:rsidR="00284548" w:rsidTr="40DF6774" w14:paraId="7628FAA6" w14:textId="77777777">
        <w:trPr>
          <w:trHeight w:val="230"/>
        </w:trPr>
        <w:tc>
          <w:tcPr>
            <w:tcW w:w="1915" w:type="dxa"/>
            <w:tcMar/>
          </w:tcPr>
          <w:p w:rsidRPr="009E6D26" w:rsidR="00284548" w:rsidP="54C8B67D" w:rsidRDefault="00A6563F" w14:paraId="1211209A" w14:textId="35E79E2C">
            <w:pPr>
              <w:spacing w:after="0" w:line="240" w:lineRule="auto"/>
              <w:rPr>
                <w:rFonts w:ascii="Aptos" w:hAnsi="Aptos"/>
                <w:sz w:val="20"/>
                <w:szCs w:val="20"/>
              </w:rPr>
            </w:pPr>
            <w:r w:rsidRPr="54C8B67D" w:rsidR="62787B83">
              <w:rPr>
                <w:rFonts w:ascii="Aptos" w:hAnsi="Aptos"/>
                <w:sz w:val="20"/>
                <w:szCs w:val="20"/>
              </w:rPr>
              <w:t>Provide Instructional Feedback Cycles</w:t>
            </w:r>
          </w:p>
          <w:p w:rsidRPr="009E6D26" w:rsidR="00284548" w:rsidP="54C8B67D" w:rsidRDefault="00A6563F" w14:paraId="3C0CD711" w14:textId="55CE0404">
            <w:pPr>
              <w:spacing w:after="0" w:line="240" w:lineRule="auto"/>
              <w:rPr>
                <w:rFonts w:ascii="Aptos" w:hAnsi="Aptos"/>
                <w:sz w:val="20"/>
                <w:szCs w:val="20"/>
              </w:rPr>
            </w:pPr>
          </w:p>
          <w:p w:rsidRPr="009E6D26" w:rsidR="00284548" w:rsidP="54C8B67D" w:rsidRDefault="00A6563F" w14:paraId="6882E206" w14:textId="2C2B7F08">
            <w:pPr>
              <w:spacing w:after="0" w:line="240" w:lineRule="auto"/>
              <w:rPr>
                <w:rFonts w:ascii="Aptos" w:hAnsi="Aptos"/>
                <w:sz w:val="20"/>
                <w:szCs w:val="20"/>
              </w:rPr>
            </w:pPr>
            <w:r w:rsidRPr="54C8B67D" w:rsidR="12BB5615">
              <w:rPr>
                <w:rFonts w:ascii="Aptos" w:hAnsi="Aptos"/>
                <w:sz w:val="20"/>
                <w:szCs w:val="20"/>
              </w:rPr>
              <w:t>Use the observation process to ensure that instruction reflects explicit foundational skills (K–3) and comprehension routines (3–5) aligned with HQIM.</w:t>
            </w:r>
          </w:p>
          <w:p w:rsidRPr="009E6D26" w:rsidR="00284548" w:rsidRDefault="00A6563F" w14:paraId="5D14FB84" w14:textId="0BDA0B9D">
            <w:pPr>
              <w:spacing w:after="0" w:line="240" w:lineRule="auto"/>
              <w:rPr>
                <w:rFonts w:ascii="Aptos" w:hAnsi="Aptos"/>
                <w:sz w:val="20"/>
                <w:szCs w:val="20"/>
              </w:rPr>
            </w:pPr>
          </w:p>
        </w:tc>
        <w:tc>
          <w:tcPr>
            <w:tcW w:w="1915" w:type="dxa"/>
            <w:tcMar/>
          </w:tcPr>
          <w:p w:rsidRPr="009E6D26" w:rsidR="00284548" w:rsidP="54C8B67D" w:rsidRDefault="00EB15C9" w14:paraId="6935C6DB" w14:textId="13D40EFA">
            <w:pPr>
              <w:spacing w:after="0" w:line="240" w:lineRule="auto"/>
              <w:rPr>
                <w:rFonts w:ascii="Aptos" w:hAnsi="Aptos"/>
                <w:sz w:val="20"/>
                <w:szCs w:val="20"/>
              </w:rPr>
            </w:pPr>
            <w:r w:rsidRPr="54C8B67D" w:rsidR="252F6AAE">
              <w:rPr>
                <w:rFonts w:ascii="Aptos" w:hAnsi="Aptos"/>
                <w:sz w:val="20"/>
                <w:szCs w:val="20"/>
              </w:rPr>
              <w:t>Administration, School Improvement Mentor, Instructional Coach, Dean of Students</w:t>
            </w:r>
          </w:p>
          <w:p w:rsidRPr="009E6D26" w:rsidR="00284548" w:rsidRDefault="00EB15C9" w14:paraId="0901DFA2" w14:textId="63C85E46">
            <w:pPr>
              <w:spacing w:after="0" w:line="240" w:lineRule="auto"/>
              <w:rPr>
                <w:rFonts w:ascii="Aptos" w:hAnsi="Aptos"/>
                <w:sz w:val="20"/>
                <w:szCs w:val="20"/>
              </w:rPr>
            </w:pPr>
          </w:p>
        </w:tc>
        <w:tc>
          <w:tcPr>
            <w:tcW w:w="1915" w:type="dxa"/>
            <w:gridSpan w:val="2"/>
            <w:tcMar/>
          </w:tcPr>
          <w:p w:rsidRPr="009E6D26" w:rsidR="00284548" w:rsidRDefault="00A6563F" w14:paraId="27ECF3D0" w14:textId="5AE42E94">
            <w:pPr>
              <w:spacing w:after="0" w:line="240" w:lineRule="auto"/>
              <w:rPr>
                <w:rFonts w:ascii="Aptos" w:hAnsi="Aptos"/>
                <w:sz w:val="20"/>
                <w:szCs w:val="20"/>
              </w:rPr>
            </w:pPr>
            <w:r w:rsidRPr="54C8B67D" w:rsidR="2F4E866B">
              <w:rPr>
                <w:rFonts w:ascii="Aptos" w:hAnsi="Aptos"/>
                <w:sz w:val="20"/>
                <w:szCs w:val="20"/>
              </w:rPr>
              <w:t xml:space="preserve">August 2025 – May 2026  </w:t>
            </w:r>
          </w:p>
        </w:tc>
        <w:tc>
          <w:tcPr>
            <w:tcW w:w="1915" w:type="dxa"/>
            <w:gridSpan w:val="2"/>
            <w:tcMar/>
          </w:tcPr>
          <w:p w:rsidRPr="009E6D26" w:rsidR="00284548" w:rsidP="54C8B67D" w:rsidRDefault="00A6563F" w14:paraId="598106B0" w14:textId="3442C9DF">
            <w:pPr>
              <w:spacing w:after="0" w:line="240" w:lineRule="auto"/>
              <w:rPr>
                <w:rFonts w:ascii="Aptos" w:hAnsi="Aptos"/>
                <w:sz w:val="20"/>
                <w:szCs w:val="20"/>
              </w:rPr>
            </w:pPr>
            <w:r w:rsidRPr="54C8B67D" w:rsidR="08894D5D">
              <w:rPr>
                <w:rFonts w:ascii="Aptos" w:hAnsi="Aptos"/>
                <w:sz w:val="20"/>
                <w:szCs w:val="20"/>
              </w:rPr>
              <w:t>Observation/feedback logs</w:t>
            </w:r>
          </w:p>
          <w:p w:rsidRPr="009E6D26" w:rsidR="00284548" w:rsidRDefault="00A6563F" w14:paraId="4852419D" w14:textId="6A87EF85">
            <w:pPr>
              <w:spacing w:after="0" w:line="240" w:lineRule="auto"/>
              <w:rPr>
                <w:rFonts w:ascii="Aptos" w:hAnsi="Aptos"/>
                <w:sz w:val="20"/>
                <w:szCs w:val="20"/>
              </w:rPr>
            </w:pPr>
          </w:p>
        </w:tc>
        <w:tc>
          <w:tcPr>
            <w:tcW w:w="1905" w:type="dxa"/>
            <w:tcMar/>
          </w:tcPr>
          <w:p w:rsidRPr="009E6D26" w:rsidR="00284548" w:rsidP="54C8B67D" w:rsidRDefault="00A6563F" w14:paraId="7398C9A6" w14:textId="60A73A9E">
            <w:pPr>
              <w:spacing w:after="0" w:line="240" w:lineRule="auto"/>
              <w:rPr>
                <w:rFonts w:ascii="Aptos" w:hAnsi="Aptos"/>
                <w:sz w:val="20"/>
                <w:szCs w:val="20"/>
              </w:rPr>
            </w:pPr>
            <w:r w:rsidRPr="54C8B67D" w:rsidR="782F0E59">
              <w:rPr>
                <w:rFonts w:ascii="Aptos" w:hAnsi="Aptos"/>
                <w:sz w:val="20"/>
                <w:szCs w:val="20"/>
              </w:rPr>
              <w:t>Documented</w:t>
            </w:r>
            <w:r w:rsidRPr="54C8B67D" w:rsidR="65E47A08">
              <w:rPr>
                <w:rFonts w:ascii="Aptos" w:hAnsi="Aptos"/>
                <w:sz w:val="20"/>
                <w:szCs w:val="20"/>
              </w:rPr>
              <w:t xml:space="preserve"> increased fidelity to evidence-based literacy practices</w:t>
            </w:r>
          </w:p>
          <w:p w:rsidRPr="009E6D26" w:rsidR="00284548" w:rsidRDefault="00A6563F" w14:paraId="16ABEFB7" w14:textId="6CE23A19">
            <w:pPr>
              <w:spacing w:after="0" w:line="240" w:lineRule="auto"/>
              <w:rPr>
                <w:rFonts w:ascii="Aptos" w:hAnsi="Aptos"/>
                <w:sz w:val="20"/>
                <w:szCs w:val="20"/>
              </w:rPr>
            </w:pPr>
          </w:p>
        </w:tc>
        <w:tc>
          <w:tcPr>
            <w:tcW w:w="1925" w:type="dxa"/>
            <w:gridSpan w:val="2"/>
            <w:tcMar/>
          </w:tcPr>
          <w:p w:rsidRPr="009E6D26" w:rsidR="00284548" w:rsidP="54C8B67D" w:rsidRDefault="00201000" w14:paraId="5D18047D" w14:textId="668DCBF9">
            <w:pPr>
              <w:pStyle w:val="Normal"/>
              <w:suppressLineNumbers w:val="0"/>
              <w:bidi w:val="0"/>
              <w:spacing w:before="0" w:beforeAutospacing="off" w:after="0" w:afterAutospacing="off" w:line="240" w:lineRule="auto"/>
              <w:ind w:left="0" w:right="0"/>
              <w:jc w:val="left"/>
            </w:pPr>
            <w:r w:rsidRPr="54C8B67D" w:rsidR="65E47A08">
              <w:rPr>
                <w:rFonts w:ascii="Aptos" w:hAnsi="Aptos"/>
                <w:sz w:val="20"/>
                <w:szCs w:val="20"/>
              </w:rPr>
              <w:t>None</w:t>
            </w:r>
          </w:p>
        </w:tc>
        <w:tc>
          <w:tcPr>
            <w:tcW w:w="1916" w:type="dxa"/>
            <w:tcMar/>
          </w:tcPr>
          <w:p w:rsidRPr="009E6D26" w:rsidR="00284548" w:rsidP="54C8B67D" w:rsidRDefault="00663356" w14:paraId="7D711469" w14:textId="7CA2710A">
            <w:pPr>
              <w:pStyle w:val="Normal"/>
              <w:suppressLineNumbers w:val="0"/>
              <w:bidi w:val="0"/>
              <w:spacing w:before="0" w:beforeAutospacing="off" w:after="0" w:afterAutospacing="off" w:line="240" w:lineRule="auto"/>
              <w:ind w:left="0" w:right="0"/>
              <w:jc w:val="left"/>
            </w:pPr>
            <w:r w:rsidRPr="54C8B67D" w:rsidR="65E47A08">
              <w:rPr>
                <w:rFonts w:ascii="Aptos" w:hAnsi="Aptos"/>
                <w:sz w:val="20"/>
                <w:szCs w:val="20"/>
              </w:rPr>
              <w:t>N/A</w:t>
            </w:r>
          </w:p>
        </w:tc>
      </w:tr>
      <w:tr w:rsidRPr="009E6D26" w:rsidR="00284548" w:rsidTr="40DF6774" w14:paraId="1FB07421" w14:textId="77777777">
        <w:trPr>
          <w:trHeight w:val="230"/>
        </w:trPr>
        <w:tc>
          <w:tcPr>
            <w:tcW w:w="1915" w:type="dxa"/>
            <w:tcMar/>
          </w:tcPr>
          <w:p w:rsidRPr="009E6D26" w:rsidR="00284548" w:rsidP="54C8B67D" w:rsidRDefault="00A6563F" w14:paraId="5AD4BA97" w14:textId="12368580">
            <w:pPr>
              <w:spacing w:after="0" w:line="240" w:lineRule="auto"/>
              <w:rPr>
                <w:rFonts w:ascii="Aptos" w:hAnsi="Aptos"/>
                <w:sz w:val="20"/>
                <w:szCs w:val="20"/>
              </w:rPr>
            </w:pPr>
            <w:r w:rsidRPr="54C8B67D" w:rsidR="65E47A08">
              <w:rPr>
                <w:rFonts w:ascii="Aptos" w:hAnsi="Aptos"/>
                <w:sz w:val="20"/>
                <w:szCs w:val="20"/>
              </w:rPr>
              <w:t>Professional Development on the Science of Reading</w:t>
            </w:r>
          </w:p>
          <w:p w:rsidRPr="009E6D26" w:rsidR="00284548" w:rsidP="54C8B67D" w:rsidRDefault="00A6563F" w14:paraId="6DDDBBA1" w14:textId="714DDE2A">
            <w:pPr>
              <w:spacing w:after="0" w:line="240" w:lineRule="auto"/>
              <w:rPr>
                <w:rFonts w:ascii="Aptos" w:hAnsi="Aptos"/>
                <w:sz w:val="20"/>
                <w:szCs w:val="20"/>
              </w:rPr>
            </w:pPr>
          </w:p>
          <w:p w:rsidRPr="009E6D26" w:rsidR="00284548" w:rsidP="54C8B67D" w:rsidRDefault="00A6563F" w14:paraId="6D727805" w14:textId="3019F273">
            <w:pPr>
              <w:spacing w:after="0" w:line="240" w:lineRule="auto"/>
              <w:rPr>
                <w:rFonts w:ascii="Aptos" w:hAnsi="Aptos"/>
                <w:sz w:val="20"/>
                <w:szCs w:val="20"/>
              </w:rPr>
            </w:pPr>
            <w:r w:rsidRPr="54C8B67D" w:rsidR="1179854E">
              <w:rPr>
                <w:rFonts w:ascii="Aptos" w:hAnsi="Aptos"/>
                <w:sz w:val="20"/>
                <w:szCs w:val="20"/>
              </w:rPr>
              <w:t>Provide PD to build teacher capacity in foundational literacy, morphology, fluency, and comprehension-building techniques.</w:t>
            </w:r>
          </w:p>
          <w:p w:rsidRPr="009E6D26" w:rsidR="00284548" w:rsidP="00BA54B4" w:rsidRDefault="00A6563F" w14:paraId="46A048D7" w14:textId="13D33A3C">
            <w:pPr>
              <w:spacing w:after="0" w:line="240" w:lineRule="auto"/>
              <w:rPr>
                <w:rFonts w:ascii="Aptos" w:hAnsi="Aptos"/>
                <w:sz w:val="20"/>
                <w:szCs w:val="20"/>
              </w:rPr>
            </w:pPr>
          </w:p>
        </w:tc>
        <w:tc>
          <w:tcPr>
            <w:tcW w:w="1915" w:type="dxa"/>
            <w:tcMar/>
          </w:tcPr>
          <w:p w:rsidRPr="009E6D26" w:rsidR="00284548" w:rsidP="54C8B67D" w:rsidRDefault="009B0E47" w14:paraId="5E84C9C1" w14:textId="5DC6F048">
            <w:pPr>
              <w:spacing w:after="0" w:line="240" w:lineRule="auto"/>
              <w:rPr>
                <w:rFonts w:ascii="Aptos" w:hAnsi="Aptos"/>
                <w:sz w:val="20"/>
                <w:szCs w:val="20"/>
              </w:rPr>
            </w:pPr>
            <w:r w:rsidRPr="54C8B67D" w:rsidR="65E47A08">
              <w:rPr>
                <w:rFonts w:ascii="Aptos" w:hAnsi="Aptos"/>
                <w:sz w:val="20"/>
                <w:szCs w:val="20"/>
              </w:rPr>
              <w:t>Administration, Division Literacy Coaches, School Improvement Mentor, Instructional Coach, Dean of Students</w:t>
            </w:r>
          </w:p>
          <w:p w:rsidRPr="009E6D26" w:rsidR="00284548" w:rsidRDefault="009B0E47" w14:paraId="0E1736BA" w14:textId="6542880E">
            <w:pPr>
              <w:spacing w:after="0" w:line="240" w:lineRule="auto"/>
              <w:rPr>
                <w:rFonts w:ascii="Aptos" w:hAnsi="Aptos"/>
                <w:sz w:val="20"/>
                <w:szCs w:val="20"/>
              </w:rPr>
            </w:pPr>
          </w:p>
        </w:tc>
        <w:tc>
          <w:tcPr>
            <w:tcW w:w="1915" w:type="dxa"/>
            <w:gridSpan w:val="2"/>
            <w:tcMar/>
          </w:tcPr>
          <w:p w:rsidRPr="009E6D26" w:rsidR="00284548" w:rsidRDefault="00BA54B4" w14:paraId="2B9B3026" w14:textId="32644BFA">
            <w:pPr>
              <w:spacing w:after="0" w:line="240" w:lineRule="auto"/>
              <w:rPr>
                <w:rFonts w:ascii="Aptos" w:hAnsi="Aptos"/>
                <w:sz w:val="20"/>
                <w:szCs w:val="20"/>
              </w:rPr>
            </w:pPr>
            <w:r w:rsidRPr="54C8B67D" w:rsidR="7FD44BFD">
              <w:rPr>
                <w:rFonts w:ascii="Aptos" w:hAnsi="Aptos"/>
                <w:sz w:val="20"/>
                <w:szCs w:val="20"/>
              </w:rPr>
              <w:t xml:space="preserve">August 2025 – May 2026  </w:t>
            </w:r>
          </w:p>
        </w:tc>
        <w:tc>
          <w:tcPr>
            <w:tcW w:w="1915" w:type="dxa"/>
            <w:gridSpan w:val="2"/>
            <w:tcMar/>
          </w:tcPr>
          <w:p w:rsidRPr="009E6D26" w:rsidR="00284548" w:rsidP="54C8B67D" w:rsidRDefault="00A6563F" w14:paraId="31C6D521" w14:textId="072D203F">
            <w:pPr>
              <w:spacing w:after="0" w:line="240" w:lineRule="auto"/>
              <w:rPr>
                <w:rFonts w:ascii="Aptos" w:hAnsi="Aptos"/>
                <w:sz w:val="20"/>
                <w:szCs w:val="20"/>
              </w:rPr>
            </w:pPr>
            <w:r w:rsidRPr="54C8B67D" w:rsidR="0AEF78F5">
              <w:rPr>
                <w:rFonts w:ascii="Aptos" w:hAnsi="Aptos"/>
                <w:sz w:val="20"/>
                <w:szCs w:val="20"/>
              </w:rPr>
              <w:t>PD attendance, coaching cycles, application in classrooms</w:t>
            </w:r>
          </w:p>
          <w:p w:rsidRPr="009E6D26" w:rsidR="00284548" w:rsidRDefault="00A6563F" w14:paraId="7B92EC94" w14:textId="1F7DC184">
            <w:pPr>
              <w:spacing w:after="0" w:line="240" w:lineRule="auto"/>
              <w:rPr>
                <w:rFonts w:ascii="Aptos" w:hAnsi="Aptos"/>
                <w:sz w:val="20"/>
                <w:szCs w:val="20"/>
              </w:rPr>
            </w:pPr>
          </w:p>
        </w:tc>
        <w:tc>
          <w:tcPr>
            <w:tcW w:w="1905" w:type="dxa"/>
            <w:tcMar/>
          </w:tcPr>
          <w:p w:rsidRPr="009E6D26" w:rsidR="00284548" w:rsidP="54C8B67D" w:rsidRDefault="00A6563F" w14:paraId="38D0B4F7" w14:textId="5FF4EAEA">
            <w:pPr>
              <w:spacing w:after="0" w:line="240" w:lineRule="auto"/>
              <w:rPr>
                <w:rFonts w:ascii="Aptos" w:hAnsi="Aptos"/>
                <w:sz w:val="20"/>
                <w:szCs w:val="20"/>
              </w:rPr>
            </w:pPr>
            <w:r w:rsidRPr="54C8B67D" w:rsidR="02F37C65">
              <w:rPr>
                <w:rFonts w:ascii="Aptos" w:hAnsi="Aptos"/>
                <w:sz w:val="20"/>
                <w:szCs w:val="20"/>
              </w:rPr>
              <w:t>Improved instructional quality and student outcomes on literacy assessments</w:t>
            </w:r>
          </w:p>
          <w:p w:rsidRPr="009E6D26" w:rsidR="00284548" w:rsidRDefault="00A6563F" w14:paraId="4E8AF49B" w14:textId="62CC1AF0">
            <w:pPr>
              <w:spacing w:after="0" w:line="240" w:lineRule="auto"/>
              <w:rPr>
                <w:rFonts w:ascii="Aptos" w:hAnsi="Aptos"/>
                <w:sz w:val="20"/>
                <w:szCs w:val="20"/>
              </w:rPr>
            </w:pPr>
          </w:p>
        </w:tc>
        <w:tc>
          <w:tcPr>
            <w:tcW w:w="1925" w:type="dxa"/>
            <w:gridSpan w:val="2"/>
            <w:tcMar/>
          </w:tcPr>
          <w:p w:rsidRPr="009E6D26" w:rsidR="00284548" w:rsidRDefault="005D2648" w14:paraId="43D6CE7A" w14:textId="57116102">
            <w:pPr>
              <w:spacing w:after="0" w:line="240" w:lineRule="auto"/>
              <w:rPr>
                <w:rFonts w:ascii="Aptos" w:hAnsi="Aptos"/>
                <w:sz w:val="20"/>
                <w:szCs w:val="20"/>
              </w:rPr>
            </w:pPr>
            <w:r>
              <w:rPr>
                <w:rFonts w:ascii="Aptos" w:hAnsi="Aptos"/>
                <w:sz w:val="20"/>
                <w:szCs w:val="20"/>
              </w:rPr>
              <w:t>None</w:t>
            </w:r>
          </w:p>
        </w:tc>
        <w:tc>
          <w:tcPr>
            <w:tcW w:w="1916" w:type="dxa"/>
            <w:tcMar/>
          </w:tcPr>
          <w:p w:rsidRPr="009E6D26" w:rsidR="00284548" w:rsidRDefault="00864B18" w14:paraId="22BBF4F1" w14:textId="74BBC74D">
            <w:pPr>
              <w:spacing w:after="0" w:line="240" w:lineRule="auto"/>
              <w:rPr>
                <w:rFonts w:ascii="Aptos" w:hAnsi="Aptos"/>
                <w:sz w:val="20"/>
                <w:szCs w:val="20"/>
              </w:rPr>
            </w:pPr>
            <w:r w:rsidRPr="54C8B67D" w:rsidR="5C21EA37">
              <w:rPr>
                <w:rFonts w:ascii="Aptos" w:hAnsi="Aptos"/>
                <w:sz w:val="20"/>
                <w:szCs w:val="20"/>
              </w:rPr>
              <w:t>SIG</w:t>
            </w:r>
          </w:p>
        </w:tc>
      </w:tr>
      <w:tr w:rsidR="54C8B67D" w:rsidTr="40DF6774" w14:paraId="4DE2E60D">
        <w:trPr>
          <w:trHeight w:val="230"/>
        </w:trPr>
        <w:tc>
          <w:tcPr>
            <w:tcW w:w="1915" w:type="dxa"/>
            <w:tcMar/>
          </w:tcPr>
          <w:p w:rsidR="5C21EA37" w:rsidP="54C8B67D" w:rsidRDefault="5C21EA37" w14:paraId="009CB278" w14:textId="6C1BB710">
            <w:pPr>
              <w:pStyle w:val="Normal"/>
              <w:spacing w:line="240" w:lineRule="auto"/>
              <w:rPr>
                <w:rFonts w:ascii="Aptos" w:hAnsi="Aptos"/>
                <w:sz w:val="20"/>
                <w:szCs w:val="20"/>
              </w:rPr>
            </w:pPr>
            <w:r w:rsidRPr="54C8B67D" w:rsidR="5C21EA37">
              <w:rPr>
                <w:rFonts w:ascii="Aptos" w:hAnsi="Aptos"/>
                <w:sz w:val="20"/>
                <w:szCs w:val="20"/>
              </w:rPr>
              <w:t>Data-Driven Differentiation and Grouping</w:t>
            </w:r>
          </w:p>
          <w:p w:rsidR="5C21EA37" w:rsidP="54C8B67D" w:rsidRDefault="5C21EA37" w14:paraId="4FCFBCA8" w14:textId="567D95DE">
            <w:pPr>
              <w:pStyle w:val="Normal"/>
              <w:spacing w:line="240" w:lineRule="auto"/>
              <w:rPr>
                <w:rFonts w:ascii="Aptos" w:hAnsi="Aptos"/>
                <w:sz w:val="20"/>
                <w:szCs w:val="20"/>
              </w:rPr>
            </w:pPr>
            <w:r w:rsidRPr="54C8B67D" w:rsidR="5C21EA37">
              <w:rPr>
                <w:rFonts w:ascii="Aptos" w:hAnsi="Aptos"/>
                <w:sz w:val="20"/>
                <w:szCs w:val="20"/>
              </w:rPr>
              <w:t>Use VALLSS, MAP, Lexia, Imagine Learning, UFLI, and Reading Playground data to regroup students and adjust instruction.</w:t>
            </w:r>
          </w:p>
          <w:p w:rsidR="54C8B67D" w:rsidP="54C8B67D" w:rsidRDefault="54C8B67D" w14:paraId="00C73625" w14:textId="00D468B7">
            <w:pPr>
              <w:pStyle w:val="Normal"/>
              <w:spacing w:line="240" w:lineRule="auto"/>
              <w:rPr>
                <w:rFonts w:ascii="Aptos" w:hAnsi="Aptos"/>
                <w:sz w:val="20"/>
                <w:szCs w:val="20"/>
              </w:rPr>
            </w:pPr>
          </w:p>
          <w:p w:rsidR="54C8B67D" w:rsidP="54C8B67D" w:rsidRDefault="54C8B67D" w14:paraId="685B0870" w14:textId="7ED35F65">
            <w:pPr>
              <w:pStyle w:val="Normal"/>
              <w:spacing w:line="240" w:lineRule="auto"/>
              <w:rPr>
                <w:rFonts w:ascii="Aptos" w:hAnsi="Aptos"/>
                <w:sz w:val="20"/>
                <w:szCs w:val="20"/>
              </w:rPr>
            </w:pPr>
          </w:p>
        </w:tc>
        <w:tc>
          <w:tcPr>
            <w:tcW w:w="1915" w:type="dxa"/>
            <w:tcMar/>
          </w:tcPr>
          <w:p w:rsidR="5C21EA37" w:rsidP="54C8B67D" w:rsidRDefault="5C21EA37" w14:paraId="0ADAF0C0" w14:textId="6136C924">
            <w:pPr>
              <w:pStyle w:val="Normal"/>
              <w:spacing w:line="240" w:lineRule="auto"/>
              <w:rPr>
                <w:rFonts w:ascii="Aptos" w:hAnsi="Aptos"/>
                <w:sz w:val="20"/>
                <w:szCs w:val="20"/>
              </w:rPr>
            </w:pPr>
            <w:r w:rsidRPr="783AD87B" w:rsidR="5C21EA37">
              <w:rPr>
                <w:rFonts w:ascii="Aptos" w:hAnsi="Aptos"/>
                <w:sz w:val="20"/>
                <w:szCs w:val="20"/>
              </w:rPr>
              <w:t>Administration, School Improvement Mentor, Instructional Coach, Dean of Students, SPED Teachers</w:t>
            </w:r>
            <w:r w:rsidRPr="783AD87B" w:rsidR="70C54019">
              <w:rPr>
                <w:rFonts w:ascii="Aptos" w:hAnsi="Aptos"/>
                <w:sz w:val="20"/>
                <w:szCs w:val="20"/>
              </w:rPr>
              <w:t>, EL Teachers</w:t>
            </w:r>
          </w:p>
          <w:p w:rsidR="54C8B67D" w:rsidP="54C8B67D" w:rsidRDefault="54C8B67D" w14:paraId="3038FA16" w14:textId="11A49226">
            <w:pPr>
              <w:pStyle w:val="Normal"/>
              <w:spacing w:line="240" w:lineRule="auto"/>
              <w:rPr>
                <w:rFonts w:ascii="Aptos" w:hAnsi="Aptos"/>
                <w:sz w:val="20"/>
                <w:szCs w:val="20"/>
              </w:rPr>
            </w:pPr>
          </w:p>
        </w:tc>
        <w:tc>
          <w:tcPr>
            <w:tcW w:w="1915" w:type="dxa"/>
            <w:gridSpan w:val="2"/>
            <w:tcMar/>
          </w:tcPr>
          <w:p w:rsidR="5C21EA37" w:rsidP="54C8B67D" w:rsidRDefault="5C21EA37" w14:paraId="7E31347B" w14:textId="5C7E7F7E">
            <w:pPr>
              <w:pStyle w:val="Normal"/>
              <w:spacing w:line="240" w:lineRule="auto"/>
              <w:rPr>
                <w:rFonts w:ascii="Aptos" w:hAnsi="Aptos"/>
                <w:sz w:val="20"/>
                <w:szCs w:val="20"/>
              </w:rPr>
            </w:pPr>
            <w:r w:rsidRPr="54C8B67D" w:rsidR="5C21EA37">
              <w:rPr>
                <w:rFonts w:ascii="Aptos" w:hAnsi="Aptos"/>
                <w:sz w:val="20"/>
                <w:szCs w:val="20"/>
              </w:rPr>
              <w:t>September 2025 – May 2026</w:t>
            </w:r>
          </w:p>
          <w:p w:rsidR="54C8B67D" w:rsidP="54C8B67D" w:rsidRDefault="54C8B67D" w14:paraId="6A3E3166" w14:textId="078028B8">
            <w:pPr>
              <w:pStyle w:val="Normal"/>
              <w:spacing w:line="240" w:lineRule="auto"/>
              <w:rPr>
                <w:rFonts w:ascii="Aptos" w:hAnsi="Aptos"/>
                <w:sz w:val="20"/>
                <w:szCs w:val="20"/>
              </w:rPr>
            </w:pPr>
          </w:p>
        </w:tc>
        <w:tc>
          <w:tcPr>
            <w:tcW w:w="1915" w:type="dxa"/>
            <w:gridSpan w:val="2"/>
            <w:tcMar/>
          </w:tcPr>
          <w:p w:rsidR="5C21EA37" w:rsidP="54C8B67D" w:rsidRDefault="5C21EA37" w14:paraId="0E14B5C7" w14:textId="1FEB5D31">
            <w:pPr>
              <w:pStyle w:val="Normal"/>
              <w:spacing w:line="240" w:lineRule="auto"/>
              <w:rPr>
                <w:rFonts w:ascii="Aptos" w:hAnsi="Aptos"/>
                <w:sz w:val="20"/>
                <w:szCs w:val="20"/>
              </w:rPr>
            </w:pPr>
            <w:r w:rsidRPr="54C8B67D" w:rsidR="5C21EA37">
              <w:rPr>
                <w:rFonts w:ascii="Aptos" w:hAnsi="Aptos"/>
                <w:sz w:val="20"/>
                <w:szCs w:val="20"/>
              </w:rPr>
              <w:t>Grouping schedules, progress monitoring charts</w:t>
            </w:r>
          </w:p>
          <w:p w:rsidR="54C8B67D" w:rsidP="54C8B67D" w:rsidRDefault="54C8B67D" w14:paraId="6BACF9C1" w14:textId="421239B0">
            <w:pPr>
              <w:pStyle w:val="Normal"/>
              <w:spacing w:line="240" w:lineRule="auto"/>
              <w:rPr>
                <w:rFonts w:ascii="Aptos" w:hAnsi="Aptos"/>
                <w:sz w:val="20"/>
                <w:szCs w:val="20"/>
              </w:rPr>
            </w:pPr>
          </w:p>
        </w:tc>
        <w:tc>
          <w:tcPr>
            <w:tcW w:w="1905" w:type="dxa"/>
            <w:tcMar/>
          </w:tcPr>
          <w:p w:rsidR="5C21EA37" w:rsidP="54C8B67D" w:rsidRDefault="5C21EA37" w14:paraId="7B4DD66A" w14:textId="71853360">
            <w:pPr>
              <w:pStyle w:val="Normal"/>
              <w:spacing w:line="240" w:lineRule="auto"/>
              <w:rPr>
                <w:rFonts w:ascii="Aptos" w:hAnsi="Aptos"/>
                <w:sz w:val="20"/>
                <w:szCs w:val="20"/>
              </w:rPr>
            </w:pPr>
            <w:r w:rsidRPr="54C8B67D" w:rsidR="5C21EA37">
              <w:rPr>
                <w:rFonts w:ascii="Aptos" w:hAnsi="Aptos"/>
                <w:sz w:val="20"/>
                <w:szCs w:val="20"/>
              </w:rPr>
              <w:t>Improved fluency, comprehension, and benchmark outcomes</w:t>
            </w:r>
          </w:p>
          <w:p w:rsidR="54C8B67D" w:rsidP="54C8B67D" w:rsidRDefault="54C8B67D" w14:paraId="35528E2B" w14:textId="0198CB2D">
            <w:pPr>
              <w:pStyle w:val="Normal"/>
              <w:spacing w:line="240" w:lineRule="auto"/>
              <w:rPr>
                <w:rFonts w:ascii="Aptos" w:hAnsi="Aptos"/>
                <w:sz w:val="20"/>
                <w:szCs w:val="20"/>
              </w:rPr>
            </w:pPr>
          </w:p>
        </w:tc>
        <w:tc>
          <w:tcPr>
            <w:tcW w:w="1925" w:type="dxa"/>
            <w:gridSpan w:val="2"/>
            <w:tcMar/>
          </w:tcPr>
          <w:p w:rsidR="5C21EA37" w:rsidP="54C8B67D" w:rsidRDefault="5C21EA37" w14:paraId="32197D70" w14:textId="43DA50B0">
            <w:pPr>
              <w:pStyle w:val="Normal"/>
              <w:spacing w:line="240" w:lineRule="auto"/>
              <w:rPr>
                <w:rFonts w:ascii="Aptos" w:hAnsi="Aptos"/>
                <w:sz w:val="20"/>
                <w:szCs w:val="20"/>
              </w:rPr>
            </w:pPr>
            <w:r w:rsidRPr="54C8B67D" w:rsidR="5C21EA37">
              <w:rPr>
                <w:rFonts w:ascii="Aptos" w:hAnsi="Aptos"/>
                <w:sz w:val="20"/>
                <w:szCs w:val="20"/>
              </w:rPr>
              <w:t>None</w:t>
            </w:r>
          </w:p>
        </w:tc>
        <w:tc>
          <w:tcPr>
            <w:tcW w:w="1916" w:type="dxa"/>
            <w:tcMar/>
          </w:tcPr>
          <w:p w:rsidR="5C21EA37" w:rsidP="54C8B67D" w:rsidRDefault="5C21EA37" w14:paraId="7E3EF956" w14:textId="33F6761F">
            <w:pPr>
              <w:pStyle w:val="Normal"/>
              <w:spacing w:line="240" w:lineRule="auto"/>
              <w:rPr>
                <w:rFonts w:ascii="Aptos" w:hAnsi="Aptos"/>
                <w:sz w:val="20"/>
                <w:szCs w:val="20"/>
              </w:rPr>
            </w:pPr>
            <w:r w:rsidRPr="54C8B67D" w:rsidR="5C21EA37">
              <w:rPr>
                <w:rFonts w:ascii="Aptos" w:hAnsi="Aptos"/>
                <w:sz w:val="20"/>
                <w:szCs w:val="20"/>
              </w:rPr>
              <w:t>N/A</w:t>
            </w:r>
          </w:p>
        </w:tc>
      </w:tr>
      <w:tr w:rsidR="54C8B67D" w:rsidTr="40DF6774" w14:paraId="605072F6">
        <w:trPr>
          <w:trHeight w:val="230"/>
        </w:trPr>
        <w:tc>
          <w:tcPr>
            <w:tcW w:w="1915" w:type="dxa"/>
            <w:tcMar/>
          </w:tcPr>
          <w:p w:rsidR="5C21EA37" w:rsidP="54C8B67D" w:rsidRDefault="5C21EA37" w14:paraId="57AAA1C0" w14:textId="4769F92B">
            <w:pPr>
              <w:pStyle w:val="Normal"/>
              <w:spacing w:line="240" w:lineRule="auto"/>
              <w:rPr>
                <w:rFonts w:ascii="Aptos" w:hAnsi="Aptos"/>
                <w:sz w:val="20"/>
                <w:szCs w:val="20"/>
              </w:rPr>
            </w:pPr>
            <w:r w:rsidRPr="54C8B67D" w:rsidR="5C21EA37">
              <w:rPr>
                <w:rFonts w:ascii="Aptos" w:hAnsi="Aptos"/>
                <w:sz w:val="20"/>
                <w:szCs w:val="20"/>
              </w:rPr>
              <w:t>Implement High-Leverage Instructional Practices</w:t>
            </w:r>
          </w:p>
          <w:p w:rsidR="5C21EA37" w:rsidP="54C8B67D" w:rsidRDefault="5C21EA37" w14:paraId="40920FB0" w14:textId="23F4A402">
            <w:pPr>
              <w:pStyle w:val="Normal"/>
              <w:spacing w:line="240" w:lineRule="auto"/>
              <w:rPr>
                <w:rFonts w:ascii="Aptos" w:hAnsi="Aptos"/>
                <w:sz w:val="20"/>
                <w:szCs w:val="20"/>
              </w:rPr>
            </w:pPr>
            <w:r w:rsidRPr="54C8B67D" w:rsidR="5C21EA37">
              <w:rPr>
                <w:rFonts w:ascii="Aptos" w:hAnsi="Aptos"/>
                <w:sz w:val="20"/>
                <w:szCs w:val="20"/>
              </w:rPr>
              <w:t>Teachers will implement routines such as explicit vocabulary instruction, structured reading protocols, morphology instruction, and student discourse to improve comprehension and analysis.</w:t>
            </w:r>
          </w:p>
          <w:p w:rsidR="54C8B67D" w:rsidP="54C8B67D" w:rsidRDefault="54C8B67D" w14:paraId="4FCB8D52" w14:textId="62027FA9">
            <w:pPr>
              <w:pStyle w:val="Normal"/>
              <w:spacing w:line="240" w:lineRule="auto"/>
              <w:rPr>
                <w:rFonts w:ascii="Aptos" w:hAnsi="Aptos"/>
                <w:sz w:val="20"/>
                <w:szCs w:val="20"/>
              </w:rPr>
            </w:pPr>
          </w:p>
          <w:p w:rsidR="54C8B67D" w:rsidP="54C8B67D" w:rsidRDefault="54C8B67D" w14:paraId="74E28C01" w14:textId="6AD75E59">
            <w:pPr>
              <w:pStyle w:val="Normal"/>
              <w:spacing w:line="240" w:lineRule="auto"/>
              <w:rPr>
                <w:rFonts w:ascii="Aptos" w:hAnsi="Aptos"/>
                <w:sz w:val="20"/>
                <w:szCs w:val="20"/>
              </w:rPr>
            </w:pPr>
          </w:p>
        </w:tc>
        <w:tc>
          <w:tcPr>
            <w:tcW w:w="1915" w:type="dxa"/>
            <w:tcMar/>
          </w:tcPr>
          <w:p w:rsidR="1FC4FC6A" w:rsidP="54C8B67D" w:rsidRDefault="1FC4FC6A" w14:paraId="000F1C08" w14:textId="1A76C59F">
            <w:pPr>
              <w:pStyle w:val="Normal"/>
              <w:spacing w:line="240" w:lineRule="auto"/>
              <w:rPr>
                <w:rFonts w:ascii="Aptos" w:hAnsi="Aptos"/>
                <w:sz w:val="20"/>
                <w:szCs w:val="20"/>
              </w:rPr>
            </w:pPr>
            <w:r w:rsidRPr="54C8B67D" w:rsidR="1FC4FC6A">
              <w:rPr>
                <w:rFonts w:ascii="Aptos" w:hAnsi="Aptos"/>
                <w:sz w:val="20"/>
                <w:szCs w:val="20"/>
              </w:rPr>
              <w:t>Administration, School Improvement Mentor, Instructional Coach, Dean of Students</w:t>
            </w:r>
          </w:p>
          <w:p w:rsidR="54C8B67D" w:rsidP="54C8B67D" w:rsidRDefault="54C8B67D" w14:paraId="6BD99FF1" w14:textId="4D9127F3">
            <w:pPr>
              <w:pStyle w:val="Normal"/>
              <w:spacing w:line="240" w:lineRule="auto"/>
              <w:rPr>
                <w:rFonts w:ascii="Aptos" w:hAnsi="Aptos"/>
                <w:sz w:val="20"/>
                <w:szCs w:val="20"/>
              </w:rPr>
            </w:pPr>
          </w:p>
        </w:tc>
        <w:tc>
          <w:tcPr>
            <w:tcW w:w="1915" w:type="dxa"/>
            <w:gridSpan w:val="2"/>
            <w:tcMar/>
          </w:tcPr>
          <w:p w:rsidR="1FC4FC6A" w:rsidP="54C8B67D" w:rsidRDefault="1FC4FC6A" w14:paraId="1E3269C0" w14:textId="5C5AC668">
            <w:pPr>
              <w:pStyle w:val="Normal"/>
              <w:spacing w:line="240" w:lineRule="auto"/>
              <w:rPr>
                <w:rFonts w:ascii="Aptos" w:hAnsi="Aptos"/>
                <w:sz w:val="20"/>
                <w:szCs w:val="20"/>
              </w:rPr>
            </w:pPr>
            <w:r w:rsidRPr="54C8B67D" w:rsidR="1FC4FC6A">
              <w:rPr>
                <w:rFonts w:ascii="Aptos" w:hAnsi="Aptos"/>
                <w:sz w:val="20"/>
                <w:szCs w:val="20"/>
              </w:rPr>
              <w:t>August 2025 – May 2026</w:t>
            </w:r>
          </w:p>
          <w:p w:rsidR="54C8B67D" w:rsidP="54C8B67D" w:rsidRDefault="54C8B67D" w14:paraId="435DB865" w14:textId="45E1B902">
            <w:pPr>
              <w:pStyle w:val="Normal"/>
              <w:spacing w:line="240" w:lineRule="auto"/>
              <w:rPr>
                <w:rFonts w:ascii="Aptos" w:hAnsi="Aptos"/>
                <w:sz w:val="20"/>
                <w:szCs w:val="20"/>
              </w:rPr>
            </w:pPr>
          </w:p>
        </w:tc>
        <w:tc>
          <w:tcPr>
            <w:tcW w:w="1915" w:type="dxa"/>
            <w:gridSpan w:val="2"/>
            <w:tcMar/>
          </w:tcPr>
          <w:p w:rsidR="1FC4FC6A" w:rsidP="54C8B67D" w:rsidRDefault="1FC4FC6A" w14:paraId="217D70C4" w14:textId="6BE7B943">
            <w:pPr>
              <w:pStyle w:val="Normal"/>
              <w:spacing w:line="240" w:lineRule="auto"/>
              <w:rPr>
                <w:rFonts w:ascii="Aptos" w:hAnsi="Aptos"/>
                <w:sz w:val="20"/>
                <w:szCs w:val="20"/>
              </w:rPr>
            </w:pPr>
            <w:r w:rsidRPr="54C8B67D" w:rsidR="1FC4FC6A">
              <w:rPr>
                <w:rFonts w:ascii="Aptos" w:hAnsi="Aptos"/>
                <w:sz w:val="20"/>
                <w:szCs w:val="20"/>
              </w:rPr>
              <w:t>Walkthrough data; lesson plan checks</w:t>
            </w:r>
          </w:p>
          <w:p w:rsidR="54C8B67D" w:rsidP="54C8B67D" w:rsidRDefault="54C8B67D" w14:paraId="6E301A94" w14:textId="0C65C156">
            <w:pPr>
              <w:pStyle w:val="Normal"/>
              <w:spacing w:line="240" w:lineRule="auto"/>
              <w:rPr>
                <w:rFonts w:ascii="Aptos" w:hAnsi="Aptos"/>
                <w:sz w:val="20"/>
                <w:szCs w:val="20"/>
              </w:rPr>
            </w:pPr>
          </w:p>
        </w:tc>
        <w:tc>
          <w:tcPr>
            <w:tcW w:w="1905" w:type="dxa"/>
            <w:tcMar/>
          </w:tcPr>
          <w:p w:rsidR="1FC4FC6A" w:rsidP="40DF6774" w:rsidRDefault="1FC4FC6A" w14:paraId="261590B2" w14:textId="6B7D9343">
            <w:pPr>
              <w:spacing w:before="0" w:beforeAutospacing="off" w:after="0" w:afterAutospacing="off" w:line="240" w:lineRule="auto"/>
              <w:rPr>
                <w:rFonts w:ascii="Aptos" w:hAnsi="Aptos" w:eastAsia="Aptos" w:cs="Aptos" w:asciiTheme="minorAscii" w:hAnsiTheme="minorAscii" w:eastAsiaTheme="minorAscii" w:cstheme="minorAscii"/>
                <w:b w:val="0"/>
                <w:bCs w:val="0"/>
                <w:i w:val="0"/>
                <w:iCs w:val="0"/>
                <w:noProof w:val="0"/>
                <w:sz w:val="20"/>
                <w:szCs w:val="20"/>
                <w:lang w:val="en-US"/>
              </w:rPr>
            </w:pPr>
            <w:r w:rsidRPr="40DF6774" w:rsidR="1FC4FC6A">
              <w:rPr>
                <w:rFonts w:ascii="Aptos" w:hAnsi="Aptos" w:eastAsia="Aptos" w:cs="Aptos" w:asciiTheme="minorAscii" w:hAnsiTheme="minorAscii" w:eastAsiaTheme="minorAscii" w:cstheme="minorAscii"/>
                <w:b w:val="0"/>
                <w:bCs w:val="0"/>
                <w:i w:val="0"/>
                <w:iCs w:val="0"/>
                <w:noProof w:val="0"/>
                <w:sz w:val="20"/>
                <w:szCs w:val="20"/>
                <w:lang w:val="en-US"/>
              </w:rPr>
              <w:t>Increased student engagement, comprehension, and reading performance</w:t>
            </w:r>
          </w:p>
          <w:p w:rsidR="54C8B67D" w:rsidP="40DF6774" w:rsidRDefault="54C8B67D" w14:paraId="46504BC6" w14:textId="05418D3D">
            <w:pPr>
              <w:spacing w:before="0" w:beforeAutospacing="off" w:after="0" w:afterAutospacing="off" w:line="240" w:lineRule="auto"/>
              <w:rPr>
                <w:rFonts w:ascii="Aptos" w:hAnsi="Aptos" w:eastAsia="Aptos" w:cs="Aptos" w:asciiTheme="minorAscii" w:hAnsiTheme="minorAscii" w:eastAsiaTheme="minorAscii" w:cstheme="minorAscii"/>
                <w:b w:val="0"/>
                <w:bCs w:val="0"/>
                <w:i w:val="0"/>
                <w:iCs w:val="0"/>
                <w:noProof w:val="0"/>
                <w:sz w:val="20"/>
                <w:szCs w:val="20"/>
                <w:lang w:val="en-US"/>
              </w:rPr>
            </w:pPr>
          </w:p>
          <w:p w:rsidR="54C8B67D" w:rsidP="40DF6774" w:rsidRDefault="54C8B67D" w14:paraId="5C8B7CD0" w14:textId="0763CDCE">
            <w:pPr>
              <w:spacing w:before="0" w:beforeAutospacing="off" w:after="0" w:afterAutospacing="off" w:line="240" w:lineRule="auto"/>
              <w:rPr>
                <w:rFonts w:ascii="Aptos" w:hAnsi="Aptos" w:eastAsia="Aptos" w:cs="Aptos" w:asciiTheme="minorAscii" w:hAnsiTheme="minorAscii" w:eastAsiaTheme="minorAscii" w:cstheme="minorAscii"/>
                <w:b w:val="0"/>
                <w:bCs w:val="0"/>
                <w:i w:val="0"/>
                <w:iCs w:val="0"/>
                <w:noProof w:val="0"/>
                <w:sz w:val="20"/>
                <w:szCs w:val="20"/>
                <w:lang w:val="en-US"/>
              </w:rPr>
            </w:pPr>
          </w:p>
          <w:p w:rsidR="54C8B67D" w:rsidP="40DF6774" w:rsidRDefault="54C8B67D" w14:paraId="0D6BEF3E" w14:textId="344BED2D">
            <w:pPr>
              <w:pStyle w:val="Normal"/>
              <w:spacing w:line="240" w:lineRule="auto"/>
              <w:rPr>
                <w:rFonts w:ascii="Aptos" w:hAnsi="Aptos" w:eastAsia="Aptos" w:cs="Aptos" w:asciiTheme="minorAscii" w:hAnsiTheme="minorAscii" w:eastAsiaTheme="minorAscii" w:cstheme="minorAscii"/>
                <w:sz w:val="20"/>
                <w:szCs w:val="20"/>
              </w:rPr>
            </w:pPr>
          </w:p>
        </w:tc>
        <w:tc>
          <w:tcPr>
            <w:tcW w:w="1925" w:type="dxa"/>
            <w:gridSpan w:val="2"/>
            <w:tcMar/>
          </w:tcPr>
          <w:p w:rsidR="1FC4FC6A" w:rsidP="54C8B67D" w:rsidRDefault="1FC4FC6A" w14:paraId="03F309DD" w14:textId="41ED3F1E">
            <w:pPr>
              <w:pStyle w:val="Normal"/>
              <w:spacing w:line="240" w:lineRule="auto"/>
              <w:rPr>
                <w:rFonts w:ascii="Aptos" w:hAnsi="Aptos"/>
                <w:sz w:val="20"/>
                <w:szCs w:val="20"/>
              </w:rPr>
            </w:pPr>
            <w:r w:rsidRPr="54C8B67D" w:rsidR="1FC4FC6A">
              <w:rPr>
                <w:rFonts w:ascii="Aptos" w:hAnsi="Aptos"/>
                <w:sz w:val="20"/>
                <w:szCs w:val="20"/>
              </w:rPr>
              <w:t>None</w:t>
            </w:r>
          </w:p>
        </w:tc>
        <w:tc>
          <w:tcPr>
            <w:tcW w:w="1916" w:type="dxa"/>
            <w:tcMar/>
          </w:tcPr>
          <w:p w:rsidR="1FC4FC6A" w:rsidP="54C8B67D" w:rsidRDefault="1FC4FC6A" w14:paraId="6109F54C" w14:textId="58EB7DD4">
            <w:pPr>
              <w:pStyle w:val="Normal"/>
              <w:spacing w:line="240" w:lineRule="auto"/>
              <w:rPr>
                <w:rFonts w:ascii="Aptos" w:hAnsi="Aptos"/>
                <w:sz w:val="20"/>
                <w:szCs w:val="20"/>
              </w:rPr>
            </w:pPr>
            <w:r w:rsidRPr="54C8B67D" w:rsidR="1FC4FC6A">
              <w:rPr>
                <w:rFonts w:ascii="Aptos" w:hAnsi="Aptos"/>
                <w:sz w:val="20"/>
                <w:szCs w:val="20"/>
              </w:rPr>
              <w:t>SIG</w:t>
            </w:r>
          </w:p>
        </w:tc>
      </w:tr>
      <w:tr w:rsidR="783AD87B" w:rsidTr="40DF6774" w14:paraId="76307C5B">
        <w:trPr>
          <w:trHeight w:val="230"/>
        </w:trPr>
        <w:tc>
          <w:tcPr>
            <w:tcW w:w="1915" w:type="dxa"/>
            <w:tcMar/>
          </w:tcPr>
          <w:p w:rsidR="6825252C" w:rsidP="783AD87B" w:rsidRDefault="6825252C" w14:paraId="5D36AFED" w14:textId="63C40A5A">
            <w:pPr>
              <w:pStyle w:val="Normal"/>
              <w:spacing w:line="240" w:lineRule="auto"/>
              <w:rPr>
                <w:rFonts w:ascii="Aptos" w:hAnsi="Aptos"/>
                <w:sz w:val="20"/>
                <w:szCs w:val="20"/>
              </w:rPr>
            </w:pPr>
            <w:r w:rsidRPr="783AD87B" w:rsidR="6825252C">
              <w:rPr>
                <w:rFonts w:ascii="Aptos" w:hAnsi="Aptos"/>
                <w:sz w:val="20"/>
                <w:szCs w:val="20"/>
              </w:rPr>
              <w:t>EL Co-teaching Cohort</w:t>
            </w:r>
          </w:p>
        </w:tc>
        <w:tc>
          <w:tcPr>
            <w:tcW w:w="1915" w:type="dxa"/>
            <w:tcMar/>
          </w:tcPr>
          <w:p w:rsidR="783AD87B" w:rsidP="40DF6774" w:rsidRDefault="783AD87B" w14:paraId="2DEF91E6" w14:textId="7F2EEB50">
            <w:pPr>
              <w:pStyle w:val="Normal"/>
              <w:spacing w:line="240" w:lineRule="auto"/>
              <w:rPr>
                <w:rFonts w:ascii="Aptos" w:hAnsi="Aptos"/>
                <w:sz w:val="20"/>
                <w:szCs w:val="20"/>
              </w:rPr>
            </w:pPr>
            <w:r w:rsidRPr="40DF6774" w:rsidR="1B341FA5">
              <w:rPr>
                <w:rFonts w:ascii="Aptos" w:hAnsi="Aptos"/>
                <w:sz w:val="20"/>
                <w:szCs w:val="20"/>
              </w:rPr>
              <w:t>Administration, School Improvement Mentor, Instructional Coach, Dean of Students</w:t>
            </w:r>
          </w:p>
          <w:p w:rsidR="783AD87B" w:rsidP="783AD87B" w:rsidRDefault="783AD87B" w14:paraId="6D62C3BA" w14:textId="1B8C175A">
            <w:pPr>
              <w:pStyle w:val="Normal"/>
              <w:spacing w:line="240" w:lineRule="auto"/>
              <w:rPr>
                <w:rFonts w:ascii="Aptos" w:hAnsi="Aptos"/>
                <w:sz w:val="20"/>
                <w:szCs w:val="20"/>
              </w:rPr>
            </w:pPr>
          </w:p>
        </w:tc>
        <w:tc>
          <w:tcPr>
            <w:tcW w:w="1915" w:type="dxa"/>
            <w:gridSpan w:val="2"/>
            <w:tcMar/>
          </w:tcPr>
          <w:p w:rsidR="6825252C" w:rsidP="783AD87B" w:rsidRDefault="6825252C" w14:paraId="4ED3B1F9" w14:textId="166BB904">
            <w:pPr>
              <w:pStyle w:val="Normal"/>
              <w:spacing w:line="240" w:lineRule="auto"/>
              <w:rPr>
                <w:rFonts w:ascii="Aptos" w:hAnsi="Aptos"/>
                <w:sz w:val="20"/>
                <w:szCs w:val="20"/>
              </w:rPr>
            </w:pPr>
            <w:r w:rsidRPr="783AD87B" w:rsidR="6825252C">
              <w:rPr>
                <w:rFonts w:ascii="Aptos" w:hAnsi="Aptos"/>
                <w:sz w:val="20"/>
                <w:szCs w:val="20"/>
              </w:rPr>
              <w:t>March 2026</w:t>
            </w:r>
            <w:r w:rsidRPr="783AD87B" w:rsidR="0044A050">
              <w:rPr>
                <w:rFonts w:ascii="Aptos" w:hAnsi="Aptos"/>
                <w:sz w:val="20"/>
                <w:szCs w:val="20"/>
              </w:rPr>
              <w:t xml:space="preserve"> – October 2026</w:t>
            </w:r>
          </w:p>
        </w:tc>
        <w:tc>
          <w:tcPr>
            <w:tcW w:w="1915" w:type="dxa"/>
            <w:gridSpan w:val="2"/>
            <w:tcMar/>
          </w:tcPr>
          <w:p w:rsidR="783AD87B" w:rsidP="783AD87B" w:rsidRDefault="783AD87B" w14:paraId="48F6DF3F" w14:textId="51D593E5">
            <w:pPr>
              <w:pStyle w:val="Normal"/>
              <w:spacing w:line="240" w:lineRule="auto"/>
              <w:rPr>
                <w:rFonts w:ascii="Aptos" w:hAnsi="Aptos"/>
                <w:sz w:val="20"/>
                <w:szCs w:val="20"/>
              </w:rPr>
            </w:pPr>
            <w:r w:rsidRPr="40DF6774" w:rsidR="2EFAEA69">
              <w:rPr>
                <w:rFonts w:ascii="Aptos" w:hAnsi="Aptos"/>
                <w:sz w:val="20"/>
                <w:szCs w:val="20"/>
              </w:rPr>
              <w:t>Walkthroughs, lesson plan checks, cohort meetings</w:t>
            </w:r>
          </w:p>
        </w:tc>
        <w:tc>
          <w:tcPr>
            <w:tcW w:w="1905" w:type="dxa"/>
            <w:tcMar/>
          </w:tcPr>
          <w:p w:rsidR="783AD87B" w:rsidP="40DF6774" w:rsidRDefault="783AD87B" w14:paraId="3AED532A" w14:textId="6BAB5128">
            <w:pPr>
              <w:pStyle w:val="Normal"/>
              <w:spacing w:after="0" w:afterAutospacing="off" w:line="240" w:lineRule="auto"/>
              <w:rPr>
                <w:rFonts w:ascii="Aptos" w:hAnsi="Aptos" w:eastAsia="Aptos" w:cs="Aptos" w:asciiTheme="minorAscii" w:hAnsiTheme="minorAscii" w:eastAsiaTheme="minorAscii" w:cstheme="minorAscii"/>
                <w:b w:val="0"/>
                <w:bCs w:val="0"/>
                <w:i w:val="0"/>
                <w:iCs w:val="0"/>
                <w:noProof w:val="0"/>
                <w:sz w:val="20"/>
                <w:szCs w:val="20"/>
                <w:lang w:val="en-US"/>
              </w:rPr>
            </w:pPr>
            <w:r w:rsidRPr="40DF6774" w:rsidR="5D2BB8FB">
              <w:rPr>
                <w:rFonts w:ascii="Aptos" w:hAnsi="Aptos" w:eastAsia="Aptos" w:cs="Aptos" w:asciiTheme="minorAscii" w:hAnsiTheme="minorAscii" w:eastAsiaTheme="minorAscii" w:cstheme="minorAscii"/>
                <w:b w:val="0"/>
                <w:bCs w:val="0"/>
                <w:i w:val="0"/>
                <w:iCs w:val="0"/>
                <w:noProof w:val="0"/>
                <w:sz w:val="20"/>
                <w:szCs w:val="20"/>
                <w:lang w:val="en-US"/>
              </w:rPr>
              <w:t xml:space="preserve">Improved </w:t>
            </w:r>
            <w:r w:rsidRPr="40DF6774" w:rsidR="5D2BB8FB">
              <w:rPr>
                <w:rFonts w:ascii="Aptos" w:hAnsi="Aptos" w:eastAsia="Aptos" w:cs="Aptos" w:asciiTheme="minorAscii" w:hAnsiTheme="minorAscii" w:eastAsiaTheme="minorAscii" w:cstheme="minorAscii"/>
                <w:b w:val="0"/>
                <w:bCs w:val="0"/>
                <w:i w:val="0"/>
                <w:iCs w:val="0"/>
                <w:noProof w:val="0"/>
                <w:sz w:val="20"/>
                <w:szCs w:val="20"/>
                <w:lang w:val="en-US"/>
              </w:rPr>
              <w:t>outcomes</w:t>
            </w:r>
            <w:r w:rsidRPr="40DF6774" w:rsidR="5D2BB8FB">
              <w:rPr>
                <w:rFonts w:ascii="Aptos" w:hAnsi="Aptos" w:eastAsia="Aptos" w:cs="Aptos" w:asciiTheme="minorAscii" w:hAnsiTheme="minorAscii" w:eastAsiaTheme="minorAscii" w:cstheme="minorAscii"/>
                <w:b w:val="0"/>
                <w:bCs w:val="0"/>
                <w:i w:val="0"/>
                <w:iCs w:val="0"/>
                <w:noProof w:val="0"/>
                <w:sz w:val="20"/>
                <w:szCs w:val="20"/>
                <w:lang w:val="en-US"/>
              </w:rPr>
              <w:t xml:space="preserve"> for the EL subgroup on multiple data points such as class grades, class assignments, and assessments.</w:t>
            </w:r>
          </w:p>
        </w:tc>
        <w:tc>
          <w:tcPr>
            <w:tcW w:w="1925" w:type="dxa"/>
            <w:gridSpan w:val="2"/>
            <w:tcMar/>
          </w:tcPr>
          <w:p w:rsidR="783AD87B" w:rsidP="783AD87B" w:rsidRDefault="783AD87B" w14:paraId="5C8FEFD2" w14:textId="4858ACD5">
            <w:pPr>
              <w:pStyle w:val="Normal"/>
              <w:spacing w:line="240" w:lineRule="auto"/>
              <w:rPr>
                <w:rFonts w:ascii="Aptos" w:hAnsi="Aptos"/>
                <w:sz w:val="20"/>
                <w:szCs w:val="20"/>
              </w:rPr>
            </w:pPr>
            <w:r w:rsidRPr="40DF6774" w:rsidR="14EBB287">
              <w:rPr>
                <w:rFonts w:ascii="Aptos" w:hAnsi="Aptos"/>
                <w:sz w:val="20"/>
                <w:szCs w:val="20"/>
              </w:rPr>
              <w:t>None</w:t>
            </w:r>
          </w:p>
        </w:tc>
        <w:tc>
          <w:tcPr>
            <w:tcW w:w="1916" w:type="dxa"/>
            <w:tcMar/>
          </w:tcPr>
          <w:p w:rsidR="783AD87B" w:rsidP="783AD87B" w:rsidRDefault="783AD87B" w14:paraId="22971E0D" w14:textId="348BA4F7">
            <w:pPr>
              <w:pStyle w:val="Normal"/>
              <w:spacing w:line="240" w:lineRule="auto"/>
              <w:rPr>
                <w:rFonts w:ascii="Aptos" w:hAnsi="Aptos"/>
                <w:sz w:val="20"/>
                <w:szCs w:val="20"/>
              </w:rPr>
            </w:pPr>
            <w:r w:rsidRPr="40DF6774" w:rsidR="14EBB287">
              <w:rPr>
                <w:rFonts w:ascii="Aptos" w:hAnsi="Aptos"/>
                <w:sz w:val="20"/>
                <w:szCs w:val="20"/>
              </w:rPr>
              <w:t>N/A</w:t>
            </w:r>
          </w:p>
        </w:tc>
      </w:tr>
      <w:tr w:rsidR="783AD87B" w:rsidTr="40DF6774" w14:paraId="072B1A7D">
        <w:trPr>
          <w:trHeight w:val="230"/>
        </w:trPr>
        <w:tc>
          <w:tcPr>
            <w:tcW w:w="1915" w:type="dxa"/>
            <w:tcMar/>
          </w:tcPr>
          <w:p w:rsidR="0044A050" w:rsidP="783AD87B" w:rsidRDefault="0044A050" w14:paraId="3EF0DB65" w14:textId="568372DD">
            <w:pPr>
              <w:pStyle w:val="Normal"/>
              <w:spacing w:line="240" w:lineRule="auto"/>
              <w:rPr>
                <w:rFonts w:ascii="Aptos" w:hAnsi="Aptos"/>
                <w:sz w:val="20"/>
                <w:szCs w:val="20"/>
              </w:rPr>
            </w:pPr>
            <w:r w:rsidRPr="783AD87B" w:rsidR="0044A050">
              <w:rPr>
                <w:rFonts w:ascii="Aptos" w:hAnsi="Aptos"/>
                <w:sz w:val="20"/>
                <w:szCs w:val="20"/>
              </w:rPr>
              <w:t>SOAR afterschool program</w:t>
            </w:r>
          </w:p>
        </w:tc>
        <w:tc>
          <w:tcPr>
            <w:tcW w:w="1915" w:type="dxa"/>
            <w:tcMar/>
          </w:tcPr>
          <w:p w:rsidR="783AD87B" w:rsidP="40DF6774" w:rsidRDefault="783AD87B" w14:paraId="4758066C" w14:textId="3FFCB30C">
            <w:pPr>
              <w:pStyle w:val="Normal"/>
              <w:spacing w:line="240" w:lineRule="auto"/>
              <w:rPr>
                <w:rFonts w:ascii="Aptos" w:hAnsi="Aptos"/>
                <w:sz w:val="20"/>
                <w:szCs w:val="20"/>
              </w:rPr>
            </w:pPr>
            <w:r w:rsidRPr="40DF6774" w:rsidR="7B466B09">
              <w:rPr>
                <w:rFonts w:ascii="Aptos" w:hAnsi="Aptos"/>
                <w:sz w:val="20"/>
                <w:szCs w:val="20"/>
              </w:rPr>
              <w:t>Administration, Dean of Students</w:t>
            </w:r>
          </w:p>
          <w:p w:rsidR="783AD87B" w:rsidP="783AD87B" w:rsidRDefault="783AD87B" w14:paraId="48CDD0AF" w14:textId="052D6301">
            <w:pPr>
              <w:pStyle w:val="Normal"/>
              <w:spacing w:line="240" w:lineRule="auto"/>
              <w:rPr>
                <w:rFonts w:ascii="Aptos" w:hAnsi="Aptos"/>
                <w:sz w:val="20"/>
                <w:szCs w:val="20"/>
              </w:rPr>
            </w:pPr>
          </w:p>
        </w:tc>
        <w:tc>
          <w:tcPr>
            <w:tcW w:w="1915" w:type="dxa"/>
            <w:gridSpan w:val="2"/>
            <w:tcMar/>
          </w:tcPr>
          <w:p w:rsidR="6825252C" w:rsidP="783AD87B" w:rsidRDefault="6825252C" w14:paraId="2DCCD043" w14:textId="716D8928">
            <w:pPr>
              <w:pStyle w:val="Normal"/>
              <w:spacing w:line="240" w:lineRule="auto"/>
              <w:rPr>
                <w:rFonts w:ascii="Aptos" w:hAnsi="Aptos"/>
                <w:sz w:val="20"/>
                <w:szCs w:val="20"/>
              </w:rPr>
            </w:pPr>
            <w:r w:rsidRPr="783AD87B" w:rsidR="6825252C">
              <w:rPr>
                <w:rFonts w:ascii="Aptos" w:hAnsi="Aptos"/>
                <w:sz w:val="20"/>
                <w:szCs w:val="20"/>
              </w:rPr>
              <w:t>February 2026 – April 2026</w:t>
            </w:r>
          </w:p>
        </w:tc>
        <w:tc>
          <w:tcPr>
            <w:tcW w:w="1915" w:type="dxa"/>
            <w:gridSpan w:val="2"/>
            <w:tcMar/>
          </w:tcPr>
          <w:p w:rsidR="783AD87B" w:rsidP="783AD87B" w:rsidRDefault="783AD87B" w14:paraId="4FBB336B" w14:textId="2F72B3A9">
            <w:pPr>
              <w:pStyle w:val="Normal"/>
              <w:spacing w:line="240" w:lineRule="auto"/>
              <w:rPr>
                <w:rFonts w:ascii="Aptos" w:hAnsi="Aptos"/>
                <w:sz w:val="20"/>
                <w:szCs w:val="20"/>
              </w:rPr>
            </w:pPr>
            <w:r w:rsidRPr="40DF6774" w:rsidR="64E979E0">
              <w:rPr>
                <w:rFonts w:ascii="Aptos" w:hAnsi="Aptos"/>
                <w:sz w:val="20"/>
                <w:szCs w:val="20"/>
              </w:rPr>
              <w:t>Walkthroughs, lesson plan checks</w:t>
            </w:r>
          </w:p>
        </w:tc>
        <w:tc>
          <w:tcPr>
            <w:tcW w:w="1905" w:type="dxa"/>
            <w:tcMar/>
          </w:tcPr>
          <w:p w:rsidR="783AD87B" w:rsidP="40DF6774" w:rsidRDefault="783AD87B" w14:paraId="553A6420" w14:textId="5B2B023D">
            <w:pPr>
              <w:pStyle w:val="Normal"/>
              <w:spacing w:after="0" w:afterAutospacing="off" w:line="240" w:lineRule="auto"/>
              <w:rPr>
                <w:rFonts w:ascii="Aptos" w:hAnsi="Aptos" w:eastAsia="Aptos" w:cs="Aptos" w:asciiTheme="minorAscii" w:hAnsiTheme="minorAscii" w:eastAsiaTheme="minorAscii" w:cstheme="minorAscii"/>
                <w:noProof w:val="0"/>
                <w:sz w:val="20"/>
                <w:szCs w:val="20"/>
                <w:lang w:val="en-US"/>
              </w:rPr>
            </w:pPr>
            <w:r w:rsidRPr="40DF6774" w:rsidR="3F6BAAB0">
              <w:rPr>
                <w:rFonts w:ascii="Aptos" w:hAnsi="Aptos" w:eastAsia="Aptos" w:cs="Aptos" w:asciiTheme="minorAscii" w:hAnsiTheme="minorAscii" w:eastAsiaTheme="minorAscii" w:cstheme="minorAscii"/>
                <w:sz w:val="20"/>
                <w:szCs w:val="20"/>
              </w:rPr>
              <w:t>Improved</w:t>
            </w:r>
            <w:r w:rsidRPr="40DF6774" w:rsidR="3F6BAAB0">
              <w:rPr>
                <w:rFonts w:ascii="Aptos" w:hAnsi="Aptos" w:eastAsia="Aptos" w:cs="Aptos" w:asciiTheme="minorAscii" w:hAnsiTheme="minorAscii" w:eastAsiaTheme="minorAscii" w:cstheme="minorAscii"/>
                <w:sz w:val="20"/>
                <w:szCs w:val="20"/>
              </w:rPr>
              <w:t xml:space="preserve"> instructional quality and student outcomes on literacy assessments</w:t>
            </w:r>
          </w:p>
        </w:tc>
        <w:tc>
          <w:tcPr>
            <w:tcW w:w="1925" w:type="dxa"/>
            <w:gridSpan w:val="2"/>
            <w:tcMar/>
          </w:tcPr>
          <w:p w:rsidR="783AD87B" w:rsidP="783AD87B" w:rsidRDefault="783AD87B" w14:paraId="314FF4E2" w14:textId="05001E9B">
            <w:pPr>
              <w:pStyle w:val="Normal"/>
              <w:spacing w:line="240" w:lineRule="auto"/>
              <w:rPr>
                <w:rFonts w:ascii="Aptos" w:hAnsi="Aptos"/>
                <w:sz w:val="20"/>
                <w:szCs w:val="20"/>
              </w:rPr>
            </w:pPr>
            <w:r w:rsidRPr="40DF6774" w:rsidR="6B9D3CA4">
              <w:rPr>
                <w:rFonts w:ascii="Aptos" w:hAnsi="Aptos"/>
                <w:sz w:val="20"/>
                <w:szCs w:val="20"/>
              </w:rPr>
              <w:t>None</w:t>
            </w:r>
          </w:p>
        </w:tc>
        <w:tc>
          <w:tcPr>
            <w:tcW w:w="1916" w:type="dxa"/>
            <w:tcMar/>
          </w:tcPr>
          <w:p w:rsidR="783AD87B" w:rsidP="783AD87B" w:rsidRDefault="783AD87B" w14:paraId="4C47FD9D" w14:textId="482992C6">
            <w:pPr>
              <w:pStyle w:val="Normal"/>
              <w:spacing w:line="240" w:lineRule="auto"/>
              <w:rPr>
                <w:rFonts w:ascii="Aptos" w:hAnsi="Aptos"/>
                <w:sz w:val="20"/>
                <w:szCs w:val="20"/>
              </w:rPr>
            </w:pPr>
            <w:r w:rsidRPr="40DF6774" w:rsidR="6B9D3CA4">
              <w:rPr>
                <w:rFonts w:ascii="Aptos" w:hAnsi="Aptos"/>
                <w:sz w:val="20"/>
                <w:szCs w:val="20"/>
              </w:rPr>
              <w:t>SIG</w:t>
            </w:r>
          </w:p>
        </w:tc>
      </w:tr>
      <w:bookmarkEnd w:id="3"/>
    </w:tbl>
    <w:p w:rsidR="00DD145E" w:rsidRDefault="00DD145E" w14:paraId="4F58F9ED" w14:textId="77777777"/>
    <w:tbl>
      <w:tblPr>
        <w:tblStyle w:val="TableGrid"/>
        <w:tblW w:w="134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6"/>
        <w:gridCol w:w="1846"/>
        <w:gridCol w:w="822"/>
        <w:gridCol w:w="1440"/>
        <w:gridCol w:w="1845"/>
        <w:gridCol w:w="70"/>
        <w:gridCol w:w="1846"/>
        <w:gridCol w:w="890"/>
        <w:gridCol w:w="956"/>
        <w:gridCol w:w="1847"/>
      </w:tblGrid>
      <w:tr w:rsidR="00864B18" w:rsidTr="40DF6774" w14:paraId="094FC980" w14:textId="77777777">
        <w:trPr>
          <w:trHeight w:val="70"/>
        </w:trPr>
        <w:tc>
          <w:tcPr>
            <w:tcW w:w="13408" w:type="dxa"/>
            <w:gridSpan w:val="10"/>
            <w:shd w:val="clear" w:color="auto" w:fill="003C71"/>
            <w:tcMar/>
          </w:tcPr>
          <w:p w:rsidR="00864B18" w:rsidRDefault="00864B18" w14:paraId="669F5369" w14:textId="66017713">
            <w:pPr>
              <w:spacing w:after="0" w:line="240" w:lineRule="auto"/>
              <w:rPr>
                <w:rFonts w:ascii="Aptos" w:hAnsi="Aptos"/>
                <w:sz w:val="20"/>
                <w:szCs w:val="20"/>
              </w:rPr>
            </w:pPr>
            <w:r w:rsidRPr="009A0B98">
              <w:rPr>
                <w:rFonts w:ascii="Aptos" w:hAnsi="Aptos"/>
                <w:b/>
                <w:bCs/>
                <w:sz w:val="24"/>
                <w:szCs w:val="24"/>
              </w:rPr>
              <w:t>Multi-year School Support Plan</w:t>
            </w:r>
            <w:r>
              <w:rPr>
                <w:rFonts w:ascii="Aptos" w:hAnsi="Aptos"/>
                <w:b/>
                <w:bCs/>
                <w:sz w:val="24"/>
                <w:szCs w:val="24"/>
              </w:rPr>
              <w:t xml:space="preserve"> Math</w:t>
            </w:r>
          </w:p>
        </w:tc>
      </w:tr>
      <w:tr w:rsidR="00864B18" w:rsidTr="40DF6774" w14:paraId="5FE37B0E" w14:textId="77777777">
        <w:trPr>
          <w:trHeight w:val="230"/>
        </w:trPr>
        <w:tc>
          <w:tcPr>
            <w:tcW w:w="4514" w:type="dxa"/>
            <w:gridSpan w:val="3"/>
            <w:tcMar/>
          </w:tcPr>
          <w:p w:rsidR="00864B18" w:rsidRDefault="00864B18" w14:paraId="54F1EB9F" w14:textId="77777777">
            <w:pPr>
              <w:spacing w:after="0" w:line="240" w:lineRule="auto"/>
              <w:rPr>
                <w:rFonts w:ascii="Aptos" w:hAnsi="Aptos"/>
                <w:sz w:val="20"/>
                <w:szCs w:val="20"/>
              </w:rPr>
            </w:pPr>
            <w:r>
              <w:rPr>
                <w:rFonts w:ascii="Aptos" w:hAnsi="Aptos"/>
                <w:sz w:val="20"/>
                <w:szCs w:val="20"/>
              </w:rPr>
              <w:t>3-Year Goal Statement</w:t>
            </w:r>
          </w:p>
          <w:p w:rsidR="00864B18" w:rsidRDefault="00864B18" w14:paraId="5FE90E79" w14:textId="77777777">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894" w:type="dxa"/>
            <w:gridSpan w:val="7"/>
            <w:tcMar/>
          </w:tcPr>
          <w:p w:rsidR="00864B18" w:rsidP="54C8B67D" w:rsidRDefault="000B3A92" w14:paraId="44C2AE4B" w14:textId="0C3C692A">
            <w:pPr>
              <w:spacing w:after="0" w:line="240" w:lineRule="auto"/>
              <w:rPr>
                <w:rFonts w:ascii="Aptos" w:hAnsi="Aptos"/>
                <w:sz w:val="20"/>
                <w:szCs w:val="20"/>
              </w:rPr>
            </w:pPr>
            <w:r w:rsidRPr="54C8B67D" w:rsidR="24A0C334">
              <w:rPr>
                <w:rFonts w:ascii="Aptos" w:hAnsi="Aptos"/>
                <w:sz w:val="20"/>
                <w:szCs w:val="20"/>
              </w:rPr>
              <w:t xml:space="preserve">Increase the percentage of students passing the VA Math SOL to meet or surpass grade-level expectations by implementing systematic instruction, concrete–representational–abstract (CRA) strategies, and word-problem routines. By 2028, the school will </w:t>
            </w:r>
            <w:r w:rsidRPr="54C8B67D" w:rsidR="24A0C334">
              <w:rPr>
                <w:rFonts w:ascii="Aptos" w:hAnsi="Aptos"/>
                <w:sz w:val="20"/>
                <w:szCs w:val="20"/>
              </w:rPr>
              <w:t>demonstrate</w:t>
            </w:r>
            <w:r w:rsidRPr="54C8B67D" w:rsidR="24A0C334">
              <w:rPr>
                <w:rFonts w:ascii="Aptos" w:hAnsi="Aptos"/>
                <w:sz w:val="20"/>
                <w:szCs w:val="20"/>
              </w:rPr>
              <w:t xml:space="preserve"> sustained improvement in math growth and </w:t>
            </w:r>
            <w:r w:rsidRPr="54C8B67D" w:rsidR="24A0C334">
              <w:rPr>
                <w:rFonts w:ascii="Aptos" w:hAnsi="Aptos"/>
                <w:sz w:val="20"/>
                <w:szCs w:val="20"/>
              </w:rPr>
              <w:t>proficiency</w:t>
            </w:r>
            <w:r w:rsidRPr="54C8B67D" w:rsidR="24A0C334">
              <w:rPr>
                <w:rFonts w:ascii="Aptos" w:hAnsi="Aptos"/>
                <w:sz w:val="20"/>
                <w:szCs w:val="20"/>
              </w:rPr>
              <w:t xml:space="preserve"> for all subgroups, with especially strong gains for students with disabilities and English language learners.</w:t>
            </w:r>
          </w:p>
          <w:p w:rsidR="00864B18" w:rsidRDefault="000B3A92" w14:paraId="0ADD1E63" w14:textId="2BE46484">
            <w:pPr>
              <w:spacing w:after="0" w:line="240" w:lineRule="auto"/>
              <w:rPr>
                <w:rFonts w:ascii="Aptos" w:hAnsi="Aptos"/>
                <w:sz w:val="20"/>
                <w:szCs w:val="20"/>
              </w:rPr>
            </w:pPr>
          </w:p>
        </w:tc>
      </w:tr>
      <w:tr w:rsidR="00864B18" w:rsidTr="40DF6774" w14:paraId="2CDB2726" w14:textId="77777777">
        <w:trPr>
          <w:trHeight w:val="230"/>
        </w:trPr>
        <w:tc>
          <w:tcPr>
            <w:tcW w:w="4514" w:type="dxa"/>
            <w:gridSpan w:val="3"/>
            <w:tcMar/>
          </w:tcPr>
          <w:p w:rsidR="00864B18" w:rsidRDefault="00864B18" w14:paraId="34F49FAE" w14:textId="77777777">
            <w:pPr>
              <w:spacing w:after="0" w:line="240" w:lineRule="auto"/>
              <w:rPr>
                <w:rFonts w:ascii="Aptos" w:hAnsi="Aptos"/>
                <w:sz w:val="20"/>
                <w:szCs w:val="20"/>
              </w:rPr>
            </w:pPr>
            <w:r>
              <w:rPr>
                <w:rFonts w:ascii="Aptos" w:hAnsi="Aptos"/>
                <w:sz w:val="20"/>
                <w:szCs w:val="20"/>
              </w:rPr>
              <w:t>School Performance and Support Framework Alignment</w:t>
            </w:r>
          </w:p>
          <w:p w:rsidR="00864B18" w:rsidRDefault="00864B18" w14:paraId="279E96A7" w14:textId="77777777">
            <w:pPr>
              <w:spacing w:after="0" w:line="240" w:lineRule="auto"/>
              <w:rPr>
                <w:rFonts w:ascii="Aptos" w:hAnsi="Aptos"/>
                <w:sz w:val="20"/>
                <w:szCs w:val="20"/>
              </w:rPr>
            </w:pPr>
            <w:r>
              <w:rPr>
                <w:rFonts w:ascii="Aptos" w:hAnsi="Aptos"/>
                <w:sz w:val="20"/>
                <w:szCs w:val="20"/>
              </w:rPr>
              <w:t>Select indicator that the goal addresses.</w:t>
            </w:r>
          </w:p>
        </w:tc>
        <w:tc>
          <w:tcPr>
            <w:tcW w:w="8894" w:type="dxa"/>
            <w:gridSpan w:val="7"/>
            <w:tcMar/>
          </w:tcPr>
          <w:p w:rsidR="00864B18" w:rsidRDefault="006045FA" w14:paraId="0A06403D" w14:textId="441E68DD">
            <w:pPr>
              <w:spacing w:after="0" w:line="240" w:lineRule="auto"/>
              <w:rPr>
                <w:rFonts w:ascii="Aptos" w:hAnsi="Aptos"/>
                <w:sz w:val="20"/>
                <w:szCs w:val="20"/>
              </w:rPr>
            </w:pPr>
            <w:sdt>
              <w:sdtPr>
                <w:id w:val="1778367829"/>
                <w:placeholder>
                  <w:docPart w:val="AE5842898BA0407181BBB14600A29B14"/>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03237C">
                  <w:t>Math Growth</w:t>
                </w:r>
              </w:sdtContent>
            </w:sdt>
          </w:p>
        </w:tc>
      </w:tr>
      <w:tr w:rsidRPr="00C82C10" w:rsidR="00864B18" w:rsidTr="40DF6774" w14:paraId="41E32723" w14:textId="77777777">
        <w:trPr>
          <w:trHeight w:val="135"/>
        </w:trPr>
        <w:tc>
          <w:tcPr>
            <w:tcW w:w="4514" w:type="dxa"/>
            <w:gridSpan w:val="3"/>
            <w:vMerge w:val="restart"/>
            <w:tcMar/>
          </w:tcPr>
          <w:p w:rsidR="00864B18" w:rsidRDefault="00864B18" w14:paraId="6E799F1D" w14:textId="77777777">
            <w:pPr>
              <w:spacing w:after="0" w:line="240" w:lineRule="auto"/>
              <w:rPr>
                <w:rFonts w:ascii="Aptos" w:hAnsi="Aptos"/>
                <w:sz w:val="20"/>
                <w:szCs w:val="20"/>
              </w:rPr>
            </w:pPr>
            <w:r>
              <w:rPr>
                <w:rFonts w:ascii="Aptos" w:hAnsi="Aptos"/>
                <w:sz w:val="20"/>
                <w:szCs w:val="20"/>
              </w:rPr>
              <w:t>Measurable Objectives</w:t>
            </w:r>
          </w:p>
          <w:p w:rsidR="00864B18" w:rsidRDefault="00864B18" w14:paraId="4ADA1239"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3285" w:type="dxa"/>
            <w:gridSpan w:val="2"/>
            <w:shd w:val="clear" w:color="auto" w:fill="E7F2F8"/>
            <w:tcMar/>
          </w:tcPr>
          <w:p w:rsidRPr="00C82C10" w:rsidR="00864B18" w:rsidRDefault="00864B18" w14:paraId="2AF9E3C2" w14:textId="77777777">
            <w:pPr>
              <w:spacing w:after="0" w:line="240" w:lineRule="auto"/>
              <w:jc w:val="center"/>
              <w:rPr>
                <w:b/>
                <w:bCs/>
              </w:rPr>
            </w:pPr>
            <w:r w:rsidRPr="00C82C10">
              <w:rPr>
                <w:b/>
                <w:bCs/>
              </w:rPr>
              <w:t>Measurable Objective Year 1</w:t>
            </w:r>
          </w:p>
        </w:tc>
        <w:tc>
          <w:tcPr>
            <w:tcW w:w="2806" w:type="dxa"/>
            <w:gridSpan w:val="3"/>
            <w:shd w:val="clear" w:color="auto" w:fill="E7F2F8"/>
            <w:tcMar/>
          </w:tcPr>
          <w:p w:rsidRPr="00C82C10" w:rsidR="00864B18" w:rsidRDefault="00864B18" w14:paraId="4FA35527" w14:textId="77777777">
            <w:pPr>
              <w:spacing w:after="0" w:line="240" w:lineRule="auto"/>
              <w:jc w:val="center"/>
              <w:rPr>
                <w:b/>
                <w:bCs/>
              </w:rPr>
            </w:pPr>
            <w:r w:rsidRPr="00C82C10">
              <w:rPr>
                <w:b/>
                <w:bCs/>
              </w:rPr>
              <w:t>Measurable Objective Year 2</w:t>
            </w:r>
          </w:p>
        </w:tc>
        <w:tc>
          <w:tcPr>
            <w:tcW w:w="2803" w:type="dxa"/>
            <w:gridSpan w:val="2"/>
            <w:shd w:val="clear" w:color="auto" w:fill="E7F2F8"/>
            <w:tcMar/>
          </w:tcPr>
          <w:p w:rsidRPr="00C82C10" w:rsidR="00864B18" w:rsidRDefault="00864B18" w14:paraId="4806A48A" w14:textId="77777777">
            <w:pPr>
              <w:spacing w:after="0" w:line="240" w:lineRule="auto"/>
              <w:jc w:val="center"/>
              <w:rPr>
                <w:b/>
                <w:bCs/>
              </w:rPr>
            </w:pPr>
            <w:r w:rsidRPr="00C82C10">
              <w:rPr>
                <w:b/>
                <w:bCs/>
              </w:rPr>
              <w:t>Measurable Objective Year 3</w:t>
            </w:r>
          </w:p>
        </w:tc>
      </w:tr>
      <w:tr w:rsidR="00864B18" w:rsidTr="40DF6774" w14:paraId="7D54781B" w14:textId="77777777">
        <w:trPr>
          <w:trHeight w:val="135"/>
        </w:trPr>
        <w:tc>
          <w:tcPr>
            <w:tcW w:w="4514" w:type="dxa"/>
            <w:gridSpan w:val="3"/>
            <w:vMerge/>
            <w:tcMar/>
          </w:tcPr>
          <w:p w:rsidR="00864B18" w:rsidRDefault="00864B18" w14:paraId="42613DDC" w14:textId="77777777">
            <w:pPr>
              <w:spacing w:after="0" w:line="240" w:lineRule="auto"/>
              <w:rPr>
                <w:rFonts w:ascii="Aptos" w:hAnsi="Aptos"/>
                <w:sz w:val="20"/>
                <w:szCs w:val="20"/>
              </w:rPr>
            </w:pPr>
          </w:p>
        </w:tc>
        <w:tc>
          <w:tcPr>
            <w:tcW w:w="3285" w:type="dxa"/>
            <w:gridSpan w:val="2"/>
            <w:tcMar/>
          </w:tcPr>
          <w:p w:rsidR="00864B18" w:rsidP="40DF6774" w:rsidRDefault="001A75C1" w14:paraId="4D6E513D" w14:textId="55E1B346">
            <w:pPr>
              <w:pStyle w:val="Normal"/>
              <w:spacing w:after="0" w:line="240" w:lineRule="auto"/>
            </w:pPr>
            <w:r w:rsidR="0B60B58B">
              <w:rPr/>
              <w:t xml:space="preserve">Increase overall Math SOL pass rate to 80% and not be federally </w:t>
            </w:r>
            <w:r w:rsidR="0B60B58B">
              <w:rPr/>
              <w:t>identified</w:t>
            </w:r>
            <w:r w:rsidR="0B60B58B">
              <w:rPr/>
              <w:t xml:space="preserve"> in subgroups.</w:t>
            </w:r>
          </w:p>
          <w:p w:rsidR="00864B18" w:rsidP="54C8B67D" w:rsidRDefault="001A75C1" w14:paraId="52653EB4" w14:textId="655DFC45">
            <w:pPr>
              <w:pStyle w:val="Normal"/>
              <w:spacing w:after="0" w:line="240" w:lineRule="auto"/>
            </w:pPr>
          </w:p>
          <w:p w:rsidR="00864B18" w:rsidP="54C8B67D" w:rsidRDefault="001A75C1" w14:paraId="7A848257" w14:textId="5BF7F6AA">
            <w:pPr>
              <w:pStyle w:val="Normal"/>
              <w:spacing w:after="0" w:line="240" w:lineRule="auto"/>
            </w:pPr>
            <w:r w:rsidR="4BDDC813">
              <w:rPr/>
              <w:t>Ensure 100% of K–5 teachers implement concrete, pictorial, and abstract (CRA) modeling during math instruction.</w:t>
            </w:r>
          </w:p>
          <w:p w:rsidR="00864B18" w:rsidP="001A75C1" w:rsidRDefault="001A75C1" w14:paraId="392BEAA7" w14:textId="4A83EB7C">
            <w:pPr>
              <w:spacing w:after="0" w:line="240" w:lineRule="auto"/>
            </w:pPr>
          </w:p>
        </w:tc>
        <w:tc>
          <w:tcPr>
            <w:tcW w:w="2806" w:type="dxa"/>
            <w:gridSpan w:val="3"/>
            <w:tcMar/>
          </w:tcPr>
          <w:p w:rsidR="00864B18" w:rsidP="001A75C1" w:rsidRDefault="001A75C1" w14:paraId="01DA9841" w14:textId="4DC93F58">
            <w:pPr>
              <w:spacing w:after="0" w:line="240" w:lineRule="auto"/>
            </w:pPr>
            <w:r w:rsidR="73B83D39">
              <w:rPr/>
              <w:t xml:space="preserve">Increase math </w:t>
            </w:r>
            <w:r w:rsidR="73B83D39">
              <w:rPr/>
              <w:t>proficiency</w:t>
            </w:r>
            <w:r w:rsidR="73B83D39">
              <w:rPr/>
              <w:t xml:space="preserve"> rates by an </w:t>
            </w:r>
            <w:r w:rsidR="73B83D39">
              <w:rPr/>
              <w:t>additional</w:t>
            </w:r>
            <w:r w:rsidR="73B83D39">
              <w:rPr/>
              <w:t xml:space="preserve"> 5–7% across all subgroups.</w:t>
            </w:r>
          </w:p>
          <w:p w:rsidR="00864B18" w:rsidP="54C8B67D" w:rsidRDefault="001A75C1" w14:paraId="2479E3DD" w14:textId="60A94024">
            <w:pPr>
              <w:pStyle w:val="Normal"/>
              <w:spacing w:after="0" w:line="240" w:lineRule="auto"/>
            </w:pPr>
            <w:r w:rsidR="73B83D39">
              <w:rPr/>
              <w:t xml:space="preserve">Increase the quality of Tier 1 instruction through </w:t>
            </w:r>
            <w:r w:rsidR="73B83D39">
              <w:rPr/>
              <w:t>accurate</w:t>
            </w:r>
            <w:r w:rsidR="73B83D39">
              <w:rPr/>
              <w:t xml:space="preserve"> alignment to content and cognition as documented through walkthrough tools.</w:t>
            </w:r>
          </w:p>
          <w:p w:rsidR="00864B18" w:rsidP="54C8B67D" w:rsidRDefault="001A75C1" w14:paraId="2284C661" w14:textId="0499A5C4">
            <w:pPr>
              <w:pStyle w:val="Normal"/>
              <w:spacing w:after="0" w:line="240" w:lineRule="auto"/>
            </w:pPr>
          </w:p>
          <w:p w:rsidR="00864B18" w:rsidP="54C8B67D" w:rsidRDefault="001A75C1" w14:paraId="7CBAD91D" w14:textId="0EE9C990">
            <w:pPr>
              <w:pStyle w:val="Normal"/>
              <w:spacing w:after="0" w:line="240" w:lineRule="auto"/>
            </w:pPr>
            <w:r w:rsidR="73B83D39">
              <w:rPr/>
              <w:t>Improve interim benchmark averages to 65% or higher.</w:t>
            </w:r>
          </w:p>
          <w:p w:rsidR="00864B18" w:rsidP="001A75C1" w:rsidRDefault="001A75C1" w14:paraId="2D1FA085" w14:textId="7CB8AFD2">
            <w:pPr>
              <w:spacing w:after="0" w:line="240" w:lineRule="auto"/>
            </w:pPr>
          </w:p>
        </w:tc>
        <w:tc>
          <w:tcPr>
            <w:tcW w:w="2803" w:type="dxa"/>
            <w:gridSpan w:val="2"/>
            <w:tcMar/>
          </w:tcPr>
          <w:p w:rsidR="00696361" w:rsidP="00696361" w:rsidRDefault="00696361" w14:paraId="2873B77C" w14:textId="34CA62E8">
            <w:pPr>
              <w:spacing w:after="0" w:line="240" w:lineRule="auto"/>
            </w:pPr>
            <w:r w:rsidR="73B83D39">
              <w:rPr/>
              <w:t>Achieve and maintain proficiency levels at or above state expectations, with at least a 30% cumulative increase in overall math performance from baseline.</w:t>
            </w:r>
          </w:p>
          <w:p w:rsidR="00696361" w:rsidP="54C8B67D" w:rsidRDefault="00696361" w14:paraId="4D08BFE8" w14:textId="51025442">
            <w:pPr>
              <w:pStyle w:val="Normal"/>
              <w:spacing w:after="0" w:line="240" w:lineRule="auto"/>
            </w:pPr>
            <w:r w:rsidR="73B83D39">
              <w:rPr/>
              <w:t>Demonstrate consistent, schoolwide implementation of CRA modeling and systematic instruction during Tier 1 and intervention.</w:t>
            </w:r>
          </w:p>
          <w:p w:rsidR="00696361" w:rsidP="00696361" w:rsidRDefault="00696361" w14:paraId="28B92EE8" w14:textId="3EC9C765">
            <w:pPr>
              <w:spacing w:after="0" w:line="240" w:lineRule="auto"/>
            </w:pPr>
          </w:p>
          <w:p w:rsidR="00864B18" w:rsidP="00696361" w:rsidRDefault="00696361" w14:paraId="2D2B9DE0" w14:textId="65610A41">
            <w:pPr>
              <w:spacing w:after="0" w:line="240" w:lineRule="auto"/>
            </w:pPr>
          </w:p>
        </w:tc>
      </w:tr>
      <w:tr w:rsidR="00864B18" w:rsidTr="40DF6774" w14:paraId="6C3654BB" w14:textId="77777777">
        <w:trPr>
          <w:trHeight w:val="230"/>
        </w:trPr>
        <w:tc>
          <w:tcPr>
            <w:tcW w:w="4514" w:type="dxa"/>
            <w:gridSpan w:val="3"/>
            <w:tcMar/>
          </w:tcPr>
          <w:p w:rsidR="00864B18" w:rsidRDefault="00864B18" w14:paraId="2C90ACEE" w14:textId="77777777">
            <w:pPr>
              <w:spacing w:after="0" w:line="240" w:lineRule="auto"/>
              <w:rPr>
                <w:rFonts w:ascii="Aptos" w:hAnsi="Aptos"/>
                <w:sz w:val="20"/>
                <w:szCs w:val="20"/>
              </w:rPr>
            </w:pPr>
            <w:r>
              <w:rPr>
                <w:rFonts w:ascii="Aptos" w:hAnsi="Aptos"/>
                <w:sz w:val="20"/>
                <w:szCs w:val="20"/>
              </w:rPr>
              <w:t>Evidence-Based Strategy</w:t>
            </w:r>
          </w:p>
          <w:p w:rsidR="00864B18" w:rsidRDefault="00864B18" w14:paraId="4546E986" w14:textId="77777777">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894" w:type="dxa"/>
            <w:gridSpan w:val="7"/>
            <w:tcMar/>
          </w:tcPr>
          <w:p w:rsidR="00904BF7" w:rsidP="00904BF7" w:rsidRDefault="00904BF7" w14:paraId="5E8FF49B" w14:textId="0ED7FACD">
            <w:pPr>
              <w:spacing w:after="0" w:line="240" w:lineRule="auto"/>
            </w:pPr>
            <w:r w:rsidR="69690D1D">
              <w:rPr/>
              <w:t>Systematic instruction to build deep conceptual understanding in small-group and whole-group settings.</w:t>
            </w:r>
          </w:p>
          <w:p w:rsidR="00904BF7" w:rsidP="00904BF7" w:rsidRDefault="00904BF7" w14:paraId="1BC3E9EE" w14:textId="66A821AA">
            <w:pPr>
              <w:spacing w:after="0" w:line="240" w:lineRule="auto"/>
            </w:pPr>
          </w:p>
          <w:p w:rsidR="00904BF7" w:rsidP="54C8B67D" w:rsidRDefault="00904BF7" w14:paraId="639CFFB4" w14:textId="42D53CD5">
            <w:pPr>
              <w:pStyle w:val="Normal"/>
              <w:spacing w:after="0" w:line="240" w:lineRule="auto"/>
            </w:pPr>
            <w:r w:rsidR="69690D1D">
              <w:rPr/>
              <w:t>Concrete, pictorial, and abstract representations to support concept development and procedural fluency.</w:t>
            </w:r>
          </w:p>
          <w:p w:rsidR="00904BF7" w:rsidP="54C8B67D" w:rsidRDefault="00904BF7" w14:paraId="14C33324" w14:textId="7DB83834">
            <w:pPr>
              <w:pStyle w:val="Normal"/>
              <w:spacing w:after="0" w:line="240" w:lineRule="auto"/>
            </w:pPr>
          </w:p>
          <w:p w:rsidR="00904BF7" w:rsidP="54C8B67D" w:rsidRDefault="00904BF7" w14:paraId="675C98C3" w14:textId="317A8800">
            <w:pPr>
              <w:pStyle w:val="Normal"/>
              <w:spacing w:after="0" w:line="240" w:lineRule="auto"/>
            </w:pPr>
            <w:r w:rsidR="69690D1D">
              <w:rPr/>
              <w:t>Deliberate instruction on word problems to strengthen comprehension and multi-step reasoning.</w:t>
            </w:r>
          </w:p>
          <w:p w:rsidR="00904BF7" w:rsidP="00904BF7" w:rsidRDefault="00904BF7" w14:paraId="436B692E" w14:textId="4E497CFB">
            <w:pPr>
              <w:spacing w:after="0" w:line="240" w:lineRule="auto"/>
            </w:pPr>
          </w:p>
          <w:p w:rsidR="00C9052C" w:rsidP="00904BF7" w:rsidRDefault="00904BF7" w14:paraId="671108E7" w14:textId="7D097090">
            <w:pPr>
              <w:spacing w:after="0" w:line="240" w:lineRule="auto"/>
            </w:pPr>
            <w:r w:rsidR="69690D1D">
              <w:rPr/>
              <w:t>Rationale:</w:t>
            </w:r>
            <w:r>
              <w:br/>
            </w:r>
            <w:r w:rsidR="69690D1D">
              <w:rPr/>
              <w:t xml:space="preserve">Math data at Westside shows that students struggle with multi-step problem solving, conceptual understanding, and use of models. CRA modeling, systematic instruction, and explicit word-problem routines directly match these needs and are research-based practices with </w:t>
            </w:r>
            <w:r w:rsidR="69690D1D">
              <w:rPr/>
              <w:t>strong evidence</w:t>
            </w:r>
            <w:r w:rsidR="69690D1D">
              <w:rPr/>
              <w:t xml:space="preserve"> of effectiveness.</w:t>
            </w:r>
          </w:p>
          <w:p w:rsidR="00C9052C" w:rsidP="00904BF7" w:rsidRDefault="00904BF7" w14:paraId="498AC863" w14:textId="74AF261E">
            <w:pPr>
              <w:spacing w:after="0" w:line="240" w:lineRule="auto"/>
            </w:pPr>
          </w:p>
        </w:tc>
      </w:tr>
      <w:tr w:rsidR="00864B18" w:rsidTr="40DF6774" w14:paraId="430F93B0" w14:textId="77777777">
        <w:trPr>
          <w:trHeight w:val="230"/>
        </w:trPr>
        <w:tc>
          <w:tcPr>
            <w:tcW w:w="4514" w:type="dxa"/>
            <w:gridSpan w:val="3"/>
            <w:tcMar/>
          </w:tcPr>
          <w:p w:rsidR="00864B18" w:rsidRDefault="00864B18" w14:paraId="7B5D70CF" w14:textId="77777777">
            <w:pPr>
              <w:spacing w:after="0" w:line="240" w:lineRule="auto"/>
              <w:rPr>
                <w:rFonts w:ascii="Aptos" w:hAnsi="Aptos"/>
                <w:sz w:val="20"/>
                <w:szCs w:val="20"/>
              </w:rPr>
            </w:pPr>
            <w:r>
              <w:rPr>
                <w:rFonts w:ascii="Aptos" w:hAnsi="Aptos"/>
                <w:sz w:val="20"/>
                <w:szCs w:val="20"/>
              </w:rPr>
              <w:t>Intended Outcomes</w:t>
            </w:r>
          </w:p>
          <w:p w:rsidR="00864B18" w:rsidRDefault="00864B18" w14:paraId="4ABD9E2C" w14:textId="77777777">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894" w:type="dxa"/>
            <w:gridSpan w:val="7"/>
            <w:tcMar/>
          </w:tcPr>
          <w:p w:rsidR="00864B18" w:rsidP="54C8B67D" w:rsidRDefault="00904BF7" w14:paraId="7FE4BE57" w14:textId="7742C443">
            <w:pPr>
              <w:pStyle w:val="Normal"/>
              <w:spacing w:after="0" w:line="240" w:lineRule="auto"/>
            </w:pPr>
            <w:r w:rsidR="1A028C59">
              <w:rPr/>
              <w:t>Students will develop stronger conceptual understanding and number sense through systematic instruction.</w:t>
            </w:r>
          </w:p>
          <w:p w:rsidR="00864B18" w:rsidP="54C8B67D" w:rsidRDefault="00904BF7" w14:paraId="3532AFE8" w14:textId="54B1D48A">
            <w:pPr>
              <w:pStyle w:val="Normal"/>
              <w:spacing w:after="0" w:line="240" w:lineRule="auto"/>
            </w:pPr>
          </w:p>
          <w:p w:rsidR="00864B18" w:rsidP="54C8B67D" w:rsidRDefault="00904BF7" w14:paraId="244BE2A4" w14:textId="31EA7884">
            <w:pPr>
              <w:pStyle w:val="Normal"/>
              <w:spacing w:after="0" w:line="240" w:lineRule="auto"/>
            </w:pPr>
            <w:r w:rsidR="1A028C59">
              <w:rPr/>
              <w:t>Students will accurately use visual representations (number lines, models, arrays, bar models) to solve problems.</w:t>
            </w:r>
          </w:p>
          <w:p w:rsidR="00864B18" w:rsidP="54C8B67D" w:rsidRDefault="00904BF7" w14:paraId="23CFC61E" w14:textId="45C1A78F">
            <w:pPr>
              <w:pStyle w:val="Normal"/>
              <w:spacing w:after="0" w:line="240" w:lineRule="auto"/>
            </w:pPr>
          </w:p>
          <w:p w:rsidR="00864B18" w:rsidP="54C8B67D" w:rsidRDefault="00904BF7" w14:paraId="5A062542" w14:textId="59B02DB4">
            <w:pPr>
              <w:pStyle w:val="Normal"/>
              <w:spacing w:after="0" w:line="240" w:lineRule="auto"/>
            </w:pPr>
            <w:r w:rsidR="1A028C59">
              <w:rPr/>
              <w:t xml:space="preserve">Students will </w:t>
            </w:r>
            <w:r w:rsidR="1A028C59">
              <w:rPr/>
              <w:t>demonstrate</w:t>
            </w:r>
            <w:r w:rsidR="1A028C59">
              <w:rPr/>
              <w:t xml:space="preserve"> increased independence and accuracy with multi-step problems.</w:t>
            </w:r>
          </w:p>
          <w:p w:rsidR="00864B18" w:rsidP="54C8B67D" w:rsidRDefault="00904BF7" w14:paraId="0C7B4E2A" w14:textId="0B6F3D85">
            <w:pPr>
              <w:pStyle w:val="Normal"/>
              <w:spacing w:after="0" w:line="240" w:lineRule="auto"/>
            </w:pPr>
          </w:p>
          <w:p w:rsidR="00864B18" w:rsidP="54C8B67D" w:rsidRDefault="00904BF7" w14:paraId="5FA215D0" w14:textId="3656975C">
            <w:pPr>
              <w:pStyle w:val="Normal"/>
              <w:spacing w:after="0" w:line="240" w:lineRule="auto"/>
            </w:pPr>
            <w:r w:rsidR="1A028C59">
              <w:rPr/>
              <w:t>Benchmark, MAP, VKRP, and SOL performance will increase across all grades and subgroups.</w:t>
            </w:r>
          </w:p>
          <w:p w:rsidR="00864B18" w:rsidP="54C8B67D" w:rsidRDefault="00904BF7" w14:paraId="250EC12B" w14:textId="6A8CCB41">
            <w:pPr>
              <w:pStyle w:val="Normal"/>
              <w:spacing w:after="0" w:line="240" w:lineRule="auto"/>
            </w:pPr>
            <w:r w:rsidR="1A028C59">
              <w:rPr/>
              <w:t>Students with disabilities will show significant gains in growth and proficiency.</w:t>
            </w:r>
          </w:p>
          <w:p w:rsidR="00864B18" w:rsidP="00904BF7" w:rsidRDefault="00904BF7" w14:paraId="4F1711B8" w14:textId="7CEBCAC9">
            <w:pPr>
              <w:spacing w:after="0" w:line="240" w:lineRule="auto"/>
            </w:pPr>
          </w:p>
        </w:tc>
      </w:tr>
      <w:tr w:rsidR="00864B18" w:rsidTr="40DF6774" w14:paraId="2CEFE3CC" w14:textId="77777777">
        <w:trPr>
          <w:trHeight w:val="230"/>
        </w:trPr>
        <w:tc>
          <w:tcPr>
            <w:tcW w:w="4514" w:type="dxa"/>
            <w:gridSpan w:val="3"/>
            <w:tcMar/>
          </w:tcPr>
          <w:p w:rsidR="00864B18" w:rsidRDefault="00864B18" w14:paraId="47A1AA98"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894" w:type="dxa"/>
            <w:gridSpan w:val="7"/>
            <w:tcMar/>
          </w:tcPr>
          <w:p w:rsidR="00864B18" w:rsidRDefault="00675707" w14:paraId="201A5307" w14:textId="09807382">
            <w:pPr>
              <w:spacing w:after="0" w:line="240" w:lineRule="auto"/>
              <w:rPr>
                <w:rFonts w:ascii="Aptos" w:hAnsi="Aptos"/>
                <w:sz w:val="20"/>
                <w:szCs w:val="20"/>
              </w:rPr>
            </w:pPr>
            <w:r w:rsidRPr="54C8B67D" w:rsidR="2F5625FD">
              <w:rPr>
                <w:rFonts w:ascii="Aptos" w:hAnsi="Aptos"/>
                <w:sz w:val="20"/>
                <w:szCs w:val="20"/>
              </w:rPr>
              <w:t>Principal (</w:t>
            </w:r>
            <w:r w:rsidRPr="54C8B67D" w:rsidR="46789707">
              <w:rPr>
                <w:rFonts w:ascii="Aptos" w:hAnsi="Aptos"/>
                <w:sz w:val="20"/>
                <w:szCs w:val="20"/>
              </w:rPr>
              <w:t>Kristen English</w:t>
            </w:r>
            <w:r w:rsidRPr="54C8B67D" w:rsidR="2F5625FD">
              <w:rPr>
                <w:rFonts w:ascii="Aptos" w:hAnsi="Aptos"/>
                <w:sz w:val="20"/>
                <w:szCs w:val="20"/>
              </w:rPr>
              <w:t>)</w:t>
            </w:r>
          </w:p>
        </w:tc>
      </w:tr>
      <w:tr w:rsidR="00864B18" w:rsidTr="40DF6774" w14:paraId="3AA62DFB" w14:textId="77777777">
        <w:trPr>
          <w:trHeight w:val="230"/>
        </w:trPr>
        <w:tc>
          <w:tcPr>
            <w:tcW w:w="4514" w:type="dxa"/>
            <w:gridSpan w:val="3"/>
            <w:tcMar/>
          </w:tcPr>
          <w:p w:rsidR="00864B18" w:rsidRDefault="00864B18" w14:paraId="0A02E20E"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894" w:type="dxa"/>
            <w:gridSpan w:val="7"/>
            <w:tcMar/>
          </w:tcPr>
          <w:p w:rsidR="00864B18" w:rsidP="54C8B67D" w:rsidRDefault="00944A99" w14:paraId="12C20598" w14:textId="1315F179">
            <w:pPr>
              <w:spacing w:after="0" w:line="240" w:lineRule="auto"/>
              <w:rPr>
                <w:rFonts w:ascii="Aptos" w:hAnsi="Aptos"/>
                <w:sz w:val="20"/>
                <w:szCs w:val="20"/>
              </w:rPr>
            </w:pPr>
            <w:r w:rsidRPr="54C8B67D" w:rsidR="1BB52E63">
              <w:rPr>
                <w:rFonts w:ascii="Aptos" w:hAnsi="Aptos"/>
                <w:sz w:val="20"/>
                <w:szCs w:val="20"/>
              </w:rPr>
              <w:t>Assistant Principal, School Improvement Mentor, Instructional Coach, Division Math Coach, Dean of Students, Classroom Teachers, SPED Teachers, All-In Tutors</w:t>
            </w:r>
          </w:p>
          <w:p w:rsidR="00864B18" w:rsidRDefault="00944A99" w14:paraId="2BA6D781" w14:textId="4797613E">
            <w:pPr>
              <w:spacing w:after="0" w:line="240" w:lineRule="auto"/>
              <w:rPr>
                <w:rFonts w:ascii="Aptos" w:hAnsi="Aptos"/>
                <w:sz w:val="20"/>
                <w:szCs w:val="20"/>
              </w:rPr>
            </w:pPr>
          </w:p>
        </w:tc>
      </w:tr>
      <w:tr w:rsidR="00864B18" w:rsidTr="40DF6774" w14:paraId="026EC9B6" w14:textId="77777777">
        <w:trPr>
          <w:trHeight w:val="230"/>
        </w:trPr>
        <w:tc>
          <w:tcPr>
            <w:tcW w:w="1846" w:type="dxa"/>
            <w:shd w:val="clear" w:color="auto" w:fill="E7F2F8"/>
            <w:tcMar/>
          </w:tcPr>
          <w:p w:rsidRPr="005340F9" w:rsidR="00864B18" w:rsidRDefault="00864B18" w14:paraId="143EBFEB"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864B18" w:rsidRDefault="00864B18" w14:paraId="465543A8"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864B18" w:rsidRDefault="00864B18" w14:paraId="50116117"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864B18" w:rsidRDefault="00864B18" w14:paraId="45C6A01F" w14:textId="77777777">
            <w:pPr>
              <w:spacing w:after="0" w:line="240" w:lineRule="auto"/>
              <w:jc w:val="center"/>
              <w:rPr>
                <w:rFonts w:ascii="Aptos" w:hAnsi="Aptos"/>
                <w:sz w:val="20"/>
                <w:szCs w:val="20"/>
              </w:rPr>
            </w:pPr>
            <w:r>
              <w:rPr>
                <w:rFonts w:ascii="Aptos" w:hAnsi="Aptos"/>
                <w:sz w:val="20"/>
                <w:szCs w:val="20"/>
              </w:rPr>
              <w:t>the activity.</w:t>
            </w:r>
          </w:p>
        </w:tc>
        <w:tc>
          <w:tcPr>
            <w:tcW w:w="1846" w:type="dxa"/>
            <w:shd w:val="clear" w:color="auto" w:fill="E7F2F8"/>
            <w:tcMar/>
          </w:tcPr>
          <w:p w:rsidRPr="005340F9" w:rsidR="00864B18" w:rsidRDefault="00864B18" w14:paraId="6FF9AD42"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864B18" w:rsidRDefault="00864B18" w14:paraId="5878C1AC" w14:textId="77777777">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864B18" w:rsidRDefault="00864B18" w14:paraId="2BAAD7B3"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2262" w:type="dxa"/>
            <w:gridSpan w:val="2"/>
            <w:shd w:val="clear" w:color="auto" w:fill="E7F2F8"/>
            <w:tcMar/>
          </w:tcPr>
          <w:p w:rsidRPr="004200E7" w:rsidR="00864B18" w:rsidRDefault="00864B18" w14:paraId="5421BD4D"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864B18" w:rsidRDefault="00864B18" w14:paraId="2D68138F"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864B18" w:rsidRDefault="00864B18" w14:paraId="0CC30D99"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Mar/>
          </w:tcPr>
          <w:p w:rsidRPr="00AD077C" w:rsidR="00864B18" w:rsidRDefault="00864B18" w14:paraId="31ED6659"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864B18" w:rsidRDefault="00864B18" w14:paraId="7B7C2DE9"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864B18" w:rsidRDefault="00864B18" w14:paraId="65FA2BB8" w14:textId="77777777">
            <w:pPr>
              <w:spacing w:after="0" w:line="240" w:lineRule="auto"/>
              <w:jc w:val="center"/>
              <w:rPr>
                <w:rFonts w:ascii="Aptos" w:hAnsi="Aptos"/>
                <w:sz w:val="20"/>
                <w:szCs w:val="20"/>
              </w:rPr>
            </w:pPr>
            <w:r>
              <w:rPr>
                <w:rFonts w:ascii="Aptos" w:hAnsi="Aptos"/>
                <w:sz w:val="20"/>
                <w:szCs w:val="20"/>
              </w:rPr>
              <w:t>Define key dates to review process, make adjustments, and confirm the work remains on track.</w:t>
            </w:r>
          </w:p>
        </w:tc>
        <w:tc>
          <w:tcPr>
            <w:tcW w:w="1846" w:type="dxa"/>
            <w:shd w:val="clear" w:color="auto" w:fill="E7F2F8"/>
            <w:tcMar/>
          </w:tcPr>
          <w:p w:rsidRPr="00AD077C" w:rsidR="00864B18" w:rsidRDefault="00864B18" w14:paraId="496C1739"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864B18" w:rsidRDefault="00864B18" w14:paraId="52C3B654"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864B18" w:rsidRDefault="00864B18" w14:paraId="39369F70"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846" w:type="dxa"/>
            <w:gridSpan w:val="2"/>
            <w:shd w:val="clear" w:color="auto" w:fill="E7F2F8"/>
            <w:tcMar/>
          </w:tcPr>
          <w:p w:rsidRPr="00AD077C" w:rsidR="00864B18" w:rsidRDefault="00864B18" w14:paraId="7F8F6D3E"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864B18" w:rsidRDefault="00864B18" w14:paraId="3C5ED065"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864B18" w:rsidRDefault="00864B18" w14:paraId="1C6D89B0" w14:textId="77777777">
            <w:pPr>
              <w:spacing w:after="0" w:line="240" w:lineRule="auto"/>
              <w:jc w:val="center"/>
              <w:rPr>
                <w:rFonts w:ascii="Aptos" w:hAnsi="Aptos"/>
                <w:sz w:val="20"/>
                <w:szCs w:val="20"/>
              </w:rPr>
            </w:pPr>
          </w:p>
        </w:tc>
        <w:tc>
          <w:tcPr>
            <w:tcW w:w="1847" w:type="dxa"/>
            <w:shd w:val="clear" w:color="auto" w:fill="E7F2F8"/>
            <w:tcMar/>
          </w:tcPr>
          <w:p w:rsidRPr="00AD077C" w:rsidR="00864B18" w:rsidRDefault="00864B18" w14:paraId="3147D3FE"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864B18" w:rsidRDefault="00864B18" w14:paraId="2B9C93D0" w14:textId="77777777">
            <w:pPr>
              <w:spacing w:after="0" w:line="240" w:lineRule="auto"/>
              <w:jc w:val="center"/>
              <w:rPr>
                <w:rFonts w:ascii="Aptos" w:hAnsi="Aptos"/>
                <w:sz w:val="20"/>
                <w:szCs w:val="20"/>
              </w:rPr>
            </w:pPr>
            <w:r>
              <w:rPr>
                <w:rFonts w:ascii="Aptos" w:hAnsi="Aptos"/>
                <w:sz w:val="20"/>
                <w:szCs w:val="20"/>
              </w:rPr>
              <w:t>(Where will the money come from?)</w:t>
            </w:r>
          </w:p>
          <w:p w:rsidR="00864B18" w:rsidRDefault="00864B18" w14:paraId="30DF528D" w14:textId="77777777">
            <w:pPr>
              <w:spacing w:after="0" w:line="240" w:lineRule="auto"/>
              <w:jc w:val="center"/>
              <w:rPr>
                <w:rFonts w:ascii="Aptos" w:hAnsi="Aptos"/>
                <w:sz w:val="20"/>
                <w:szCs w:val="20"/>
              </w:rPr>
            </w:pPr>
          </w:p>
        </w:tc>
      </w:tr>
      <w:tr w:rsidRPr="009E6D26" w:rsidR="00864B18" w:rsidTr="40DF6774" w14:paraId="435052A9" w14:textId="77777777">
        <w:trPr>
          <w:trHeight w:val="230"/>
        </w:trPr>
        <w:tc>
          <w:tcPr>
            <w:tcW w:w="1846" w:type="dxa"/>
            <w:tcMar/>
          </w:tcPr>
          <w:p w:rsidRPr="009E6D26" w:rsidR="00864B18" w:rsidP="54C8B67D" w:rsidRDefault="00730DEB" w14:paraId="23D2E9C5" w14:textId="3A58A57B">
            <w:pPr>
              <w:spacing w:after="0" w:line="240" w:lineRule="auto"/>
              <w:rPr>
                <w:rFonts w:ascii="Aptos" w:hAnsi="Aptos"/>
                <w:sz w:val="20"/>
                <w:szCs w:val="20"/>
              </w:rPr>
            </w:pPr>
            <w:r w:rsidRPr="54C8B67D" w:rsidR="5943F66C">
              <w:rPr>
                <w:rFonts w:ascii="Aptos" w:hAnsi="Aptos"/>
                <w:sz w:val="20"/>
                <w:szCs w:val="20"/>
              </w:rPr>
              <w:t>Curriculum Alignment Training</w:t>
            </w:r>
          </w:p>
          <w:p w:rsidRPr="009E6D26" w:rsidR="00864B18" w:rsidP="54C8B67D" w:rsidRDefault="00730DEB" w14:paraId="4287A663" w14:textId="6A7C7566">
            <w:pPr>
              <w:spacing w:after="0" w:line="240" w:lineRule="auto"/>
              <w:rPr>
                <w:rFonts w:ascii="Aptos" w:hAnsi="Aptos"/>
                <w:sz w:val="20"/>
                <w:szCs w:val="20"/>
              </w:rPr>
            </w:pPr>
          </w:p>
          <w:p w:rsidRPr="009E6D26" w:rsidR="00864B18" w:rsidP="54C8B67D" w:rsidRDefault="00730DEB" w14:paraId="620D6834" w14:textId="6DEF2CB3">
            <w:pPr>
              <w:spacing w:after="0" w:line="240" w:lineRule="auto"/>
              <w:rPr>
                <w:rFonts w:ascii="Aptos" w:hAnsi="Aptos"/>
                <w:sz w:val="20"/>
                <w:szCs w:val="20"/>
              </w:rPr>
            </w:pPr>
            <w:r w:rsidRPr="54C8B67D" w:rsidR="5943F66C">
              <w:rPr>
                <w:rFonts w:ascii="Aptos" w:hAnsi="Aptos"/>
                <w:sz w:val="20"/>
                <w:szCs w:val="20"/>
              </w:rPr>
              <w:t>Provide training on aligning written, taught, and tested curriculum using the Virginia Standards of Learning and Curriculum Framework, ensuring alignment in both content and cognition.</w:t>
            </w:r>
          </w:p>
          <w:p w:rsidRPr="009E6D26" w:rsidR="00864B18" w:rsidP="54C8B67D" w:rsidRDefault="00730DEB" w14:paraId="3FFF3316" w14:textId="52459872">
            <w:pPr>
              <w:spacing w:after="0" w:line="240" w:lineRule="auto"/>
              <w:rPr>
                <w:rFonts w:ascii="Aptos" w:hAnsi="Aptos"/>
                <w:sz w:val="20"/>
                <w:szCs w:val="20"/>
              </w:rPr>
            </w:pPr>
          </w:p>
          <w:p w:rsidRPr="009E6D26" w:rsidR="00864B18" w:rsidRDefault="00730DEB" w14:paraId="6F3D0077" w14:textId="48F17ADF">
            <w:pPr>
              <w:spacing w:after="0" w:line="240" w:lineRule="auto"/>
              <w:rPr>
                <w:rFonts w:ascii="Aptos" w:hAnsi="Aptos"/>
                <w:sz w:val="20"/>
                <w:szCs w:val="20"/>
              </w:rPr>
            </w:pPr>
            <w:r w:rsidRPr="54C8B67D" w:rsidR="5943F66C">
              <w:rPr>
                <w:rFonts w:ascii="Aptos" w:hAnsi="Aptos"/>
                <w:sz w:val="20"/>
                <w:szCs w:val="20"/>
              </w:rPr>
              <w:t xml:space="preserve"> </w:t>
            </w:r>
          </w:p>
        </w:tc>
        <w:tc>
          <w:tcPr>
            <w:tcW w:w="1846" w:type="dxa"/>
            <w:tcMar/>
          </w:tcPr>
          <w:p w:rsidRPr="009E6D26" w:rsidR="00864B18" w:rsidP="54C8B67D" w:rsidRDefault="00730DEB" w14:paraId="1CC9A5EB" w14:textId="1C7AB79E">
            <w:pPr>
              <w:spacing w:after="0" w:line="240" w:lineRule="auto"/>
              <w:rPr>
                <w:rFonts w:ascii="Aptos" w:hAnsi="Aptos"/>
                <w:sz w:val="20"/>
                <w:szCs w:val="20"/>
              </w:rPr>
            </w:pPr>
            <w:r w:rsidRPr="54C8B67D" w:rsidR="5943F66C">
              <w:rPr>
                <w:rFonts w:ascii="Aptos" w:hAnsi="Aptos"/>
                <w:sz w:val="20"/>
                <w:szCs w:val="20"/>
              </w:rPr>
              <w:t>Administration, Division Math Coach, School Improvement Mentor, Instructional Coach, Dean of Students</w:t>
            </w:r>
          </w:p>
          <w:p w:rsidRPr="009E6D26" w:rsidR="00864B18" w:rsidRDefault="00730DEB" w14:paraId="1247BBAA" w14:textId="10DC4CE7">
            <w:pPr>
              <w:spacing w:after="0" w:line="240" w:lineRule="auto"/>
              <w:rPr>
                <w:rFonts w:ascii="Aptos" w:hAnsi="Aptos"/>
                <w:sz w:val="20"/>
                <w:szCs w:val="20"/>
              </w:rPr>
            </w:pPr>
          </w:p>
        </w:tc>
        <w:tc>
          <w:tcPr>
            <w:tcW w:w="2262" w:type="dxa"/>
            <w:gridSpan w:val="2"/>
            <w:tcMar/>
          </w:tcPr>
          <w:p w:rsidRPr="009E6D26" w:rsidR="00864B18" w:rsidP="54C8B67D" w:rsidRDefault="00A706B1" w14:paraId="08B4A787" w14:textId="574F5CA9">
            <w:pPr>
              <w:spacing w:after="0" w:line="240" w:lineRule="auto"/>
              <w:rPr>
                <w:rFonts w:ascii="Aptos" w:hAnsi="Aptos"/>
                <w:sz w:val="20"/>
                <w:szCs w:val="20"/>
              </w:rPr>
            </w:pPr>
            <w:r w:rsidRPr="54C8B67D" w:rsidR="5943F66C">
              <w:rPr>
                <w:rFonts w:ascii="Aptos" w:hAnsi="Aptos"/>
                <w:sz w:val="20"/>
                <w:szCs w:val="20"/>
              </w:rPr>
              <w:t>August 2025 – May 2026</w:t>
            </w:r>
          </w:p>
          <w:p w:rsidRPr="009E6D26" w:rsidR="00864B18" w:rsidRDefault="00A706B1" w14:paraId="64F7187C" w14:textId="7E497557">
            <w:pPr>
              <w:spacing w:after="0" w:line="240" w:lineRule="auto"/>
              <w:rPr>
                <w:rFonts w:ascii="Aptos" w:hAnsi="Aptos"/>
                <w:sz w:val="20"/>
                <w:szCs w:val="20"/>
              </w:rPr>
            </w:pPr>
          </w:p>
        </w:tc>
        <w:tc>
          <w:tcPr>
            <w:tcW w:w="1915" w:type="dxa"/>
            <w:gridSpan w:val="2"/>
            <w:tcMar/>
          </w:tcPr>
          <w:p w:rsidRPr="009E6D26" w:rsidR="00864B18" w:rsidP="54C8B67D" w:rsidRDefault="00730DEB" w14:paraId="60389D40" w14:textId="0BDB81AF">
            <w:pPr>
              <w:spacing w:after="0" w:line="240" w:lineRule="auto"/>
              <w:rPr>
                <w:rFonts w:ascii="Aptos" w:hAnsi="Aptos" w:eastAsia="游明朝" w:cs="Arial"/>
                <w:b w:val="0"/>
                <w:bCs w:val="0"/>
                <w:i w:val="0"/>
                <w:iCs w:val="0"/>
                <w:noProof w:val="0"/>
                <w:sz w:val="20"/>
                <w:szCs w:val="20"/>
                <w:lang w:val="en-US"/>
              </w:rPr>
            </w:pPr>
            <w:r w:rsidRPr="54C8B67D" w:rsidR="5943F66C">
              <w:rPr>
                <w:rFonts w:ascii="Aptos" w:hAnsi="Aptos" w:eastAsia="游明朝" w:cs="Arial"/>
                <w:b w:val="0"/>
                <w:bCs w:val="0"/>
                <w:i w:val="0"/>
                <w:iCs w:val="0"/>
                <w:noProof w:val="0"/>
                <w:sz w:val="20"/>
                <w:szCs w:val="20"/>
                <w:lang w:val="en-US"/>
              </w:rPr>
              <w:t>Lesson plan reviews, walkthrough tools, PD attendance</w:t>
            </w:r>
          </w:p>
          <w:p w:rsidRPr="009E6D26" w:rsidR="00864B18" w:rsidRDefault="00730DEB" w14:paraId="767341EF" w14:textId="7141136A">
            <w:pPr>
              <w:spacing w:after="0" w:line="240" w:lineRule="auto"/>
              <w:rPr>
                <w:rFonts w:ascii="Aptos" w:hAnsi="Aptos"/>
                <w:sz w:val="20"/>
                <w:szCs w:val="20"/>
              </w:rPr>
            </w:pPr>
          </w:p>
        </w:tc>
        <w:tc>
          <w:tcPr>
            <w:tcW w:w="1846" w:type="dxa"/>
            <w:tcMar/>
          </w:tcPr>
          <w:p w:rsidRPr="009E6D26" w:rsidR="00864B18" w:rsidP="54C8B67D" w:rsidRDefault="00730DEB" w14:paraId="02969734" w14:textId="66FDFB53">
            <w:pPr>
              <w:spacing w:after="0" w:line="240" w:lineRule="auto"/>
              <w:rPr>
                <w:rFonts w:ascii="Aptos" w:hAnsi="Aptos"/>
                <w:sz w:val="20"/>
                <w:szCs w:val="20"/>
              </w:rPr>
            </w:pPr>
            <w:r w:rsidRPr="54C8B67D" w:rsidR="5943F66C">
              <w:rPr>
                <w:rFonts w:ascii="Aptos" w:hAnsi="Aptos"/>
                <w:sz w:val="20"/>
                <w:szCs w:val="20"/>
              </w:rPr>
              <w:t>Increased alignment between lesson plans and observed instruction</w:t>
            </w:r>
          </w:p>
          <w:p w:rsidRPr="009E6D26" w:rsidR="00864B18" w:rsidRDefault="00730DEB" w14:paraId="3EB55573" w14:textId="0C07E9BD">
            <w:pPr>
              <w:spacing w:after="0" w:line="240" w:lineRule="auto"/>
              <w:rPr>
                <w:rFonts w:ascii="Aptos" w:hAnsi="Aptos"/>
                <w:sz w:val="20"/>
                <w:szCs w:val="20"/>
              </w:rPr>
            </w:pPr>
          </w:p>
        </w:tc>
        <w:tc>
          <w:tcPr>
            <w:tcW w:w="1846" w:type="dxa"/>
            <w:gridSpan w:val="2"/>
            <w:tcMar/>
          </w:tcPr>
          <w:p w:rsidR="00864B18" w:rsidRDefault="00FE1958" w14:paraId="4D9BFEB5" w14:textId="498E9506">
            <w:pPr>
              <w:spacing w:after="0" w:line="240" w:lineRule="auto"/>
              <w:rPr>
                <w:rFonts w:ascii="Aptos" w:hAnsi="Aptos"/>
                <w:sz w:val="20"/>
                <w:szCs w:val="20"/>
              </w:rPr>
            </w:pPr>
            <w:r>
              <w:rPr>
                <w:rFonts w:ascii="Aptos" w:hAnsi="Aptos"/>
                <w:sz w:val="20"/>
                <w:szCs w:val="20"/>
              </w:rPr>
              <w:t>None</w:t>
            </w:r>
          </w:p>
          <w:p w:rsidRPr="00284548" w:rsidR="00864B18" w:rsidRDefault="00864B18" w14:paraId="74874F1A" w14:textId="77777777">
            <w:pPr>
              <w:rPr>
                <w:rFonts w:ascii="Aptos" w:hAnsi="Aptos"/>
                <w:sz w:val="20"/>
                <w:szCs w:val="20"/>
              </w:rPr>
            </w:pPr>
          </w:p>
        </w:tc>
        <w:tc>
          <w:tcPr>
            <w:tcW w:w="1847" w:type="dxa"/>
            <w:tcMar/>
          </w:tcPr>
          <w:p w:rsidRPr="009E6D26" w:rsidR="00864B18" w:rsidRDefault="00FE1958" w14:paraId="05F28120" w14:textId="2E56798C">
            <w:pPr>
              <w:spacing w:after="0" w:line="240" w:lineRule="auto"/>
              <w:rPr>
                <w:rFonts w:ascii="Aptos" w:hAnsi="Aptos"/>
                <w:sz w:val="20"/>
                <w:szCs w:val="20"/>
              </w:rPr>
            </w:pPr>
            <w:r>
              <w:rPr>
                <w:rFonts w:ascii="Aptos" w:hAnsi="Aptos"/>
                <w:sz w:val="20"/>
                <w:szCs w:val="20"/>
              </w:rPr>
              <w:t>N/A</w:t>
            </w:r>
          </w:p>
        </w:tc>
      </w:tr>
      <w:tr w:rsidRPr="009E6D26" w:rsidR="00864B18" w:rsidTr="40DF6774" w14:paraId="10EEF0CE" w14:textId="77777777">
        <w:trPr>
          <w:trHeight w:val="230"/>
        </w:trPr>
        <w:tc>
          <w:tcPr>
            <w:tcW w:w="1846" w:type="dxa"/>
            <w:tcMar/>
          </w:tcPr>
          <w:p w:rsidRPr="009E6D26" w:rsidR="00864B18" w:rsidP="54C8B67D" w:rsidRDefault="00071673" w14:paraId="24D0E657" w14:textId="66EC0A7A">
            <w:pPr>
              <w:spacing w:after="0" w:line="240" w:lineRule="auto"/>
              <w:rPr>
                <w:rFonts w:ascii="Aptos" w:hAnsi="Aptos"/>
                <w:sz w:val="20"/>
                <w:szCs w:val="20"/>
              </w:rPr>
            </w:pPr>
            <w:r w:rsidRPr="54C8B67D" w:rsidR="60C3E0F2">
              <w:rPr>
                <w:rFonts w:ascii="Aptos" w:hAnsi="Aptos"/>
                <w:sz w:val="20"/>
                <w:szCs w:val="20"/>
              </w:rPr>
              <w:t>Conduct Instructional Walkthroughs for Math Fidelity</w:t>
            </w:r>
          </w:p>
          <w:p w:rsidRPr="009E6D26" w:rsidR="00864B18" w:rsidP="54C8B67D" w:rsidRDefault="00071673" w14:paraId="2C9D96B0" w14:textId="54BC6339">
            <w:pPr>
              <w:spacing w:after="0" w:line="240" w:lineRule="auto"/>
              <w:rPr>
                <w:rFonts w:ascii="Aptos" w:hAnsi="Aptos"/>
                <w:sz w:val="20"/>
                <w:szCs w:val="20"/>
              </w:rPr>
            </w:pPr>
          </w:p>
          <w:p w:rsidRPr="009E6D26" w:rsidR="00864B18" w:rsidP="54C8B67D" w:rsidRDefault="00071673" w14:paraId="2FF11C98" w14:textId="441A3E13">
            <w:pPr>
              <w:spacing w:after="0" w:line="240" w:lineRule="auto"/>
              <w:rPr>
                <w:rFonts w:ascii="Aptos" w:hAnsi="Aptos"/>
                <w:sz w:val="20"/>
                <w:szCs w:val="20"/>
              </w:rPr>
            </w:pPr>
            <w:r w:rsidRPr="54C8B67D" w:rsidR="60C3E0F2">
              <w:rPr>
                <w:rFonts w:ascii="Aptos" w:hAnsi="Aptos"/>
                <w:sz w:val="20"/>
                <w:szCs w:val="20"/>
              </w:rPr>
              <w:t>Conduct walkthroughs and provide feedback to ensure systematic instruction, CRA modeling, and word-problem routines are implemented consistently.</w:t>
            </w:r>
          </w:p>
          <w:p w:rsidRPr="009E6D26" w:rsidR="00864B18" w:rsidP="54C8B67D" w:rsidRDefault="00071673" w14:paraId="6B6D60DD" w14:textId="7B1A7245">
            <w:pPr>
              <w:spacing w:after="0" w:line="240" w:lineRule="auto"/>
              <w:rPr>
                <w:rFonts w:ascii="Aptos" w:hAnsi="Aptos"/>
                <w:sz w:val="20"/>
                <w:szCs w:val="20"/>
              </w:rPr>
            </w:pPr>
          </w:p>
          <w:p w:rsidRPr="009E6D26" w:rsidR="00864B18" w:rsidRDefault="00071673" w14:paraId="7B7FF369" w14:textId="7E30EDE4">
            <w:pPr>
              <w:spacing w:after="0" w:line="240" w:lineRule="auto"/>
              <w:rPr>
                <w:rFonts w:ascii="Aptos" w:hAnsi="Aptos"/>
                <w:sz w:val="20"/>
                <w:szCs w:val="20"/>
              </w:rPr>
            </w:pPr>
          </w:p>
        </w:tc>
        <w:tc>
          <w:tcPr>
            <w:tcW w:w="1846" w:type="dxa"/>
            <w:tcMar/>
          </w:tcPr>
          <w:p w:rsidRPr="009E6D26" w:rsidR="00864B18" w:rsidP="54C8B67D" w:rsidRDefault="00071673" w14:paraId="2F7155A7" w14:textId="045650D1">
            <w:pPr>
              <w:spacing w:after="0" w:line="240" w:lineRule="auto"/>
              <w:rPr>
                <w:rFonts w:ascii="Aptos" w:hAnsi="Aptos"/>
                <w:sz w:val="20"/>
                <w:szCs w:val="20"/>
              </w:rPr>
            </w:pPr>
            <w:r w:rsidRPr="54C8B67D" w:rsidR="60C3E0F2">
              <w:rPr>
                <w:rFonts w:ascii="Aptos" w:hAnsi="Aptos"/>
                <w:sz w:val="20"/>
                <w:szCs w:val="20"/>
              </w:rPr>
              <w:t>Administration, School Improvement Mentor, Instructional Coach, Dean of Students</w:t>
            </w:r>
          </w:p>
          <w:p w:rsidRPr="009E6D26" w:rsidR="00864B18" w:rsidRDefault="00071673" w14:paraId="76A9F110" w14:textId="4CC1B0FC">
            <w:pPr>
              <w:spacing w:after="0" w:line="240" w:lineRule="auto"/>
              <w:rPr>
                <w:rFonts w:ascii="Aptos" w:hAnsi="Aptos"/>
                <w:sz w:val="20"/>
                <w:szCs w:val="20"/>
              </w:rPr>
            </w:pPr>
          </w:p>
        </w:tc>
        <w:tc>
          <w:tcPr>
            <w:tcW w:w="2262" w:type="dxa"/>
            <w:gridSpan w:val="2"/>
            <w:tcMar/>
          </w:tcPr>
          <w:p w:rsidRPr="009E6D26" w:rsidR="00864B18" w:rsidP="54C8B67D" w:rsidRDefault="00A706B1" w14:paraId="5CCEE84D" w14:textId="08F3D7DB">
            <w:pPr>
              <w:spacing w:after="0" w:line="240" w:lineRule="auto"/>
              <w:rPr>
                <w:rFonts w:ascii="Aptos" w:hAnsi="Aptos"/>
                <w:sz w:val="20"/>
                <w:szCs w:val="20"/>
              </w:rPr>
            </w:pPr>
            <w:r w:rsidRPr="54C8B67D" w:rsidR="60C3E0F2">
              <w:rPr>
                <w:rFonts w:ascii="Aptos" w:hAnsi="Aptos"/>
                <w:sz w:val="20"/>
                <w:szCs w:val="20"/>
              </w:rPr>
              <w:t>August 2025 – May 2026</w:t>
            </w:r>
          </w:p>
          <w:p w:rsidRPr="009E6D26" w:rsidR="00864B18" w:rsidRDefault="00A706B1" w14:paraId="7091DEA2" w14:textId="79C6BE3E">
            <w:pPr>
              <w:spacing w:after="0" w:line="240" w:lineRule="auto"/>
              <w:rPr>
                <w:rFonts w:ascii="Aptos" w:hAnsi="Aptos"/>
                <w:sz w:val="20"/>
                <w:szCs w:val="20"/>
              </w:rPr>
            </w:pPr>
          </w:p>
        </w:tc>
        <w:tc>
          <w:tcPr>
            <w:tcW w:w="1915" w:type="dxa"/>
            <w:gridSpan w:val="2"/>
            <w:tcMar/>
          </w:tcPr>
          <w:p w:rsidRPr="009E6D26" w:rsidR="00864B18" w:rsidP="54C8B67D" w:rsidRDefault="009276B7" w14:paraId="58EE131D" w14:textId="351127E2">
            <w:pPr>
              <w:spacing w:after="0" w:line="240" w:lineRule="auto"/>
              <w:rPr>
                <w:rFonts w:ascii="Aptos" w:hAnsi="Aptos"/>
                <w:sz w:val="20"/>
                <w:szCs w:val="20"/>
              </w:rPr>
            </w:pPr>
            <w:r w:rsidRPr="54C8B67D" w:rsidR="60C3E0F2">
              <w:rPr>
                <w:rFonts w:ascii="Aptos" w:hAnsi="Aptos"/>
                <w:sz w:val="20"/>
                <w:szCs w:val="20"/>
              </w:rPr>
              <w:t>Weekly Walkthrough data, feedback cycles</w:t>
            </w:r>
          </w:p>
          <w:p w:rsidRPr="009E6D26" w:rsidR="00864B18" w:rsidRDefault="009276B7" w14:paraId="2716D561" w14:textId="5601E347">
            <w:pPr>
              <w:spacing w:after="0" w:line="240" w:lineRule="auto"/>
              <w:rPr>
                <w:rFonts w:ascii="Aptos" w:hAnsi="Aptos"/>
                <w:sz w:val="20"/>
                <w:szCs w:val="20"/>
              </w:rPr>
            </w:pPr>
          </w:p>
        </w:tc>
        <w:tc>
          <w:tcPr>
            <w:tcW w:w="1846" w:type="dxa"/>
            <w:tcMar/>
          </w:tcPr>
          <w:p w:rsidRPr="009E6D26" w:rsidR="00864B18" w:rsidP="54C8B67D" w:rsidRDefault="009276B7" w14:paraId="713302EF" w14:textId="5B97E421">
            <w:pPr>
              <w:spacing w:after="0" w:line="240" w:lineRule="auto"/>
              <w:rPr>
                <w:rFonts w:ascii="Aptos" w:hAnsi="Aptos"/>
                <w:sz w:val="20"/>
                <w:szCs w:val="20"/>
              </w:rPr>
            </w:pPr>
            <w:r w:rsidRPr="54C8B67D" w:rsidR="60C3E0F2">
              <w:rPr>
                <w:rFonts w:ascii="Aptos" w:hAnsi="Aptos"/>
                <w:sz w:val="20"/>
                <w:szCs w:val="20"/>
              </w:rPr>
              <w:t>Increased fidelity to evidence-based math practices</w:t>
            </w:r>
          </w:p>
          <w:p w:rsidRPr="009E6D26" w:rsidR="00864B18" w:rsidRDefault="009276B7" w14:paraId="3204ACB3" w14:textId="3BE2D24F">
            <w:pPr>
              <w:spacing w:after="0" w:line="240" w:lineRule="auto"/>
              <w:rPr>
                <w:rFonts w:ascii="Aptos" w:hAnsi="Aptos"/>
                <w:sz w:val="20"/>
                <w:szCs w:val="20"/>
              </w:rPr>
            </w:pPr>
          </w:p>
        </w:tc>
        <w:tc>
          <w:tcPr>
            <w:tcW w:w="1846" w:type="dxa"/>
            <w:gridSpan w:val="2"/>
            <w:tcMar/>
          </w:tcPr>
          <w:p w:rsidRPr="009E6D26" w:rsidR="00864B18" w:rsidRDefault="0099514C" w14:paraId="78622D49" w14:textId="645F4C28">
            <w:pPr>
              <w:spacing w:after="0" w:line="240" w:lineRule="auto"/>
              <w:rPr>
                <w:rFonts w:ascii="Aptos" w:hAnsi="Aptos"/>
                <w:sz w:val="20"/>
                <w:szCs w:val="20"/>
              </w:rPr>
            </w:pPr>
            <w:r w:rsidRPr="54C8B67D" w:rsidR="2BECA22C">
              <w:rPr>
                <w:rFonts w:ascii="Aptos" w:hAnsi="Aptos"/>
                <w:sz w:val="20"/>
                <w:szCs w:val="20"/>
              </w:rPr>
              <w:t>N</w:t>
            </w:r>
            <w:r w:rsidRPr="54C8B67D" w:rsidR="6D7EB439">
              <w:rPr>
                <w:rFonts w:ascii="Aptos" w:hAnsi="Aptos"/>
                <w:sz w:val="20"/>
                <w:szCs w:val="20"/>
              </w:rPr>
              <w:t>one</w:t>
            </w:r>
          </w:p>
        </w:tc>
        <w:tc>
          <w:tcPr>
            <w:tcW w:w="1847" w:type="dxa"/>
            <w:tcMar/>
          </w:tcPr>
          <w:p w:rsidRPr="009E6D26" w:rsidR="00864B18" w:rsidRDefault="0099514C" w14:paraId="697036B0" w14:textId="4EFA1726">
            <w:pPr>
              <w:spacing w:after="0" w:line="240" w:lineRule="auto"/>
              <w:rPr>
                <w:rFonts w:ascii="Aptos" w:hAnsi="Aptos"/>
                <w:sz w:val="20"/>
                <w:szCs w:val="20"/>
              </w:rPr>
            </w:pPr>
            <w:r>
              <w:rPr>
                <w:rFonts w:ascii="Aptos" w:hAnsi="Aptos"/>
                <w:sz w:val="20"/>
                <w:szCs w:val="20"/>
              </w:rPr>
              <w:t>Local</w:t>
            </w:r>
          </w:p>
        </w:tc>
      </w:tr>
      <w:tr w:rsidRPr="009E6D26" w:rsidR="00864B18" w:rsidTr="40DF6774" w14:paraId="00B3310E" w14:textId="77777777">
        <w:trPr>
          <w:trHeight w:val="230"/>
        </w:trPr>
        <w:tc>
          <w:tcPr>
            <w:tcW w:w="1846" w:type="dxa"/>
            <w:tcMar/>
          </w:tcPr>
          <w:p w:rsidRPr="009E6D26" w:rsidR="00864B18" w:rsidP="54C8B67D" w:rsidRDefault="009276B7" w14:paraId="24585D63" w14:textId="22FCDFA9">
            <w:pPr>
              <w:spacing w:after="0" w:line="240" w:lineRule="auto"/>
              <w:rPr>
                <w:rFonts w:ascii="Aptos" w:hAnsi="Aptos"/>
                <w:sz w:val="20"/>
                <w:szCs w:val="20"/>
              </w:rPr>
            </w:pPr>
            <w:r w:rsidRPr="54C8B67D" w:rsidR="7E7C0655">
              <w:rPr>
                <w:rFonts w:ascii="Aptos" w:hAnsi="Aptos"/>
                <w:sz w:val="20"/>
                <w:szCs w:val="20"/>
              </w:rPr>
              <w:t>Provide Systematic Small-Group Instruction for Students Below Benchmark</w:t>
            </w:r>
          </w:p>
          <w:p w:rsidRPr="009E6D26" w:rsidR="00864B18" w:rsidP="54C8B67D" w:rsidRDefault="009276B7" w14:paraId="2E83B590" w14:textId="11DC568A">
            <w:pPr>
              <w:spacing w:after="0" w:line="240" w:lineRule="auto"/>
              <w:rPr>
                <w:rFonts w:ascii="Aptos" w:hAnsi="Aptos"/>
                <w:sz w:val="20"/>
                <w:szCs w:val="20"/>
              </w:rPr>
            </w:pPr>
          </w:p>
          <w:p w:rsidRPr="009E6D26" w:rsidR="00864B18" w:rsidP="54C8B67D" w:rsidRDefault="009276B7" w14:paraId="5B7A4B83" w14:textId="20FEBD20">
            <w:pPr>
              <w:spacing w:after="0" w:line="240" w:lineRule="auto"/>
              <w:rPr>
                <w:rFonts w:ascii="Aptos" w:hAnsi="Aptos"/>
                <w:sz w:val="20"/>
                <w:szCs w:val="20"/>
              </w:rPr>
            </w:pPr>
            <w:r w:rsidRPr="54C8B67D" w:rsidR="7E7C0655">
              <w:rPr>
                <w:rFonts w:ascii="Aptos" w:hAnsi="Aptos"/>
                <w:sz w:val="20"/>
                <w:szCs w:val="20"/>
              </w:rPr>
              <w:t>Use Zearn, Hand2Mind, VKRP, and other resources to address conceptual gaps, provide targeted practice, and strengthen foundational skills.</w:t>
            </w:r>
          </w:p>
          <w:p w:rsidRPr="009E6D26" w:rsidR="00864B18" w:rsidP="54C8B67D" w:rsidRDefault="009276B7" w14:paraId="35524B08" w14:textId="4CE5DA40">
            <w:pPr>
              <w:spacing w:after="0" w:line="240" w:lineRule="auto"/>
              <w:rPr>
                <w:rFonts w:ascii="Aptos" w:hAnsi="Aptos"/>
                <w:sz w:val="20"/>
                <w:szCs w:val="20"/>
              </w:rPr>
            </w:pPr>
          </w:p>
          <w:p w:rsidRPr="009E6D26" w:rsidR="00864B18" w:rsidRDefault="009276B7" w14:paraId="3998D3C5" w14:textId="72D62C4B">
            <w:pPr>
              <w:spacing w:after="0" w:line="240" w:lineRule="auto"/>
              <w:rPr>
                <w:rFonts w:ascii="Aptos" w:hAnsi="Aptos"/>
                <w:sz w:val="20"/>
                <w:szCs w:val="20"/>
              </w:rPr>
            </w:pPr>
          </w:p>
        </w:tc>
        <w:tc>
          <w:tcPr>
            <w:tcW w:w="1846" w:type="dxa"/>
            <w:tcMar/>
          </w:tcPr>
          <w:p w:rsidRPr="009E6D26" w:rsidR="00864B18" w:rsidP="54C8B67D" w:rsidRDefault="00274E75" w14:paraId="33B35C26" w14:textId="613E0C15">
            <w:pPr>
              <w:spacing w:after="0" w:line="240" w:lineRule="auto"/>
              <w:rPr>
                <w:rFonts w:ascii="Aptos" w:hAnsi="Aptos"/>
                <w:sz w:val="20"/>
                <w:szCs w:val="20"/>
              </w:rPr>
            </w:pPr>
            <w:r w:rsidRPr="54C8B67D" w:rsidR="7E7C0655">
              <w:rPr>
                <w:rFonts w:ascii="Aptos" w:hAnsi="Aptos"/>
                <w:sz w:val="20"/>
                <w:szCs w:val="20"/>
              </w:rPr>
              <w:t>Administration, School Improvement Mentor, Instructional Coach, All-In Tutors, Dean of Students</w:t>
            </w:r>
          </w:p>
          <w:p w:rsidRPr="009E6D26" w:rsidR="00864B18" w:rsidRDefault="00274E75" w14:paraId="37010A9A" w14:textId="65CE17A2">
            <w:pPr>
              <w:spacing w:after="0" w:line="240" w:lineRule="auto"/>
              <w:rPr>
                <w:rFonts w:ascii="Aptos" w:hAnsi="Aptos"/>
                <w:sz w:val="20"/>
                <w:szCs w:val="20"/>
              </w:rPr>
            </w:pPr>
          </w:p>
        </w:tc>
        <w:tc>
          <w:tcPr>
            <w:tcW w:w="2262" w:type="dxa"/>
            <w:gridSpan w:val="2"/>
            <w:tcMar/>
          </w:tcPr>
          <w:p w:rsidRPr="009E6D26" w:rsidR="00864B18" w:rsidP="54C8B67D" w:rsidRDefault="00A706B1" w14:paraId="3FA9ED73" w14:textId="1413F275">
            <w:pPr>
              <w:spacing w:after="0" w:line="240" w:lineRule="auto"/>
              <w:rPr>
                <w:rFonts w:ascii="Aptos" w:hAnsi="Aptos"/>
                <w:sz w:val="20"/>
                <w:szCs w:val="20"/>
              </w:rPr>
            </w:pPr>
            <w:r w:rsidRPr="54C8B67D" w:rsidR="7E7C0655">
              <w:rPr>
                <w:rFonts w:ascii="Aptos" w:hAnsi="Aptos"/>
                <w:sz w:val="20"/>
                <w:szCs w:val="20"/>
              </w:rPr>
              <w:t>August 2025 – May 2026</w:t>
            </w:r>
          </w:p>
          <w:p w:rsidRPr="009E6D26" w:rsidR="00864B18" w:rsidRDefault="00A706B1" w14:paraId="3E008E36" w14:textId="7D37FA42">
            <w:pPr>
              <w:spacing w:after="0" w:line="240" w:lineRule="auto"/>
              <w:rPr>
                <w:rFonts w:ascii="Aptos" w:hAnsi="Aptos"/>
                <w:sz w:val="20"/>
                <w:szCs w:val="20"/>
              </w:rPr>
            </w:pPr>
          </w:p>
        </w:tc>
        <w:tc>
          <w:tcPr>
            <w:tcW w:w="1915" w:type="dxa"/>
            <w:gridSpan w:val="2"/>
            <w:tcMar/>
          </w:tcPr>
          <w:p w:rsidRPr="009E6D26" w:rsidR="00864B18" w:rsidP="54C8B67D" w:rsidRDefault="009A4EA7" w14:paraId="3571DFEC" w14:textId="2B0C5247">
            <w:pPr>
              <w:spacing w:after="0" w:line="240" w:lineRule="auto"/>
              <w:rPr>
                <w:rFonts w:ascii="Aptos" w:hAnsi="Aptos"/>
                <w:sz w:val="20"/>
                <w:szCs w:val="20"/>
              </w:rPr>
            </w:pPr>
            <w:r w:rsidRPr="54C8B67D" w:rsidR="5A31F76F">
              <w:rPr>
                <w:rFonts w:ascii="Aptos" w:hAnsi="Aptos"/>
                <w:sz w:val="20"/>
                <w:szCs w:val="20"/>
              </w:rPr>
              <w:t>Monthly review of intervention plans and progress logs in PLCs</w:t>
            </w:r>
            <w:r w:rsidRPr="54C8B67D" w:rsidR="272E6329">
              <w:rPr>
                <w:rFonts w:ascii="Aptos" w:hAnsi="Aptos"/>
                <w:sz w:val="20"/>
                <w:szCs w:val="20"/>
              </w:rPr>
              <w:t>; Small-group logs, VKRP and MAP growth indicators</w:t>
            </w:r>
          </w:p>
          <w:p w:rsidRPr="009E6D26" w:rsidR="00864B18" w:rsidRDefault="009A4EA7" w14:paraId="365C8668" w14:textId="4A4A9AD9">
            <w:pPr>
              <w:spacing w:after="0" w:line="240" w:lineRule="auto"/>
              <w:rPr>
                <w:rFonts w:ascii="Aptos" w:hAnsi="Aptos"/>
                <w:sz w:val="20"/>
                <w:szCs w:val="20"/>
              </w:rPr>
            </w:pPr>
          </w:p>
        </w:tc>
        <w:tc>
          <w:tcPr>
            <w:tcW w:w="1846" w:type="dxa"/>
            <w:tcMar/>
          </w:tcPr>
          <w:p w:rsidRPr="009E6D26" w:rsidR="00864B18" w:rsidP="54C8B67D" w:rsidRDefault="009A4EA7" w14:paraId="19F597CE" w14:textId="27B90290">
            <w:pPr>
              <w:spacing w:after="0" w:line="240" w:lineRule="auto"/>
              <w:rPr>
                <w:rFonts w:ascii="Aptos" w:hAnsi="Aptos"/>
                <w:sz w:val="20"/>
                <w:szCs w:val="20"/>
              </w:rPr>
            </w:pPr>
            <w:r w:rsidRPr="54C8B67D" w:rsidR="272E6329">
              <w:rPr>
                <w:rFonts w:ascii="Aptos" w:hAnsi="Aptos"/>
                <w:sz w:val="20"/>
                <w:szCs w:val="20"/>
              </w:rPr>
              <w:t>Increased performance on benchmarks and MAP; documented growth for identified students</w:t>
            </w:r>
          </w:p>
          <w:p w:rsidRPr="009E6D26" w:rsidR="00864B18" w:rsidRDefault="009A4EA7" w14:paraId="169D26FD" w14:textId="190A4335">
            <w:pPr>
              <w:spacing w:after="0" w:line="240" w:lineRule="auto"/>
              <w:rPr>
                <w:rFonts w:ascii="Aptos" w:hAnsi="Aptos"/>
                <w:sz w:val="20"/>
                <w:szCs w:val="20"/>
              </w:rPr>
            </w:pPr>
          </w:p>
        </w:tc>
        <w:tc>
          <w:tcPr>
            <w:tcW w:w="1846" w:type="dxa"/>
            <w:gridSpan w:val="2"/>
            <w:tcMar/>
          </w:tcPr>
          <w:p w:rsidRPr="009E6D26" w:rsidR="00864B18" w:rsidRDefault="009A4EA7" w14:paraId="25ED7E45" w14:textId="3E59DCE0">
            <w:pPr>
              <w:spacing w:after="0" w:line="240" w:lineRule="auto"/>
              <w:rPr>
                <w:rFonts w:ascii="Aptos" w:hAnsi="Aptos"/>
                <w:sz w:val="20"/>
                <w:szCs w:val="20"/>
              </w:rPr>
            </w:pPr>
            <w:r>
              <w:rPr>
                <w:rFonts w:ascii="Aptos" w:hAnsi="Aptos"/>
                <w:sz w:val="20"/>
                <w:szCs w:val="20"/>
              </w:rPr>
              <w:t>None</w:t>
            </w:r>
          </w:p>
        </w:tc>
        <w:tc>
          <w:tcPr>
            <w:tcW w:w="1847" w:type="dxa"/>
            <w:tcMar/>
          </w:tcPr>
          <w:p w:rsidRPr="009E6D26" w:rsidR="00864B18" w:rsidRDefault="00864B18" w14:paraId="2311E60C" w14:textId="77777777">
            <w:pPr>
              <w:spacing w:after="0" w:line="240" w:lineRule="auto"/>
              <w:rPr>
                <w:rFonts w:ascii="Aptos" w:hAnsi="Aptos"/>
                <w:sz w:val="20"/>
                <w:szCs w:val="20"/>
              </w:rPr>
            </w:pPr>
            <w:r>
              <w:rPr>
                <w:rFonts w:ascii="Aptos" w:hAnsi="Aptos"/>
                <w:sz w:val="20"/>
                <w:szCs w:val="20"/>
              </w:rPr>
              <w:t>SIG</w:t>
            </w:r>
          </w:p>
        </w:tc>
      </w:tr>
      <w:tr w:rsidRPr="009E6D26" w:rsidR="00864B18" w:rsidTr="40DF6774" w14:paraId="3C372F3B" w14:textId="77777777">
        <w:trPr>
          <w:trHeight w:val="230"/>
        </w:trPr>
        <w:tc>
          <w:tcPr>
            <w:tcW w:w="1846" w:type="dxa"/>
            <w:tcMar/>
          </w:tcPr>
          <w:p w:rsidRPr="009E6D26" w:rsidR="00864B18" w:rsidP="54C8B67D" w:rsidRDefault="00BE5B13" w14:paraId="24508ABC" w14:textId="39A1E750">
            <w:pPr>
              <w:spacing w:after="0" w:line="240" w:lineRule="auto"/>
              <w:rPr>
                <w:rFonts w:ascii="Aptos" w:hAnsi="Aptos"/>
                <w:sz w:val="20"/>
                <w:szCs w:val="20"/>
              </w:rPr>
            </w:pPr>
            <w:r w:rsidRPr="54C8B67D" w:rsidR="60398BD6">
              <w:rPr>
                <w:rFonts w:ascii="Aptos" w:hAnsi="Aptos"/>
                <w:sz w:val="20"/>
                <w:szCs w:val="20"/>
              </w:rPr>
              <w:t>Implement and Monitor Math Interventions</w:t>
            </w:r>
          </w:p>
          <w:p w:rsidRPr="009E6D26" w:rsidR="00864B18" w:rsidP="54C8B67D" w:rsidRDefault="00BE5B13" w14:paraId="0380D551" w14:textId="6DEC2E85">
            <w:pPr>
              <w:spacing w:after="0" w:line="240" w:lineRule="auto"/>
              <w:rPr>
                <w:rFonts w:ascii="Aptos" w:hAnsi="Aptos"/>
                <w:sz w:val="20"/>
                <w:szCs w:val="20"/>
              </w:rPr>
            </w:pPr>
          </w:p>
          <w:p w:rsidRPr="009E6D26" w:rsidR="00864B18" w:rsidP="54C8B67D" w:rsidRDefault="00BE5B13" w14:paraId="3360EF95" w14:textId="2D7E11DA">
            <w:pPr>
              <w:spacing w:after="0" w:line="240" w:lineRule="auto"/>
              <w:rPr>
                <w:rFonts w:ascii="Aptos" w:hAnsi="Aptos"/>
                <w:sz w:val="20"/>
                <w:szCs w:val="20"/>
              </w:rPr>
            </w:pPr>
            <w:r w:rsidRPr="54C8B67D" w:rsidR="60398BD6">
              <w:rPr>
                <w:rFonts w:ascii="Aptos" w:hAnsi="Aptos"/>
                <w:sz w:val="20"/>
                <w:szCs w:val="20"/>
              </w:rPr>
              <w:t>Include intervention staff in planning, track specific intervention strategies, and evaluate student progress to determine which interventions yield positive results.</w:t>
            </w:r>
          </w:p>
          <w:p w:rsidRPr="009E6D26" w:rsidR="00864B18" w:rsidP="54C8B67D" w:rsidRDefault="00BE5B13" w14:paraId="3B434544" w14:textId="534D2C11">
            <w:pPr>
              <w:spacing w:after="0" w:line="240" w:lineRule="auto"/>
              <w:rPr>
                <w:rFonts w:ascii="Aptos" w:hAnsi="Aptos"/>
                <w:sz w:val="20"/>
                <w:szCs w:val="20"/>
              </w:rPr>
            </w:pPr>
          </w:p>
          <w:p w:rsidRPr="009E6D26" w:rsidR="00864B18" w:rsidRDefault="00BE5B13" w14:paraId="756D9FA1" w14:textId="44034A63">
            <w:pPr>
              <w:spacing w:after="0" w:line="240" w:lineRule="auto"/>
              <w:rPr>
                <w:rFonts w:ascii="Aptos" w:hAnsi="Aptos"/>
                <w:sz w:val="20"/>
                <w:szCs w:val="20"/>
              </w:rPr>
            </w:pPr>
          </w:p>
        </w:tc>
        <w:tc>
          <w:tcPr>
            <w:tcW w:w="1846" w:type="dxa"/>
            <w:tcMar/>
          </w:tcPr>
          <w:p w:rsidRPr="009E6D26" w:rsidR="00864B18" w:rsidP="54C8B67D" w:rsidRDefault="00BE5B13" w14:paraId="588BF279" w14:textId="2A58DE38">
            <w:pPr>
              <w:spacing w:after="0" w:line="240" w:lineRule="auto"/>
              <w:rPr>
                <w:rFonts w:ascii="Aptos" w:hAnsi="Aptos"/>
                <w:sz w:val="20"/>
                <w:szCs w:val="20"/>
              </w:rPr>
            </w:pPr>
            <w:r w:rsidRPr="54C8B67D" w:rsidR="60398BD6">
              <w:rPr>
                <w:rFonts w:ascii="Aptos" w:hAnsi="Aptos"/>
                <w:sz w:val="20"/>
                <w:szCs w:val="20"/>
              </w:rPr>
              <w:t>Administration, School Improvement Mentor, Instructional Coach, Dean of Students</w:t>
            </w:r>
          </w:p>
          <w:p w:rsidRPr="009E6D26" w:rsidR="00864B18" w:rsidRDefault="00BE5B13" w14:paraId="0991D084" w14:textId="2BFA4810">
            <w:pPr>
              <w:spacing w:after="0" w:line="240" w:lineRule="auto"/>
              <w:rPr>
                <w:rFonts w:ascii="Aptos" w:hAnsi="Aptos"/>
                <w:sz w:val="20"/>
                <w:szCs w:val="20"/>
              </w:rPr>
            </w:pPr>
          </w:p>
        </w:tc>
        <w:tc>
          <w:tcPr>
            <w:tcW w:w="2262" w:type="dxa"/>
            <w:gridSpan w:val="2"/>
            <w:tcMar/>
          </w:tcPr>
          <w:p w:rsidRPr="009E6D26" w:rsidR="00864B18" w:rsidP="54C8B67D" w:rsidRDefault="00A706B1" w14:paraId="05DA7C14" w14:textId="5F694AFA">
            <w:pPr>
              <w:spacing w:after="0" w:line="240" w:lineRule="auto"/>
              <w:rPr>
                <w:rFonts w:ascii="Aptos" w:hAnsi="Aptos"/>
                <w:sz w:val="20"/>
                <w:szCs w:val="20"/>
              </w:rPr>
            </w:pPr>
            <w:r w:rsidRPr="54C8B67D" w:rsidR="60398BD6">
              <w:rPr>
                <w:rFonts w:ascii="Aptos" w:hAnsi="Aptos"/>
                <w:sz w:val="20"/>
                <w:szCs w:val="20"/>
              </w:rPr>
              <w:t>August 2025 – May 2026</w:t>
            </w:r>
          </w:p>
          <w:p w:rsidRPr="009E6D26" w:rsidR="00864B18" w:rsidRDefault="00A706B1" w14:paraId="39F8FBB2" w14:textId="388FE04D">
            <w:pPr>
              <w:spacing w:after="0" w:line="240" w:lineRule="auto"/>
              <w:rPr>
                <w:rFonts w:ascii="Aptos" w:hAnsi="Aptos"/>
                <w:sz w:val="20"/>
                <w:szCs w:val="20"/>
              </w:rPr>
            </w:pPr>
          </w:p>
        </w:tc>
        <w:tc>
          <w:tcPr>
            <w:tcW w:w="1915" w:type="dxa"/>
            <w:gridSpan w:val="2"/>
            <w:tcMar/>
          </w:tcPr>
          <w:p w:rsidRPr="009E6D26" w:rsidR="00864B18" w:rsidP="54C8B67D" w:rsidRDefault="00BE5B13" w14:paraId="3ADEB1D6" w14:textId="64926AFF">
            <w:pPr>
              <w:spacing w:after="0" w:line="240" w:lineRule="auto"/>
              <w:rPr>
                <w:rFonts w:ascii="Aptos" w:hAnsi="Aptos"/>
                <w:sz w:val="20"/>
                <w:szCs w:val="20"/>
              </w:rPr>
            </w:pPr>
            <w:r w:rsidRPr="54C8B67D" w:rsidR="60398BD6">
              <w:rPr>
                <w:rFonts w:ascii="Aptos" w:hAnsi="Aptos"/>
                <w:sz w:val="20"/>
                <w:szCs w:val="20"/>
              </w:rPr>
              <w:t>Intervention logs, data meetings</w:t>
            </w:r>
          </w:p>
          <w:p w:rsidRPr="009E6D26" w:rsidR="00864B18" w:rsidRDefault="00BE5B13" w14:paraId="1FDCA7CB" w14:textId="3560238F">
            <w:pPr>
              <w:spacing w:after="0" w:line="240" w:lineRule="auto"/>
              <w:rPr>
                <w:rFonts w:ascii="Aptos" w:hAnsi="Aptos"/>
                <w:sz w:val="20"/>
                <w:szCs w:val="20"/>
              </w:rPr>
            </w:pPr>
          </w:p>
        </w:tc>
        <w:tc>
          <w:tcPr>
            <w:tcW w:w="1846" w:type="dxa"/>
            <w:tcMar/>
          </w:tcPr>
          <w:p w:rsidRPr="009E6D26" w:rsidR="00864B18" w:rsidP="54C8B67D" w:rsidRDefault="00B80884" w14:paraId="2F811AED" w14:textId="3A1BD551">
            <w:pPr>
              <w:spacing w:after="0" w:line="240" w:lineRule="auto"/>
              <w:rPr>
                <w:rFonts w:ascii="Aptos" w:hAnsi="Aptos"/>
                <w:sz w:val="20"/>
                <w:szCs w:val="20"/>
              </w:rPr>
            </w:pPr>
            <w:r w:rsidRPr="54C8B67D" w:rsidR="60398BD6">
              <w:rPr>
                <w:rFonts w:ascii="Aptos" w:hAnsi="Aptos"/>
                <w:sz w:val="20"/>
                <w:szCs w:val="20"/>
              </w:rPr>
              <w:t>Increased rates of students meeting benchmark expectations</w:t>
            </w:r>
          </w:p>
          <w:p w:rsidRPr="009E6D26" w:rsidR="00864B18" w:rsidP="002A011A" w:rsidRDefault="00B80884" w14:paraId="6F1DDF33" w14:textId="796CB3AE">
            <w:pPr>
              <w:spacing w:after="0" w:line="240" w:lineRule="auto"/>
              <w:rPr>
                <w:rFonts w:ascii="Aptos" w:hAnsi="Aptos"/>
                <w:sz w:val="20"/>
                <w:szCs w:val="20"/>
              </w:rPr>
            </w:pPr>
          </w:p>
        </w:tc>
        <w:tc>
          <w:tcPr>
            <w:tcW w:w="1846" w:type="dxa"/>
            <w:gridSpan w:val="2"/>
            <w:tcMar/>
          </w:tcPr>
          <w:p w:rsidRPr="009E6D26" w:rsidR="00864B18" w:rsidRDefault="00864B18" w14:paraId="68089A2A" w14:textId="3E7159D9">
            <w:pPr>
              <w:spacing w:after="0" w:line="240" w:lineRule="auto"/>
              <w:rPr>
                <w:rFonts w:ascii="Aptos" w:hAnsi="Aptos"/>
                <w:sz w:val="20"/>
                <w:szCs w:val="20"/>
              </w:rPr>
            </w:pPr>
            <w:r w:rsidRPr="00864B18">
              <w:rPr>
                <w:rFonts w:ascii="Aptos" w:hAnsi="Aptos"/>
                <w:sz w:val="20"/>
                <w:szCs w:val="20"/>
              </w:rPr>
              <w:t xml:space="preserve">Assessment tools </w:t>
            </w:r>
          </w:p>
        </w:tc>
        <w:tc>
          <w:tcPr>
            <w:tcW w:w="1847" w:type="dxa"/>
            <w:tcMar/>
          </w:tcPr>
          <w:p w:rsidRPr="009E6D26" w:rsidR="00864B18" w:rsidRDefault="00864B18" w14:paraId="2D0F3A2A" w14:textId="77777777">
            <w:pPr>
              <w:spacing w:after="0" w:line="240" w:lineRule="auto"/>
              <w:rPr>
                <w:rFonts w:ascii="Aptos" w:hAnsi="Aptos"/>
                <w:sz w:val="20"/>
                <w:szCs w:val="20"/>
              </w:rPr>
            </w:pPr>
            <w:r>
              <w:rPr>
                <w:rFonts w:ascii="Aptos" w:hAnsi="Aptos"/>
                <w:sz w:val="20"/>
                <w:szCs w:val="20"/>
              </w:rPr>
              <w:t>N/A</w:t>
            </w:r>
          </w:p>
        </w:tc>
      </w:tr>
      <w:tr w:rsidRPr="009E6D26" w:rsidR="00B80884" w:rsidTr="40DF6774" w14:paraId="122F3E52" w14:textId="77777777">
        <w:trPr>
          <w:trHeight w:val="230"/>
        </w:trPr>
        <w:tc>
          <w:tcPr>
            <w:tcW w:w="1846" w:type="dxa"/>
            <w:tcMar/>
          </w:tcPr>
          <w:p w:rsidRPr="00BE5B13" w:rsidR="00B80884" w:rsidP="54C8B67D" w:rsidRDefault="00C03CBC" w14:paraId="06784BAB" w14:textId="7D74ACED">
            <w:pPr>
              <w:spacing w:after="0" w:line="240" w:lineRule="auto"/>
              <w:rPr>
                <w:rFonts w:ascii="Aptos" w:hAnsi="Aptos"/>
                <w:sz w:val="20"/>
                <w:szCs w:val="20"/>
              </w:rPr>
            </w:pPr>
            <w:r w:rsidRPr="54C8B67D" w:rsidR="1410D29F">
              <w:rPr>
                <w:rFonts w:ascii="Aptos" w:hAnsi="Aptos"/>
                <w:sz w:val="20"/>
                <w:szCs w:val="20"/>
              </w:rPr>
              <w:t>Facilitate Math PLCs</w:t>
            </w:r>
          </w:p>
          <w:p w:rsidRPr="00BE5B13" w:rsidR="00B80884" w:rsidP="54C8B67D" w:rsidRDefault="00C03CBC" w14:paraId="344D1944" w14:textId="69936745">
            <w:pPr>
              <w:spacing w:after="0" w:line="240" w:lineRule="auto"/>
              <w:rPr>
                <w:rFonts w:ascii="Aptos" w:hAnsi="Aptos"/>
                <w:sz w:val="20"/>
                <w:szCs w:val="20"/>
              </w:rPr>
            </w:pPr>
          </w:p>
          <w:p w:rsidRPr="00BE5B13" w:rsidR="00B80884" w:rsidP="54C8B67D" w:rsidRDefault="00C03CBC" w14:paraId="03DD2064" w14:textId="2ADF6EBC">
            <w:pPr>
              <w:spacing w:after="0" w:line="240" w:lineRule="auto"/>
              <w:rPr>
                <w:rFonts w:ascii="Aptos" w:hAnsi="Aptos"/>
                <w:sz w:val="20"/>
                <w:szCs w:val="20"/>
              </w:rPr>
            </w:pPr>
            <w:r w:rsidRPr="54C8B67D" w:rsidR="1410D29F">
              <w:rPr>
                <w:rFonts w:ascii="Aptos" w:hAnsi="Aptos"/>
                <w:sz w:val="20"/>
                <w:szCs w:val="20"/>
              </w:rPr>
              <w:t>Monitor PLC meetings to ensure teams are analyzing math assessment data, reviewing student work, and planning instruction aligned to standards and cognitive demand.</w:t>
            </w:r>
          </w:p>
          <w:p w:rsidRPr="00BE5B13" w:rsidR="00B80884" w:rsidP="54C8B67D" w:rsidRDefault="00C03CBC" w14:paraId="67D84A1C" w14:textId="14E7819B">
            <w:pPr>
              <w:spacing w:after="0" w:line="240" w:lineRule="auto"/>
              <w:rPr>
                <w:rFonts w:ascii="Aptos" w:hAnsi="Aptos"/>
                <w:sz w:val="20"/>
                <w:szCs w:val="20"/>
              </w:rPr>
            </w:pPr>
          </w:p>
          <w:p w:rsidRPr="00BE5B13" w:rsidR="00B80884" w:rsidRDefault="00C03CBC" w14:paraId="34ABA9FC" w14:textId="7B428574">
            <w:pPr>
              <w:spacing w:after="0" w:line="240" w:lineRule="auto"/>
              <w:rPr>
                <w:rFonts w:ascii="Aptos" w:hAnsi="Aptos"/>
                <w:sz w:val="20"/>
                <w:szCs w:val="20"/>
              </w:rPr>
            </w:pPr>
          </w:p>
        </w:tc>
        <w:tc>
          <w:tcPr>
            <w:tcW w:w="1846" w:type="dxa"/>
            <w:tcMar/>
          </w:tcPr>
          <w:p w:rsidRPr="00BE5B13" w:rsidR="00B80884" w:rsidP="54C8B67D" w:rsidRDefault="00C03CBC" w14:paraId="4D93009C" w14:textId="35B5A1BC">
            <w:pPr>
              <w:spacing w:after="0" w:line="240" w:lineRule="auto"/>
              <w:rPr>
                <w:rFonts w:ascii="Aptos" w:hAnsi="Aptos"/>
                <w:sz w:val="20"/>
                <w:szCs w:val="20"/>
              </w:rPr>
            </w:pPr>
            <w:r w:rsidRPr="54C8B67D" w:rsidR="1410D29F">
              <w:rPr>
                <w:rFonts w:ascii="Aptos" w:hAnsi="Aptos"/>
                <w:sz w:val="20"/>
                <w:szCs w:val="20"/>
              </w:rPr>
              <w:t>Administration, School Improvement Mentor, Instructional Coach, Dean of Students</w:t>
            </w:r>
          </w:p>
          <w:p w:rsidRPr="00BE5B13" w:rsidR="00B80884" w:rsidP="00C03CBC" w:rsidRDefault="00C03CBC" w14:paraId="38A4E863" w14:textId="006327AB">
            <w:pPr>
              <w:spacing w:after="0" w:line="240" w:lineRule="auto"/>
              <w:rPr>
                <w:rFonts w:ascii="Aptos" w:hAnsi="Aptos"/>
                <w:sz w:val="20"/>
                <w:szCs w:val="20"/>
              </w:rPr>
            </w:pPr>
          </w:p>
        </w:tc>
        <w:tc>
          <w:tcPr>
            <w:tcW w:w="2262" w:type="dxa"/>
            <w:gridSpan w:val="2"/>
            <w:tcMar/>
          </w:tcPr>
          <w:p w:rsidRPr="00A706B1" w:rsidR="00B80884" w:rsidP="54C8B67D" w:rsidRDefault="00CE2BAC" w14:paraId="543D8031" w14:textId="5DEC1D86">
            <w:pPr>
              <w:spacing w:after="0" w:line="240" w:lineRule="auto"/>
              <w:rPr>
                <w:rFonts w:ascii="Aptos" w:hAnsi="Aptos"/>
                <w:sz w:val="20"/>
                <w:szCs w:val="20"/>
              </w:rPr>
            </w:pPr>
            <w:r w:rsidRPr="54C8B67D" w:rsidR="1410D29F">
              <w:rPr>
                <w:rFonts w:ascii="Aptos" w:hAnsi="Aptos"/>
                <w:sz w:val="20"/>
                <w:szCs w:val="20"/>
              </w:rPr>
              <w:t>August 2025 – May 2026</w:t>
            </w:r>
          </w:p>
          <w:p w:rsidRPr="00A706B1" w:rsidR="00B80884" w:rsidRDefault="00CE2BAC" w14:paraId="2973EE84" w14:textId="5DD9E30B">
            <w:pPr>
              <w:spacing w:after="0" w:line="240" w:lineRule="auto"/>
              <w:rPr>
                <w:rFonts w:ascii="Aptos" w:hAnsi="Aptos"/>
                <w:sz w:val="20"/>
                <w:szCs w:val="20"/>
              </w:rPr>
            </w:pPr>
          </w:p>
        </w:tc>
        <w:tc>
          <w:tcPr>
            <w:tcW w:w="1915" w:type="dxa"/>
            <w:gridSpan w:val="2"/>
            <w:tcMar/>
          </w:tcPr>
          <w:p w:rsidRPr="00BE5B13" w:rsidR="00B80884" w:rsidP="54C8B67D" w:rsidRDefault="00CE2BAC" w14:paraId="3CC1D734" w14:textId="44538366">
            <w:pPr>
              <w:spacing w:after="0" w:line="240" w:lineRule="auto"/>
              <w:rPr>
                <w:rFonts w:ascii="Aptos" w:hAnsi="Aptos"/>
                <w:sz w:val="20"/>
                <w:szCs w:val="20"/>
              </w:rPr>
            </w:pPr>
            <w:r w:rsidRPr="54C8B67D" w:rsidR="1410D29F">
              <w:rPr>
                <w:rFonts w:ascii="Aptos" w:hAnsi="Aptos"/>
                <w:sz w:val="20"/>
                <w:szCs w:val="20"/>
              </w:rPr>
              <w:t>PLC agendas and notes</w:t>
            </w:r>
          </w:p>
          <w:p w:rsidRPr="00BE5B13" w:rsidR="00B80884" w:rsidRDefault="00CE2BAC" w14:paraId="5F91FB8B" w14:textId="3600E864">
            <w:pPr>
              <w:spacing w:after="0" w:line="240" w:lineRule="auto"/>
              <w:rPr>
                <w:rFonts w:ascii="Aptos" w:hAnsi="Aptos"/>
                <w:sz w:val="20"/>
                <w:szCs w:val="20"/>
              </w:rPr>
            </w:pPr>
          </w:p>
        </w:tc>
        <w:tc>
          <w:tcPr>
            <w:tcW w:w="1846" w:type="dxa"/>
            <w:tcMar/>
          </w:tcPr>
          <w:p w:rsidRPr="00B80884" w:rsidR="00B80884" w:rsidP="54C8B67D" w:rsidRDefault="00CE2BAC" w14:paraId="5F29E70B" w14:textId="3F604B67">
            <w:pPr>
              <w:spacing w:after="0" w:line="240" w:lineRule="auto"/>
              <w:rPr>
                <w:rFonts w:ascii="Aptos" w:hAnsi="Aptos"/>
                <w:sz w:val="20"/>
                <w:szCs w:val="20"/>
              </w:rPr>
            </w:pPr>
            <w:r w:rsidRPr="54C8B67D" w:rsidR="1410D29F">
              <w:rPr>
                <w:rFonts w:ascii="Aptos" w:hAnsi="Aptos"/>
                <w:sz w:val="20"/>
                <w:szCs w:val="20"/>
              </w:rPr>
              <w:t>Improved lesson alignment; targeted student groupings</w:t>
            </w:r>
          </w:p>
          <w:p w:rsidRPr="00B80884" w:rsidR="00B80884" w:rsidP="002A011A" w:rsidRDefault="00CE2BAC" w14:paraId="7E6BE92C" w14:textId="4171B62A">
            <w:pPr>
              <w:spacing w:after="0" w:line="240" w:lineRule="auto"/>
              <w:rPr>
                <w:rFonts w:ascii="Aptos" w:hAnsi="Aptos"/>
                <w:sz w:val="20"/>
                <w:szCs w:val="20"/>
              </w:rPr>
            </w:pPr>
          </w:p>
        </w:tc>
        <w:tc>
          <w:tcPr>
            <w:tcW w:w="1846" w:type="dxa"/>
            <w:gridSpan w:val="2"/>
            <w:tcMar/>
          </w:tcPr>
          <w:p w:rsidRPr="00864B18" w:rsidR="00B80884" w:rsidRDefault="00E63B3F" w14:paraId="0CDD297C" w14:textId="47CA0923">
            <w:pPr>
              <w:spacing w:after="0" w:line="240" w:lineRule="auto"/>
              <w:rPr>
                <w:rFonts w:ascii="Aptos" w:hAnsi="Aptos"/>
                <w:sz w:val="20"/>
                <w:szCs w:val="20"/>
              </w:rPr>
            </w:pPr>
            <w:r w:rsidRPr="54C8B67D" w:rsidR="1410D29F">
              <w:rPr>
                <w:rFonts w:ascii="Aptos" w:hAnsi="Aptos"/>
                <w:sz w:val="20"/>
                <w:szCs w:val="20"/>
              </w:rPr>
              <w:t>None</w:t>
            </w:r>
          </w:p>
        </w:tc>
        <w:tc>
          <w:tcPr>
            <w:tcW w:w="1847" w:type="dxa"/>
            <w:tcMar/>
          </w:tcPr>
          <w:p w:rsidR="00B80884" w:rsidRDefault="00E63B3F" w14:paraId="1B8D2E20" w14:textId="029DB210">
            <w:pPr>
              <w:spacing w:after="0" w:line="240" w:lineRule="auto"/>
              <w:rPr>
                <w:rFonts w:ascii="Aptos" w:hAnsi="Aptos"/>
                <w:sz w:val="20"/>
                <w:szCs w:val="20"/>
              </w:rPr>
            </w:pPr>
            <w:r w:rsidRPr="00E63B3F">
              <w:rPr>
                <w:rFonts w:ascii="Aptos" w:hAnsi="Aptos"/>
                <w:sz w:val="20"/>
                <w:szCs w:val="20"/>
              </w:rPr>
              <w:t>SIG</w:t>
            </w:r>
          </w:p>
        </w:tc>
      </w:tr>
      <w:tr w:rsidRPr="009E6D26" w:rsidR="00B80884" w:rsidTr="40DF6774" w14:paraId="40316387" w14:textId="77777777">
        <w:trPr>
          <w:trHeight w:val="230"/>
        </w:trPr>
        <w:tc>
          <w:tcPr>
            <w:tcW w:w="1846" w:type="dxa"/>
            <w:tcMar/>
          </w:tcPr>
          <w:p w:rsidRPr="00BE5B13" w:rsidR="00B80884" w:rsidP="54C8B67D" w:rsidRDefault="00E63B3F" w14:paraId="43A8D99F" w14:textId="54F698BC">
            <w:pPr>
              <w:spacing w:after="0" w:line="240" w:lineRule="auto"/>
              <w:rPr>
                <w:rFonts w:ascii="Aptos" w:hAnsi="Aptos"/>
                <w:sz w:val="20"/>
                <w:szCs w:val="20"/>
              </w:rPr>
            </w:pPr>
            <w:r w:rsidRPr="54C8B67D" w:rsidR="028348BE">
              <w:rPr>
                <w:rFonts w:ascii="Aptos" w:hAnsi="Aptos"/>
                <w:sz w:val="20"/>
                <w:szCs w:val="20"/>
              </w:rPr>
              <w:t>Data-Informed Differentiated Instruction</w:t>
            </w:r>
          </w:p>
          <w:p w:rsidRPr="00BE5B13" w:rsidR="00B80884" w:rsidP="54C8B67D" w:rsidRDefault="00E63B3F" w14:paraId="4163E9F9" w14:textId="58F1ACDB">
            <w:pPr>
              <w:spacing w:after="0" w:line="240" w:lineRule="auto"/>
              <w:rPr>
                <w:rFonts w:ascii="Aptos" w:hAnsi="Aptos"/>
                <w:sz w:val="20"/>
                <w:szCs w:val="20"/>
              </w:rPr>
            </w:pPr>
          </w:p>
          <w:p w:rsidRPr="00BE5B13" w:rsidR="00B80884" w:rsidP="54C8B67D" w:rsidRDefault="00E63B3F" w14:paraId="4BBDC0B6" w14:textId="0796E8F2">
            <w:pPr>
              <w:spacing w:after="0" w:line="240" w:lineRule="auto"/>
              <w:rPr>
                <w:rFonts w:ascii="Aptos" w:hAnsi="Aptos" w:eastAsia="游明朝" w:cs="Arial"/>
                <w:b w:val="0"/>
                <w:bCs w:val="0"/>
                <w:i w:val="0"/>
                <w:iCs w:val="0"/>
                <w:noProof w:val="0"/>
                <w:sz w:val="20"/>
                <w:szCs w:val="20"/>
                <w:lang w:val="en-US"/>
              </w:rPr>
            </w:pPr>
            <w:r w:rsidRPr="54C8B67D" w:rsidR="028348BE">
              <w:rPr>
                <w:rFonts w:ascii="Aptos" w:hAnsi="Aptos" w:eastAsia="游明朝" w:cs="Arial"/>
                <w:b w:val="0"/>
                <w:bCs w:val="0"/>
                <w:i w:val="0"/>
                <w:iCs w:val="0"/>
                <w:noProof w:val="0"/>
                <w:sz w:val="20"/>
                <w:szCs w:val="20"/>
                <w:lang w:val="en-US"/>
              </w:rPr>
              <w:t>Use assessment data (MAP, VKRP, Benchmarks, Snapshots) to regroup students for differentiated instruction that meets their specific needs.</w:t>
            </w:r>
          </w:p>
          <w:p w:rsidRPr="00BE5B13" w:rsidR="00B80884" w:rsidP="54C8B67D" w:rsidRDefault="00E63B3F" w14:paraId="27080888" w14:textId="65CFE5F5">
            <w:pPr>
              <w:spacing w:after="0" w:line="240" w:lineRule="auto"/>
              <w:rPr>
                <w:rFonts w:ascii="Aptos" w:hAnsi="Aptos"/>
                <w:sz w:val="20"/>
                <w:szCs w:val="20"/>
              </w:rPr>
            </w:pPr>
          </w:p>
          <w:p w:rsidRPr="00BE5B13" w:rsidR="00B80884" w:rsidP="00E63B3F" w:rsidRDefault="00E63B3F" w14:paraId="033582EA" w14:textId="5A036840">
            <w:pPr>
              <w:spacing w:after="0" w:line="240" w:lineRule="auto"/>
              <w:rPr>
                <w:rFonts w:ascii="Aptos" w:hAnsi="Aptos"/>
                <w:sz w:val="20"/>
                <w:szCs w:val="20"/>
              </w:rPr>
            </w:pPr>
          </w:p>
        </w:tc>
        <w:tc>
          <w:tcPr>
            <w:tcW w:w="1846" w:type="dxa"/>
            <w:tcMar/>
          </w:tcPr>
          <w:p w:rsidRPr="00BE5B13" w:rsidR="00B80884" w:rsidP="54C8B67D" w:rsidRDefault="00096707" w14:paraId="56B94A35" w14:textId="31AA10F9">
            <w:pPr>
              <w:spacing w:after="0" w:line="240" w:lineRule="auto"/>
              <w:rPr>
                <w:rFonts w:ascii="Aptos" w:hAnsi="Aptos" w:eastAsia="游明朝" w:cs="Arial"/>
                <w:b w:val="0"/>
                <w:bCs w:val="0"/>
                <w:i w:val="0"/>
                <w:iCs w:val="0"/>
                <w:noProof w:val="0"/>
                <w:sz w:val="20"/>
                <w:szCs w:val="20"/>
                <w:lang w:val="en-US"/>
              </w:rPr>
            </w:pPr>
            <w:r w:rsidRPr="54C8B67D" w:rsidR="028348BE">
              <w:rPr>
                <w:rFonts w:ascii="Aptos" w:hAnsi="Aptos" w:eastAsia="游明朝" w:cs="Arial"/>
                <w:b w:val="0"/>
                <w:bCs w:val="0"/>
                <w:i w:val="0"/>
                <w:iCs w:val="0"/>
                <w:noProof w:val="0"/>
                <w:sz w:val="20"/>
                <w:szCs w:val="20"/>
                <w:lang w:val="en-US"/>
              </w:rPr>
              <w:t>Administration, School Improvement Mentor, Instructional Coach, Dean of Students</w:t>
            </w:r>
          </w:p>
          <w:p w:rsidRPr="00BE5B13" w:rsidR="00B80884" w:rsidRDefault="00096707" w14:paraId="36EBF0D9" w14:textId="0D8E20F5">
            <w:pPr>
              <w:spacing w:after="0" w:line="240" w:lineRule="auto"/>
              <w:rPr>
                <w:rFonts w:ascii="Aptos" w:hAnsi="Aptos"/>
                <w:sz w:val="20"/>
                <w:szCs w:val="20"/>
              </w:rPr>
            </w:pPr>
          </w:p>
        </w:tc>
        <w:tc>
          <w:tcPr>
            <w:tcW w:w="2262" w:type="dxa"/>
            <w:gridSpan w:val="2"/>
            <w:tcMar/>
          </w:tcPr>
          <w:p w:rsidRPr="00A706B1" w:rsidR="00B80884" w:rsidP="54C8B67D" w:rsidRDefault="00096707" w14:paraId="531736A6" w14:textId="2248DF6C">
            <w:pPr>
              <w:spacing w:after="0" w:line="240" w:lineRule="auto"/>
              <w:rPr>
                <w:rFonts w:ascii="Aptos" w:hAnsi="Aptos"/>
                <w:sz w:val="20"/>
                <w:szCs w:val="20"/>
              </w:rPr>
            </w:pPr>
            <w:r w:rsidRPr="54C8B67D" w:rsidR="028348BE">
              <w:rPr>
                <w:rFonts w:ascii="Aptos" w:hAnsi="Aptos"/>
                <w:sz w:val="20"/>
                <w:szCs w:val="20"/>
              </w:rPr>
              <w:t>September 2025 – May 2026</w:t>
            </w:r>
          </w:p>
          <w:p w:rsidRPr="00A706B1" w:rsidR="00B80884" w:rsidRDefault="00096707" w14:paraId="14838443" w14:textId="4485E4F9">
            <w:pPr>
              <w:spacing w:after="0" w:line="240" w:lineRule="auto"/>
              <w:rPr>
                <w:rFonts w:ascii="Aptos" w:hAnsi="Aptos"/>
                <w:sz w:val="20"/>
                <w:szCs w:val="20"/>
              </w:rPr>
            </w:pPr>
          </w:p>
        </w:tc>
        <w:tc>
          <w:tcPr>
            <w:tcW w:w="1915" w:type="dxa"/>
            <w:gridSpan w:val="2"/>
            <w:tcMar/>
          </w:tcPr>
          <w:p w:rsidRPr="00BE5B13" w:rsidR="00B80884" w:rsidP="54C8B67D" w:rsidRDefault="00096707" w14:paraId="126FF23C" w14:textId="58975607">
            <w:pPr>
              <w:spacing w:after="0" w:line="240" w:lineRule="auto"/>
              <w:rPr>
                <w:rFonts w:ascii="Aptos" w:hAnsi="Aptos"/>
                <w:sz w:val="20"/>
                <w:szCs w:val="20"/>
              </w:rPr>
            </w:pPr>
            <w:r w:rsidRPr="54C8B67D" w:rsidR="028348BE">
              <w:rPr>
                <w:rFonts w:ascii="Aptos" w:hAnsi="Aptos"/>
                <w:sz w:val="20"/>
                <w:szCs w:val="20"/>
              </w:rPr>
              <w:t>Grouping logs; benchmark summaries; MAP growth reports</w:t>
            </w:r>
          </w:p>
          <w:p w:rsidRPr="00BE5B13" w:rsidR="00B80884" w:rsidRDefault="00096707" w14:paraId="1475B723" w14:textId="266A39E7">
            <w:pPr>
              <w:spacing w:after="0" w:line="240" w:lineRule="auto"/>
              <w:rPr>
                <w:rFonts w:ascii="Aptos" w:hAnsi="Aptos"/>
                <w:sz w:val="20"/>
                <w:szCs w:val="20"/>
              </w:rPr>
            </w:pPr>
          </w:p>
        </w:tc>
        <w:tc>
          <w:tcPr>
            <w:tcW w:w="1846" w:type="dxa"/>
            <w:tcMar/>
          </w:tcPr>
          <w:p w:rsidRPr="00096707" w:rsidR="00096707" w:rsidP="54C8B67D" w:rsidRDefault="00096707" w14:paraId="544F28D2" w14:textId="3FEF461E">
            <w:pPr>
              <w:rPr>
                <w:rFonts w:ascii="Aptos" w:hAnsi="Aptos"/>
                <w:sz w:val="20"/>
                <w:szCs w:val="20"/>
              </w:rPr>
            </w:pPr>
            <w:r w:rsidRPr="54C8B67D" w:rsidR="028348BE">
              <w:rPr>
                <w:rFonts w:ascii="Aptos" w:hAnsi="Aptos"/>
                <w:sz w:val="20"/>
                <w:szCs w:val="20"/>
              </w:rPr>
              <w:t>Improved mastery levels across all subgroups</w:t>
            </w:r>
          </w:p>
          <w:p w:rsidRPr="00096707" w:rsidR="00096707" w:rsidP="00096707" w:rsidRDefault="00096707" w14:paraId="02FF876B" w14:textId="2968824D">
            <w:pPr>
              <w:rPr>
                <w:rFonts w:ascii="Aptos" w:hAnsi="Aptos"/>
                <w:sz w:val="20"/>
                <w:szCs w:val="20"/>
              </w:rPr>
            </w:pPr>
          </w:p>
        </w:tc>
        <w:tc>
          <w:tcPr>
            <w:tcW w:w="1846" w:type="dxa"/>
            <w:gridSpan w:val="2"/>
            <w:tcMar/>
          </w:tcPr>
          <w:p w:rsidRPr="00864B18" w:rsidR="00B80884" w:rsidRDefault="00096707" w14:paraId="1FFAD536" w14:textId="75FFEA14">
            <w:pPr>
              <w:spacing w:after="0" w:line="240" w:lineRule="auto"/>
              <w:rPr>
                <w:rFonts w:ascii="Aptos" w:hAnsi="Aptos"/>
                <w:sz w:val="20"/>
                <w:szCs w:val="20"/>
              </w:rPr>
            </w:pPr>
            <w:r>
              <w:rPr>
                <w:rFonts w:ascii="Aptos" w:hAnsi="Aptos"/>
                <w:sz w:val="20"/>
                <w:szCs w:val="20"/>
              </w:rPr>
              <w:t xml:space="preserve">None </w:t>
            </w:r>
          </w:p>
        </w:tc>
        <w:tc>
          <w:tcPr>
            <w:tcW w:w="1847" w:type="dxa"/>
            <w:tcMar/>
          </w:tcPr>
          <w:p w:rsidR="00B80884" w:rsidRDefault="00096707" w14:paraId="74D23B14" w14:textId="2564AFF6">
            <w:pPr>
              <w:spacing w:after="0" w:line="240" w:lineRule="auto"/>
              <w:rPr>
                <w:rFonts w:ascii="Aptos" w:hAnsi="Aptos"/>
                <w:sz w:val="20"/>
                <w:szCs w:val="20"/>
              </w:rPr>
            </w:pPr>
            <w:r>
              <w:rPr>
                <w:rFonts w:ascii="Aptos" w:hAnsi="Aptos"/>
                <w:sz w:val="20"/>
                <w:szCs w:val="20"/>
              </w:rPr>
              <w:t>N/A</w:t>
            </w:r>
          </w:p>
        </w:tc>
      </w:tr>
      <w:tr w:rsidRPr="009E6D26" w:rsidR="00E63B3F" w:rsidTr="40DF6774" w14:paraId="27A00169" w14:textId="77777777">
        <w:trPr>
          <w:trHeight w:val="230"/>
        </w:trPr>
        <w:tc>
          <w:tcPr>
            <w:tcW w:w="1846" w:type="dxa"/>
            <w:tcMar/>
          </w:tcPr>
          <w:p w:rsidRPr="00BE5B13" w:rsidR="00E63B3F" w:rsidP="54C8B67D" w:rsidRDefault="006A092B" w14:paraId="432C5923" w14:textId="09171217">
            <w:pPr>
              <w:spacing w:after="0" w:line="240" w:lineRule="auto"/>
              <w:rPr>
                <w:rFonts w:ascii="Aptos" w:hAnsi="Aptos"/>
                <w:sz w:val="20"/>
                <w:szCs w:val="20"/>
              </w:rPr>
            </w:pPr>
            <w:r w:rsidRPr="54C8B67D" w:rsidR="7A30B408">
              <w:rPr>
                <w:rFonts w:ascii="Aptos" w:hAnsi="Aptos"/>
                <w:sz w:val="20"/>
                <w:szCs w:val="20"/>
              </w:rPr>
              <w:t>Implement High-Leverage Instructional Practices During Math Instruction</w:t>
            </w:r>
          </w:p>
          <w:p w:rsidRPr="00BE5B13" w:rsidR="00E63B3F" w:rsidP="54C8B67D" w:rsidRDefault="006A092B" w14:paraId="798A2E57" w14:textId="7D3F08DA">
            <w:pPr>
              <w:spacing w:after="0" w:line="240" w:lineRule="auto"/>
              <w:rPr>
                <w:rFonts w:ascii="Aptos" w:hAnsi="Aptos"/>
                <w:sz w:val="20"/>
                <w:szCs w:val="20"/>
              </w:rPr>
            </w:pPr>
            <w:r w:rsidRPr="54C8B67D" w:rsidR="7A30B408">
              <w:rPr>
                <w:rFonts w:ascii="Aptos" w:hAnsi="Aptos"/>
                <w:sz w:val="20"/>
                <w:szCs w:val="20"/>
              </w:rPr>
              <w:t>Provide explicit modeling, guided practice, discourse-driven problem solving, and structured routines to strengthen conceptual understanding.</w:t>
            </w:r>
          </w:p>
          <w:p w:rsidRPr="00BE5B13" w:rsidR="00E63B3F" w:rsidP="006A092B" w:rsidRDefault="006A092B" w14:paraId="3DE22C9D" w14:textId="6B05B6DB">
            <w:pPr>
              <w:spacing w:after="0" w:line="240" w:lineRule="auto"/>
              <w:rPr>
                <w:rFonts w:ascii="Aptos" w:hAnsi="Aptos"/>
                <w:sz w:val="20"/>
                <w:szCs w:val="20"/>
              </w:rPr>
            </w:pPr>
          </w:p>
        </w:tc>
        <w:tc>
          <w:tcPr>
            <w:tcW w:w="1846" w:type="dxa"/>
            <w:tcMar/>
          </w:tcPr>
          <w:p w:rsidRPr="00BE5B13" w:rsidR="00E63B3F" w:rsidP="54C8B67D" w:rsidRDefault="006A092B" w14:paraId="233B9192" w14:textId="7578D2B7">
            <w:pPr>
              <w:spacing w:after="0" w:line="240" w:lineRule="auto"/>
              <w:rPr>
                <w:rFonts w:ascii="Aptos" w:hAnsi="Aptos"/>
                <w:sz w:val="20"/>
                <w:szCs w:val="20"/>
              </w:rPr>
            </w:pPr>
            <w:r w:rsidRPr="54C8B67D" w:rsidR="7A30B408">
              <w:rPr>
                <w:rFonts w:ascii="Aptos" w:hAnsi="Aptos"/>
                <w:sz w:val="20"/>
                <w:szCs w:val="20"/>
              </w:rPr>
              <w:t>Administration, School Improvement Mentor, Instructional Coach, Dean of Students</w:t>
            </w:r>
          </w:p>
          <w:p w:rsidRPr="00BE5B13" w:rsidR="00E63B3F" w:rsidP="006A092B" w:rsidRDefault="006A092B" w14:paraId="28D650E3" w14:textId="279C8DB7">
            <w:pPr>
              <w:spacing w:after="0" w:line="240" w:lineRule="auto"/>
              <w:rPr>
                <w:rFonts w:ascii="Aptos" w:hAnsi="Aptos"/>
                <w:sz w:val="20"/>
                <w:szCs w:val="20"/>
              </w:rPr>
            </w:pPr>
          </w:p>
        </w:tc>
        <w:tc>
          <w:tcPr>
            <w:tcW w:w="2262" w:type="dxa"/>
            <w:gridSpan w:val="2"/>
            <w:tcMar/>
          </w:tcPr>
          <w:p w:rsidRPr="00A706B1" w:rsidR="00E63B3F" w:rsidP="54C8B67D" w:rsidRDefault="006A092B" w14:paraId="6B05E523" w14:textId="14D909A2">
            <w:pPr>
              <w:spacing w:after="0" w:line="240" w:lineRule="auto"/>
              <w:rPr>
                <w:rFonts w:ascii="Aptos" w:hAnsi="Aptos"/>
                <w:sz w:val="20"/>
                <w:szCs w:val="20"/>
              </w:rPr>
            </w:pPr>
            <w:r w:rsidRPr="54C8B67D" w:rsidR="7A30B408">
              <w:rPr>
                <w:rFonts w:ascii="Aptos" w:hAnsi="Aptos"/>
                <w:sz w:val="20"/>
                <w:szCs w:val="20"/>
              </w:rPr>
              <w:t>August 2025 – May 2026</w:t>
            </w:r>
          </w:p>
          <w:p w:rsidRPr="00A706B1" w:rsidR="00E63B3F" w:rsidRDefault="006A092B" w14:paraId="40E9E3BD" w14:textId="5DE54FB5">
            <w:pPr>
              <w:spacing w:after="0" w:line="240" w:lineRule="auto"/>
              <w:rPr>
                <w:rFonts w:ascii="Aptos" w:hAnsi="Aptos"/>
                <w:sz w:val="20"/>
                <w:szCs w:val="20"/>
              </w:rPr>
            </w:pPr>
          </w:p>
        </w:tc>
        <w:tc>
          <w:tcPr>
            <w:tcW w:w="1915" w:type="dxa"/>
            <w:gridSpan w:val="2"/>
            <w:tcMar/>
          </w:tcPr>
          <w:p w:rsidRPr="00BE5B13" w:rsidR="00E63B3F" w:rsidP="54C8B67D" w:rsidRDefault="00A00A0E" w14:paraId="5C291DE3" w14:textId="19DDF545">
            <w:pPr>
              <w:spacing w:after="0" w:line="240" w:lineRule="auto"/>
              <w:rPr>
                <w:rFonts w:ascii="Aptos" w:hAnsi="Aptos"/>
                <w:sz w:val="20"/>
                <w:szCs w:val="20"/>
              </w:rPr>
            </w:pPr>
            <w:r w:rsidRPr="54C8B67D" w:rsidR="7A30B408">
              <w:rPr>
                <w:rFonts w:ascii="Aptos" w:hAnsi="Aptos"/>
                <w:sz w:val="20"/>
                <w:szCs w:val="20"/>
              </w:rPr>
              <w:t>Walkthrough data; observation notes</w:t>
            </w:r>
          </w:p>
          <w:p w:rsidRPr="00BE5B13" w:rsidR="00E63B3F" w:rsidRDefault="00A00A0E" w14:paraId="67D2AA3E" w14:textId="2509B651">
            <w:pPr>
              <w:spacing w:after="0" w:line="240" w:lineRule="auto"/>
              <w:rPr>
                <w:rFonts w:ascii="Aptos" w:hAnsi="Aptos"/>
                <w:sz w:val="20"/>
                <w:szCs w:val="20"/>
              </w:rPr>
            </w:pPr>
          </w:p>
        </w:tc>
        <w:tc>
          <w:tcPr>
            <w:tcW w:w="1846" w:type="dxa"/>
            <w:tcMar/>
          </w:tcPr>
          <w:p w:rsidRPr="00B80884" w:rsidR="00E63B3F" w:rsidP="54C8B67D" w:rsidRDefault="00A00A0E" w14:paraId="1C07E448" w14:textId="55E92962">
            <w:pPr>
              <w:spacing w:after="0" w:line="240" w:lineRule="auto"/>
              <w:rPr>
                <w:rFonts w:ascii="Aptos" w:hAnsi="Aptos"/>
                <w:sz w:val="20"/>
                <w:szCs w:val="20"/>
              </w:rPr>
            </w:pPr>
            <w:r w:rsidRPr="54C8B67D" w:rsidR="7A30B408">
              <w:rPr>
                <w:rFonts w:ascii="Aptos" w:hAnsi="Aptos"/>
                <w:sz w:val="20"/>
                <w:szCs w:val="20"/>
              </w:rPr>
              <w:t>Increased student engagement and demonstration of mathematical reasoning</w:t>
            </w:r>
          </w:p>
          <w:p w:rsidRPr="00B80884" w:rsidR="00E63B3F" w:rsidP="002A011A" w:rsidRDefault="00A00A0E" w14:paraId="17D9EB89" w14:textId="1394AE4F">
            <w:pPr>
              <w:spacing w:after="0" w:line="240" w:lineRule="auto"/>
              <w:rPr>
                <w:rFonts w:ascii="Aptos" w:hAnsi="Aptos"/>
                <w:sz w:val="20"/>
                <w:szCs w:val="20"/>
              </w:rPr>
            </w:pPr>
          </w:p>
        </w:tc>
        <w:tc>
          <w:tcPr>
            <w:tcW w:w="1846" w:type="dxa"/>
            <w:gridSpan w:val="2"/>
            <w:tcMar/>
          </w:tcPr>
          <w:p w:rsidRPr="00864B18" w:rsidR="00E63B3F" w:rsidP="00A00A0E" w:rsidRDefault="00A00A0E" w14:paraId="1E2DA689" w14:textId="2E7B73DA">
            <w:pPr>
              <w:spacing w:after="0" w:line="240" w:lineRule="auto"/>
              <w:rPr>
                <w:rFonts w:ascii="Aptos" w:hAnsi="Aptos"/>
                <w:sz w:val="20"/>
                <w:szCs w:val="20"/>
              </w:rPr>
            </w:pPr>
            <w:r>
              <w:rPr>
                <w:rFonts w:ascii="Aptos" w:hAnsi="Aptos"/>
                <w:sz w:val="20"/>
                <w:szCs w:val="20"/>
              </w:rPr>
              <w:t>None</w:t>
            </w:r>
          </w:p>
        </w:tc>
        <w:tc>
          <w:tcPr>
            <w:tcW w:w="1847" w:type="dxa"/>
            <w:tcMar/>
          </w:tcPr>
          <w:p w:rsidR="00E63B3F" w:rsidRDefault="00A00A0E" w14:paraId="585A9F59" w14:textId="1F5CEADA">
            <w:pPr>
              <w:spacing w:after="0" w:line="240" w:lineRule="auto"/>
              <w:rPr>
                <w:rFonts w:ascii="Aptos" w:hAnsi="Aptos"/>
                <w:sz w:val="20"/>
                <w:szCs w:val="20"/>
              </w:rPr>
            </w:pPr>
            <w:r>
              <w:rPr>
                <w:rFonts w:ascii="Aptos" w:hAnsi="Aptos"/>
                <w:sz w:val="20"/>
                <w:szCs w:val="20"/>
              </w:rPr>
              <w:t>N/A</w:t>
            </w:r>
          </w:p>
        </w:tc>
      </w:tr>
      <w:tr w:rsidR="40DF6774" w:rsidTr="40DF6774" w14:paraId="0F66C2AA">
        <w:trPr>
          <w:trHeight w:val="230"/>
        </w:trPr>
        <w:tc>
          <w:tcPr>
            <w:tcW w:w="1846" w:type="dxa"/>
            <w:tcMar/>
          </w:tcPr>
          <w:p w:rsidR="40DF6774" w:rsidP="40DF6774" w:rsidRDefault="40DF6774" w14:paraId="1E683409" w14:textId="63C40A5A">
            <w:pPr>
              <w:pStyle w:val="Normal"/>
              <w:spacing w:line="240" w:lineRule="auto"/>
              <w:rPr>
                <w:rFonts w:ascii="Aptos" w:hAnsi="Aptos"/>
                <w:sz w:val="20"/>
                <w:szCs w:val="20"/>
              </w:rPr>
            </w:pPr>
            <w:r w:rsidRPr="40DF6774" w:rsidR="40DF6774">
              <w:rPr>
                <w:rFonts w:ascii="Aptos" w:hAnsi="Aptos"/>
                <w:sz w:val="20"/>
                <w:szCs w:val="20"/>
              </w:rPr>
              <w:t>EL Co-teaching Cohort</w:t>
            </w:r>
          </w:p>
        </w:tc>
        <w:tc>
          <w:tcPr>
            <w:tcW w:w="1846" w:type="dxa"/>
            <w:tcMar/>
          </w:tcPr>
          <w:p w:rsidR="40DF6774" w:rsidP="40DF6774" w:rsidRDefault="40DF6774" w14:paraId="74971333" w14:textId="7F2EEB50">
            <w:pPr>
              <w:pStyle w:val="Normal"/>
              <w:spacing w:line="240" w:lineRule="auto"/>
              <w:rPr>
                <w:rFonts w:ascii="Aptos" w:hAnsi="Aptos"/>
                <w:sz w:val="20"/>
                <w:szCs w:val="20"/>
              </w:rPr>
            </w:pPr>
            <w:r w:rsidRPr="40DF6774" w:rsidR="40DF6774">
              <w:rPr>
                <w:rFonts w:ascii="Aptos" w:hAnsi="Aptos"/>
                <w:sz w:val="20"/>
                <w:szCs w:val="20"/>
              </w:rPr>
              <w:t>Administration, School Improvement Mentor, Instructional Coach, Dean of Students</w:t>
            </w:r>
          </w:p>
          <w:p w:rsidR="40DF6774" w:rsidP="40DF6774" w:rsidRDefault="40DF6774" w14:paraId="39D1F9BD" w14:textId="1B8C175A">
            <w:pPr>
              <w:pStyle w:val="Normal"/>
              <w:spacing w:line="240" w:lineRule="auto"/>
              <w:rPr>
                <w:rFonts w:ascii="Aptos" w:hAnsi="Aptos"/>
                <w:sz w:val="20"/>
                <w:szCs w:val="20"/>
              </w:rPr>
            </w:pPr>
          </w:p>
        </w:tc>
        <w:tc>
          <w:tcPr>
            <w:tcW w:w="2262" w:type="dxa"/>
            <w:gridSpan w:val="2"/>
            <w:tcMar/>
          </w:tcPr>
          <w:p w:rsidR="40DF6774" w:rsidP="40DF6774" w:rsidRDefault="40DF6774" w14:paraId="76C8C696" w14:textId="166BB904">
            <w:pPr>
              <w:pStyle w:val="Normal"/>
              <w:spacing w:line="240" w:lineRule="auto"/>
              <w:rPr>
                <w:rFonts w:ascii="Aptos" w:hAnsi="Aptos"/>
                <w:sz w:val="20"/>
                <w:szCs w:val="20"/>
              </w:rPr>
            </w:pPr>
            <w:r w:rsidRPr="40DF6774" w:rsidR="40DF6774">
              <w:rPr>
                <w:rFonts w:ascii="Aptos" w:hAnsi="Aptos"/>
                <w:sz w:val="20"/>
                <w:szCs w:val="20"/>
              </w:rPr>
              <w:t>March 2026</w:t>
            </w:r>
            <w:r w:rsidRPr="40DF6774" w:rsidR="40DF6774">
              <w:rPr>
                <w:rFonts w:ascii="Aptos" w:hAnsi="Aptos"/>
                <w:sz w:val="20"/>
                <w:szCs w:val="20"/>
              </w:rPr>
              <w:t xml:space="preserve"> – October 2026</w:t>
            </w:r>
          </w:p>
        </w:tc>
        <w:tc>
          <w:tcPr>
            <w:tcW w:w="1915" w:type="dxa"/>
            <w:gridSpan w:val="2"/>
            <w:tcMar/>
          </w:tcPr>
          <w:p w:rsidR="40DF6774" w:rsidP="40DF6774" w:rsidRDefault="40DF6774" w14:paraId="19FC14A6" w14:textId="51D593E5">
            <w:pPr>
              <w:pStyle w:val="Normal"/>
              <w:spacing w:line="240" w:lineRule="auto"/>
              <w:rPr>
                <w:rFonts w:ascii="Aptos" w:hAnsi="Aptos"/>
                <w:sz w:val="20"/>
                <w:szCs w:val="20"/>
              </w:rPr>
            </w:pPr>
            <w:r w:rsidRPr="40DF6774" w:rsidR="40DF6774">
              <w:rPr>
                <w:rFonts w:ascii="Aptos" w:hAnsi="Aptos"/>
                <w:sz w:val="20"/>
                <w:szCs w:val="20"/>
              </w:rPr>
              <w:t>Walkthroughs, lesson plan checks, cohort meetings</w:t>
            </w:r>
          </w:p>
        </w:tc>
        <w:tc>
          <w:tcPr>
            <w:tcW w:w="1846" w:type="dxa"/>
            <w:tcMar/>
          </w:tcPr>
          <w:p w:rsidR="191DF531" w:rsidP="40DF6774" w:rsidRDefault="191DF531" w14:paraId="19462B78" w14:textId="6BAB5128">
            <w:pPr>
              <w:pStyle w:val="Normal"/>
              <w:spacing w:after="0" w:afterAutospacing="off" w:line="240" w:lineRule="auto"/>
              <w:rPr>
                <w:rFonts w:ascii="Aptos" w:hAnsi="Aptos" w:eastAsia="Aptos" w:cs="Aptos" w:asciiTheme="minorAscii" w:hAnsiTheme="minorAscii" w:eastAsiaTheme="minorAscii" w:cstheme="minorAscii"/>
                <w:b w:val="0"/>
                <w:bCs w:val="0"/>
                <w:i w:val="0"/>
                <w:iCs w:val="0"/>
                <w:noProof w:val="0"/>
                <w:sz w:val="20"/>
                <w:szCs w:val="20"/>
                <w:lang w:val="en-US"/>
              </w:rPr>
            </w:pPr>
            <w:r w:rsidRPr="40DF6774" w:rsidR="191DF531">
              <w:rPr>
                <w:rFonts w:ascii="Aptos" w:hAnsi="Aptos" w:eastAsia="Aptos" w:cs="Aptos" w:asciiTheme="minorAscii" w:hAnsiTheme="minorAscii" w:eastAsiaTheme="minorAscii" w:cstheme="minorAscii"/>
                <w:b w:val="0"/>
                <w:bCs w:val="0"/>
                <w:i w:val="0"/>
                <w:iCs w:val="0"/>
                <w:noProof w:val="0"/>
                <w:sz w:val="20"/>
                <w:szCs w:val="20"/>
                <w:lang w:val="en-US"/>
              </w:rPr>
              <w:t>Improved outcomes for the EL subgroup on multiple data points such as class grades, class assignments, and assessments.</w:t>
            </w:r>
          </w:p>
          <w:p w:rsidR="40DF6774" w:rsidP="40DF6774" w:rsidRDefault="40DF6774" w14:paraId="5B94C0F7" w14:textId="67C35A1A">
            <w:pPr>
              <w:pStyle w:val="Normal"/>
              <w:spacing w:line="240" w:lineRule="auto"/>
              <w:rPr>
                <w:rFonts w:ascii="Aptos" w:hAnsi="Aptos"/>
                <w:sz w:val="20"/>
                <w:szCs w:val="20"/>
              </w:rPr>
            </w:pPr>
          </w:p>
        </w:tc>
        <w:tc>
          <w:tcPr>
            <w:tcW w:w="1846" w:type="dxa"/>
            <w:gridSpan w:val="2"/>
            <w:tcMar/>
          </w:tcPr>
          <w:p w:rsidR="34EF7DF4" w:rsidP="40DF6774" w:rsidRDefault="34EF7DF4" w14:paraId="02CFF4C7" w14:textId="2C222A3B">
            <w:pPr>
              <w:pStyle w:val="Normal"/>
              <w:spacing w:line="240" w:lineRule="auto"/>
              <w:rPr>
                <w:rFonts w:ascii="Aptos" w:hAnsi="Aptos"/>
                <w:sz w:val="20"/>
                <w:szCs w:val="20"/>
              </w:rPr>
            </w:pPr>
            <w:r w:rsidRPr="40DF6774" w:rsidR="34EF7DF4">
              <w:rPr>
                <w:rFonts w:ascii="Aptos" w:hAnsi="Aptos"/>
                <w:sz w:val="20"/>
                <w:szCs w:val="20"/>
              </w:rPr>
              <w:t>None</w:t>
            </w:r>
          </w:p>
        </w:tc>
        <w:tc>
          <w:tcPr>
            <w:tcW w:w="1847" w:type="dxa"/>
            <w:tcMar/>
          </w:tcPr>
          <w:p w:rsidR="34EF7DF4" w:rsidP="40DF6774" w:rsidRDefault="34EF7DF4" w14:paraId="08DF1CF7" w14:textId="0F7C4D90">
            <w:pPr>
              <w:pStyle w:val="Normal"/>
              <w:spacing w:line="240" w:lineRule="auto"/>
              <w:rPr>
                <w:rFonts w:ascii="Aptos" w:hAnsi="Aptos"/>
                <w:sz w:val="20"/>
                <w:szCs w:val="20"/>
              </w:rPr>
            </w:pPr>
            <w:r w:rsidRPr="40DF6774" w:rsidR="34EF7DF4">
              <w:rPr>
                <w:rFonts w:ascii="Aptos" w:hAnsi="Aptos"/>
                <w:sz w:val="20"/>
                <w:szCs w:val="20"/>
              </w:rPr>
              <w:t>N/A</w:t>
            </w:r>
          </w:p>
        </w:tc>
      </w:tr>
      <w:tr w:rsidR="40DF6774" w:rsidTr="40DF6774" w14:paraId="446660B2">
        <w:trPr>
          <w:trHeight w:val="230"/>
        </w:trPr>
        <w:tc>
          <w:tcPr>
            <w:tcW w:w="1846" w:type="dxa"/>
            <w:tcMar/>
          </w:tcPr>
          <w:p w:rsidR="40DF6774" w:rsidP="40DF6774" w:rsidRDefault="40DF6774" w14:paraId="5AE4EE2F" w14:textId="568372DD">
            <w:pPr>
              <w:pStyle w:val="Normal"/>
              <w:spacing w:line="240" w:lineRule="auto"/>
              <w:rPr>
                <w:rFonts w:ascii="Aptos" w:hAnsi="Aptos"/>
                <w:sz w:val="20"/>
                <w:szCs w:val="20"/>
              </w:rPr>
            </w:pPr>
            <w:r w:rsidRPr="40DF6774" w:rsidR="40DF6774">
              <w:rPr>
                <w:rFonts w:ascii="Aptos" w:hAnsi="Aptos"/>
                <w:sz w:val="20"/>
                <w:szCs w:val="20"/>
              </w:rPr>
              <w:t>SOAR afterschool program</w:t>
            </w:r>
          </w:p>
        </w:tc>
        <w:tc>
          <w:tcPr>
            <w:tcW w:w="1846" w:type="dxa"/>
            <w:tcMar/>
          </w:tcPr>
          <w:p w:rsidR="40DF6774" w:rsidP="40DF6774" w:rsidRDefault="40DF6774" w14:paraId="7028A5D8" w14:textId="3FFCB30C">
            <w:pPr>
              <w:pStyle w:val="Normal"/>
              <w:spacing w:line="240" w:lineRule="auto"/>
              <w:rPr>
                <w:rFonts w:ascii="Aptos" w:hAnsi="Aptos"/>
                <w:sz w:val="20"/>
                <w:szCs w:val="20"/>
              </w:rPr>
            </w:pPr>
            <w:r w:rsidRPr="40DF6774" w:rsidR="40DF6774">
              <w:rPr>
                <w:rFonts w:ascii="Aptos" w:hAnsi="Aptos"/>
                <w:sz w:val="20"/>
                <w:szCs w:val="20"/>
              </w:rPr>
              <w:t>Administration, Dean of Students</w:t>
            </w:r>
          </w:p>
          <w:p w:rsidR="40DF6774" w:rsidP="40DF6774" w:rsidRDefault="40DF6774" w14:paraId="17A4D12A" w14:textId="052D6301">
            <w:pPr>
              <w:pStyle w:val="Normal"/>
              <w:spacing w:line="240" w:lineRule="auto"/>
              <w:rPr>
                <w:rFonts w:ascii="Aptos" w:hAnsi="Aptos"/>
                <w:sz w:val="20"/>
                <w:szCs w:val="20"/>
              </w:rPr>
            </w:pPr>
          </w:p>
        </w:tc>
        <w:tc>
          <w:tcPr>
            <w:tcW w:w="2262" w:type="dxa"/>
            <w:gridSpan w:val="2"/>
            <w:tcMar/>
          </w:tcPr>
          <w:p w:rsidR="40DF6774" w:rsidP="40DF6774" w:rsidRDefault="40DF6774" w14:paraId="56387F93" w14:textId="716D8928">
            <w:pPr>
              <w:pStyle w:val="Normal"/>
              <w:spacing w:line="240" w:lineRule="auto"/>
              <w:rPr>
                <w:rFonts w:ascii="Aptos" w:hAnsi="Aptos"/>
                <w:sz w:val="20"/>
                <w:szCs w:val="20"/>
              </w:rPr>
            </w:pPr>
            <w:r w:rsidRPr="40DF6774" w:rsidR="40DF6774">
              <w:rPr>
                <w:rFonts w:ascii="Aptos" w:hAnsi="Aptos"/>
                <w:sz w:val="20"/>
                <w:szCs w:val="20"/>
              </w:rPr>
              <w:t>February 2026 – April 2026</w:t>
            </w:r>
          </w:p>
        </w:tc>
        <w:tc>
          <w:tcPr>
            <w:tcW w:w="1915" w:type="dxa"/>
            <w:gridSpan w:val="2"/>
            <w:tcMar/>
          </w:tcPr>
          <w:p w:rsidR="40DF6774" w:rsidP="40DF6774" w:rsidRDefault="40DF6774" w14:paraId="3FE1EFF2" w14:textId="2F72B3A9">
            <w:pPr>
              <w:pStyle w:val="Normal"/>
              <w:spacing w:line="240" w:lineRule="auto"/>
              <w:rPr>
                <w:rFonts w:ascii="Aptos" w:hAnsi="Aptos"/>
                <w:sz w:val="20"/>
                <w:szCs w:val="20"/>
              </w:rPr>
            </w:pPr>
            <w:r w:rsidRPr="40DF6774" w:rsidR="40DF6774">
              <w:rPr>
                <w:rFonts w:ascii="Aptos" w:hAnsi="Aptos"/>
                <w:sz w:val="20"/>
                <w:szCs w:val="20"/>
              </w:rPr>
              <w:t>Walkthroughs, lesson plan checks</w:t>
            </w:r>
          </w:p>
        </w:tc>
        <w:tc>
          <w:tcPr>
            <w:tcW w:w="1846" w:type="dxa"/>
            <w:tcMar/>
          </w:tcPr>
          <w:p w:rsidR="7B095A75" w:rsidP="40DF6774" w:rsidRDefault="7B095A75" w14:paraId="1D351C73" w14:textId="2164D54C">
            <w:pPr>
              <w:pStyle w:val="Normal"/>
              <w:spacing w:after="0" w:afterAutospacing="off" w:line="240" w:lineRule="auto"/>
              <w:rPr>
                <w:rFonts w:ascii="Aptos" w:hAnsi="Aptos" w:eastAsia="Aptos" w:cs="Aptos" w:asciiTheme="minorAscii" w:hAnsiTheme="minorAscii" w:eastAsiaTheme="minorAscii" w:cstheme="minorAscii"/>
                <w:sz w:val="20"/>
                <w:szCs w:val="20"/>
              </w:rPr>
            </w:pPr>
            <w:r w:rsidRPr="40DF6774" w:rsidR="7B095A75">
              <w:rPr>
                <w:rFonts w:ascii="Aptos" w:hAnsi="Aptos" w:eastAsia="Aptos" w:cs="Aptos" w:asciiTheme="minorAscii" w:hAnsiTheme="minorAscii" w:eastAsiaTheme="minorAscii" w:cstheme="minorAscii"/>
                <w:sz w:val="20"/>
                <w:szCs w:val="20"/>
              </w:rPr>
              <w:t>Improved instructional quality and student outcomes on math assessments</w:t>
            </w:r>
          </w:p>
          <w:p w:rsidR="40DF6774" w:rsidP="40DF6774" w:rsidRDefault="40DF6774" w14:paraId="22D9E8B8" w14:textId="477B2910">
            <w:pPr>
              <w:pStyle w:val="Normal"/>
              <w:spacing w:line="240" w:lineRule="auto"/>
              <w:rPr>
                <w:rFonts w:ascii="Aptos" w:hAnsi="Aptos"/>
                <w:sz w:val="20"/>
                <w:szCs w:val="20"/>
              </w:rPr>
            </w:pPr>
          </w:p>
        </w:tc>
        <w:tc>
          <w:tcPr>
            <w:tcW w:w="1846" w:type="dxa"/>
            <w:gridSpan w:val="2"/>
            <w:tcMar/>
          </w:tcPr>
          <w:p w:rsidR="10F79DC8" w:rsidP="40DF6774" w:rsidRDefault="10F79DC8" w14:paraId="60FECFD2" w14:textId="7300CAC0">
            <w:pPr>
              <w:pStyle w:val="Normal"/>
              <w:spacing w:line="240" w:lineRule="auto"/>
              <w:rPr>
                <w:rFonts w:ascii="Aptos" w:hAnsi="Aptos"/>
                <w:sz w:val="20"/>
                <w:szCs w:val="20"/>
              </w:rPr>
            </w:pPr>
            <w:r w:rsidRPr="40DF6774" w:rsidR="10F79DC8">
              <w:rPr>
                <w:rFonts w:ascii="Aptos" w:hAnsi="Aptos"/>
                <w:sz w:val="20"/>
                <w:szCs w:val="20"/>
              </w:rPr>
              <w:t>None</w:t>
            </w:r>
          </w:p>
        </w:tc>
        <w:tc>
          <w:tcPr>
            <w:tcW w:w="1847" w:type="dxa"/>
            <w:tcMar/>
          </w:tcPr>
          <w:p w:rsidR="10F79DC8" w:rsidP="40DF6774" w:rsidRDefault="10F79DC8" w14:paraId="62785C63" w14:textId="032297CE">
            <w:pPr>
              <w:pStyle w:val="Normal"/>
              <w:spacing w:line="240" w:lineRule="auto"/>
              <w:rPr>
                <w:rFonts w:ascii="Aptos" w:hAnsi="Aptos"/>
                <w:sz w:val="20"/>
                <w:szCs w:val="20"/>
              </w:rPr>
            </w:pPr>
            <w:r w:rsidRPr="40DF6774" w:rsidR="10F79DC8">
              <w:rPr>
                <w:rFonts w:ascii="Aptos" w:hAnsi="Aptos"/>
                <w:sz w:val="20"/>
                <w:szCs w:val="20"/>
              </w:rPr>
              <w:t>SIG</w:t>
            </w:r>
          </w:p>
        </w:tc>
      </w:tr>
    </w:tbl>
    <w:p w:rsidR="00864B18" w:rsidP="00864B18" w:rsidRDefault="00864B18" w14:paraId="18860128" w14:textId="77777777">
      <w:pPr>
        <w:jc w:val="both"/>
      </w:pPr>
    </w:p>
    <w:p w:rsidR="25E72AFC" w:rsidRDefault="25E72AFC" w14:paraId="732C84A5" w14:textId="75CD6050">
      <w:r>
        <w:br w:type="page"/>
      </w:r>
    </w:p>
    <w:p w:rsidR="045962B0" w:rsidP="25E72AFC" w:rsidRDefault="045962B0" w14:paraId="7F206100" w14:textId="14BBF750">
      <w:pPr>
        <w:spacing w:before="0" w:beforeAutospacing="off" w:after="0" w:afterAutospacing="off" w:line="257" w:lineRule="auto"/>
        <w:jc w:val="both"/>
      </w:pPr>
      <w:r w:rsidRPr="25E72AFC" w:rsidR="045962B0">
        <w:rPr>
          <w:rFonts w:ascii="Aptos" w:hAnsi="Aptos" w:eastAsia="Aptos" w:cs="Aptos"/>
          <w:b w:val="1"/>
          <w:bCs w:val="1"/>
          <w:noProof w:val="0"/>
          <w:sz w:val="24"/>
          <w:szCs w:val="24"/>
          <w:lang w:val="en-US"/>
        </w:rPr>
        <w:t>Assurances</w:t>
      </w:r>
    </w:p>
    <w:tbl>
      <w:tblPr>
        <w:tblStyle w:val="TableGrid"/>
        <w:bidiVisual w:val="0"/>
        <w:tblW w:w="0" w:type="auto"/>
        <w:tblLook w:val="04A0" w:firstRow="1" w:lastRow="0" w:firstColumn="1" w:lastColumn="0" w:noHBand="0" w:noVBand="1"/>
      </w:tblPr>
      <w:tblGrid>
        <w:gridCol w:w="8725"/>
      </w:tblGrid>
      <w:tr w:rsidR="25E72AFC" w:rsidTr="5602A3D5" w14:paraId="64CE1E7F">
        <w:trPr>
          <w:trHeight w:val="390"/>
        </w:trPr>
        <w:tc>
          <w:tcPr>
            <w:tcW w:w="8725" w:type="dxa"/>
            <w:tcBorders>
              <w:top w:val="single" w:sz="8"/>
              <w:left w:val="single" w:sz="8"/>
              <w:bottom w:val="single" w:sz="8"/>
              <w:right w:val="single" w:sz="8"/>
            </w:tcBorders>
            <w:shd w:val="clear" w:color="auto" w:fill="003C71"/>
            <w:tcMar/>
            <w:vAlign w:val="top"/>
          </w:tcPr>
          <w:p w:rsidR="25E72AFC" w:rsidP="25E72AFC" w:rsidRDefault="25E72AFC" w14:paraId="3D7E52FA" w14:textId="6F972813">
            <w:pPr>
              <w:pStyle w:val="Heading2"/>
              <w:spacing w:before="40" w:beforeAutospacing="off" w:after="0" w:afterAutospacing="off" w:line="257" w:lineRule="auto"/>
              <w:jc w:val="center"/>
            </w:pPr>
            <w:r w:rsidRPr="25E72AFC" w:rsidR="25E72AFC">
              <w:rPr>
                <w:rFonts w:ascii="Aptos Display" w:hAnsi="Aptos Display" w:eastAsia="Aptos Display" w:cs="Aptos Display"/>
                <w:b w:val="0"/>
                <w:bCs w:val="0"/>
                <w:color w:val="FFFFFF" w:themeColor="background1" w:themeTint="FF" w:themeShade="FF"/>
                <w:sz w:val="40"/>
                <w:szCs w:val="40"/>
              </w:rPr>
              <w:t>Assurance of Review and Approval</w:t>
            </w:r>
          </w:p>
        </w:tc>
      </w:tr>
      <w:tr w:rsidR="25E72AFC" w:rsidTr="5602A3D5" w14:paraId="2923454A">
        <w:trPr>
          <w:trHeight w:val="225"/>
        </w:trPr>
        <w:tc>
          <w:tcPr>
            <w:tcW w:w="8725" w:type="dxa"/>
            <w:tcBorders>
              <w:top w:val="single" w:sz="8"/>
              <w:left w:val="single" w:sz="8"/>
              <w:bottom w:val="single" w:sz="8"/>
              <w:right w:val="single" w:sz="8"/>
            </w:tcBorders>
            <w:tcMar/>
            <w:vAlign w:val="top"/>
          </w:tcPr>
          <w:p w:rsidR="25E72AFC" w:rsidP="25E72AFC" w:rsidRDefault="25E72AFC" w14:paraId="1CF16748" w14:textId="644E8997">
            <w:pPr>
              <w:pStyle w:val="NoSpacing"/>
              <w:spacing w:before="0" w:beforeAutospacing="off" w:after="0" w:afterAutospacing="off"/>
              <w:ind w:left="0" w:right="198"/>
            </w:pPr>
            <w:r w:rsidRPr="25E72AFC" w:rsidR="25E72AFC">
              <w:rPr>
                <w:rFonts w:ascii="Aptos" w:hAnsi="Aptos" w:eastAsia="Aptos" w:cs="Aptos"/>
                <w:sz w:val="21"/>
                <w:szCs w:val="21"/>
              </w:rPr>
              <w:t>School Year: 2025-2026</w:t>
            </w:r>
          </w:p>
        </w:tc>
      </w:tr>
      <w:tr w:rsidR="25E72AFC" w:rsidTr="5602A3D5" w14:paraId="61C77927">
        <w:trPr>
          <w:trHeight w:val="225"/>
        </w:trPr>
        <w:tc>
          <w:tcPr>
            <w:tcW w:w="8725" w:type="dxa"/>
            <w:tcBorders>
              <w:top w:val="single" w:sz="8"/>
              <w:left w:val="single" w:sz="8"/>
              <w:bottom w:val="single" w:sz="8"/>
              <w:right w:val="single" w:sz="8"/>
            </w:tcBorders>
            <w:tcMar/>
            <w:vAlign w:val="top"/>
          </w:tcPr>
          <w:p w:rsidR="25E72AFC" w:rsidP="5602A3D5" w:rsidRDefault="25E72AFC" w14:paraId="376028B6" w14:textId="348D858E">
            <w:pPr>
              <w:pStyle w:val="NoSpacing"/>
              <w:spacing w:before="0" w:beforeAutospacing="off" w:after="0" w:afterAutospacing="off"/>
              <w:ind w:left="0" w:right="198"/>
              <w:rPr>
                <w:rFonts w:ascii="Aptos" w:hAnsi="Aptos" w:eastAsia="Aptos" w:cs="Aptos"/>
                <w:sz w:val="21"/>
                <w:szCs w:val="21"/>
              </w:rPr>
            </w:pPr>
            <w:r w:rsidRPr="5602A3D5" w:rsidR="25E72AFC">
              <w:rPr>
                <w:rFonts w:ascii="Aptos" w:hAnsi="Aptos" w:eastAsia="Aptos" w:cs="Aptos"/>
                <w:sz w:val="21"/>
                <w:szCs w:val="21"/>
              </w:rPr>
              <w:t xml:space="preserve">Division Name: </w:t>
            </w:r>
            <w:r w:rsidRPr="5602A3D5" w:rsidR="4285814F">
              <w:rPr>
                <w:rFonts w:ascii="Aptos" w:hAnsi="Aptos" w:eastAsia="Aptos" w:cs="Aptos"/>
                <w:sz w:val="21"/>
                <w:szCs w:val="21"/>
              </w:rPr>
              <w:t>Roanoke City Public Schools</w:t>
            </w:r>
          </w:p>
        </w:tc>
      </w:tr>
      <w:tr w:rsidR="25E72AFC" w:rsidTr="5602A3D5" w14:paraId="33FB2209">
        <w:trPr>
          <w:trHeight w:val="225"/>
        </w:trPr>
        <w:tc>
          <w:tcPr>
            <w:tcW w:w="8725" w:type="dxa"/>
            <w:tcBorders>
              <w:top w:val="single" w:sz="8"/>
              <w:left w:val="single" w:sz="8"/>
              <w:bottom w:val="single" w:sz="8"/>
              <w:right w:val="single" w:sz="8"/>
            </w:tcBorders>
            <w:tcMar/>
            <w:vAlign w:val="top"/>
          </w:tcPr>
          <w:p w:rsidR="25E72AFC" w:rsidP="25E72AFC" w:rsidRDefault="25E72AFC" w14:paraId="232C81D3" w14:textId="29D33453">
            <w:pPr>
              <w:pStyle w:val="NoSpacing"/>
              <w:spacing w:before="0" w:beforeAutospacing="off" w:after="0" w:afterAutospacing="off"/>
              <w:ind w:left="0" w:right="198"/>
            </w:pPr>
            <w:r w:rsidRPr="5602A3D5" w:rsidR="25E72AFC">
              <w:rPr>
                <w:rFonts w:ascii="Aptos" w:hAnsi="Aptos" w:eastAsia="Aptos" w:cs="Aptos"/>
                <w:sz w:val="21"/>
                <w:szCs w:val="21"/>
              </w:rPr>
              <w:t xml:space="preserve">Division-Level Team Lead Name: </w:t>
            </w:r>
            <w:r w:rsidRPr="5602A3D5" w:rsidR="58F63615">
              <w:rPr>
                <w:rFonts w:ascii="Aptos" w:hAnsi="Aptos" w:eastAsia="Aptos" w:cs="Aptos"/>
                <w:sz w:val="21"/>
                <w:szCs w:val="21"/>
              </w:rPr>
              <w:t>Archie Freeman III</w:t>
            </w:r>
          </w:p>
        </w:tc>
      </w:tr>
      <w:tr w:rsidR="25E72AFC" w:rsidTr="5602A3D5" w14:paraId="6C32790C">
        <w:trPr>
          <w:trHeight w:val="225"/>
        </w:trPr>
        <w:tc>
          <w:tcPr>
            <w:tcW w:w="8725" w:type="dxa"/>
            <w:tcBorders>
              <w:top w:val="single" w:sz="8"/>
              <w:left w:val="single" w:sz="8"/>
              <w:bottom w:val="single" w:sz="8"/>
              <w:right w:val="single" w:sz="8"/>
            </w:tcBorders>
            <w:tcMar/>
            <w:vAlign w:val="top"/>
          </w:tcPr>
          <w:p w:rsidR="25E72AFC" w:rsidP="25E72AFC" w:rsidRDefault="25E72AFC" w14:paraId="63DC73E2" w14:textId="7EA14617">
            <w:pPr>
              <w:pStyle w:val="NoSpacing"/>
              <w:spacing w:before="0" w:beforeAutospacing="off" w:after="0" w:afterAutospacing="off"/>
              <w:ind w:left="0" w:right="198"/>
            </w:pPr>
            <w:r w:rsidRPr="5602A3D5" w:rsidR="25E72AFC">
              <w:rPr>
                <w:rFonts w:ascii="Aptos" w:hAnsi="Aptos" w:eastAsia="Aptos" w:cs="Aptos"/>
                <w:sz w:val="21"/>
                <w:szCs w:val="21"/>
              </w:rPr>
              <w:t xml:space="preserve">Division-Level Team Lead Email: </w:t>
            </w:r>
            <w:r w:rsidRPr="5602A3D5" w:rsidR="0E378820">
              <w:rPr>
                <w:rFonts w:ascii="Aptos" w:hAnsi="Aptos" w:eastAsia="Aptos" w:cs="Aptos"/>
                <w:sz w:val="21"/>
                <w:szCs w:val="21"/>
              </w:rPr>
              <w:t>afreeman@rcps.info</w:t>
            </w:r>
          </w:p>
        </w:tc>
      </w:tr>
      <w:tr w:rsidR="25E72AFC" w:rsidTr="5602A3D5" w14:paraId="0910E1DE">
        <w:trPr>
          <w:trHeight w:val="225"/>
        </w:trPr>
        <w:tc>
          <w:tcPr>
            <w:tcW w:w="8725" w:type="dxa"/>
            <w:tcBorders>
              <w:top w:val="single" w:sz="8"/>
              <w:left w:val="single" w:sz="8"/>
              <w:bottom w:val="single" w:sz="8"/>
              <w:right w:val="single" w:sz="8"/>
            </w:tcBorders>
            <w:tcMar/>
            <w:vAlign w:val="top"/>
          </w:tcPr>
          <w:p w:rsidR="25E72AFC" w:rsidP="25E72AFC" w:rsidRDefault="25E72AFC" w14:paraId="1A39DD22" w14:textId="361580A5">
            <w:pPr>
              <w:pStyle w:val="NoSpacing"/>
              <w:spacing w:before="0" w:beforeAutospacing="off" w:after="0" w:afterAutospacing="off"/>
              <w:ind w:left="0" w:right="198"/>
            </w:pPr>
            <w:r w:rsidRPr="5602A3D5" w:rsidR="25E72AFC">
              <w:rPr>
                <w:rFonts w:ascii="Aptos" w:hAnsi="Aptos" w:eastAsia="Aptos" w:cs="Aptos"/>
                <w:sz w:val="21"/>
                <w:szCs w:val="21"/>
              </w:rPr>
              <w:t xml:space="preserve">School Name: </w:t>
            </w:r>
            <w:r w:rsidRPr="5602A3D5" w:rsidR="4B5DAD9E">
              <w:rPr>
                <w:rFonts w:ascii="Aptos" w:hAnsi="Aptos" w:eastAsia="Aptos" w:cs="Aptos"/>
                <w:sz w:val="21"/>
                <w:szCs w:val="21"/>
              </w:rPr>
              <w:t>Westside Elementary</w:t>
            </w:r>
          </w:p>
        </w:tc>
      </w:tr>
      <w:tr w:rsidR="25E72AFC" w:rsidTr="5602A3D5" w14:paraId="343C00F1">
        <w:trPr>
          <w:trHeight w:val="300"/>
        </w:trPr>
        <w:tc>
          <w:tcPr>
            <w:tcW w:w="8725" w:type="dxa"/>
            <w:tcBorders>
              <w:top w:val="single" w:sz="8"/>
              <w:left w:val="single" w:sz="8"/>
              <w:bottom w:val="single" w:sz="8"/>
              <w:right w:val="single" w:sz="8"/>
            </w:tcBorders>
            <w:tcMar/>
            <w:vAlign w:val="top"/>
          </w:tcPr>
          <w:p w:rsidR="25E72AFC" w:rsidP="5602A3D5" w:rsidRDefault="25E72AFC" w14:paraId="7507084F" w14:textId="3CD0E5F8">
            <w:pPr>
              <w:pStyle w:val="NoSpacing"/>
              <w:spacing w:before="0" w:beforeAutospacing="off" w:after="0" w:afterAutospacing="off"/>
              <w:ind w:left="0" w:right="198"/>
              <w:rPr>
                <w:rFonts w:ascii="Aptos" w:hAnsi="Aptos" w:eastAsia="Aptos" w:cs="Aptos"/>
                <w:sz w:val="21"/>
                <w:szCs w:val="21"/>
              </w:rPr>
            </w:pPr>
            <w:r w:rsidRPr="5602A3D5" w:rsidR="25E72AFC">
              <w:rPr>
                <w:rFonts w:ascii="Aptos" w:hAnsi="Aptos" w:eastAsia="Aptos" w:cs="Aptos"/>
                <w:sz w:val="21"/>
                <w:szCs w:val="21"/>
              </w:rPr>
              <w:t xml:space="preserve">Principal Name: </w:t>
            </w:r>
            <w:r w:rsidRPr="5602A3D5" w:rsidR="0CCB12D0">
              <w:rPr>
                <w:rFonts w:ascii="Aptos" w:hAnsi="Aptos" w:eastAsia="Aptos" w:cs="Aptos"/>
                <w:sz w:val="21"/>
                <w:szCs w:val="21"/>
              </w:rPr>
              <w:t>Kristen English</w:t>
            </w:r>
          </w:p>
        </w:tc>
      </w:tr>
      <w:tr w:rsidR="25E72AFC" w:rsidTr="5602A3D5" w14:paraId="1A307A56">
        <w:trPr>
          <w:trHeight w:val="300"/>
        </w:trPr>
        <w:tc>
          <w:tcPr>
            <w:tcW w:w="8725" w:type="dxa"/>
            <w:tcBorders>
              <w:top w:val="single" w:sz="8"/>
              <w:left w:val="single" w:sz="8"/>
              <w:bottom w:val="single" w:sz="8"/>
              <w:right w:val="single" w:sz="8"/>
            </w:tcBorders>
            <w:tcMar/>
            <w:vAlign w:val="top"/>
          </w:tcPr>
          <w:p w:rsidR="25E72AFC" w:rsidP="25E72AFC" w:rsidRDefault="25E72AFC" w14:paraId="60CE989E" w14:textId="33DAB3B3">
            <w:pPr>
              <w:pStyle w:val="NoSpacing"/>
              <w:spacing w:before="0" w:beforeAutospacing="off" w:after="0" w:afterAutospacing="off"/>
              <w:ind w:left="0" w:right="198"/>
            </w:pPr>
            <w:r w:rsidRPr="5602A3D5" w:rsidR="25E72AFC">
              <w:rPr>
                <w:rFonts w:ascii="Aptos" w:hAnsi="Aptos" w:eastAsia="Aptos" w:cs="Aptos"/>
                <w:sz w:val="21"/>
                <w:szCs w:val="21"/>
              </w:rPr>
              <w:t xml:space="preserve">Principal Email: </w:t>
            </w:r>
            <w:r w:rsidRPr="5602A3D5" w:rsidR="152F449B">
              <w:rPr>
                <w:rFonts w:ascii="Aptos" w:hAnsi="Aptos" w:eastAsia="Aptos" w:cs="Aptos"/>
                <w:sz w:val="21"/>
                <w:szCs w:val="21"/>
              </w:rPr>
              <w:t>kenglish@rcps.info</w:t>
            </w:r>
          </w:p>
        </w:tc>
      </w:tr>
      <w:tr w:rsidR="25E72AFC" w:rsidTr="5602A3D5" w14:paraId="027E0D4A">
        <w:trPr>
          <w:trHeight w:val="300"/>
        </w:trPr>
        <w:tc>
          <w:tcPr>
            <w:tcW w:w="8725" w:type="dxa"/>
            <w:tcBorders>
              <w:top w:val="single" w:sz="8"/>
              <w:left w:val="single" w:sz="8"/>
              <w:bottom w:val="single" w:sz="8"/>
              <w:right w:val="single" w:sz="8"/>
            </w:tcBorders>
            <w:tcMar/>
            <w:vAlign w:val="top"/>
          </w:tcPr>
          <w:p w:rsidR="25E72AFC" w:rsidP="25E72AFC" w:rsidRDefault="25E72AFC" w14:paraId="1972DCCE" w14:textId="0ADBF181">
            <w:pPr>
              <w:pStyle w:val="NoSpacing"/>
              <w:spacing w:before="0" w:beforeAutospacing="off" w:after="0" w:afterAutospacing="off"/>
              <w:ind w:left="0" w:right="198"/>
            </w:pPr>
            <w:r w:rsidRPr="5602A3D5" w:rsidR="25E72AFC">
              <w:rPr>
                <w:rFonts w:ascii="Aptos" w:hAnsi="Aptos" w:eastAsia="Aptos" w:cs="Aptos"/>
                <w:sz w:val="21"/>
                <w:szCs w:val="21"/>
              </w:rPr>
              <w:t xml:space="preserve">School Performance Category: </w:t>
            </w:r>
            <w:r w:rsidRPr="5602A3D5" w:rsidR="25E72AFC">
              <w:rPr>
                <w:rFonts w:ascii="Aptos" w:hAnsi="Aptos" w:eastAsia="Aptos" w:cs="Aptos"/>
                <w:color w:val="505050"/>
                <w:sz w:val="21"/>
                <w:szCs w:val="21"/>
              </w:rPr>
              <w:t>Choose an item.</w:t>
            </w:r>
            <w:r w:rsidRPr="5602A3D5" w:rsidR="3C51A067">
              <w:rPr>
                <w:rFonts w:ascii="Aptos" w:hAnsi="Aptos" w:eastAsia="Aptos" w:cs="Aptos"/>
                <w:color w:val="505050"/>
                <w:sz w:val="21"/>
                <w:szCs w:val="21"/>
              </w:rPr>
              <w:t>Off Track</w:t>
            </w:r>
          </w:p>
        </w:tc>
      </w:tr>
      <w:tr w:rsidR="25E72AFC" w:rsidTr="5602A3D5" w14:paraId="6F62EEEF">
        <w:trPr>
          <w:trHeight w:val="300"/>
        </w:trPr>
        <w:tc>
          <w:tcPr>
            <w:tcW w:w="8725" w:type="dxa"/>
            <w:tcBorders>
              <w:top w:val="single" w:sz="8"/>
              <w:left w:val="single" w:sz="8"/>
              <w:bottom w:val="single" w:sz="8"/>
              <w:right w:val="single" w:sz="8"/>
            </w:tcBorders>
            <w:tcMar/>
            <w:vAlign w:val="center"/>
          </w:tcPr>
          <w:p w:rsidR="25E72AFC" w:rsidP="25E72AFC" w:rsidRDefault="25E72AFC" w14:paraId="4376009B" w14:textId="0264DCC7">
            <w:pPr>
              <w:pStyle w:val="NoSpacing"/>
              <w:spacing w:before="0" w:beforeAutospacing="off" w:after="0" w:afterAutospacing="off"/>
              <w:ind w:left="0" w:right="198"/>
            </w:pPr>
            <w:r w:rsidRPr="5602A3D5" w:rsidR="25E72AFC">
              <w:rPr>
                <w:rFonts w:ascii="Aptos" w:hAnsi="Aptos" w:eastAsia="Aptos" w:cs="Aptos"/>
                <w:sz w:val="21"/>
                <w:szCs w:val="21"/>
              </w:rPr>
              <w:t xml:space="preserve">School Federal Designation: </w:t>
            </w:r>
            <w:r w:rsidRPr="5602A3D5" w:rsidR="25E72AFC">
              <w:rPr>
                <w:rFonts w:ascii="Aptos" w:hAnsi="Aptos" w:eastAsia="Aptos" w:cs="Aptos"/>
                <w:color w:val="505050"/>
                <w:sz w:val="21"/>
                <w:szCs w:val="21"/>
              </w:rPr>
              <w:t>Choose an item.</w:t>
            </w:r>
            <w:r w:rsidRPr="5602A3D5" w:rsidR="6D63185A">
              <w:rPr>
                <w:rFonts w:ascii="Aptos" w:hAnsi="Aptos" w:eastAsia="Aptos" w:cs="Aptos"/>
                <w:color w:val="505050"/>
                <w:sz w:val="21"/>
                <w:szCs w:val="21"/>
              </w:rPr>
              <w:t>Targeted Support and Improvement</w:t>
            </w:r>
          </w:p>
        </w:tc>
      </w:tr>
    </w:tbl>
    <w:p w:rsidR="045962B0" w:rsidP="25E72AFC" w:rsidRDefault="045962B0" w14:paraId="204D84D5" w14:textId="001C6A4F">
      <w:pPr>
        <w:bidi w:val="0"/>
        <w:spacing w:before="200" w:beforeAutospacing="off" w:after="200" w:afterAutospacing="off" w:line="257" w:lineRule="auto"/>
        <w:ind w:left="-547" w:right="-634"/>
        <w:jc w:val="both"/>
      </w:pPr>
      <w:r w:rsidRPr="25E72AFC" w:rsidR="045962B0">
        <w:rPr>
          <w:rFonts w:ascii="Aptos" w:hAnsi="Aptos" w:eastAsia="Aptos" w:cs="Aptos"/>
          <w:noProof w:val="0"/>
          <w:sz w:val="20"/>
          <w:szCs w:val="20"/>
          <w:lang w:val="en-US"/>
        </w:rPr>
        <w:t xml:space="preserve">For </w:t>
      </w:r>
      <w:r w:rsidRPr="25E72AFC" w:rsidR="045962B0">
        <w:rPr>
          <w:rFonts w:ascii="Aptos" w:hAnsi="Aptos" w:eastAsia="Aptos" w:cs="Aptos"/>
          <w:b w:val="1"/>
          <w:bCs w:val="1"/>
          <w:noProof w:val="0"/>
          <w:color w:val="003C71"/>
          <w:sz w:val="20"/>
          <w:szCs w:val="20"/>
          <w:lang w:val="en-US"/>
        </w:rPr>
        <w:t>Comprehensive Support and Improvement</w:t>
      </w:r>
      <w:r w:rsidRPr="25E72AFC" w:rsidR="045962B0">
        <w:rPr>
          <w:rFonts w:ascii="Aptos" w:hAnsi="Aptos" w:eastAsia="Aptos" w:cs="Aptos"/>
          <w:noProof w:val="0"/>
          <w:sz w:val="20"/>
          <w:szCs w:val="20"/>
          <w:lang w:val="en-US"/>
        </w:rPr>
        <w:t xml:space="preserve"> Schools, the Multi-year School Support Plan must be written by the school division for the school and include four evidence-based Interventions. The proposed plan must be approved by the principal and division, reviewed by the local school board, and submitted to the Virginia Department of Education (the Department) by the Division Superintendent for final approval. The Virginia Department of Education will review the plan and may request revisions before approving the plan. The Department-approved plan must be published on the division website and the school website. The Multi-year School Support Plan will be incorporated as a component of the school's comprehensive, unified, long-range plan. (8VAC20-132-280(C)(1)) (ESEA Section 1111(d)(1)(B)(v)).</w:t>
      </w:r>
    </w:p>
    <w:p w:rsidR="045962B0" w:rsidP="25E72AFC" w:rsidRDefault="045962B0" w14:paraId="10643A8C" w14:textId="4E5EA9E0">
      <w:pPr>
        <w:bidi w:val="0"/>
        <w:spacing w:before="0" w:beforeAutospacing="off" w:after="200" w:afterAutospacing="off" w:line="257" w:lineRule="auto"/>
        <w:ind w:left="-547" w:right="-634"/>
        <w:jc w:val="both"/>
      </w:pPr>
      <w:r w:rsidRPr="25E72AFC" w:rsidR="045962B0">
        <w:rPr>
          <w:rFonts w:ascii="Aptos" w:hAnsi="Aptos" w:eastAsia="Aptos" w:cs="Aptos"/>
          <w:noProof w:val="0"/>
          <w:sz w:val="20"/>
          <w:szCs w:val="20"/>
          <w:lang w:val="en-US"/>
        </w:rPr>
        <w:t xml:space="preserve">For </w:t>
      </w:r>
      <w:r w:rsidRPr="25E72AFC" w:rsidR="045962B0">
        <w:rPr>
          <w:rFonts w:ascii="Aptos" w:hAnsi="Aptos" w:eastAsia="Aptos" w:cs="Aptos"/>
          <w:b w:val="1"/>
          <w:bCs w:val="1"/>
          <w:noProof w:val="0"/>
          <w:color w:val="003C71"/>
          <w:sz w:val="20"/>
          <w:szCs w:val="20"/>
          <w:lang w:val="en-US"/>
        </w:rPr>
        <w:t>Targeted Support and Improvement</w:t>
      </w:r>
      <w:r w:rsidRPr="25E72AFC" w:rsidR="045962B0">
        <w:rPr>
          <w:rFonts w:ascii="Aptos" w:hAnsi="Aptos" w:eastAsia="Aptos" w:cs="Aptos"/>
          <w:noProof w:val="0"/>
          <w:sz w:val="20"/>
          <w:szCs w:val="20"/>
          <w:lang w:val="en-US"/>
        </w:rPr>
        <w:t xml:space="preserve"> and </w:t>
      </w:r>
      <w:r w:rsidRPr="25E72AFC" w:rsidR="045962B0">
        <w:rPr>
          <w:rFonts w:ascii="Aptos" w:hAnsi="Aptos" w:eastAsia="Aptos" w:cs="Aptos"/>
          <w:b w:val="1"/>
          <w:bCs w:val="1"/>
          <w:noProof w:val="0"/>
          <w:color w:val="003C71"/>
          <w:sz w:val="20"/>
          <w:szCs w:val="20"/>
          <w:lang w:val="en-US"/>
        </w:rPr>
        <w:t>Additional Targeted Support and Improvement</w:t>
      </w:r>
      <w:r w:rsidRPr="25E72AFC" w:rsidR="045962B0">
        <w:rPr>
          <w:rFonts w:ascii="Aptos" w:hAnsi="Aptos" w:eastAsia="Aptos" w:cs="Aptos"/>
          <w:noProof w:val="0"/>
          <w:sz w:val="20"/>
          <w:szCs w:val="20"/>
          <w:lang w:val="en-US"/>
        </w:rPr>
        <w:t xml:space="preserve"> schools, the Multi-year School Support Plan must be written by the school and include two evidence-based Interventions. The proposed plan must be approved by school division and the local school board. The approved plan must be published on the division website and the school website. The Multi-year School Support Plan will be incorporated as a component of the school's comprehensive, unified, long-range plan. (8VAC20-132-280(B)) (ESEA Section 1111(d)(2)(B)(iii)).</w:t>
      </w:r>
    </w:p>
    <w:p w:rsidR="045962B0" w:rsidP="25E72AFC" w:rsidRDefault="045962B0" w14:paraId="4036C830" w14:textId="021ED363">
      <w:pPr>
        <w:bidi w:val="0"/>
        <w:spacing w:before="0" w:beforeAutospacing="off" w:after="160" w:afterAutospacing="off" w:line="257" w:lineRule="auto"/>
        <w:ind w:left="-547" w:right="-634"/>
        <w:jc w:val="both"/>
      </w:pPr>
      <w:r w:rsidRPr="25E72AFC" w:rsidR="045962B0">
        <w:rPr>
          <w:rFonts w:ascii="Aptos" w:hAnsi="Aptos" w:eastAsia="Aptos" w:cs="Aptos"/>
          <w:noProof w:val="0"/>
          <w:sz w:val="20"/>
          <w:szCs w:val="20"/>
          <w:lang w:val="en-US"/>
        </w:rPr>
        <w:t>By signing below, I certify that I have thoroughly reviewed the Multi-year School Support Plan for the federally identified school named in this document. I affirm that the plan:</w:t>
      </w:r>
    </w:p>
    <w:p w:rsidR="045962B0" w:rsidP="25E72AFC" w:rsidRDefault="045962B0" w14:paraId="28346F91" w14:textId="67AB2216">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25E72AFC" w:rsidR="045962B0">
        <w:rPr>
          <w:rFonts w:ascii="Aptos" w:hAnsi="Aptos" w:eastAsia="Aptos" w:cs="Aptos"/>
          <w:noProof w:val="0"/>
          <w:sz w:val="20"/>
          <w:szCs w:val="20"/>
          <w:lang w:val="en-US"/>
        </w:rPr>
        <w:t>Aligns with federal and state requirements for school improvement;</w:t>
      </w:r>
    </w:p>
    <w:p w:rsidR="045962B0" w:rsidP="25E72AFC" w:rsidRDefault="045962B0" w14:paraId="05BE23E1" w14:textId="7C941819">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25E72AFC" w:rsidR="045962B0">
        <w:rPr>
          <w:rFonts w:ascii="Aptos" w:hAnsi="Aptos" w:eastAsia="Aptos" w:cs="Aptos"/>
          <w:noProof w:val="0"/>
          <w:sz w:val="20"/>
          <w:szCs w:val="20"/>
          <w:lang w:val="en-US"/>
        </w:rPr>
        <w:t>Addresses the needs identified through a school needs assessment;</w:t>
      </w:r>
    </w:p>
    <w:p w:rsidR="045962B0" w:rsidP="25E72AFC" w:rsidRDefault="045962B0" w14:paraId="5E543A65" w14:textId="5178C727">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25E72AFC" w:rsidR="045962B0">
        <w:rPr>
          <w:rFonts w:ascii="Aptos" w:hAnsi="Aptos" w:eastAsia="Aptos" w:cs="Aptos"/>
          <w:noProof w:val="0"/>
          <w:sz w:val="20"/>
          <w:szCs w:val="20"/>
          <w:lang w:val="en-US"/>
        </w:rPr>
        <w:t>Includes the minimum number of required evidence-based interventions;</w:t>
      </w:r>
    </w:p>
    <w:p w:rsidR="045962B0" w:rsidP="25E72AFC" w:rsidRDefault="045962B0" w14:paraId="35A1A647" w14:textId="0860CC72">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25E72AFC" w:rsidR="045962B0">
        <w:rPr>
          <w:rFonts w:ascii="Aptos" w:hAnsi="Aptos" w:eastAsia="Aptos" w:cs="Aptos"/>
          <w:noProof w:val="0"/>
          <w:sz w:val="20"/>
          <w:szCs w:val="20"/>
          <w:lang w:val="en-US"/>
        </w:rPr>
        <w:t>Reflects stakeholder input and collaboration; and</w:t>
      </w:r>
    </w:p>
    <w:p w:rsidR="045962B0" w:rsidP="25E72AFC" w:rsidRDefault="045962B0" w14:paraId="01D0470A" w14:textId="0CB749B8">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25E72AFC" w:rsidR="045962B0">
        <w:rPr>
          <w:rFonts w:ascii="Aptos" w:hAnsi="Aptos" w:eastAsia="Aptos" w:cs="Aptos"/>
          <w:noProof w:val="0"/>
          <w:sz w:val="20"/>
          <w:szCs w:val="20"/>
          <w:lang w:val="en-US"/>
        </w:rPr>
        <w:t>Establishes clear goals, timelines, and progress monitoring processes.</w:t>
      </w:r>
    </w:p>
    <w:p w:rsidR="045962B0" w:rsidP="25E72AFC" w:rsidRDefault="045962B0" w14:paraId="2238F303" w14:textId="2575D393">
      <w:pPr>
        <w:bidi w:val="0"/>
        <w:spacing w:before="0" w:beforeAutospacing="off" w:after="360" w:afterAutospacing="off" w:line="257" w:lineRule="auto"/>
        <w:ind w:left="-547" w:right="-634"/>
        <w:jc w:val="both"/>
      </w:pPr>
      <w:r w:rsidRPr="0C804734" w:rsidR="045962B0">
        <w:rPr>
          <w:rFonts w:ascii="Aptos" w:hAnsi="Aptos" w:eastAsia="Aptos" w:cs="Aptos"/>
          <w:noProof w:val="0"/>
          <w:sz w:val="20"/>
          <w:szCs w:val="20"/>
          <w:lang w:val="en-US"/>
        </w:rPr>
        <w:t>I approve the contents of this plan and commit to supporting its implementation with fidelity to ensure improved outcomes for all students.</w:t>
      </w:r>
    </w:p>
    <w:p w:rsidR="0C804734" w:rsidP="0C804734" w:rsidRDefault="0C804734" w14:paraId="4E4F1BC1" w14:textId="2F30BC4F">
      <w:pPr>
        <w:bidi w:val="0"/>
        <w:spacing w:before="0" w:beforeAutospacing="off" w:after="360" w:afterAutospacing="off" w:line="257" w:lineRule="auto"/>
        <w:ind w:left="-547" w:right="-634"/>
        <w:jc w:val="both"/>
        <w:rPr>
          <w:rFonts w:ascii="Aptos" w:hAnsi="Aptos" w:eastAsia="Aptos" w:cs="Aptos"/>
          <w:noProof w:val="0"/>
          <w:sz w:val="20"/>
          <w:szCs w:val="20"/>
          <w:lang w:val="en-US"/>
        </w:rPr>
      </w:pPr>
    </w:p>
    <w:tbl>
      <w:tblPr>
        <w:tblStyle w:val="TableGrid"/>
        <w:bidiVisual w:val="0"/>
        <w:tblW w:w="0" w:type="auto"/>
        <w:tblLook w:val="04A0" w:firstRow="1" w:lastRow="0" w:firstColumn="1" w:lastColumn="0" w:noHBand="0" w:noVBand="1"/>
      </w:tblPr>
      <w:tblGrid>
        <w:gridCol w:w="3399"/>
        <w:gridCol w:w="554"/>
        <w:gridCol w:w="3618"/>
        <w:gridCol w:w="568"/>
        <w:gridCol w:w="3622"/>
      </w:tblGrid>
      <w:tr w:rsidR="25E72AFC" w:rsidTr="25E72AFC" w14:paraId="1634C27B">
        <w:trPr>
          <w:trHeight w:val="15"/>
        </w:trPr>
        <w:tc>
          <w:tcPr>
            <w:tcW w:w="3399" w:type="dxa"/>
            <w:tcBorders>
              <w:top w:val="single" w:sz="8"/>
              <w:left w:val="nil"/>
              <w:bottom w:val="nil"/>
              <w:right w:val="nil"/>
            </w:tcBorders>
            <w:tcMar/>
            <w:vAlign w:val="top"/>
          </w:tcPr>
          <w:p w:rsidR="25E72AFC" w:rsidP="25E72AFC" w:rsidRDefault="25E72AFC" w14:paraId="0FA6B134" w14:textId="2B547AA5">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Principal Name</w:t>
            </w:r>
          </w:p>
        </w:tc>
        <w:tc>
          <w:tcPr>
            <w:tcW w:w="554" w:type="dxa"/>
            <w:tcMar/>
            <w:vAlign w:val="top"/>
          </w:tcPr>
          <w:p w:rsidR="25E72AFC" w:rsidP="25E72AFC" w:rsidRDefault="25E72AFC" w14:paraId="21465C3C" w14:textId="54B77B9A">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3618" w:type="dxa"/>
            <w:tcBorders>
              <w:top w:val="single" w:sz="8"/>
              <w:bottom w:val="nil"/>
              <w:right w:val="nil"/>
            </w:tcBorders>
            <w:tcMar/>
            <w:vAlign w:val="top"/>
          </w:tcPr>
          <w:p w:rsidR="25E72AFC" w:rsidP="25E72AFC" w:rsidRDefault="25E72AFC" w14:paraId="222864B0" w14:textId="45E2086D">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Principal Signature</w:t>
            </w:r>
          </w:p>
        </w:tc>
        <w:tc>
          <w:tcPr>
            <w:tcW w:w="568" w:type="dxa"/>
            <w:tcMar/>
            <w:vAlign w:val="top"/>
          </w:tcPr>
          <w:p w:rsidR="25E72AFC" w:rsidP="25E72AFC" w:rsidRDefault="25E72AFC" w14:paraId="6DEE20BD" w14:textId="568E5F85">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3622" w:type="dxa"/>
            <w:tcBorders>
              <w:top w:val="single" w:sz="8"/>
              <w:bottom w:val="nil"/>
              <w:right w:val="nil"/>
            </w:tcBorders>
            <w:tcMar/>
            <w:vAlign w:val="top"/>
          </w:tcPr>
          <w:p w:rsidR="25E72AFC" w:rsidP="25E72AFC" w:rsidRDefault="25E72AFC" w14:paraId="08C3D2DB" w14:textId="66FCEF19">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Date Approved</w:t>
            </w:r>
          </w:p>
        </w:tc>
      </w:tr>
      <w:tr w:rsidR="25E72AFC" w:rsidTr="25E72AFC" w14:paraId="042FA129">
        <w:trPr>
          <w:trHeight w:val="15"/>
        </w:trPr>
        <w:tc>
          <w:tcPr>
            <w:tcW w:w="3399" w:type="dxa"/>
            <w:tcBorders>
              <w:top w:val="nil"/>
              <w:left w:val="nil"/>
              <w:bottom w:val="single" w:sz="8"/>
              <w:right w:val="nil"/>
            </w:tcBorders>
            <w:tcMar/>
            <w:vAlign w:val="top"/>
          </w:tcPr>
          <w:p w:rsidR="25E72AFC" w:rsidP="25E72AFC" w:rsidRDefault="25E72AFC" w14:paraId="417875B4" w14:textId="053D09B4">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554" w:type="dxa"/>
            <w:tcMar/>
            <w:vAlign w:val="top"/>
          </w:tcPr>
          <w:p w:rsidR="25E72AFC" w:rsidP="25E72AFC" w:rsidRDefault="25E72AFC" w14:paraId="220BC51A" w14:textId="67E7223A">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3618" w:type="dxa"/>
            <w:tcBorders>
              <w:top w:val="nil"/>
              <w:bottom w:val="single" w:sz="8"/>
              <w:right w:val="nil"/>
            </w:tcBorders>
            <w:tcMar/>
            <w:vAlign w:val="top"/>
          </w:tcPr>
          <w:p w:rsidR="25E72AFC" w:rsidP="25E72AFC" w:rsidRDefault="25E72AFC" w14:paraId="30925BF6" w14:textId="4C8A4298">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568" w:type="dxa"/>
            <w:tcMar/>
            <w:vAlign w:val="top"/>
          </w:tcPr>
          <w:p w:rsidR="25E72AFC" w:rsidP="25E72AFC" w:rsidRDefault="25E72AFC" w14:paraId="2420AC76" w14:textId="27E43F1F">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3622" w:type="dxa"/>
            <w:tcBorders>
              <w:top w:val="nil"/>
              <w:bottom w:val="single" w:sz="8"/>
              <w:right w:val="nil"/>
            </w:tcBorders>
            <w:tcMar/>
            <w:vAlign w:val="top"/>
          </w:tcPr>
          <w:p w:rsidR="25E72AFC" w:rsidP="25E72AFC" w:rsidRDefault="25E72AFC" w14:paraId="74FF475C" w14:textId="23D58DE4">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r>
      <w:tr w:rsidR="25E72AFC" w:rsidTr="25E72AFC" w14:paraId="5C146234">
        <w:trPr>
          <w:trHeight w:val="15"/>
        </w:trPr>
        <w:tc>
          <w:tcPr>
            <w:tcW w:w="3399" w:type="dxa"/>
            <w:tcBorders>
              <w:top w:val="single" w:sz="8"/>
              <w:left w:val="nil"/>
              <w:bottom w:val="nil"/>
              <w:right w:val="nil"/>
            </w:tcBorders>
            <w:tcMar/>
            <w:vAlign w:val="top"/>
          </w:tcPr>
          <w:p w:rsidR="25E72AFC" w:rsidP="25E72AFC" w:rsidRDefault="25E72AFC" w14:paraId="54E9603D" w14:textId="479EE0E3">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Division-Level Lead Name</w:t>
            </w:r>
          </w:p>
        </w:tc>
        <w:tc>
          <w:tcPr>
            <w:tcW w:w="554" w:type="dxa"/>
            <w:tcMar/>
            <w:vAlign w:val="top"/>
          </w:tcPr>
          <w:p w:rsidR="25E72AFC" w:rsidP="25E72AFC" w:rsidRDefault="25E72AFC" w14:paraId="47E186C3" w14:textId="3499216C">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3618" w:type="dxa"/>
            <w:tcBorders>
              <w:top w:val="single" w:sz="8"/>
              <w:bottom w:val="nil"/>
              <w:right w:val="nil"/>
            </w:tcBorders>
            <w:tcMar/>
            <w:vAlign w:val="top"/>
          </w:tcPr>
          <w:p w:rsidR="25E72AFC" w:rsidP="25E72AFC" w:rsidRDefault="25E72AFC" w14:paraId="11712BD2" w14:textId="25DD5AD4">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Division-Level Lead Signature</w:t>
            </w:r>
          </w:p>
        </w:tc>
        <w:tc>
          <w:tcPr>
            <w:tcW w:w="568" w:type="dxa"/>
            <w:tcMar/>
            <w:vAlign w:val="top"/>
          </w:tcPr>
          <w:p w:rsidR="25E72AFC" w:rsidP="25E72AFC" w:rsidRDefault="25E72AFC" w14:paraId="400D6679" w14:textId="0612F9CB">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3622" w:type="dxa"/>
            <w:tcBorders>
              <w:top w:val="single" w:sz="8"/>
              <w:bottom w:val="nil"/>
              <w:right w:val="nil"/>
            </w:tcBorders>
            <w:tcMar/>
            <w:vAlign w:val="top"/>
          </w:tcPr>
          <w:p w:rsidR="25E72AFC" w:rsidP="25E72AFC" w:rsidRDefault="25E72AFC" w14:paraId="537F423A" w14:textId="4810F1C3">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Date Approved</w:t>
            </w:r>
          </w:p>
        </w:tc>
      </w:tr>
      <w:tr w:rsidR="25E72AFC" w:rsidTr="25E72AFC" w14:paraId="792A283E">
        <w:trPr>
          <w:trHeight w:val="15"/>
        </w:trPr>
        <w:tc>
          <w:tcPr>
            <w:tcW w:w="3399" w:type="dxa"/>
            <w:tcBorders>
              <w:top w:val="nil"/>
              <w:left w:val="nil"/>
              <w:bottom w:val="single" w:sz="8"/>
              <w:right w:val="nil"/>
            </w:tcBorders>
            <w:tcMar/>
            <w:vAlign w:val="top"/>
          </w:tcPr>
          <w:p w:rsidR="25E72AFC" w:rsidP="25E72AFC" w:rsidRDefault="25E72AFC" w14:paraId="2BE7B73F" w14:textId="3ED39BA4">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554" w:type="dxa"/>
            <w:tcMar/>
            <w:vAlign w:val="top"/>
          </w:tcPr>
          <w:p w:rsidR="25E72AFC" w:rsidP="25E72AFC" w:rsidRDefault="25E72AFC" w14:paraId="25DE9F47" w14:textId="769C239F">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3618" w:type="dxa"/>
            <w:tcBorders>
              <w:top w:val="nil"/>
              <w:bottom w:val="single" w:sz="8"/>
              <w:right w:val="nil"/>
            </w:tcBorders>
            <w:tcMar/>
            <w:vAlign w:val="top"/>
          </w:tcPr>
          <w:p w:rsidR="25E72AFC" w:rsidP="25E72AFC" w:rsidRDefault="25E72AFC" w14:paraId="06BFE96F" w14:textId="1AC596FD">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568" w:type="dxa"/>
            <w:tcMar/>
            <w:vAlign w:val="top"/>
          </w:tcPr>
          <w:p w:rsidR="25E72AFC" w:rsidP="25E72AFC" w:rsidRDefault="25E72AFC" w14:paraId="1C4B6710" w14:textId="055AF206">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3622" w:type="dxa"/>
            <w:tcBorders>
              <w:top w:val="nil"/>
              <w:bottom w:val="single" w:sz="8"/>
              <w:right w:val="nil"/>
            </w:tcBorders>
            <w:tcMar/>
            <w:vAlign w:val="top"/>
          </w:tcPr>
          <w:p w:rsidR="25E72AFC" w:rsidP="25E72AFC" w:rsidRDefault="25E72AFC" w14:paraId="60B5E225" w14:textId="40086E5F">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r>
      <w:tr w:rsidR="25E72AFC" w:rsidTr="25E72AFC" w14:paraId="0DA3A51C">
        <w:trPr>
          <w:trHeight w:val="15"/>
        </w:trPr>
        <w:tc>
          <w:tcPr>
            <w:tcW w:w="3399" w:type="dxa"/>
            <w:tcBorders>
              <w:top w:val="single" w:sz="8"/>
              <w:left w:val="nil"/>
              <w:bottom w:val="nil"/>
              <w:right w:val="nil"/>
            </w:tcBorders>
            <w:tcMar/>
            <w:vAlign w:val="top"/>
          </w:tcPr>
          <w:p w:rsidR="25E72AFC" w:rsidP="25E72AFC" w:rsidRDefault="25E72AFC" w14:paraId="771444FF" w14:textId="5081CC4E">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Division Superintendent Name</w:t>
            </w:r>
          </w:p>
        </w:tc>
        <w:tc>
          <w:tcPr>
            <w:tcW w:w="554" w:type="dxa"/>
            <w:tcMar/>
            <w:vAlign w:val="top"/>
          </w:tcPr>
          <w:p w:rsidR="25E72AFC" w:rsidP="25E72AFC" w:rsidRDefault="25E72AFC" w14:paraId="1778DEFD" w14:textId="27038C68">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3618" w:type="dxa"/>
            <w:tcBorders>
              <w:top w:val="single" w:sz="8"/>
              <w:bottom w:val="nil"/>
              <w:right w:val="nil"/>
            </w:tcBorders>
            <w:tcMar/>
            <w:vAlign w:val="top"/>
          </w:tcPr>
          <w:p w:rsidR="25E72AFC" w:rsidP="25E72AFC" w:rsidRDefault="25E72AFC" w14:paraId="29D64E10" w14:textId="3F967A63">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Division Superintendent Signature</w:t>
            </w:r>
          </w:p>
        </w:tc>
        <w:tc>
          <w:tcPr>
            <w:tcW w:w="568" w:type="dxa"/>
            <w:tcMar/>
            <w:vAlign w:val="top"/>
          </w:tcPr>
          <w:p w:rsidR="25E72AFC" w:rsidP="25E72AFC" w:rsidRDefault="25E72AFC" w14:paraId="6000F52E" w14:textId="017B8BC0">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3622" w:type="dxa"/>
            <w:tcBorders>
              <w:top w:val="single" w:sz="8"/>
              <w:bottom w:val="nil"/>
              <w:right w:val="nil"/>
            </w:tcBorders>
            <w:tcMar/>
            <w:vAlign w:val="top"/>
          </w:tcPr>
          <w:p w:rsidR="25E72AFC" w:rsidP="25E72AFC" w:rsidRDefault="25E72AFC" w14:paraId="663E6936" w14:textId="3C275593">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Date Approved</w:t>
            </w:r>
          </w:p>
        </w:tc>
      </w:tr>
      <w:tr w:rsidR="25E72AFC" w:rsidTr="25E72AFC" w14:paraId="7F33DDF5">
        <w:trPr>
          <w:trHeight w:val="15"/>
        </w:trPr>
        <w:tc>
          <w:tcPr>
            <w:tcW w:w="3399" w:type="dxa"/>
            <w:tcMar/>
            <w:vAlign w:val="top"/>
          </w:tcPr>
          <w:p w:rsidR="25E72AFC" w:rsidP="25E72AFC" w:rsidRDefault="25E72AFC" w14:paraId="225AB5C7" w14:textId="69D1063B">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554" w:type="dxa"/>
            <w:tcMar/>
            <w:vAlign w:val="top"/>
          </w:tcPr>
          <w:p w:rsidR="25E72AFC" w:rsidP="25E72AFC" w:rsidRDefault="25E72AFC" w14:paraId="40497B29" w14:textId="024C7453">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3618" w:type="dxa"/>
            <w:tcMar/>
            <w:vAlign w:val="top"/>
          </w:tcPr>
          <w:p w:rsidR="25E72AFC" w:rsidP="25E72AFC" w:rsidRDefault="25E72AFC" w14:paraId="69CB330C" w14:textId="4F7A5144">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568" w:type="dxa"/>
            <w:tcMar/>
            <w:vAlign w:val="top"/>
          </w:tcPr>
          <w:p w:rsidR="25E72AFC" w:rsidP="25E72AFC" w:rsidRDefault="25E72AFC" w14:paraId="2A17B2CE" w14:textId="6B8F53AA">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3622" w:type="dxa"/>
            <w:tcBorders>
              <w:top w:val="nil"/>
              <w:bottom w:val="single" w:sz="8"/>
              <w:right w:val="nil"/>
            </w:tcBorders>
            <w:tcMar/>
            <w:vAlign w:val="top"/>
          </w:tcPr>
          <w:p w:rsidR="25E72AFC" w:rsidP="25E72AFC" w:rsidRDefault="25E72AFC" w14:paraId="6F83247F" w14:textId="08C01A5E">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r>
      <w:tr w:rsidR="25E72AFC" w:rsidTr="25E72AFC" w14:paraId="6496F31E">
        <w:trPr>
          <w:trHeight w:val="15"/>
        </w:trPr>
        <w:tc>
          <w:tcPr>
            <w:tcW w:w="3399" w:type="dxa"/>
            <w:tcMar/>
            <w:vAlign w:val="top"/>
          </w:tcPr>
          <w:p w:rsidR="25E72AFC" w:rsidP="25E72AFC" w:rsidRDefault="25E72AFC" w14:paraId="03317B57" w14:textId="2C02F2F2">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554" w:type="dxa"/>
            <w:tcMar/>
            <w:vAlign w:val="top"/>
          </w:tcPr>
          <w:p w:rsidR="25E72AFC" w:rsidP="25E72AFC" w:rsidRDefault="25E72AFC" w14:paraId="409D7A04" w14:textId="3CDEA4AC">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3618" w:type="dxa"/>
            <w:tcMar/>
            <w:vAlign w:val="top"/>
          </w:tcPr>
          <w:p w:rsidR="25E72AFC" w:rsidP="25E72AFC" w:rsidRDefault="25E72AFC" w14:paraId="0B3CC3B9" w14:textId="11240064">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568" w:type="dxa"/>
            <w:tcMar/>
            <w:vAlign w:val="top"/>
          </w:tcPr>
          <w:p w:rsidR="25E72AFC" w:rsidP="25E72AFC" w:rsidRDefault="25E72AFC" w14:paraId="56099C2E" w14:textId="03EE2394">
            <w:pPr>
              <w:bidi w:val="0"/>
              <w:spacing w:before="0" w:beforeAutospacing="off" w:after="160" w:afterAutospacing="off" w:line="257" w:lineRule="auto"/>
              <w:ind w:left="0" w:right="198"/>
              <w:jc w:val="center"/>
            </w:pPr>
            <w:r w:rsidRPr="25E72AFC" w:rsidR="25E72AFC">
              <w:rPr>
                <w:rFonts w:ascii="Aptos" w:hAnsi="Aptos" w:eastAsia="Aptos" w:cs="Aptos"/>
                <w:sz w:val="20"/>
                <w:szCs w:val="20"/>
              </w:rPr>
              <w:t xml:space="preserve"> </w:t>
            </w:r>
          </w:p>
        </w:tc>
        <w:tc>
          <w:tcPr>
            <w:tcW w:w="3622" w:type="dxa"/>
            <w:tcBorders>
              <w:top w:val="single" w:sz="8"/>
              <w:bottom w:val="nil"/>
              <w:right w:val="nil"/>
            </w:tcBorders>
            <w:tcMar/>
            <w:vAlign w:val="top"/>
          </w:tcPr>
          <w:p w:rsidR="25E72AFC" w:rsidP="25E72AFC" w:rsidRDefault="25E72AFC" w14:paraId="57D1231D" w14:textId="2432A7B5">
            <w:pPr>
              <w:bidi w:val="0"/>
              <w:spacing w:before="0" w:beforeAutospacing="off" w:after="0" w:afterAutospacing="off"/>
              <w:jc w:val="center"/>
            </w:pPr>
            <w:r w:rsidRPr="25E72AFC" w:rsidR="25E72AFC">
              <w:rPr>
                <w:rFonts w:ascii="Aptos" w:hAnsi="Aptos" w:eastAsia="Aptos" w:cs="Aptos"/>
                <w:sz w:val="20"/>
                <w:szCs w:val="20"/>
              </w:rPr>
              <w:t xml:space="preserve">Date Reviewed/Approved </w:t>
            </w:r>
          </w:p>
          <w:p w:rsidR="25E72AFC" w:rsidP="25E72AFC" w:rsidRDefault="25E72AFC" w14:paraId="23A37A26" w14:textId="694F15DE">
            <w:pPr>
              <w:bidi w:val="0"/>
              <w:spacing w:before="0" w:beforeAutospacing="off" w:after="0" w:afterAutospacing="off"/>
              <w:jc w:val="center"/>
            </w:pPr>
            <w:r w:rsidRPr="25E72AFC" w:rsidR="25E72AFC">
              <w:rPr>
                <w:rFonts w:ascii="Aptos" w:hAnsi="Aptos" w:eastAsia="Aptos" w:cs="Aptos"/>
                <w:sz w:val="20"/>
                <w:szCs w:val="20"/>
              </w:rPr>
              <w:t>per School Board Minutes</w:t>
            </w:r>
          </w:p>
        </w:tc>
      </w:tr>
    </w:tbl>
    <w:p w:rsidR="25E72AFC" w:rsidP="25E72AFC" w:rsidRDefault="25E72AFC" w14:paraId="1DAAAEF4" w14:textId="2960FA4C">
      <w:pPr>
        <w:pStyle w:val="Normal"/>
        <w:jc w:val="both"/>
      </w:pPr>
    </w:p>
    <w:sectPr w:rsidR="00864B18" w:rsidSect="00D4550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515de2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01"/>
    <w:rsid w:val="00007A0A"/>
    <w:rsid w:val="0003237C"/>
    <w:rsid w:val="000454F1"/>
    <w:rsid w:val="00071673"/>
    <w:rsid w:val="00096707"/>
    <w:rsid w:val="000B3A92"/>
    <w:rsid w:val="000B626F"/>
    <w:rsid w:val="000F18A4"/>
    <w:rsid w:val="0010758F"/>
    <w:rsid w:val="00122CB4"/>
    <w:rsid w:val="00145C17"/>
    <w:rsid w:val="00180F3F"/>
    <w:rsid w:val="00187B32"/>
    <w:rsid w:val="00195355"/>
    <w:rsid w:val="001A75C1"/>
    <w:rsid w:val="001B1149"/>
    <w:rsid w:val="00201000"/>
    <w:rsid w:val="002061B7"/>
    <w:rsid w:val="00216F71"/>
    <w:rsid w:val="00231E6A"/>
    <w:rsid w:val="00232E9D"/>
    <w:rsid w:val="00274E75"/>
    <w:rsid w:val="002829D9"/>
    <w:rsid w:val="00284548"/>
    <w:rsid w:val="002A011A"/>
    <w:rsid w:val="002B15B7"/>
    <w:rsid w:val="002B2E1F"/>
    <w:rsid w:val="002C7AC6"/>
    <w:rsid w:val="0030388D"/>
    <w:rsid w:val="003125FD"/>
    <w:rsid w:val="00325DDB"/>
    <w:rsid w:val="003451FD"/>
    <w:rsid w:val="003503BE"/>
    <w:rsid w:val="00351926"/>
    <w:rsid w:val="00363F0D"/>
    <w:rsid w:val="003646E3"/>
    <w:rsid w:val="00390277"/>
    <w:rsid w:val="003942AE"/>
    <w:rsid w:val="003A27D7"/>
    <w:rsid w:val="003D10E9"/>
    <w:rsid w:val="003D2769"/>
    <w:rsid w:val="003E74EB"/>
    <w:rsid w:val="003F7443"/>
    <w:rsid w:val="004077EF"/>
    <w:rsid w:val="00413C03"/>
    <w:rsid w:val="0042409F"/>
    <w:rsid w:val="0044A050"/>
    <w:rsid w:val="00476406"/>
    <w:rsid w:val="00493577"/>
    <w:rsid w:val="004C1CF9"/>
    <w:rsid w:val="004E31CA"/>
    <w:rsid w:val="004F2A9B"/>
    <w:rsid w:val="004F7096"/>
    <w:rsid w:val="0051482B"/>
    <w:rsid w:val="0051576D"/>
    <w:rsid w:val="00537272"/>
    <w:rsid w:val="0058797D"/>
    <w:rsid w:val="005A1F41"/>
    <w:rsid w:val="005A7E80"/>
    <w:rsid w:val="005C0388"/>
    <w:rsid w:val="005C1F0B"/>
    <w:rsid w:val="005C412E"/>
    <w:rsid w:val="005D2648"/>
    <w:rsid w:val="005D598B"/>
    <w:rsid w:val="005E40E1"/>
    <w:rsid w:val="005E4EF5"/>
    <w:rsid w:val="005F0D89"/>
    <w:rsid w:val="006045FA"/>
    <w:rsid w:val="006154EF"/>
    <w:rsid w:val="00616544"/>
    <w:rsid w:val="00622FFA"/>
    <w:rsid w:val="00626394"/>
    <w:rsid w:val="00663356"/>
    <w:rsid w:val="006652B4"/>
    <w:rsid w:val="00675707"/>
    <w:rsid w:val="00680B3C"/>
    <w:rsid w:val="006841B1"/>
    <w:rsid w:val="00696361"/>
    <w:rsid w:val="006968AA"/>
    <w:rsid w:val="006A092B"/>
    <w:rsid w:val="006A4F48"/>
    <w:rsid w:val="006C2115"/>
    <w:rsid w:val="00704AE4"/>
    <w:rsid w:val="00730DEB"/>
    <w:rsid w:val="00753078"/>
    <w:rsid w:val="00755282"/>
    <w:rsid w:val="00770FA2"/>
    <w:rsid w:val="007872E7"/>
    <w:rsid w:val="007A0E18"/>
    <w:rsid w:val="007C667F"/>
    <w:rsid w:val="007D10AF"/>
    <w:rsid w:val="007E1B5D"/>
    <w:rsid w:val="007F48A6"/>
    <w:rsid w:val="008101C9"/>
    <w:rsid w:val="008164BB"/>
    <w:rsid w:val="008426C5"/>
    <w:rsid w:val="00851E13"/>
    <w:rsid w:val="00864B18"/>
    <w:rsid w:val="008A7E8D"/>
    <w:rsid w:val="008B2282"/>
    <w:rsid w:val="008D4632"/>
    <w:rsid w:val="008D72BE"/>
    <w:rsid w:val="008E27FA"/>
    <w:rsid w:val="009017C6"/>
    <w:rsid w:val="00904BF7"/>
    <w:rsid w:val="009276B7"/>
    <w:rsid w:val="00944381"/>
    <w:rsid w:val="00944A99"/>
    <w:rsid w:val="00965361"/>
    <w:rsid w:val="0099514C"/>
    <w:rsid w:val="009971A1"/>
    <w:rsid w:val="009A4EA7"/>
    <w:rsid w:val="009B0E47"/>
    <w:rsid w:val="009F260B"/>
    <w:rsid w:val="00A00A0E"/>
    <w:rsid w:val="00A1609B"/>
    <w:rsid w:val="00A211B0"/>
    <w:rsid w:val="00A25328"/>
    <w:rsid w:val="00A42161"/>
    <w:rsid w:val="00A6563F"/>
    <w:rsid w:val="00A706B1"/>
    <w:rsid w:val="00A711B7"/>
    <w:rsid w:val="00A9566D"/>
    <w:rsid w:val="00AD5614"/>
    <w:rsid w:val="00AE1E14"/>
    <w:rsid w:val="00AE43A0"/>
    <w:rsid w:val="00B15E09"/>
    <w:rsid w:val="00B16891"/>
    <w:rsid w:val="00B16B4C"/>
    <w:rsid w:val="00B436EF"/>
    <w:rsid w:val="00B51897"/>
    <w:rsid w:val="00B54AFC"/>
    <w:rsid w:val="00B72FBF"/>
    <w:rsid w:val="00B80884"/>
    <w:rsid w:val="00B9601B"/>
    <w:rsid w:val="00BA54B4"/>
    <w:rsid w:val="00BB3250"/>
    <w:rsid w:val="00BE5B13"/>
    <w:rsid w:val="00BE5BD4"/>
    <w:rsid w:val="00BE7CF2"/>
    <w:rsid w:val="00C03CBC"/>
    <w:rsid w:val="00C239A9"/>
    <w:rsid w:val="00C41AE4"/>
    <w:rsid w:val="00C60EE0"/>
    <w:rsid w:val="00C61F31"/>
    <w:rsid w:val="00C73914"/>
    <w:rsid w:val="00C74D2B"/>
    <w:rsid w:val="00C9052C"/>
    <w:rsid w:val="00CD4F32"/>
    <w:rsid w:val="00CE2BAC"/>
    <w:rsid w:val="00CE618F"/>
    <w:rsid w:val="00CF0FF7"/>
    <w:rsid w:val="00CF4BA7"/>
    <w:rsid w:val="00D05F8C"/>
    <w:rsid w:val="00D36BE7"/>
    <w:rsid w:val="00D45501"/>
    <w:rsid w:val="00D71A1A"/>
    <w:rsid w:val="00DD0982"/>
    <w:rsid w:val="00DD145E"/>
    <w:rsid w:val="00DD2DE5"/>
    <w:rsid w:val="00E15357"/>
    <w:rsid w:val="00E20844"/>
    <w:rsid w:val="00E41A8A"/>
    <w:rsid w:val="00E63B3F"/>
    <w:rsid w:val="00E67031"/>
    <w:rsid w:val="00E7107A"/>
    <w:rsid w:val="00E91FE9"/>
    <w:rsid w:val="00E92E9F"/>
    <w:rsid w:val="00E96485"/>
    <w:rsid w:val="00EA10ED"/>
    <w:rsid w:val="00EA5CC2"/>
    <w:rsid w:val="00EB15C9"/>
    <w:rsid w:val="00EE2BF4"/>
    <w:rsid w:val="00EE6B48"/>
    <w:rsid w:val="00EF1DDC"/>
    <w:rsid w:val="00F3307D"/>
    <w:rsid w:val="00F560E7"/>
    <w:rsid w:val="00F84BEA"/>
    <w:rsid w:val="00FD77AB"/>
    <w:rsid w:val="00FE1958"/>
    <w:rsid w:val="00FE4FD4"/>
    <w:rsid w:val="028348BE"/>
    <w:rsid w:val="02D14C74"/>
    <w:rsid w:val="02F37C65"/>
    <w:rsid w:val="045962B0"/>
    <w:rsid w:val="07E0944E"/>
    <w:rsid w:val="0849EEEE"/>
    <w:rsid w:val="0884E30F"/>
    <w:rsid w:val="08894D5D"/>
    <w:rsid w:val="0AEF78F5"/>
    <w:rsid w:val="0B60B58B"/>
    <w:rsid w:val="0C804734"/>
    <w:rsid w:val="0CCB12D0"/>
    <w:rsid w:val="0E378820"/>
    <w:rsid w:val="0E3B036A"/>
    <w:rsid w:val="0ED9FFDF"/>
    <w:rsid w:val="10F79DC8"/>
    <w:rsid w:val="1179854E"/>
    <w:rsid w:val="12BB5615"/>
    <w:rsid w:val="1410D29F"/>
    <w:rsid w:val="14EBB287"/>
    <w:rsid w:val="152F449B"/>
    <w:rsid w:val="15D82CD4"/>
    <w:rsid w:val="191DF531"/>
    <w:rsid w:val="1A028C59"/>
    <w:rsid w:val="1B341FA5"/>
    <w:rsid w:val="1BB52E63"/>
    <w:rsid w:val="1BEB3621"/>
    <w:rsid w:val="1BFE36C4"/>
    <w:rsid w:val="1FC4FC6A"/>
    <w:rsid w:val="20246CD2"/>
    <w:rsid w:val="239529F7"/>
    <w:rsid w:val="23B14BC9"/>
    <w:rsid w:val="247E3055"/>
    <w:rsid w:val="24A0C334"/>
    <w:rsid w:val="252F6AAE"/>
    <w:rsid w:val="25E72AFC"/>
    <w:rsid w:val="272E6329"/>
    <w:rsid w:val="28F5F7C7"/>
    <w:rsid w:val="2BECA22C"/>
    <w:rsid w:val="2D23CE2A"/>
    <w:rsid w:val="2EFAEA69"/>
    <w:rsid w:val="2F4E866B"/>
    <w:rsid w:val="2F5625FD"/>
    <w:rsid w:val="2F9F5C53"/>
    <w:rsid w:val="30A76EC6"/>
    <w:rsid w:val="3202D7F7"/>
    <w:rsid w:val="32059EF8"/>
    <w:rsid w:val="34EF7DF4"/>
    <w:rsid w:val="36157E02"/>
    <w:rsid w:val="37D627D9"/>
    <w:rsid w:val="3877B563"/>
    <w:rsid w:val="38A02712"/>
    <w:rsid w:val="3C51A067"/>
    <w:rsid w:val="3C544535"/>
    <w:rsid w:val="3EE49148"/>
    <w:rsid w:val="3F35216E"/>
    <w:rsid w:val="3F6BAAB0"/>
    <w:rsid w:val="3FED2646"/>
    <w:rsid w:val="40DF6774"/>
    <w:rsid w:val="40F97939"/>
    <w:rsid w:val="41E79FAD"/>
    <w:rsid w:val="4285814F"/>
    <w:rsid w:val="42B762E1"/>
    <w:rsid w:val="43054976"/>
    <w:rsid w:val="4312A8C9"/>
    <w:rsid w:val="43DF8DFC"/>
    <w:rsid w:val="442F5E6F"/>
    <w:rsid w:val="46789707"/>
    <w:rsid w:val="4B398F2E"/>
    <w:rsid w:val="4B5DAD9E"/>
    <w:rsid w:val="4BB52EC9"/>
    <w:rsid w:val="4BDDC813"/>
    <w:rsid w:val="4E55AC51"/>
    <w:rsid w:val="4FEEE38D"/>
    <w:rsid w:val="512F7555"/>
    <w:rsid w:val="51778899"/>
    <w:rsid w:val="5246B711"/>
    <w:rsid w:val="52E994D6"/>
    <w:rsid w:val="54278381"/>
    <w:rsid w:val="54570FDC"/>
    <w:rsid w:val="5458A4A0"/>
    <w:rsid w:val="54C8B67D"/>
    <w:rsid w:val="55B63C68"/>
    <w:rsid w:val="5602A3D5"/>
    <w:rsid w:val="5866F7D7"/>
    <w:rsid w:val="58F63615"/>
    <w:rsid w:val="5911C4FB"/>
    <w:rsid w:val="5943F66C"/>
    <w:rsid w:val="5A31F76F"/>
    <w:rsid w:val="5C21EA37"/>
    <w:rsid w:val="5D2BB8FB"/>
    <w:rsid w:val="60398BD6"/>
    <w:rsid w:val="60C3E0F2"/>
    <w:rsid w:val="610BFF91"/>
    <w:rsid w:val="62787B83"/>
    <w:rsid w:val="62B01304"/>
    <w:rsid w:val="64E979E0"/>
    <w:rsid w:val="65E47A08"/>
    <w:rsid w:val="6825252C"/>
    <w:rsid w:val="69690D1D"/>
    <w:rsid w:val="6AAABA2F"/>
    <w:rsid w:val="6B63ED0A"/>
    <w:rsid w:val="6B9D3CA4"/>
    <w:rsid w:val="6BD1D61E"/>
    <w:rsid w:val="6C66DFDE"/>
    <w:rsid w:val="6D63185A"/>
    <w:rsid w:val="6D7EB439"/>
    <w:rsid w:val="6DF19356"/>
    <w:rsid w:val="6FEF1CA7"/>
    <w:rsid w:val="70C54019"/>
    <w:rsid w:val="73B83D39"/>
    <w:rsid w:val="7499DCFE"/>
    <w:rsid w:val="74E2150F"/>
    <w:rsid w:val="76700454"/>
    <w:rsid w:val="76F2C353"/>
    <w:rsid w:val="782F0E59"/>
    <w:rsid w:val="783AD87B"/>
    <w:rsid w:val="78A88FDE"/>
    <w:rsid w:val="7A30B408"/>
    <w:rsid w:val="7B095A75"/>
    <w:rsid w:val="7B466B09"/>
    <w:rsid w:val="7D87BF35"/>
    <w:rsid w:val="7E7C0655"/>
    <w:rsid w:val="7FCE2395"/>
    <w:rsid w:val="7FD44B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18BD3"/>
  <w15:chartTrackingRefBased/>
  <w15:docId w15:val="{B32B1BB4-74BA-416E-A0C3-EB2BAFE8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64B18"/>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D4550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550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55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55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55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55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5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5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50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4550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4550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4550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4550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4550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4550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4550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4550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45501"/>
    <w:rPr>
      <w:rFonts w:eastAsiaTheme="majorEastAsia" w:cstheme="majorBidi"/>
      <w:color w:val="272727" w:themeColor="text1" w:themeTint="D8"/>
    </w:rPr>
  </w:style>
  <w:style w:type="paragraph" w:styleId="Title">
    <w:name w:val="Title"/>
    <w:basedOn w:val="Normal"/>
    <w:next w:val="Normal"/>
    <w:link w:val="TitleChar"/>
    <w:uiPriority w:val="10"/>
    <w:qFormat/>
    <w:rsid w:val="00D4550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4550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4550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455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501"/>
    <w:pPr>
      <w:spacing w:before="160"/>
      <w:jc w:val="center"/>
    </w:pPr>
    <w:rPr>
      <w:i/>
      <w:iCs/>
      <w:color w:val="404040" w:themeColor="text1" w:themeTint="BF"/>
    </w:rPr>
  </w:style>
  <w:style w:type="character" w:styleId="QuoteChar" w:customStyle="1">
    <w:name w:val="Quote Char"/>
    <w:basedOn w:val="DefaultParagraphFont"/>
    <w:link w:val="Quote"/>
    <w:uiPriority w:val="29"/>
    <w:rsid w:val="00D45501"/>
    <w:rPr>
      <w:i/>
      <w:iCs/>
      <w:color w:val="404040" w:themeColor="text1" w:themeTint="BF"/>
    </w:rPr>
  </w:style>
  <w:style w:type="paragraph" w:styleId="ListParagraph">
    <w:name w:val="List Paragraph"/>
    <w:basedOn w:val="Normal"/>
    <w:uiPriority w:val="34"/>
    <w:qFormat/>
    <w:rsid w:val="00D45501"/>
    <w:pPr>
      <w:ind w:left="720"/>
      <w:contextualSpacing/>
    </w:pPr>
  </w:style>
  <w:style w:type="character" w:styleId="IntenseEmphasis">
    <w:name w:val="Intense Emphasis"/>
    <w:basedOn w:val="DefaultParagraphFont"/>
    <w:uiPriority w:val="21"/>
    <w:qFormat/>
    <w:rsid w:val="00D45501"/>
    <w:rPr>
      <w:i/>
      <w:iCs/>
      <w:color w:val="0F4761" w:themeColor="accent1" w:themeShade="BF"/>
    </w:rPr>
  </w:style>
  <w:style w:type="paragraph" w:styleId="IntenseQuote">
    <w:name w:val="Intense Quote"/>
    <w:basedOn w:val="Normal"/>
    <w:next w:val="Normal"/>
    <w:link w:val="IntenseQuoteChar"/>
    <w:uiPriority w:val="30"/>
    <w:qFormat/>
    <w:rsid w:val="00D4550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45501"/>
    <w:rPr>
      <w:i/>
      <w:iCs/>
      <w:color w:val="0F4761" w:themeColor="accent1" w:themeShade="BF"/>
    </w:rPr>
  </w:style>
  <w:style w:type="character" w:styleId="IntenseReference">
    <w:name w:val="Intense Reference"/>
    <w:basedOn w:val="DefaultParagraphFont"/>
    <w:uiPriority w:val="32"/>
    <w:qFormat/>
    <w:rsid w:val="00D45501"/>
    <w:rPr>
      <w:b/>
      <w:bCs/>
      <w:smallCaps/>
      <w:color w:val="0F4761" w:themeColor="accent1" w:themeShade="BF"/>
      <w:spacing w:val="5"/>
    </w:rPr>
  </w:style>
  <w:style w:type="character" w:styleId="Hyperlink">
    <w:name w:val="Hyperlink"/>
    <w:basedOn w:val="DefaultParagraphFont"/>
    <w:uiPriority w:val="99"/>
    <w:unhideWhenUsed/>
    <w:rsid w:val="00D45501"/>
    <w:rPr>
      <w:rFonts w:asciiTheme="minorHAnsi" w:hAnsiTheme="minorHAnsi"/>
      <w:b w:val="0"/>
      <w:i w:val="0"/>
      <w:color w:val="003B71"/>
      <w:u w:val="single"/>
    </w:rPr>
  </w:style>
  <w:style w:type="table" w:styleId="TableGrid">
    <w:name w:val="Table Grid"/>
    <w:basedOn w:val="TableNormal"/>
    <w:uiPriority w:val="39"/>
    <w:rsid w:val="00D45501"/>
    <w:pPr>
      <w:spacing w:line="259" w:lineRule="auto"/>
    </w:pPr>
    <w:rPr>
      <w:rFonts w:eastAsiaTheme="minorEastAsia"/>
      <w:sz w:val="22"/>
      <w:szCs w:val="22"/>
    </w:rPr>
    <w:tblPr>
      <w:tblInd w:w="0" w:type="nil"/>
      <w:tblCellMar>
        <w:left w:w="0" w:type="dxa"/>
        <w:right w:w="0" w:type="dxa"/>
      </w:tblCellMar>
    </w:tblPr>
  </w:style>
  <w:style w:type="paragraph" w:styleId="Heading3b" w:customStyle="1">
    <w:name w:val="Heading 3b"/>
    <w:basedOn w:val="Normal"/>
    <w:link w:val="Heading3bChar"/>
    <w:rsid w:val="00D45501"/>
    <w:pPr>
      <w:spacing w:before="360" w:after="240"/>
      <w:outlineLvl w:val="2"/>
    </w:pPr>
    <w:rPr>
      <w:rFonts w:ascii="Aptos Display" w:hAnsi="Aptos Display"/>
      <w:b/>
      <w:sz w:val="28"/>
    </w:rPr>
  </w:style>
  <w:style w:type="character" w:styleId="Heading3bChar" w:customStyle="1">
    <w:name w:val="Heading 3b Char"/>
    <w:basedOn w:val="DefaultParagraphFont"/>
    <w:link w:val="Heading3b"/>
    <w:rsid w:val="00D45501"/>
    <w:rPr>
      <w:rFonts w:ascii="Aptos Display" w:hAnsi="Aptos Display" w:eastAsiaTheme="minorEastAsia"/>
      <w:b/>
      <w:kern w:val="0"/>
      <w:sz w:val="28"/>
      <w:szCs w:val="22"/>
      <w14:ligatures w14:val="none"/>
    </w:rPr>
  </w:style>
  <w:style w:type="table" w:styleId="GridTable1Light-Accent51" w:customStyle="1">
    <w:name w:val="Grid Table 1 Light - Accent 51"/>
    <w:basedOn w:val="TableNormal"/>
    <w:next w:val="GridTable1Light-Accent5"/>
    <w:uiPriority w:val="46"/>
    <w:rsid w:val="007872E7"/>
    <w:pPr>
      <w:spacing w:after="0" w:line="240" w:lineRule="auto"/>
    </w:pPr>
    <w:rPr>
      <w:kern w:val="0"/>
      <w14:ligatures w14:val="none"/>
    </w:rPr>
    <w:tblPr>
      <w:tblStyleRowBandSize w:val="1"/>
      <w:tblStyleColBandSize w:val="1"/>
      <w:tblBorders>
        <w:top w:val="single" w:color="7CC0FE" w:sz="4" w:space="0"/>
        <w:left w:val="single" w:color="7CC0FE" w:sz="4" w:space="0"/>
        <w:bottom w:val="single" w:color="7CC0FE" w:sz="4" w:space="0"/>
        <w:right w:val="single" w:color="7CC0FE" w:sz="4" w:space="0"/>
        <w:insideH w:val="single" w:color="7CC0FE" w:sz="4" w:space="0"/>
        <w:insideV w:val="single" w:color="7CC0FE" w:sz="4" w:space="0"/>
      </w:tblBorders>
    </w:tblPr>
    <w:tblStylePr w:type="firstRow">
      <w:rPr>
        <w:b/>
        <w:bCs/>
      </w:rPr>
      <w:tblPr/>
      <w:tcPr>
        <w:tcBorders>
          <w:bottom w:val="single" w:color="3BA1FE" w:sz="12" w:space="0"/>
        </w:tcBorders>
      </w:tcPr>
    </w:tblStylePr>
    <w:tblStylePr w:type="lastRow">
      <w:rPr>
        <w:b/>
        <w:bCs/>
      </w:rPr>
      <w:tblPr/>
      <w:tcPr>
        <w:tcBorders>
          <w:top w:val="double" w:color="3BA1FE" w:sz="2" w:space="0"/>
        </w:tcBorders>
      </w:tcPr>
    </w:tblStylePr>
    <w:tblStylePr w:type="firstCol">
      <w:rPr>
        <w:b/>
        <w:bCs/>
      </w:rPr>
    </w:tblStylePr>
    <w:tblStylePr w:type="lastCol">
      <w:rPr>
        <w:b/>
        <w:bCs/>
      </w:rPr>
    </w:tblStylePr>
  </w:style>
  <w:style w:type="table" w:styleId="TableGrid1" w:customStyle="1">
    <w:name w:val="Table Grid1"/>
    <w:basedOn w:val="TableNormal"/>
    <w:next w:val="TableGrid"/>
    <w:uiPriority w:val="39"/>
    <w:rsid w:val="007872E7"/>
    <w:pPr>
      <w:spacing w:after="0" w:line="240" w:lineRule="auto"/>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Accent5">
    <w:name w:val="Grid Table 1 Light Accent 5"/>
    <w:basedOn w:val="TableNormal"/>
    <w:uiPriority w:val="46"/>
    <w:rsid w:val="007872E7"/>
    <w:pPr>
      <w:spacing w:after="0" w:line="240" w:lineRule="auto"/>
    </w:pPr>
    <w:tblPr>
      <w:tblStyleRowBandSize w:val="1"/>
      <w:tblStyleColBandSize w:val="1"/>
      <w:tblBorders>
        <w:top w:val="single" w:color="E59EDC" w:themeColor="accent5" w:themeTint="66" w:sz="4" w:space="0"/>
        <w:left w:val="single" w:color="E59EDC" w:themeColor="accent5" w:themeTint="66" w:sz="4" w:space="0"/>
        <w:bottom w:val="single" w:color="E59EDC" w:themeColor="accent5" w:themeTint="66" w:sz="4" w:space="0"/>
        <w:right w:val="single" w:color="E59EDC" w:themeColor="accent5" w:themeTint="66" w:sz="4" w:space="0"/>
        <w:insideH w:val="single" w:color="E59EDC" w:themeColor="accent5" w:themeTint="66" w:sz="4" w:space="0"/>
        <w:insideV w:val="single" w:color="E59EDC" w:themeColor="accent5" w:themeTint="66" w:sz="4" w:space="0"/>
      </w:tblBorders>
    </w:tblPr>
    <w:tblStylePr w:type="firstRow">
      <w:rPr>
        <w:b/>
        <w:bCs/>
      </w:rPr>
      <w:tblPr/>
      <w:tcPr>
        <w:tcBorders>
          <w:bottom w:val="single" w:color="D86DCB" w:themeColor="accent5" w:themeTint="99" w:sz="12" w:space="0"/>
        </w:tcBorders>
      </w:tcPr>
    </w:tblStylePr>
    <w:tblStylePr w:type="lastRow">
      <w:rPr>
        <w:b/>
        <w:bCs/>
      </w:rPr>
      <w:tblPr/>
      <w:tcPr>
        <w:tcBorders>
          <w:top w:val="double" w:color="D86DCB" w:themeColor="accent5" w:themeTint="99" w:sz="2" w:space="0"/>
        </w:tcBorders>
      </w:tcPr>
    </w:tblStylePr>
    <w:tblStylePr w:type="firstCol">
      <w:rPr>
        <w:b/>
        <w:bCs/>
      </w:rPr>
    </w:tblStylePr>
    <w:tblStylePr w:type="lastCol">
      <w:rPr>
        <w:b/>
        <w:bCs/>
      </w:rPr>
    </w:tblStylePr>
  </w:style>
  <w:style w:type="paragraph" w:styleId="NoSpacing">
    <w:uiPriority w:val="1"/>
    <w:name w:val="No Spacing"/>
    <w:qFormat/>
    <w:rsid w:val="25E72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glossaryDocument" Target="glossary/document.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11" /><Relationship Type="http://schemas.openxmlformats.org/officeDocument/2006/relationships/image" Target="media/image1.emf" Id="rId4" /><Relationship Type="http://schemas.openxmlformats.org/officeDocument/2006/relationships/hyperlink" Target="mailto:kenglish@rcps.info" TargetMode="External" Id="R78b9eebaf93f4c05" /><Relationship Type="http://schemas.openxmlformats.org/officeDocument/2006/relationships/hyperlink" Target="mailto:kpaitsel@rcps.info" TargetMode="External" Id="Rc823458d9a9e4b66" /><Relationship Type="http://schemas.openxmlformats.org/officeDocument/2006/relationships/hyperlink" Target="mailto:pmoreno@rcps.info" TargetMode="External" Id="Rf9419cc092d24a00" /><Relationship Type="http://schemas.openxmlformats.org/officeDocument/2006/relationships/hyperlink" Target="mailto:aperkins@rcps.info" TargetMode="External" Id="R8d38b6f7386347e8" /><Relationship Type="http://schemas.openxmlformats.org/officeDocument/2006/relationships/hyperlink" Target="mailto:mmitzel@rcps.info" TargetMode="External" Id="R9ac28b6bec024607" /><Relationship Type="http://schemas.openxmlformats.org/officeDocument/2006/relationships/hyperlink" Target="mailto:bepperly@rcps.info" TargetMode="External" Id="R1ed62bf8f0984af4" /><Relationship Type="http://schemas.openxmlformats.org/officeDocument/2006/relationships/hyperlink" Target="mailto:sfinch@rcps.info" TargetMode="External" Id="Rf76481e82d65403e" /><Relationship Type="http://schemas.openxmlformats.org/officeDocument/2006/relationships/hyperlink" Target="mailto:kgarrett@rcps.info" TargetMode="External" Id="R5c209e59e73f4c89" /><Relationship Type="http://schemas.openxmlformats.org/officeDocument/2006/relationships/hyperlink" Target="mailto:srybitski@rcps.info" TargetMode="External" Id="Rfab6e4d7f4064860" /><Relationship Type="http://schemas.openxmlformats.org/officeDocument/2006/relationships/hyperlink" Target="mailto:kbowman@rcps.info" TargetMode="External" Id="R5709707c4d434cef" /><Relationship Type="http://schemas.openxmlformats.org/officeDocument/2006/relationships/hyperlink" Target="mailto:lwimbush@rcps.info" TargetMode="External" Id="Rbca4dae592de4eb2" /><Relationship Type="http://schemas.openxmlformats.org/officeDocument/2006/relationships/hyperlink" Target="mailto:rafloyd@rcps.info" TargetMode="External" Id="Rfe1e04adaf5b4ba9" /><Relationship Type="http://schemas.openxmlformats.org/officeDocument/2006/relationships/numbering" Target="numbering.xml" Id="Rf502cae367ee481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0D7B7C09A948CC887E439E644A3C4B"/>
        <w:category>
          <w:name w:val="General"/>
          <w:gallery w:val="placeholder"/>
        </w:category>
        <w:types>
          <w:type w:val="bbPlcHdr"/>
        </w:types>
        <w:behaviors>
          <w:behavior w:val="content"/>
        </w:behaviors>
        <w:guid w:val="{30B8C929-D948-428B-9677-6F89FE4AF9ED}"/>
      </w:docPartPr>
      <w:docPartBody>
        <w:p w:rsidR="009F260B" w:rsidP="009F260B" w:rsidRDefault="009F260B">
          <w:pPr>
            <w:pStyle w:val="FF0D7B7C09A948CC887E439E644A3C4B"/>
          </w:pPr>
          <w:r w:rsidRPr="00471859">
            <w:rPr>
              <w:rStyle w:val="PlaceholderText"/>
            </w:rPr>
            <w:t>Choose an item.</w:t>
          </w:r>
        </w:p>
      </w:docPartBody>
    </w:docPart>
    <w:docPart>
      <w:docPartPr>
        <w:name w:val="AE5842898BA0407181BBB14600A29B14"/>
        <w:category>
          <w:name w:val="General"/>
          <w:gallery w:val="placeholder"/>
        </w:category>
        <w:types>
          <w:type w:val="bbPlcHdr"/>
        </w:types>
        <w:behaviors>
          <w:behavior w:val="content"/>
        </w:behaviors>
        <w:guid w:val="{2A6AD0A4-DE6D-419A-ADB0-BD7441E99485}"/>
      </w:docPartPr>
      <w:docPartBody>
        <w:p w:rsidR="00D35186" w:rsidP="002B2E1F" w:rsidRDefault="002B2E1F">
          <w:pPr>
            <w:pStyle w:val="AE5842898BA0407181BBB14600A29B14"/>
          </w:pPr>
          <w:r w:rsidRPr="0047185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60B"/>
    <w:rsid w:val="00155744"/>
    <w:rsid w:val="002B2E1F"/>
    <w:rsid w:val="00537272"/>
    <w:rsid w:val="0058797D"/>
    <w:rsid w:val="00885BF9"/>
    <w:rsid w:val="008B702B"/>
    <w:rsid w:val="009262ED"/>
    <w:rsid w:val="009F260B"/>
    <w:rsid w:val="00C74E13"/>
    <w:rsid w:val="00D35186"/>
    <w:rsid w:val="00E979B1"/>
    <w:rsid w:val="00F560E7"/>
    <w:rsid w:val="00FE4F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2E1F"/>
    <w:rPr>
      <w:color w:val="808080"/>
    </w:rPr>
  </w:style>
  <w:style w:type="paragraph" w:customStyle="1" w:styleId="FF0D7B7C09A948CC887E439E644A3C4B">
    <w:name w:val="FF0D7B7C09A948CC887E439E644A3C4B"/>
    <w:rsid w:val="009F260B"/>
  </w:style>
  <w:style w:type="paragraph" w:customStyle="1" w:styleId="AE5842898BA0407181BBB14600A29B14">
    <w:name w:val="AE5842898BA0407181BBB14600A29B14"/>
    <w:rsid w:val="002B2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Kevin G. Bowman</dc:creator>
  <keywords/>
  <dc:description/>
  <lastModifiedBy>Kevin G. Bowman</lastModifiedBy>
  <revision>32</revision>
  <dcterms:created xsi:type="dcterms:W3CDTF">2026-02-02T14:07:00.0000000Z</dcterms:created>
  <dcterms:modified xsi:type="dcterms:W3CDTF">2026-02-06T19:52:43.8002582Z</dcterms:modified>
</coreProperties>
</file>