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D531" w14:textId="77777777" w:rsidR="00FC4073" w:rsidRPr="00D10B00" w:rsidRDefault="00FC4073" w:rsidP="00FC4073">
      <w:pPr>
        <w:pStyle w:val="PlainText"/>
        <w:rPr>
          <w:rFonts w:ascii="Arial" w:hAnsi="Arial" w:cs="Arial"/>
        </w:rPr>
      </w:pPr>
    </w:p>
    <w:p w14:paraId="44CFA6DF" w14:textId="77777777" w:rsidR="00FC4073" w:rsidRPr="00AA1F6C" w:rsidRDefault="00FC4073" w:rsidP="00FC4073">
      <w:pPr>
        <w:pStyle w:val="Heading1"/>
        <w:rPr>
          <w:rFonts w:ascii="Arial" w:hAnsi="Arial" w:cs="Arial"/>
          <w:sz w:val="24"/>
          <w:szCs w:val="24"/>
        </w:rPr>
      </w:pPr>
      <w:r w:rsidRPr="00AA1F6C">
        <w:rPr>
          <w:rFonts w:ascii="Arial" w:hAnsi="Arial" w:cs="Arial"/>
          <w:sz w:val="24"/>
          <w:szCs w:val="24"/>
        </w:rPr>
        <w:t>554.103 Boiler code</w:t>
      </w:r>
    </w:p>
    <w:p w14:paraId="6D418C68" w14:textId="77777777" w:rsidR="00FC4073" w:rsidRPr="00AA1F6C" w:rsidRDefault="00FC4073" w:rsidP="00FC4073">
      <w:pPr>
        <w:pStyle w:val="PlainText"/>
        <w:rPr>
          <w:rFonts w:ascii="Arial" w:hAnsi="Arial" w:cs="Arial"/>
          <w:sz w:val="24"/>
          <w:szCs w:val="24"/>
        </w:rPr>
      </w:pPr>
      <w:r w:rsidRPr="00AA1F6C">
        <w:rPr>
          <w:rFonts w:ascii="Arial" w:hAnsi="Arial" w:cs="Arial"/>
          <w:sz w:val="24"/>
          <w:szCs w:val="24"/>
        </w:rPr>
        <w:t>(2) The installer of any boiler placed in use in this state after January 1, 2018, must, before installing the boiler, apply on a form adopted by rule of the department for a permit to install the boiler from the chief boiler inspector. The application must include the boiler's A.S.M.E. manufacturer's data report and other documents required by the State Boiler Code before the boiler is placed in service. The installer must contact the chief boiler inspector to schedule an inspection for each boiler no later than 7 days before the boiler is placed in service.</w:t>
      </w:r>
    </w:p>
    <w:p w14:paraId="06B451FE" w14:textId="77777777" w:rsidR="00FC4073" w:rsidRDefault="00FC4073" w:rsidP="00FC4073">
      <w:pPr>
        <w:pStyle w:val="PlainText"/>
      </w:pPr>
    </w:p>
    <w:p w14:paraId="4EBA3971" w14:textId="77777777" w:rsidR="00FC4073" w:rsidRDefault="00FC4073" w:rsidP="00FC4073">
      <w:pPr>
        <w:pStyle w:val="PlainText"/>
      </w:pPr>
    </w:p>
    <w:p w14:paraId="593A786B" w14:textId="77777777" w:rsidR="00265193" w:rsidRDefault="00265193"/>
    <w:sectPr w:rsidR="0026519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6005" w14:textId="77777777" w:rsidR="00344BFD" w:rsidRDefault="00344BFD" w:rsidP="00492F24">
      <w:pPr>
        <w:spacing w:after="0" w:line="240" w:lineRule="auto"/>
      </w:pPr>
      <w:r>
        <w:separator/>
      </w:r>
    </w:p>
  </w:endnote>
  <w:endnote w:type="continuationSeparator" w:id="0">
    <w:p w14:paraId="57F0AC25" w14:textId="77777777" w:rsidR="00344BFD" w:rsidRDefault="00344BFD" w:rsidP="00492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FB11" w14:textId="6DE72C10" w:rsidR="00492F24" w:rsidRPr="00492F24" w:rsidRDefault="00492F24" w:rsidP="00492F24">
    <w:pPr>
      <w:pStyle w:val="Footer"/>
      <w:jc w:val="right"/>
      <w:rPr>
        <w:sz w:val="20"/>
        <w:szCs w:val="20"/>
      </w:rPr>
    </w:pPr>
    <w:r>
      <w:rPr>
        <w:sz w:val="20"/>
        <w:szCs w:val="20"/>
      </w:rPr>
      <w:t>Issued: 6/24/2026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095B" w14:textId="77777777" w:rsidR="00344BFD" w:rsidRDefault="00344BFD" w:rsidP="00492F24">
      <w:pPr>
        <w:spacing w:after="0" w:line="240" w:lineRule="auto"/>
      </w:pPr>
      <w:r>
        <w:separator/>
      </w:r>
    </w:p>
  </w:footnote>
  <w:footnote w:type="continuationSeparator" w:id="0">
    <w:p w14:paraId="722A3CEA" w14:textId="77777777" w:rsidR="00344BFD" w:rsidRDefault="00344BFD" w:rsidP="00492F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73"/>
    <w:rsid w:val="00265193"/>
    <w:rsid w:val="00344BFD"/>
    <w:rsid w:val="00492F24"/>
    <w:rsid w:val="0086488B"/>
    <w:rsid w:val="00AA1F6C"/>
    <w:rsid w:val="00D10B00"/>
    <w:rsid w:val="00E138D4"/>
    <w:rsid w:val="00EF5029"/>
    <w:rsid w:val="00FC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67E8"/>
  <w15:chartTrackingRefBased/>
  <w15:docId w15:val="{1DEF5BCC-1DCB-459F-AFD7-07BCBEA7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0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C407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4073"/>
    <w:rPr>
      <w:rFonts w:ascii="Calibri" w:hAnsi="Calibri"/>
      <w:szCs w:val="21"/>
    </w:rPr>
  </w:style>
  <w:style w:type="character" w:customStyle="1" w:styleId="Heading1Char">
    <w:name w:val="Heading 1 Char"/>
    <w:basedOn w:val="DefaultParagraphFont"/>
    <w:link w:val="Heading1"/>
    <w:uiPriority w:val="9"/>
    <w:rsid w:val="00FC407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92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F24"/>
  </w:style>
  <w:style w:type="paragraph" w:styleId="Footer">
    <w:name w:val="footer"/>
    <w:basedOn w:val="Normal"/>
    <w:link w:val="FooterChar"/>
    <w:uiPriority w:val="99"/>
    <w:unhideWhenUsed/>
    <w:rsid w:val="00492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0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Tyrone</dc:creator>
  <cp:keywords/>
  <dc:description/>
  <cp:lastModifiedBy>Daugherty Briana</cp:lastModifiedBy>
  <cp:revision>4</cp:revision>
  <dcterms:created xsi:type="dcterms:W3CDTF">2018-03-09T15:19:00Z</dcterms:created>
  <dcterms:modified xsi:type="dcterms:W3CDTF">2026-06-24T20:36:00Z</dcterms:modified>
</cp:coreProperties>
</file>