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57B70" w14:textId="77777777" w:rsidR="00426510" w:rsidRPr="00624114" w:rsidRDefault="00426510" w:rsidP="00426510">
      <w:pPr>
        <w:rPr>
          <w:rFonts w:ascii="Times New Roman" w:hAnsi="Times New Roman" w:cs="Times New Roman"/>
          <w:b/>
          <w:sz w:val="48"/>
          <w:szCs w:val="48"/>
        </w:rPr>
      </w:pPr>
    </w:p>
    <w:p w14:paraId="70CD73C4" w14:textId="2DCCBCE7" w:rsidR="00426510" w:rsidRPr="00624114" w:rsidRDefault="00306D83" w:rsidP="00426510">
      <w:pPr>
        <w:rPr>
          <w:rFonts w:ascii="Times New Roman" w:hAnsi="Times New Roman" w:cs="Times New Roman"/>
          <w:b/>
          <w:sz w:val="48"/>
          <w:szCs w:val="48"/>
        </w:rPr>
      </w:pPr>
      <w:r>
        <w:rPr>
          <w:rFonts w:ascii="Times New Roman" w:hAnsi="Times New Roman" w:cs="Times New Roman"/>
          <w:b/>
          <w:noProof/>
          <w:sz w:val="48"/>
          <w:szCs w:val="48"/>
        </w:rPr>
        <w:drawing>
          <wp:anchor distT="0" distB="0" distL="114300" distR="114300" simplePos="0" relativeHeight="251769856" behindDoc="1" locked="0" layoutInCell="1" allowOverlap="1" wp14:anchorId="2277A7D0" wp14:editId="3C409636">
            <wp:simplePos x="0" y="0"/>
            <wp:positionH relativeFrom="margin">
              <wp:align>center</wp:align>
            </wp:positionH>
            <wp:positionV relativeFrom="margin">
              <wp:align>center</wp:align>
            </wp:positionV>
            <wp:extent cx="5943600" cy="4254500"/>
            <wp:effectExtent l="0" t="0" r="0" b="0"/>
            <wp:wrapTight wrapText="bothSides">
              <wp:wrapPolygon edited="0">
                <wp:start x="0" y="0"/>
                <wp:lineTo x="0" y="21536"/>
                <wp:lineTo x="21554" y="21536"/>
                <wp:lineTo x="21554" y="0"/>
                <wp:lineTo x="0" y="0"/>
              </wp:wrapPolygon>
            </wp:wrapTight>
            <wp:docPr id="875637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637156" name="Picture 875637156"/>
                    <pic:cNvPicPr/>
                  </pic:nvPicPr>
                  <pic:blipFill>
                    <a:blip r:embed="rId8">
                      <a:extLst>
                        <a:ext uri="{28A0092B-C50C-407E-A947-70E740481C1C}">
                          <a14:useLocalDpi xmlns:a14="http://schemas.microsoft.com/office/drawing/2010/main" val="0"/>
                        </a:ext>
                      </a:extLst>
                    </a:blip>
                    <a:stretch>
                      <a:fillRect/>
                    </a:stretch>
                  </pic:blipFill>
                  <pic:spPr>
                    <a:xfrm>
                      <a:off x="0" y="0"/>
                      <a:ext cx="5943600" cy="4254500"/>
                    </a:xfrm>
                    <a:prstGeom prst="rect">
                      <a:avLst/>
                    </a:prstGeom>
                  </pic:spPr>
                </pic:pic>
              </a:graphicData>
            </a:graphic>
            <wp14:sizeRelH relativeFrom="page">
              <wp14:pctWidth>0</wp14:pctWidth>
            </wp14:sizeRelH>
            <wp14:sizeRelV relativeFrom="page">
              <wp14:pctHeight>0</wp14:pctHeight>
            </wp14:sizeRelV>
          </wp:anchor>
        </w:drawing>
      </w:r>
    </w:p>
    <w:p w14:paraId="14DF1E9E" w14:textId="77777777" w:rsidR="00426510" w:rsidRPr="00624114" w:rsidRDefault="00426510" w:rsidP="00426510">
      <w:pPr>
        <w:rPr>
          <w:rFonts w:ascii="Times New Roman" w:hAnsi="Times New Roman" w:cs="Times New Roman"/>
        </w:rPr>
      </w:pPr>
    </w:p>
    <w:p w14:paraId="05EB536F" w14:textId="04DAE5F8" w:rsidR="00426510" w:rsidRPr="00306D83" w:rsidRDefault="00306D83" w:rsidP="00426510">
      <w:pPr>
        <w:pStyle w:val="Default"/>
        <w:jc w:val="center"/>
        <w:rPr>
          <w:color w:val="auto"/>
          <w:sz w:val="72"/>
          <w:szCs w:val="72"/>
        </w:rPr>
      </w:pPr>
      <w:r w:rsidRPr="00306D83">
        <w:rPr>
          <w:color w:val="auto"/>
          <w:sz w:val="72"/>
          <w:szCs w:val="72"/>
        </w:rPr>
        <w:t>Archbishop Wood High School</w:t>
      </w:r>
    </w:p>
    <w:p w14:paraId="2FEC8C63" w14:textId="70273D6C" w:rsidR="00426510" w:rsidRPr="00306D83" w:rsidRDefault="00306D83" w:rsidP="00426510">
      <w:pPr>
        <w:pStyle w:val="Default"/>
        <w:jc w:val="center"/>
        <w:rPr>
          <w:color w:val="auto"/>
          <w:sz w:val="72"/>
          <w:szCs w:val="72"/>
        </w:rPr>
      </w:pPr>
      <w:r w:rsidRPr="00306D83">
        <w:rPr>
          <w:color w:val="auto"/>
          <w:sz w:val="72"/>
          <w:szCs w:val="72"/>
        </w:rPr>
        <w:t>2026-2027 Course Guide</w:t>
      </w:r>
    </w:p>
    <w:p w14:paraId="20D27B3F" w14:textId="77777777" w:rsidR="00426510" w:rsidRPr="00624114" w:rsidRDefault="00426510" w:rsidP="00426510">
      <w:pPr>
        <w:pStyle w:val="Default"/>
        <w:jc w:val="center"/>
        <w:rPr>
          <w:color w:val="auto"/>
          <w:sz w:val="22"/>
          <w:szCs w:val="22"/>
        </w:rPr>
      </w:pPr>
    </w:p>
    <w:p w14:paraId="45CEEC17" w14:textId="77777777" w:rsidR="00426510" w:rsidRPr="00624114" w:rsidRDefault="00426510" w:rsidP="00426510">
      <w:pPr>
        <w:pStyle w:val="Default"/>
        <w:jc w:val="center"/>
        <w:rPr>
          <w:color w:val="auto"/>
          <w:sz w:val="22"/>
          <w:szCs w:val="22"/>
        </w:rPr>
      </w:pPr>
    </w:p>
    <w:p w14:paraId="2E43FDC8" w14:textId="1D30C71B" w:rsidR="00426510" w:rsidRPr="00624114" w:rsidRDefault="00426510" w:rsidP="00426510">
      <w:pPr>
        <w:pStyle w:val="Default"/>
        <w:rPr>
          <w:color w:val="auto"/>
          <w:sz w:val="22"/>
          <w:szCs w:val="22"/>
        </w:rPr>
      </w:pPr>
    </w:p>
    <w:p w14:paraId="016BA9D1" w14:textId="0904CB9E" w:rsidR="00426510" w:rsidRPr="00624114" w:rsidRDefault="00426510" w:rsidP="00426510">
      <w:pPr>
        <w:pStyle w:val="Default"/>
        <w:jc w:val="center"/>
        <w:rPr>
          <w:color w:val="auto"/>
          <w:sz w:val="22"/>
          <w:szCs w:val="22"/>
        </w:rPr>
      </w:pPr>
    </w:p>
    <w:p w14:paraId="1A5E6755" w14:textId="77777777" w:rsidR="00426510" w:rsidRPr="00624114" w:rsidRDefault="00426510" w:rsidP="00426510">
      <w:pPr>
        <w:pStyle w:val="Default"/>
        <w:jc w:val="center"/>
        <w:rPr>
          <w:color w:val="auto"/>
          <w:sz w:val="22"/>
          <w:szCs w:val="22"/>
        </w:rPr>
      </w:pPr>
    </w:p>
    <w:p w14:paraId="32AEE865" w14:textId="77777777" w:rsidR="00426510" w:rsidRPr="00624114" w:rsidRDefault="00426510" w:rsidP="00426510">
      <w:pPr>
        <w:pStyle w:val="Default"/>
        <w:rPr>
          <w:noProof/>
          <w:color w:val="auto"/>
          <w:sz w:val="22"/>
          <w:szCs w:val="22"/>
        </w:rPr>
      </w:pPr>
    </w:p>
    <w:p w14:paraId="7B1638BA" w14:textId="77777777" w:rsidR="00426510" w:rsidRPr="00624114" w:rsidRDefault="00426510" w:rsidP="00426510">
      <w:pPr>
        <w:pStyle w:val="Default"/>
        <w:rPr>
          <w:color w:val="auto"/>
          <w:sz w:val="22"/>
          <w:szCs w:val="22"/>
        </w:rPr>
      </w:pPr>
    </w:p>
    <w:p w14:paraId="1E8B2B73" w14:textId="77777777" w:rsidR="00426510" w:rsidRPr="00624114" w:rsidRDefault="00426510" w:rsidP="00426510">
      <w:pPr>
        <w:pStyle w:val="Default"/>
        <w:rPr>
          <w:color w:val="auto"/>
          <w:sz w:val="22"/>
          <w:szCs w:val="22"/>
        </w:rPr>
      </w:pPr>
    </w:p>
    <w:p w14:paraId="5C0E9DFD" w14:textId="77777777" w:rsidR="00426510" w:rsidRPr="00624114" w:rsidRDefault="00426510" w:rsidP="00426510">
      <w:pPr>
        <w:pStyle w:val="Default"/>
        <w:rPr>
          <w:color w:val="auto"/>
          <w:sz w:val="22"/>
          <w:szCs w:val="22"/>
        </w:rPr>
      </w:pPr>
    </w:p>
    <w:p w14:paraId="37CFCA21" w14:textId="77777777" w:rsidR="00426510" w:rsidRPr="00624114" w:rsidRDefault="00426510" w:rsidP="00426510">
      <w:pPr>
        <w:pStyle w:val="Default"/>
        <w:rPr>
          <w:color w:val="auto"/>
          <w:sz w:val="22"/>
          <w:szCs w:val="22"/>
        </w:rPr>
      </w:pPr>
    </w:p>
    <w:p w14:paraId="2117DE1D" w14:textId="77777777" w:rsidR="008472AC" w:rsidRPr="00624114" w:rsidRDefault="008472AC" w:rsidP="00533C9B">
      <w:pPr>
        <w:spacing w:after="0" w:line="240" w:lineRule="auto"/>
        <w:rPr>
          <w:rFonts w:ascii="Times New Roman" w:hAnsi="Times New Roman" w:cs="Times New Roman"/>
          <w:sz w:val="24"/>
          <w:szCs w:val="24"/>
        </w:rPr>
      </w:pPr>
    </w:p>
    <w:p w14:paraId="353F680A" w14:textId="77777777" w:rsidR="008472AC" w:rsidRPr="00624114" w:rsidRDefault="008472AC" w:rsidP="00533C9B">
      <w:pPr>
        <w:spacing w:after="0" w:line="240" w:lineRule="auto"/>
        <w:rPr>
          <w:rFonts w:ascii="Times New Roman" w:hAnsi="Times New Roman" w:cs="Times New Roman"/>
          <w:sz w:val="24"/>
          <w:szCs w:val="24"/>
        </w:rPr>
      </w:pPr>
    </w:p>
    <w:p w14:paraId="43AC5834" w14:textId="77777777" w:rsidR="008472AC" w:rsidRPr="00624114" w:rsidRDefault="008472AC" w:rsidP="00533C9B">
      <w:pPr>
        <w:spacing w:after="0" w:line="240" w:lineRule="auto"/>
        <w:rPr>
          <w:rFonts w:ascii="Times New Roman" w:hAnsi="Times New Roman" w:cs="Times New Roman"/>
          <w:sz w:val="24"/>
          <w:szCs w:val="24"/>
        </w:rPr>
      </w:pPr>
    </w:p>
    <w:p w14:paraId="087A8CEC" w14:textId="77777777" w:rsidR="008472AC" w:rsidRPr="00624114" w:rsidRDefault="008472AC" w:rsidP="00533C9B">
      <w:pPr>
        <w:spacing w:after="0" w:line="240" w:lineRule="auto"/>
        <w:rPr>
          <w:rFonts w:ascii="Times New Roman" w:hAnsi="Times New Roman" w:cs="Times New Roman"/>
          <w:sz w:val="24"/>
          <w:szCs w:val="24"/>
        </w:rPr>
      </w:pPr>
    </w:p>
    <w:p w14:paraId="320CD4A8" w14:textId="77777777" w:rsidR="008472AC" w:rsidRPr="00624114" w:rsidRDefault="008472AC" w:rsidP="00533C9B">
      <w:pPr>
        <w:spacing w:after="0" w:line="240" w:lineRule="auto"/>
        <w:rPr>
          <w:rFonts w:ascii="Times New Roman" w:hAnsi="Times New Roman" w:cs="Times New Roman"/>
          <w:sz w:val="24"/>
          <w:szCs w:val="24"/>
        </w:rPr>
      </w:pPr>
    </w:p>
    <w:p w14:paraId="07D0DFD5" w14:textId="02F462A4" w:rsidR="000F314F" w:rsidRPr="00624114" w:rsidRDefault="000F314F" w:rsidP="00533C9B">
      <w:pPr>
        <w:spacing w:after="0" w:line="240" w:lineRule="auto"/>
        <w:rPr>
          <w:rFonts w:ascii="Times New Roman" w:hAnsi="Times New Roman" w:cs="Times New Roman"/>
          <w:sz w:val="24"/>
          <w:szCs w:val="24"/>
        </w:rPr>
      </w:pPr>
      <w:r w:rsidRPr="00624114">
        <w:rPr>
          <w:rFonts w:ascii="Times New Roman" w:hAnsi="Times New Roman" w:cs="Times New Roman"/>
          <w:sz w:val="24"/>
          <w:szCs w:val="24"/>
        </w:rPr>
        <w:t>Dear Students:</w:t>
      </w:r>
    </w:p>
    <w:p w14:paraId="39D0570D" w14:textId="4AA18A28" w:rsidR="00533C9B" w:rsidRPr="00624114" w:rsidRDefault="00533C9B" w:rsidP="00533C9B">
      <w:pPr>
        <w:pStyle w:val="NormalWeb"/>
        <w:spacing w:before="0" w:beforeAutospacing="0" w:after="0" w:afterAutospacing="0"/>
      </w:pPr>
    </w:p>
    <w:p w14:paraId="732797D0" w14:textId="21581524" w:rsidR="000F314F" w:rsidRPr="00624114" w:rsidRDefault="000F314F" w:rsidP="00533C9B">
      <w:pPr>
        <w:pStyle w:val="NormalWeb"/>
        <w:spacing w:before="0" w:beforeAutospacing="0" w:after="0" w:afterAutospacing="0"/>
      </w:pPr>
      <w:r w:rsidRPr="00624114">
        <w:t xml:space="preserve">Archbishop Wood’s motto, </w:t>
      </w:r>
      <w:proofErr w:type="spellStart"/>
      <w:r w:rsidRPr="00624114">
        <w:rPr>
          <w:rStyle w:val="Emphasis"/>
          <w:b/>
        </w:rPr>
        <w:t>Coronam</w:t>
      </w:r>
      <w:proofErr w:type="spellEnd"/>
      <w:r w:rsidRPr="00624114">
        <w:rPr>
          <w:rStyle w:val="Emphasis"/>
          <w:b/>
        </w:rPr>
        <w:t xml:space="preserve"> </w:t>
      </w:r>
      <w:proofErr w:type="spellStart"/>
      <w:r w:rsidRPr="00624114">
        <w:rPr>
          <w:rStyle w:val="Emphasis"/>
          <w:b/>
        </w:rPr>
        <w:t>Fidelitas</w:t>
      </w:r>
      <w:proofErr w:type="spellEnd"/>
      <w:r w:rsidRPr="00624114">
        <w:rPr>
          <w:rStyle w:val="Emphasis"/>
          <w:b/>
        </w:rPr>
        <w:t xml:space="preserve"> </w:t>
      </w:r>
      <w:proofErr w:type="spellStart"/>
      <w:r w:rsidRPr="00624114">
        <w:rPr>
          <w:rStyle w:val="Emphasis"/>
          <w:b/>
        </w:rPr>
        <w:t>Merebit</w:t>
      </w:r>
      <w:proofErr w:type="spellEnd"/>
      <w:r w:rsidRPr="00624114">
        <w:t xml:space="preserve"> (Faithfulness Merits the Crown), is a guiding principle we cherish. As you carefully select your courses each year, remember your commitment to academic growth. Stay dedicated to your responsibilities as a student, and you will reap the rewards of knowledge, experience, and spiritual development that will extend far beyond your time at Archbishop Wood. The world is waiting for you to make an impact!</w:t>
      </w:r>
    </w:p>
    <w:p w14:paraId="50F7F18F" w14:textId="0DCC4533" w:rsidR="000F314F" w:rsidRPr="00624114" w:rsidRDefault="000F314F" w:rsidP="00533C9B">
      <w:pPr>
        <w:pStyle w:val="NormalWeb"/>
        <w:spacing w:before="0" w:beforeAutospacing="0" w:after="0" w:afterAutospacing="0"/>
      </w:pPr>
      <w:r w:rsidRPr="00624114">
        <w:t>Course selection is an important process that should be approached thoughtfully, with guidance from your parents and counselors. Take the time to explore all available courses and choose a path that aligns with your interests. A wide range of electives is offered to help you discover your passions and discern your future college and career aspirations. Choose wisely, challenge yourself, and stay focused on your goals.</w:t>
      </w:r>
    </w:p>
    <w:p w14:paraId="1D1FD8AC" w14:textId="77777777" w:rsidR="00533C9B" w:rsidRPr="00624114" w:rsidRDefault="00533C9B" w:rsidP="00533C9B">
      <w:pPr>
        <w:pStyle w:val="NormalWeb"/>
        <w:spacing w:before="0" w:beforeAutospacing="0" w:after="0" w:afterAutospacing="0"/>
      </w:pPr>
    </w:p>
    <w:p w14:paraId="52FAE379" w14:textId="523E5444" w:rsidR="000F314F" w:rsidRPr="00624114" w:rsidRDefault="000F314F" w:rsidP="00533C9B">
      <w:pPr>
        <w:pStyle w:val="NormalWeb"/>
        <w:spacing w:before="0" w:beforeAutospacing="0" w:after="0" w:afterAutospacing="0"/>
      </w:pPr>
      <w:r w:rsidRPr="00624114">
        <w:t>Each day, I pray that your faith continues to grow and that your journey as a member of the Archbishop Wood family leads you beyond our hallways. By remaining faithful to your goals and striving to reach your full potential, you will earn the “Crown” of graduation and carry forward the values of a Catholic education—becoming a role model who makes a meaningful difference in the world.</w:t>
      </w:r>
    </w:p>
    <w:p w14:paraId="7DF581B4" w14:textId="639D07FB" w:rsidR="000F314F" w:rsidRPr="00624114" w:rsidRDefault="000F314F" w:rsidP="000F314F">
      <w:pPr>
        <w:spacing w:line="360" w:lineRule="auto"/>
        <w:rPr>
          <w:rFonts w:ascii="Times New Roman" w:hAnsi="Times New Roman" w:cs="Times New Roman"/>
          <w:sz w:val="24"/>
          <w:szCs w:val="24"/>
        </w:rPr>
      </w:pPr>
    </w:p>
    <w:p w14:paraId="4E7DD40B" w14:textId="77777777" w:rsidR="000F314F" w:rsidRPr="00624114" w:rsidRDefault="000F314F" w:rsidP="000F314F">
      <w:pPr>
        <w:spacing w:line="360" w:lineRule="auto"/>
        <w:rPr>
          <w:rFonts w:ascii="Times New Roman" w:hAnsi="Times New Roman" w:cs="Times New Roman"/>
          <w:sz w:val="24"/>
          <w:szCs w:val="24"/>
        </w:rPr>
      </w:pPr>
      <w:r w:rsidRPr="00624114">
        <w:rPr>
          <w:rFonts w:ascii="Times New Roman" w:hAnsi="Times New Roman" w:cs="Times New Roman"/>
          <w:sz w:val="24"/>
          <w:szCs w:val="24"/>
        </w:rPr>
        <w:t>Thank you,</w:t>
      </w:r>
    </w:p>
    <w:p w14:paraId="4C3C9B5D" w14:textId="06F3DDF5" w:rsidR="000F314F" w:rsidRPr="00624114" w:rsidRDefault="000F314F" w:rsidP="000F314F">
      <w:pPr>
        <w:spacing w:line="360" w:lineRule="auto"/>
        <w:rPr>
          <w:rFonts w:ascii="Times New Roman" w:hAnsi="Times New Roman" w:cs="Times New Roman"/>
          <w:sz w:val="24"/>
          <w:szCs w:val="24"/>
        </w:rPr>
      </w:pPr>
      <w:r w:rsidRPr="00624114">
        <w:rPr>
          <w:rFonts w:ascii="Times New Roman" w:hAnsi="Times New Roman" w:cs="Times New Roman"/>
          <w:noProof/>
          <w:sz w:val="24"/>
          <w:szCs w:val="24"/>
        </w:rPr>
        <w:drawing>
          <wp:inline distT="0" distB="0" distL="0" distR="0" wp14:anchorId="57575E73" wp14:editId="3516FFDB">
            <wp:extent cx="1435735" cy="323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5054" cy="350764"/>
                    </a:xfrm>
                    <a:prstGeom prst="rect">
                      <a:avLst/>
                    </a:prstGeom>
                  </pic:spPr>
                </pic:pic>
              </a:graphicData>
            </a:graphic>
          </wp:inline>
        </w:drawing>
      </w:r>
    </w:p>
    <w:p w14:paraId="4C2111CE" w14:textId="77777777" w:rsidR="000F314F" w:rsidRPr="00624114" w:rsidRDefault="000F314F" w:rsidP="000F314F">
      <w:pPr>
        <w:spacing w:line="360" w:lineRule="auto"/>
        <w:rPr>
          <w:rFonts w:ascii="Times New Roman" w:hAnsi="Times New Roman" w:cs="Times New Roman"/>
          <w:sz w:val="24"/>
          <w:szCs w:val="24"/>
        </w:rPr>
      </w:pPr>
      <w:r w:rsidRPr="00624114">
        <w:rPr>
          <w:rFonts w:ascii="Times New Roman" w:hAnsi="Times New Roman" w:cs="Times New Roman"/>
          <w:sz w:val="24"/>
          <w:szCs w:val="24"/>
        </w:rPr>
        <w:t>Dr. Katherine Nobles</w:t>
      </w:r>
    </w:p>
    <w:p w14:paraId="036A9679" w14:textId="0FB6F453" w:rsidR="00426510" w:rsidRPr="00624114" w:rsidRDefault="000F314F" w:rsidP="009151C8">
      <w:pPr>
        <w:spacing w:line="360" w:lineRule="auto"/>
        <w:rPr>
          <w:rFonts w:ascii="Times New Roman" w:hAnsi="Times New Roman" w:cs="Times New Roman"/>
          <w:sz w:val="24"/>
          <w:szCs w:val="24"/>
        </w:rPr>
      </w:pPr>
      <w:r w:rsidRPr="00624114">
        <w:rPr>
          <w:rFonts w:ascii="Times New Roman" w:hAnsi="Times New Roman" w:cs="Times New Roman"/>
          <w:sz w:val="24"/>
          <w:szCs w:val="24"/>
        </w:rPr>
        <w:t>Principa</w:t>
      </w:r>
      <w:r w:rsidR="009151C8" w:rsidRPr="00624114">
        <w:rPr>
          <w:rFonts w:ascii="Times New Roman" w:hAnsi="Times New Roman" w:cs="Times New Roman"/>
          <w:sz w:val="24"/>
          <w:szCs w:val="24"/>
        </w:rPr>
        <w:t>l</w:t>
      </w:r>
    </w:p>
    <w:p w14:paraId="2B1B4520" w14:textId="6B79A4FC" w:rsidR="00426510" w:rsidRPr="00624114" w:rsidRDefault="00426510" w:rsidP="00426510">
      <w:pPr>
        <w:pStyle w:val="Default"/>
        <w:rPr>
          <w:color w:val="auto"/>
        </w:rPr>
      </w:pPr>
    </w:p>
    <w:p w14:paraId="53C403DA" w14:textId="4E714F02" w:rsidR="00642E5D" w:rsidRPr="00624114" w:rsidRDefault="00642E5D" w:rsidP="00426510">
      <w:pPr>
        <w:pStyle w:val="Default"/>
        <w:rPr>
          <w:color w:val="auto"/>
        </w:rPr>
      </w:pPr>
    </w:p>
    <w:p w14:paraId="746A3754" w14:textId="680E76A0" w:rsidR="00642E5D" w:rsidRPr="00624114" w:rsidRDefault="00642E5D" w:rsidP="00426510">
      <w:pPr>
        <w:pStyle w:val="Default"/>
        <w:rPr>
          <w:color w:val="auto"/>
        </w:rPr>
      </w:pPr>
    </w:p>
    <w:p w14:paraId="16C15F52" w14:textId="1A66AC2D" w:rsidR="00642E5D" w:rsidRPr="00624114" w:rsidRDefault="00642E5D" w:rsidP="00426510">
      <w:pPr>
        <w:pStyle w:val="Default"/>
        <w:rPr>
          <w:color w:val="auto"/>
        </w:rPr>
      </w:pPr>
    </w:p>
    <w:p w14:paraId="2C3F1066" w14:textId="77777777" w:rsidR="00642E5D" w:rsidRPr="00624114" w:rsidRDefault="00642E5D" w:rsidP="00426510">
      <w:pPr>
        <w:pStyle w:val="Default"/>
        <w:rPr>
          <w:color w:val="auto"/>
        </w:rPr>
      </w:pPr>
    </w:p>
    <w:p w14:paraId="503793B2" w14:textId="7486A153" w:rsidR="00426510" w:rsidRPr="00624114" w:rsidRDefault="00426510" w:rsidP="00426510">
      <w:pPr>
        <w:pStyle w:val="Default"/>
        <w:rPr>
          <w:color w:val="auto"/>
        </w:rPr>
      </w:pPr>
    </w:p>
    <w:p w14:paraId="7F2A00E8" w14:textId="6AA76F9E" w:rsidR="00426510" w:rsidRPr="00624114" w:rsidRDefault="00426510" w:rsidP="00426510">
      <w:pPr>
        <w:pStyle w:val="Default"/>
        <w:rPr>
          <w:color w:val="auto"/>
        </w:rPr>
      </w:pPr>
    </w:p>
    <w:p w14:paraId="0971BE0B" w14:textId="77777777" w:rsidR="00426510" w:rsidRPr="00624114" w:rsidRDefault="00426510" w:rsidP="00426510">
      <w:pPr>
        <w:pStyle w:val="Default"/>
        <w:rPr>
          <w:color w:val="auto"/>
        </w:rPr>
      </w:pPr>
    </w:p>
    <w:p w14:paraId="5D45A478" w14:textId="77777777" w:rsidR="00642E5D" w:rsidRPr="00624114" w:rsidRDefault="00642E5D" w:rsidP="00426510">
      <w:pPr>
        <w:pStyle w:val="Default"/>
        <w:rPr>
          <w:color w:val="auto"/>
        </w:rPr>
      </w:pPr>
    </w:p>
    <w:p w14:paraId="0CD2C06D" w14:textId="5352966E" w:rsidR="00642E5D" w:rsidRPr="00624114" w:rsidRDefault="00642E5D" w:rsidP="00426510">
      <w:pPr>
        <w:pStyle w:val="Default"/>
        <w:rPr>
          <w:color w:val="auto"/>
        </w:rPr>
      </w:pPr>
    </w:p>
    <w:p w14:paraId="6B9465EA" w14:textId="15594468" w:rsidR="00426510" w:rsidRPr="00624114" w:rsidRDefault="00426510" w:rsidP="00426510">
      <w:pPr>
        <w:pStyle w:val="Default"/>
        <w:rPr>
          <w:color w:val="auto"/>
        </w:rPr>
      </w:pPr>
      <w:r w:rsidRPr="00624114">
        <w:rPr>
          <w:color w:val="auto"/>
        </w:rPr>
        <w:t xml:space="preserve">Dear Students: </w:t>
      </w:r>
    </w:p>
    <w:p w14:paraId="3716AB82" w14:textId="77777777" w:rsidR="00426510" w:rsidRPr="00624114" w:rsidRDefault="00426510" w:rsidP="00426510">
      <w:pPr>
        <w:pStyle w:val="Default"/>
        <w:rPr>
          <w:color w:val="auto"/>
        </w:rPr>
      </w:pPr>
    </w:p>
    <w:p w14:paraId="6488495D" w14:textId="0A51E29D" w:rsidR="00426510" w:rsidRPr="00624114" w:rsidRDefault="00A13347" w:rsidP="00426510">
      <w:pPr>
        <w:pStyle w:val="Default"/>
        <w:rPr>
          <w:color w:val="auto"/>
        </w:rPr>
      </w:pPr>
      <w:r w:rsidRPr="00624114">
        <w:rPr>
          <w:color w:val="auto"/>
        </w:rPr>
        <w:t>T</w:t>
      </w:r>
      <w:r w:rsidR="00426510" w:rsidRPr="00624114">
        <w:rPr>
          <w:color w:val="auto"/>
        </w:rPr>
        <w:t xml:space="preserve">his </w:t>
      </w:r>
      <w:r w:rsidRPr="00624114">
        <w:rPr>
          <w:color w:val="auto"/>
        </w:rPr>
        <w:t>c</w:t>
      </w:r>
      <w:r w:rsidR="00426510" w:rsidRPr="00624114">
        <w:rPr>
          <w:color w:val="auto"/>
        </w:rPr>
        <w:t xml:space="preserve">ourse </w:t>
      </w:r>
      <w:r w:rsidRPr="00624114">
        <w:rPr>
          <w:color w:val="auto"/>
        </w:rPr>
        <w:t>g</w:t>
      </w:r>
      <w:r w:rsidR="00426510" w:rsidRPr="00624114">
        <w:rPr>
          <w:color w:val="auto"/>
        </w:rPr>
        <w:t xml:space="preserve">uide </w:t>
      </w:r>
      <w:r w:rsidRPr="00624114">
        <w:rPr>
          <w:color w:val="auto"/>
        </w:rPr>
        <w:t>contains</w:t>
      </w:r>
      <w:r w:rsidR="00426510" w:rsidRPr="00624114">
        <w:rPr>
          <w:color w:val="auto"/>
        </w:rPr>
        <w:t xml:space="preserve"> all the courses that will potentially be offered at Archbishop Wood High School during the 202</w:t>
      </w:r>
      <w:r w:rsidRPr="00624114">
        <w:rPr>
          <w:color w:val="auto"/>
        </w:rPr>
        <w:t>6</w:t>
      </w:r>
      <w:r w:rsidR="00426510" w:rsidRPr="00624114">
        <w:rPr>
          <w:color w:val="auto"/>
        </w:rPr>
        <w:t>-202</w:t>
      </w:r>
      <w:r w:rsidRPr="00624114">
        <w:rPr>
          <w:color w:val="auto"/>
        </w:rPr>
        <w:t>7</w:t>
      </w:r>
      <w:r w:rsidR="00426510" w:rsidRPr="00624114">
        <w:rPr>
          <w:color w:val="auto"/>
        </w:rPr>
        <w:t xml:space="preserve"> school year</w:t>
      </w:r>
      <w:r w:rsidR="00947B30" w:rsidRPr="00624114">
        <w:rPr>
          <w:color w:val="auto"/>
        </w:rPr>
        <w:t xml:space="preserve">. </w:t>
      </w:r>
      <w:r w:rsidR="00426510" w:rsidRPr="00624114">
        <w:rPr>
          <w:color w:val="auto"/>
        </w:rPr>
        <w:t xml:space="preserve">Use this </w:t>
      </w:r>
      <w:r w:rsidRPr="00624114">
        <w:rPr>
          <w:color w:val="auto"/>
        </w:rPr>
        <w:t>c</w:t>
      </w:r>
      <w:r w:rsidR="00426510" w:rsidRPr="00624114">
        <w:rPr>
          <w:color w:val="auto"/>
        </w:rPr>
        <w:t xml:space="preserve">ourse </w:t>
      </w:r>
      <w:r w:rsidRPr="00624114">
        <w:rPr>
          <w:color w:val="auto"/>
        </w:rPr>
        <w:t>g</w:t>
      </w:r>
      <w:r w:rsidR="00426510" w:rsidRPr="00624114">
        <w:rPr>
          <w:color w:val="auto"/>
        </w:rPr>
        <w:t>uide to determine what choices are available to you as well as what requirements you have yet to fulfill</w:t>
      </w:r>
      <w:r w:rsidR="00947B30" w:rsidRPr="00624114">
        <w:rPr>
          <w:color w:val="auto"/>
        </w:rPr>
        <w:t xml:space="preserve">. </w:t>
      </w:r>
      <w:r w:rsidR="00FC1514" w:rsidRPr="00624114">
        <w:rPr>
          <w:noProof/>
          <w:color w:val="auto"/>
        </w:rPr>
        <mc:AlternateContent>
          <mc:Choice Requires="wpi">
            <w:drawing>
              <wp:anchor distT="0" distB="0" distL="114300" distR="114300" simplePos="0" relativeHeight="251757568" behindDoc="0" locked="0" layoutInCell="1" allowOverlap="1" wp14:anchorId="6A55AB90" wp14:editId="2A00BE0D">
                <wp:simplePos x="0" y="0"/>
                <wp:positionH relativeFrom="column">
                  <wp:posOffset>1009365</wp:posOffset>
                </wp:positionH>
                <wp:positionV relativeFrom="paragraph">
                  <wp:posOffset>194855</wp:posOffset>
                </wp:positionV>
                <wp:extent cx="360" cy="360"/>
                <wp:effectExtent l="38100" t="38100" r="38100" b="38100"/>
                <wp:wrapNone/>
                <wp:docPr id="1274084685" name="Ink 1274084685"/>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54FF5F6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274084685" o:spid="_x0000_s1026" type="#_x0000_t75" style="position:absolute;margin-left:79.15pt;margin-top:15pt;width:.8pt;height:.8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">
                <v:imagedata r:id="rId13" o:title=""/>
              </v:shape>
            </w:pict>
          </mc:Fallback>
        </mc:AlternateContent>
      </w:r>
      <w:r w:rsidR="00FC1514" w:rsidRPr="00624114">
        <w:rPr>
          <w:noProof/>
          <w:color w:val="auto"/>
        </w:rPr>
        <mc:AlternateContent>
          <mc:Choice Requires="wpi">
            <w:drawing>
              <wp:anchor distT="0" distB="0" distL="114300" distR="114300" simplePos="0" relativeHeight="251756544" behindDoc="0" locked="0" layoutInCell="1" allowOverlap="1" wp14:anchorId="02730709" wp14:editId="12856FE5">
                <wp:simplePos x="0" y="0"/>
                <wp:positionH relativeFrom="column">
                  <wp:posOffset>256605</wp:posOffset>
                </wp:positionH>
                <wp:positionV relativeFrom="paragraph">
                  <wp:posOffset>490055</wp:posOffset>
                </wp:positionV>
                <wp:extent cx="360" cy="360"/>
                <wp:effectExtent l="0" t="0" r="0" b="0"/>
                <wp:wrapNone/>
                <wp:docPr id="1274084684" name="Ink 1274084684"/>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4724648F" id="Ink 1274084684" o:spid="_x0000_s1026" type="#_x0000_t75" style="position:absolute;margin-left:19.85pt;margin-top:38.25pt;width:.8pt;height:.8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">
                <v:imagedata r:id="rId13" o:title=""/>
              </v:shape>
            </w:pict>
          </mc:Fallback>
        </mc:AlternateContent>
      </w:r>
      <w:r w:rsidRPr="00624114">
        <w:rPr>
          <w:color w:val="auto"/>
        </w:rPr>
        <w:t>As you review the course guide, s</w:t>
      </w:r>
      <w:r w:rsidR="00426510" w:rsidRPr="00624114">
        <w:rPr>
          <w:color w:val="auto"/>
        </w:rPr>
        <w:t xml:space="preserve">eek assistance from your parents, counselors, and teachers. </w:t>
      </w:r>
    </w:p>
    <w:p w14:paraId="5B736DB8" w14:textId="6C06B26B" w:rsidR="00426510" w:rsidRPr="00624114" w:rsidRDefault="00426510" w:rsidP="00426510">
      <w:pPr>
        <w:pStyle w:val="Default"/>
        <w:rPr>
          <w:color w:val="auto"/>
        </w:rPr>
      </w:pPr>
    </w:p>
    <w:p w14:paraId="57F7A0B7" w14:textId="42821177" w:rsidR="00A13347" w:rsidRPr="00624114" w:rsidRDefault="00A13347" w:rsidP="00426510">
      <w:pPr>
        <w:pStyle w:val="Default"/>
        <w:rPr>
          <w:color w:val="auto"/>
        </w:rPr>
      </w:pPr>
      <w:r w:rsidRPr="00624114">
        <w:rPr>
          <w:color w:val="auto"/>
        </w:rPr>
        <w:t xml:space="preserve">While you have required courses, there are many electives, especially for juniors and seniors. Think about courses that are of interest to you, ones that have sparked your curiosity, or courses that will propel you into a career. The courses are designed to prepare you for a career and college. This is your chance to control your destiny. </w:t>
      </w:r>
      <w:r w:rsidR="00C407A3" w:rsidRPr="00624114">
        <w:rPr>
          <w:color w:val="auto"/>
        </w:rPr>
        <w:t xml:space="preserve">Select courses that you will enjoy. </w:t>
      </w:r>
      <w:r w:rsidRPr="00624114">
        <w:rPr>
          <w:color w:val="auto"/>
        </w:rPr>
        <w:t>Select courses that will be of meaning to you</w:t>
      </w:r>
      <w:r w:rsidR="00010384" w:rsidRPr="00624114">
        <w:rPr>
          <w:color w:val="auto"/>
        </w:rPr>
        <w:t xml:space="preserve">. </w:t>
      </w:r>
    </w:p>
    <w:p w14:paraId="37549652" w14:textId="77777777" w:rsidR="00A13347" w:rsidRPr="00624114" w:rsidRDefault="00A13347" w:rsidP="00426510">
      <w:pPr>
        <w:pStyle w:val="Default"/>
        <w:rPr>
          <w:color w:val="auto"/>
        </w:rPr>
      </w:pPr>
    </w:p>
    <w:p w14:paraId="76450C20" w14:textId="2AC1E8A4" w:rsidR="00426510" w:rsidRPr="00624114" w:rsidRDefault="00FC1514" w:rsidP="00426510">
      <w:pPr>
        <w:pStyle w:val="Default"/>
        <w:rPr>
          <w:color w:val="auto"/>
        </w:rPr>
      </w:pPr>
      <w:r w:rsidRPr="00624114">
        <w:rPr>
          <w:noProof/>
          <w:color w:val="auto"/>
        </w:rPr>
        <mc:AlternateContent>
          <mc:Choice Requires="wpi">
            <w:drawing>
              <wp:anchor distT="0" distB="0" distL="114300" distR="114300" simplePos="0" relativeHeight="251755520" behindDoc="0" locked="0" layoutInCell="1" allowOverlap="1" wp14:anchorId="649D5CB8" wp14:editId="1381DC92">
                <wp:simplePos x="0" y="0"/>
                <wp:positionH relativeFrom="column">
                  <wp:posOffset>732885</wp:posOffset>
                </wp:positionH>
                <wp:positionV relativeFrom="paragraph">
                  <wp:posOffset>41550</wp:posOffset>
                </wp:positionV>
                <wp:extent cx="360" cy="360"/>
                <wp:effectExtent l="0" t="0" r="0" b="0"/>
                <wp:wrapNone/>
                <wp:docPr id="1274084683" name="Ink 1274084683"/>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0DA035EC" id="Ink 1274084683" o:spid="_x0000_s1026" type="#_x0000_t75" style="position:absolute;margin-left:57.35pt;margin-top:2.9pt;width:.8pt;height:.8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">
                <v:imagedata r:id="rId13" o:title=""/>
              </v:shape>
            </w:pict>
          </mc:Fallback>
        </mc:AlternateContent>
      </w:r>
      <w:r w:rsidRPr="00624114">
        <w:rPr>
          <w:noProof/>
          <w:color w:val="auto"/>
        </w:rPr>
        <mc:AlternateContent>
          <mc:Choice Requires="wpi">
            <w:drawing>
              <wp:anchor distT="0" distB="0" distL="114300" distR="114300" simplePos="0" relativeHeight="251753472" behindDoc="0" locked="0" layoutInCell="1" allowOverlap="1" wp14:anchorId="6E5F2FD2" wp14:editId="16D36566">
                <wp:simplePos x="0" y="0"/>
                <wp:positionH relativeFrom="column">
                  <wp:posOffset>-724035</wp:posOffset>
                </wp:positionH>
                <wp:positionV relativeFrom="paragraph">
                  <wp:posOffset>927600</wp:posOffset>
                </wp:positionV>
                <wp:extent cx="360" cy="360"/>
                <wp:effectExtent l="0" t="0" r="0" b="0"/>
                <wp:wrapNone/>
                <wp:docPr id="1274084676" name="Ink 1274084676"/>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3CB45ECA" id="Ink 1274084676" o:spid="_x0000_s1026" type="#_x0000_t75" style="position:absolute;margin-left:-57.35pt;margin-top:72.7pt;width:.8pt;height:.8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">
                <v:imagedata r:id="rId13" o:title=""/>
              </v:shape>
            </w:pict>
          </mc:Fallback>
        </mc:AlternateContent>
      </w:r>
      <w:r w:rsidR="00426510" w:rsidRPr="00624114">
        <w:rPr>
          <w:color w:val="auto"/>
        </w:rPr>
        <w:t xml:space="preserve">Upon completion of the rostering process, you will be expected to complete each course during the upcoming academic year. </w:t>
      </w:r>
      <w:r w:rsidR="005443A1" w:rsidRPr="00624114">
        <w:rPr>
          <w:color w:val="auto"/>
        </w:rPr>
        <w:t>Understandably, p</w:t>
      </w:r>
      <w:r w:rsidR="00426510" w:rsidRPr="00624114">
        <w:rPr>
          <w:color w:val="auto"/>
        </w:rPr>
        <w:t xml:space="preserve">eople and their interests do change. So, as more information becomes available to you, you may want to change your course selections. You can do so until the last day of school in June. </w:t>
      </w:r>
      <w:r w:rsidR="005443A1" w:rsidRPr="00624114">
        <w:rPr>
          <w:color w:val="auto"/>
        </w:rPr>
        <w:t>O</w:t>
      </w:r>
      <w:r w:rsidR="00426510" w:rsidRPr="00624114">
        <w:rPr>
          <w:color w:val="auto"/>
        </w:rPr>
        <w:t xml:space="preserve">nce your roster has been </w:t>
      </w:r>
      <w:r w:rsidR="005443A1" w:rsidRPr="00624114">
        <w:rPr>
          <w:color w:val="auto"/>
        </w:rPr>
        <w:t>published during the summer, however</w:t>
      </w:r>
      <w:r w:rsidR="00426510" w:rsidRPr="00624114">
        <w:rPr>
          <w:color w:val="auto"/>
        </w:rPr>
        <w:t>, any changes in courses originally requested will be subject to a $25.00 service charge, if</w:t>
      </w:r>
      <w:r w:rsidR="005443A1" w:rsidRPr="00624114">
        <w:rPr>
          <w:color w:val="auto"/>
        </w:rPr>
        <w:t>,</w:t>
      </w:r>
      <w:r w:rsidR="00426510" w:rsidRPr="00624114">
        <w:rPr>
          <w:color w:val="auto"/>
        </w:rPr>
        <w:t xml:space="preserve"> and when the change is approved. After </w:t>
      </w:r>
      <w:r w:rsidR="00A13347" w:rsidRPr="00624114">
        <w:rPr>
          <w:color w:val="auto"/>
        </w:rPr>
        <w:t>eight full school days</w:t>
      </w:r>
      <w:r w:rsidR="00426510" w:rsidRPr="00624114">
        <w:rPr>
          <w:color w:val="auto"/>
        </w:rPr>
        <w:t xml:space="preserve">, the course adjustment window will close. </w:t>
      </w:r>
    </w:p>
    <w:p w14:paraId="51EF1120" w14:textId="31B8C0ED" w:rsidR="00426510" w:rsidRPr="00624114" w:rsidRDefault="00426510" w:rsidP="00426510">
      <w:pPr>
        <w:pStyle w:val="Default"/>
        <w:rPr>
          <w:color w:val="auto"/>
        </w:rPr>
      </w:pPr>
      <w:r w:rsidRPr="00624114">
        <w:rPr>
          <w:color w:val="auto"/>
        </w:rPr>
        <w:t xml:space="preserve"> </w:t>
      </w:r>
    </w:p>
    <w:p w14:paraId="5B70C8DF" w14:textId="2CC21B28" w:rsidR="00426510" w:rsidRPr="00624114" w:rsidRDefault="00426510" w:rsidP="00426510">
      <w:pPr>
        <w:pStyle w:val="Default"/>
        <w:rPr>
          <w:color w:val="auto"/>
        </w:rPr>
      </w:pPr>
      <w:r w:rsidRPr="00624114">
        <w:rPr>
          <w:color w:val="auto"/>
        </w:rPr>
        <w:t>Read carefully</w:t>
      </w:r>
      <w:r w:rsidR="005443A1" w:rsidRPr="00624114">
        <w:rPr>
          <w:color w:val="auto"/>
        </w:rPr>
        <w:t>,</w:t>
      </w:r>
      <w:r w:rsidRPr="00624114">
        <w:rPr>
          <w:color w:val="auto"/>
        </w:rPr>
        <w:t xml:space="preserve"> and choose wisely. We wish you the best in your </w:t>
      </w:r>
      <w:r w:rsidR="00EA19FF">
        <w:rPr>
          <w:color w:val="auto"/>
        </w:rPr>
        <w:t>studies</w:t>
      </w:r>
      <w:r w:rsidRPr="00624114">
        <w:rPr>
          <w:color w:val="auto"/>
        </w:rPr>
        <w:t xml:space="preserve">. </w:t>
      </w:r>
    </w:p>
    <w:p w14:paraId="2F3F5822" w14:textId="4DA43893" w:rsidR="009151C8" w:rsidRPr="00624114" w:rsidRDefault="009151C8" w:rsidP="00426510">
      <w:pPr>
        <w:pStyle w:val="Default"/>
        <w:rPr>
          <w:color w:val="auto"/>
        </w:rPr>
      </w:pPr>
    </w:p>
    <w:p w14:paraId="1D75DFC7" w14:textId="385E3CF6" w:rsidR="009151C8" w:rsidRPr="00624114" w:rsidRDefault="009151C8" w:rsidP="00426510">
      <w:pPr>
        <w:pStyle w:val="Default"/>
        <w:rPr>
          <w:color w:val="auto"/>
        </w:rPr>
      </w:pPr>
      <w:r w:rsidRPr="00624114">
        <w:rPr>
          <w:color w:val="auto"/>
        </w:rPr>
        <w:t>Thank you,</w:t>
      </w:r>
    </w:p>
    <w:p w14:paraId="07B49E62" w14:textId="2334D0D1" w:rsidR="00111E91" w:rsidRPr="00624114" w:rsidRDefault="00111E91" w:rsidP="00426510">
      <w:pPr>
        <w:pStyle w:val="Default"/>
        <w:rPr>
          <w:color w:val="auto"/>
        </w:rPr>
      </w:pPr>
    </w:p>
    <w:p w14:paraId="2989F679" w14:textId="71A0DA00" w:rsidR="009151C8" w:rsidRPr="00624114" w:rsidRDefault="00C257BD" w:rsidP="00426510">
      <w:pPr>
        <w:pStyle w:val="Default"/>
        <w:rPr>
          <w:color w:val="auto"/>
        </w:rPr>
      </w:pPr>
      <w:r>
        <w:rPr>
          <w:noProof/>
          <w:color w:val="auto"/>
        </w:rPr>
        <w:drawing>
          <wp:inline distT="0" distB="0" distL="0" distR="0" wp14:anchorId="42D81F05" wp14:editId="2296023D">
            <wp:extent cx="1728707" cy="679135"/>
            <wp:effectExtent l="0" t="0" r="0" b="0"/>
            <wp:docPr id="10860247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024758" name="Picture 1086024758"/>
                    <pic:cNvPicPr/>
                  </pic:nvPicPr>
                  <pic:blipFill>
                    <a:blip r:embed="rId17">
                      <a:extLst>
                        <a:ext uri="{28A0092B-C50C-407E-A947-70E740481C1C}">
                          <a14:useLocalDpi xmlns:a14="http://schemas.microsoft.com/office/drawing/2010/main" val="0"/>
                        </a:ext>
                      </a:extLst>
                    </a:blip>
                    <a:stretch>
                      <a:fillRect/>
                    </a:stretch>
                  </pic:blipFill>
                  <pic:spPr>
                    <a:xfrm>
                      <a:off x="0" y="0"/>
                      <a:ext cx="1762712" cy="692494"/>
                    </a:xfrm>
                    <a:prstGeom prst="rect">
                      <a:avLst/>
                    </a:prstGeom>
                  </pic:spPr>
                </pic:pic>
              </a:graphicData>
            </a:graphic>
          </wp:inline>
        </w:drawing>
      </w:r>
    </w:p>
    <w:p w14:paraId="7080CC8F" w14:textId="15488B80" w:rsidR="00FC1514" w:rsidRPr="00624114" w:rsidRDefault="00FC1514" w:rsidP="00426510">
      <w:pPr>
        <w:pStyle w:val="Default"/>
        <w:rPr>
          <w:color w:val="auto"/>
        </w:rPr>
      </w:pPr>
      <w:r w:rsidRPr="00624114">
        <w:rPr>
          <w:noProof/>
          <w:color w:val="auto"/>
        </w:rPr>
        <mc:AlternateContent>
          <mc:Choice Requires="wpi">
            <w:drawing>
              <wp:anchor distT="0" distB="0" distL="114300" distR="114300" simplePos="0" relativeHeight="251746304" behindDoc="0" locked="0" layoutInCell="1" allowOverlap="1" wp14:anchorId="5B92A61A" wp14:editId="50ACB63D">
                <wp:simplePos x="0" y="0"/>
                <wp:positionH relativeFrom="column">
                  <wp:posOffset>-1124355</wp:posOffset>
                </wp:positionH>
                <wp:positionV relativeFrom="paragraph">
                  <wp:posOffset>155615</wp:posOffset>
                </wp:positionV>
                <wp:extent cx="360" cy="92520"/>
                <wp:effectExtent l="38100" t="38100" r="38100" b="41275"/>
                <wp:wrapNone/>
                <wp:docPr id="61" name="Ink 61"/>
                <wp:cNvGraphicFramePr/>
                <a:graphic xmlns:a="http://schemas.openxmlformats.org/drawingml/2006/main">
                  <a:graphicData uri="http://schemas.microsoft.com/office/word/2010/wordprocessingInk">
                    <w14:contentPart bwMode="auto" r:id="rId18">
                      <w14:nvContentPartPr>
                        <w14:cNvContentPartPr/>
                      </w14:nvContentPartPr>
                      <w14:xfrm>
                        <a:off x="0" y="0"/>
                        <a:ext cx="360" cy="92520"/>
                      </w14:xfrm>
                    </w14:contentPart>
                  </a:graphicData>
                </a:graphic>
              </wp:anchor>
            </w:drawing>
          </mc:Choice>
          <mc:Fallback>
            <w:pict>
              <v:shape w14:anchorId="1D02A05F" id="Ink 61" o:spid="_x0000_s1026" type="#_x0000_t75" style="position:absolute;margin-left:-88.9pt;margin-top:11.9pt;width:.8pt;height:8.05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">
                <v:imagedata r:id="rId21" o:title=""/>
              </v:shape>
            </w:pict>
          </mc:Fallback>
        </mc:AlternateContent>
      </w:r>
      <w:r w:rsidR="00426510" w:rsidRPr="00624114">
        <w:rPr>
          <w:color w:val="auto"/>
        </w:rPr>
        <w:t xml:space="preserve">                                               </w:t>
      </w:r>
    </w:p>
    <w:p w14:paraId="701EBD25" w14:textId="72743E23" w:rsidR="00426510" w:rsidRPr="00624114" w:rsidRDefault="00FC1514" w:rsidP="00426510">
      <w:pPr>
        <w:pStyle w:val="Default"/>
        <w:rPr>
          <w:color w:val="auto"/>
        </w:rPr>
      </w:pPr>
      <w:r w:rsidRPr="00624114">
        <w:rPr>
          <w:noProof/>
          <w:color w:val="auto"/>
        </w:rPr>
        <mc:AlternateContent>
          <mc:Choice Requires="wpi">
            <w:drawing>
              <wp:anchor distT="0" distB="0" distL="114300" distR="114300" simplePos="0" relativeHeight="251745280" behindDoc="0" locked="0" layoutInCell="1" allowOverlap="1" wp14:anchorId="7CB35B33" wp14:editId="2C55D485">
                <wp:simplePos x="0" y="0"/>
                <wp:positionH relativeFrom="column">
                  <wp:posOffset>2076405</wp:posOffset>
                </wp:positionH>
                <wp:positionV relativeFrom="paragraph">
                  <wp:posOffset>134290</wp:posOffset>
                </wp:positionV>
                <wp:extent cx="360" cy="360"/>
                <wp:effectExtent l="0" t="0" r="0" b="0"/>
                <wp:wrapNone/>
                <wp:docPr id="47" name="Ink 47"/>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w:pict>
              <v:shape w14:anchorId="4B680A59" id="Ink 47" o:spid="_x0000_s1026" type="#_x0000_t75" style="position:absolute;margin-left:163.15pt;margin-top:10.2pt;width:.8pt;height:.8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">
                <v:imagedata r:id="rId13" o:title=""/>
              </v:shape>
            </w:pict>
          </mc:Fallback>
        </mc:AlternateContent>
      </w:r>
      <w:r w:rsidR="00426510" w:rsidRPr="00624114">
        <w:rPr>
          <w:color w:val="auto"/>
        </w:rPr>
        <w:t>Assistant Principal for Academic Affairs</w:t>
      </w:r>
    </w:p>
    <w:p w14:paraId="664B3218" w14:textId="77777777" w:rsidR="00265008" w:rsidRPr="00624114" w:rsidRDefault="00265008" w:rsidP="00426510">
      <w:pPr>
        <w:pStyle w:val="Default"/>
        <w:rPr>
          <w:color w:val="auto"/>
        </w:rPr>
      </w:pPr>
    </w:p>
    <w:p w14:paraId="6DCDB415" w14:textId="3C3BA8A9" w:rsidR="00265008" w:rsidRPr="00624114" w:rsidRDefault="00265008" w:rsidP="00426510">
      <w:pPr>
        <w:pStyle w:val="Default"/>
        <w:rPr>
          <w:color w:val="auto"/>
        </w:rPr>
      </w:pPr>
    </w:p>
    <w:p w14:paraId="57C220DA" w14:textId="77777777" w:rsidR="000E2EF4" w:rsidRPr="00624114" w:rsidRDefault="000E2EF4" w:rsidP="00426510">
      <w:pPr>
        <w:pStyle w:val="Default"/>
        <w:rPr>
          <w:color w:val="auto"/>
        </w:rPr>
      </w:pPr>
    </w:p>
    <w:p w14:paraId="07828304" w14:textId="77777777" w:rsidR="00265008" w:rsidRPr="00624114" w:rsidRDefault="00265008" w:rsidP="00426510">
      <w:pPr>
        <w:pStyle w:val="Default"/>
        <w:rPr>
          <w:color w:val="auto"/>
        </w:rPr>
      </w:pPr>
    </w:p>
    <w:p w14:paraId="34E8EDD2" w14:textId="51EF4E66" w:rsidR="00265008" w:rsidRPr="00624114" w:rsidRDefault="00265008" w:rsidP="00426510">
      <w:pPr>
        <w:pStyle w:val="Default"/>
        <w:rPr>
          <w:color w:val="auto"/>
        </w:rPr>
      </w:pPr>
    </w:p>
    <w:p w14:paraId="649F7DEA" w14:textId="55AE5DA9" w:rsidR="00947B30" w:rsidRPr="00624114" w:rsidRDefault="00947B30" w:rsidP="00426510">
      <w:pPr>
        <w:pStyle w:val="Default"/>
        <w:rPr>
          <w:color w:val="auto"/>
        </w:rPr>
      </w:pPr>
    </w:p>
    <w:p w14:paraId="1D4C0C91" w14:textId="098AC6EF" w:rsidR="00947B30" w:rsidRPr="00624114" w:rsidRDefault="00947B30" w:rsidP="00426510">
      <w:pPr>
        <w:pStyle w:val="Default"/>
        <w:rPr>
          <w:color w:val="auto"/>
        </w:rPr>
      </w:pPr>
    </w:p>
    <w:p w14:paraId="2BFE7167" w14:textId="77777777" w:rsidR="00947B30" w:rsidRPr="00624114" w:rsidRDefault="00947B30" w:rsidP="00426510">
      <w:pPr>
        <w:pStyle w:val="Default"/>
        <w:rPr>
          <w:color w:val="auto"/>
        </w:rPr>
      </w:pPr>
    </w:p>
    <w:p w14:paraId="6F9373AA" w14:textId="77777777" w:rsidR="001E4B25" w:rsidRPr="00624114" w:rsidRDefault="001E4B25" w:rsidP="001E4B25">
      <w:pPr>
        <w:pStyle w:val="Default"/>
        <w:rPr>
          <w:color w:val="auto"/>
        </w:rPr>
      </w:pPr>
    </w:p>
    <w:p w14:paraId="128F881E" w14:textId="11C0FCEA" w:rsidR="00A3760C" w:rsidRPr="00624114" w:rsidRDefault="00A3760C" w:rsidP="00A3760C">
      <w:pPr>
        <w:pStyle w:val="Default"/>
        <w:rPr>
          <w:color w:val="auto"/>
        </w:rPr>
      </w:pPr>
    </w:p>
    <w:p w14:paraId="33B3568E" w14:textId="020C4C3F" w:rsidR="00B95E9E" w:rsidRPr="00624114" w:rsidRDefault="00B95E9E" w:rsidP="00A3760C">
      <w:pPr>
        <w:pStyle w:val="Default"/>
        <w:rPr>
          <w:color w:val="auto"/>
        </w:rPr>
      </w:pPr>
    </w:p>
    <w:p w14:paraId="2CD5CB61" w14:textId="77777777" w:rsidR="00B95E9E" w:rsidRDefault="00B95E9E" w:rsidP="00A3760C">
      <w:pPr>
        <w:pStyle w:val="Default"/>
        <w:rPr>
          <w:color w:val="auto"/>
        </w:rPr>
      </w:pPr>
    </w:p>
    <w:p w14:paraId="41C0062D" w14:textId="77777777" w:rsidR="0052629C" w:rsidRPr="00624114" w:rsidRDefault="0052629C" w:rsidP="00A3760C">
      <w:pPr>
        <w:pStyle w:val="Default"/>
        <w:rPr>
          <w:color w:val="auto"/>
        </w:rPr>
      </w:pPr>
    </w:p>
    <w:sdt>
      <w:sdtPr>
        <w:rPr>
          <w:rFonts w:ascii="Times New Roman" w:eastAsiaTheme="minorEastAsia" w:hAnsi="Times New Roman" w:cs="Times New Roman"/>
          <w:color w:val="auto"/>
          <w:sz w:val="22"/>
          <w:szCs w:val="22"/>
        </w:rPr>
        <w:id w:val="1641536683"/>
        <w:docPartObj>
          <w:docPartGallery w:val="Table of Contents"/>
          <w:docPartUnique/>
        </w:docPartObj>
      </w:sdtPr>
      <w:sdtEndPr>
        <w:rPr>
          <w:b/>
          <w:bCs/>
          <w:noProof/>
        </w:rPr>
      </w:sdtEndPr>
      <w:sdtContent>
        <w:p w14:paraId="09C1232E" w14:textId="05E92E27" w:rsidR="006F4D0A" w:rsidRPr="00624114" w:rsidRDefault="00F36EBE" w:rsidP="008A4C84">
          <w:pPr>
            <w:pStyle w:val="TOCHeading"/>
            <w:spacing w:before="0" w:line="240" w:lineRule="auto"/>
            <w:jc w:val="center"/>
            <w:rPr>
              <w:rFonts w:ascii="Times New Roman" w:hAnsi="Times New Roman" w:cs="Times New Roman"/>
              <w:color w:val="auto"/>
            </w:rPr>
          </w:pPr>
          <w:r w:rsidRPr="00624114">
            <w:rPr>
              <w:rFonts w:ascii="Times New Roman" w:hAnsi="Times New Roman" w:cs="Times New Roman"/>
              <w:color w:val="auto"/>
            </w:rPr>
            <w:t>TABLE of CONTENTS</w:t>
          </w:r>
        </w:p>
        <w:p w14:paraId="5D9C30B5" w14:textId="77777777" w:rsidR="008A4C84" w:rsidRPr="00624114" w:rsidRDefault="008A4C84" w:rsidP="008A4C84">
          <w:pPr>
            <w:spacing w:after="0" w:line="240" w:lineRule="auto"/>
            <w:rPr>
              <w:rFonts w:ascii="Times New Roman" w:hAnsi="Times New Roman" w:cs="Times New Roman"/>
            </w:rPr>
          </w:pPr>
        </w:p>
        <w:p w14:paraId="027C93A2" w14:textId="4E2E187B" w:rsidR="0052629C" w:rsidRDefault="006F4D0A">
          <w:pPr>
            <w:pStyle w:val="TOC1"/>
            <w:tabs>
              <w:tab w:val="right" w:leader="dot" w:pos="9350"/>
            </w:tabs>
            <w:rPr>
              <w:noProof/>
              <w:kern w:val="2"/>
              <w:sz w:val="24"/>
              <w:szCs w:val="24"/>
              <w14:ligatures w14:val="standardContextual"/>
            </w:rPr>
          </w:pPr>
          <w:r w:rsidRPr="00624114">
            <w:rPr>
              <w:rFonts w:ascii="Times New Roman" w:hAnsi="Times New Roman" w:cs="Times New Roman"/>
            </w:rPr>
            <w:fldChar w:fldCharType="begin"/>
          </w:r>
          <w:r w:rsidRPr="00624114">
            <w:rPr>
              <w:rFonts w:ascii="Times New Roman" w:hAnsi="Times New Roman" w:cs="Times New Roman"/>
            </w:rPr>
            <w:instrText xml:space="preserve"> TOC \o "1-3" \h \z \u </w:instrText>
          </w:r>
          <w:r w:rsidRPr="00624114">
            <w:rPr>
              <w:rFonts w:ascii="Times New Roman" w:hAnsi="Times New Roman" w:cs="Times New Roman"/>
            </w:rPr>
            <w:fldChar w:fldCharType="separate"/>
          </w:r>
          <w:hyperlink w:anchor="_Toc225946125" w:history="1">
            <w:r w:rsidR="0052629C" w:rsidRPr="00AF7CEA">
              <w:rPr>
                <w:rStyle w:val="Hyperlink"/>
                <w:rFonts w:ascii="Times New Roman" w:hAnsi="Times New Roman" w:cs="Times New Roman"/>
                <w:noProof/>
              </w:rPr>
              <w:t>GENERAL INFORMATION: COURSE REQUIREMENTS</w:t>
            </w:r>
            <w:r w:rsidR="0052629C">
              <w:rPr>
                <w:noProof/>
                <w:webHidden/>
              </w:rPr>
              <w:tab/>
            </w:r>
            <w:r w:rsidR="0052629C">
              <w:rPr>
                <w:noProof/>
                <w:webHidden/>
              </w:rPr>
              <w:fldChar w:fldCharType="begin"/>
            </w:r>
            <w:r w:rsidR="0052629C">
              <w:rPr>
                <w:noProof/>
                <w:webHidden/>
              </w:rPr>
              <w:instrText xml:space="preserve"> PAGEREF _Toc225946125 \h </w:instrText>
            </w:r>
            <w:r w:rsidR="0052629C">
              <w:rPr>
                <w:noProof/>
                <w:webHidden/>
              </w:rPr>
            </w:r>
            <w:r w:rsidR="0052629C">
              <w:rPr>
                <w:noProof/>
                <w:webHidden/>
              </w:rPr>
              <w:fldChar w:fldCharType="separate"/>
            </w:r>
            <w:r w:rsidR="0052629C">
              <w:rPr>
                <w:noProof/>
                <w:webHidden/>
              </w:rPr>
              <w:t>5</w:t>
            </w:r>
            <w:r w:rsidR="0052629C">
              <w:rPr>
                <w:noProof/>
                <w:webHidden/>
              </w:rPr>
              <w:fldChar w:fldCharType="end"/>
            </w:r>
          </w:hyperlink>
        </w:p>
        <w:p w14:paraId="00385AD0" w14:textId="6E8C6A07" w:rsidR="0052629C" w:rsidRDefault="0052629C">
          <w:pPr>
            <w:pStyle w:val="TOC1"/>
            <w:tabs>
              <w:tab w:val="right" w:leader="dot" w:pos="9350"/>
            </w:tabs>
            <w:rPr>
              <w:noProof/>
              <w:kern w:val="2"/>
              <w:sz w:val="24"/>
              <w:szCs w:val="24"/>
              <w14:ligatures w14:val="standardContextual"/>
            </w:rPr>
          </w:pPr>
          <w:hyperlink w:anchor="_Toc225946126" w:history="1">
            <w:r w:rsidRPr="00AF7CEA">
              <w:rPr>
                <w:rStyle w:val="Hyperlink"/>
                <w:rFonts w:ascii="Times New Roman" w:hAnsi="Times New Roman" w:cs="Times New Roman"/>
                <w:noProof/>
              </w:rPr>
              <w:t>GRADING</w:t>
            </w:r>
            <w:r>
              <w:rPr>
                <w:noProof/>
                <w:webHidden/>
              </w:rPr>
              <w:tab/>
            </w:r>
            <w:r>
              <w:rPr>
                <w:noProof/>
                <w:webHidden/>
              </w:rPr>
              <w:fldChar w:fldCharType="begin"/>
            </w:r>
            <w:r>
              <w:rPr>
                <w:noProof/>
                <w:webHidden/>
              </w:rPr>
              <w:instrText xml:space="preserve"> PAGEREF _Toc225946126 \h </w:instrText>
            </w:r>
            <w:r>
              <w:rPr>
                <w:noProof/>
                <w:webHidden/>
              </w:rPr>
            </w:r>
            <w:r>
              <w:rPr>
                <w:noProof/>
                <w:webHidden/>
              </w:rPr>
              <w:fldChar w:fldCharType="separate"/>
            </w:r>
            <w:r>
              <w:rPr>
                <w:noProof/>
                <w:webHidden/>
              </w:rPr>
              <w:t>6</w:t>
            </w:r>
            <w:r>
              <w:rPr>
                <w:noProof/>
                <w:webHidden/>
              </w:rPr>
              <w:fldChar w:fldCharType="end"/>
            </w:r>
          </w:hyperlink>
        </w:p>
        <w:p w14:paraId="0D009072" w14:textId="0E768AA0" w:rsidR="0052629C" w:rsidRDefault="0052629C">
          <w:pPr>
            <w:pStyle w:val="TOC2"/>
            <w:tabs>
              <w:tab w:val="right" w:leader="dot" w:pos="9350"/>
            </w:tabs>
            <w:rPr>
              <w:noProof/>
              <w:kern w:val="2"/>
              <w:sz w:val="24"/>
              <w:szCs w:val="24"/>
              <w14:ligatures w14:val="standardContextual"/>
            </w:rPr>
          </w:pPr>
          <w:hyperlink w:anchor="_Toc225946127" w:history="1">
            <w:r w:rsidRPr="00AF7CEA">
              <w:rPr>
                <w:rStyle w:val="Hyperlink"/>
                <w:rFonts w:ascii="Times New Roman" w:hAnsi="Times New Roman" w:cs="Times New Roman"/>
                <w:noProof/>
              </w:rPr>
              <w:t>High Schools within the Archdiocese of Philadelphia utilize the following GPA Scale</w:t>
            </w:r>
            <w:r>
              <w:rPr>
                <w:noProof/>
                <w:webHidden/>
              </w:rPr>
              <w:tab/>
            </w:r>
            <w:r>
              <w:rPr>
                <w:noProof/>
                <w:webHidden/>
              </w:rPr>
              <w:fldChar w:fldCharType="begin"/>
            </w:r>
            <w:r>
              <w:rPr>
                <w:noProof/>
                <w:webHidden/>
              </w:rPr>
              <w:instrText xml:space="preserve"> PAGEREF _Toc225946127 \h </w:instrText>
            </w:r>
            <w:r>
              <w:rPr>
                <w:noProof/>
                <w:webHidden/>
              </w:rPr>
            </w:r>
            <w:r>
              <w:rPr>
                <w:noProof/>
                <w:webHidden/>
              </w:rPr>
              <w:fldChar w:fldCharType="separate"/>
            </w:r>
            <w:r>
              <w:rPr>
                <w:noProof/>
                <w:webHidden/>
              </w:rPr>
              <w:t>6</w:t>
            </w:r>
            <w:r>
              <w:rPr>
                <w:noProof/>
                <w:webHidden/>
              </w:rPr>
              <w:fldChar w:fldCharType="end"/>
            </w:r>
          </w:hyperlink>
        </w:p>
        <w:p w14:paraId="69B21656" w14:textId="41241592" w:rsidR="0052629C" w:rsidRDefault="0052629C">
          <w:pPr>
            <w:pStyle w:val="TOC2"/>
            <w:tabs>
              <w:tab w:val="right" w:leader="dot" w:pos="9350"/>
            </w:tabs>
            <w:rPr>
              <w:noProof/>
              <w:kern w:val="2"/>
              <w:sz w:val="24"/>
              <w:szCs w:val="24"/>
              <w14:ligatures w14:val="standardContextual"/>
            </w:rPr>
          </w:pPr>
          <w:hyperlink w:anchor="_Toc225946128" w:history="1">
            <w:r w:rsidRPr="00AF7CEA">
              <w:rPr>
                <w:rStyle w:val="Hyperlink"/>
                <w:rFonts w:ascii="Times New Roman" w:hAnsi="Times New Roman" w:cs="Times New Roman"/>
                <w:noProof/>
              </w:rPr>
              <w:t>Quality Point Table: Archdiocese of Philadelphia</w:t>
            </w:r>
            <w:r>
              <w:rPr>
                <w:noProof/>
                <w:webHidden/>
              </w:rPr>
              <w:tab/>
            </w:r>
            <w:r>
              <w:rPr>
                <w:noProof/>
                <w:webHidden/>
              </w:rPr>
              <w:fldChar w:fldCharType="begin"/>
            </w:r>
            <w:r>
              <w:rPr>
                <w:noProof/>
                <w:webHidden/>
              </w:rPr>
              <w:instrText xml:space="preserve"> PAGEREF _Toc225946128 \h </w:instrText>
            </w:r>
            <w:r>
              <w:rPr>
                <w:noProof/>
                <w:webHidden/>
              </w:rPr>
            </w:r>
            <w:r>
              <w:rPr>
                <w:noProof/>
                <w:webHidden/>
              </w:rPr>
              <w:fldChar w:fldCharType="separate"/>
            </w:r>
            <w:r>
              <w:rPr>
                <w:noProof/>
                <w:webHidden/>
              </w:rPr>
              <w:t>7</w:t>
            </w:r>
            <w:r>
              <w:rPr>
                <w:noProof/>
                <w:webHidden/>
              </w:rPr>
              <w:fldChar w:fldCharType="end"/>
            </w:r>
          </w:hyperlink>
        </w:p>
        <w:p w14:paraId="700FC248" w14:textId="118B606E" w:rsidR="0052629C" w:rsidRDefault="0052629C">
          <w:pPr>
            <w:pStyle w:val="TOC2"/>
            <w:tabs>
              <w:tab w:val="right" w:leader="dot" w:pos="9350"/>
            </w:tabs>
            <w:rPr>
              <w:noProof/>
              <w:kern w:val="2"/>
              <w:sz w:val="24"/>
              <w:szCs w:val="24"/>
              <w14:ligatures w14:val="standardContextual"/>
            </w:rPr>
          </w:pPr>
          <w:hyperlink w:anchor="_Toc225946129" w:history="1">
            <w:r w:rsidRPr="00AF7CEA">
              <w:rPr>
                <w:rStyle w:val="Hyperlink"/>
                <w:rFonts w:ascii="Times New Roman" w:hAnsi="Times New Roman" w:cs="Times New Roman"/>
                <w:noProof/>
              </w:rPr>
              <w:t>Alpha</w:t>
            </w:r>
            <w:r w:rsidRPr="00AF7CEA">
              <w:rPr>
                <w:rStyle w:val="Hyperlink"/>
                <w:rFonts w:ascii="Times New Roman" w:hAnsi="Times New Roman" w:cs="Times New Roman"/>
                <w:noProof/>
                <w:spacing w:val="-12"/>
              </w:rPr>
              <w:t xml:space="preserve"> </w:t>
            </w:r>
            <w:r w:rsidRPr="00AF7CEA">
              <w:rPr>
                <w:rStyle w:val="Hyperlink"/>
                <w:rFonts w:ascii="Times New Roman" w:hAnsi="Times New Roman" w:cs="Times New Roman"/>
                <w:noProof/>
              </w:rPr>
              <w:t>to</w:t>
            </w:r>
            <w:r w:rsidRPr="00AF7CEA">
              <w:rPr>
                <w:rStyle w:val="Hyperlink"/>
                <w:rFonts w:ascii="Times New Roman" w:hAnsi="Times New Roman" w:cs="Times New Roman"/>
                <w:noProof/>
                <w:spacing w:val="-14"/>
              </w:rPr>
              <w:t xml:space="preserve"> </w:t>
            </w:r>
            <w:r w:rsidRPr="00AF7CEA">
              <w:rPr>
                <w:rStyle w:val="Hyperlink"/>
                <w:rFonts w:ascii="Times New Roman" w:hAnsi="Times New Roman" w:cs="Times New Roman"/>
                <w:noProof/>
              </w:rPr>
              <w:t>Numeric Conversion Table Archdiocese of Philadelphia</w:t>
            </w:r>
            <w:r>
              <w:rPr>
                <w:noProof/>
                <w:webHidden/>
              </w:rPr>
              <w:tab/>
            </w:r>
            <w:r>
              <w:rPr>
                <w:noProof/>
                <w:webHidden/>
              </w:rPr>
              <w:fldChar w:fldCharType="begin"/>
            </w:r>
            <w:r>
              <w:rPr>
                <w:noProof/>
                <w:webHidden/>
              </w:rPr>
              <w:instrText xml:space="preserve"> PAGEREF _Toc225946129 \h </w:instrText>
            </w:r>
            <w:r>
              <w:rPr>
                <w:noProof/>
                <w:webHidden/>
              </w:rPr>
            </w:r>
            <w:r>
              <w:rPr>
                <w:noProof/>
                <w:webHidden/>
              </w:rPr>
              <w:fldChar w:fldCharType="separate"/>
            </w:r>
            <w:r>
              <w:rPr>
                <w:noProof/>
                <w:webHidden/>
              </w:rPr>
              <w:t>8</w:t>
            </w:r>
            <w:r>
              <w:rPr>
                <w:noProof/>
                <w:webHidden/>
              </w:rPr>
              <w:fldChar w:fldCharType="end"/>
            </w:r>
          </w:hyperlink>
        </w:p>
        <w:p w14:paraId="279D35E6" w14:textId="19BA626D" w:rsidR="0052629C" w:rsidRDefault="0052629C">
          <w:pPr>
            <w:pStyle w:val="TOC1"/>
            <w:tabs>
              <w:tab w:val="right" w:leader="dot" w:pos="9350"/>
            </w:tabs>
            <w:rPr>
              <w:noProof/>
              <w:kern w:val="2"/>
              <w:sz w:val="24"/>
              <w:szCs w:val="24"/>
              <w14:ligatures w14:val="standardContextual"/>
            </w:rPr>
          </w:pPr>
          <w:hyperlink w:anchor="_Toc225946130" w:history="1">
            <w:r w:rsidRPr="00AF7CEA">
              <w:rPr>
                <w:rStyle w:val="Hyperlink"/>
                <w:rFonts w:ascii="Times New Roman" w:hAnsi="Times New Roman" w:cs="Times New Roman"/>
                <w:noProof/>
              </w:rPr>
              <w:t>COURSE SELECTION PROCESS</w:t>
            </w:r>
            <w:r>
              <w:rPr>
                <w:noProof/>
                <w:webHidden/>
              </w:rPr>
              <w:tab/>
            </w:r>
            <w:r>
              <w:rPr>
                <w:noProof/>
                <w:webHidden/>
              </w:rPr>
              <w:fldChar w:fldCharType="begin"/>
            </w:r>
            <w:r>
              <w:rPr>
                <w:noProof/>
                <w:webHidden/>
              </w:rPr>
              <w:instrText xml:space="preserve"> PAGEREF _Toc225946130 \h </w:instrText>
            </w:r>
            <w:r>
              <w:rPr>
                <w:noProof/>
                <w:webHidden/>
              </w:rPr>
            </w:r>
            <w:r>
              <w:rPr>
                <w:noProof/>
                <w:webHidden/>
              </w:rPr>
              <w:fldChar w:fldCharType="separate"/>
            </w:r>
            <w:r>
              <w:rPr>
                <w:noProof/>
                <w:webHidden/>
              </w:rPr>
              <w:t>9</w:t>
            </w:r>
            <w:r>
              <w:rPr>
                <w:noProof/>
                <w:webHidden/>
              </w:rPr>
              <w:fldChar w:fldCharType="end"/>
            </w:r>
          </w:hyperlink>
        </w:p>
        <w:p w14:paraId="5529880D" w14:textId="31800C1B" w:rsidR="0052629C" w:rsidRDefault="0052629C">
          <w:pPr>
            <w:pStyle w:val="TOC2"/>
            <w:tabs>
              <w:tab w:val="right" w:leader="dot" w:pos="9350"/>
            </w:tabs>
            <w:rPr>
              <w:noProof/>
              <w:kern w:val="2"/>
              <w:sz w:val="24"/>
              <w:szCs w:val="24"/>
              <w14:ligatures w14:val="standardContextual"/>
            </w:rPr>
          </w:pPr>
          <w:hyperlink w:anchor="_Toc225946131" w:history="1">
            <w:r w:rsidRPr="00AF7CEA">
              <w:rPr>
                <w:rStyle w:val="Hyperlink"/>
                <w:rFonts w:ascii="Times New Roman" w:hAnsi="Times New Roman" w:cs="Times New Roman"/>
                <w:noProof/>
              </w:rPr>
              <w:t>Scheduling Conflicts</w:t>
            </w:r>
            <w:r>
              <w:rPr>
                <w:noProof/>
                <w:webHidden/>
              </w:rPr>
              <w:tab/>
            </w:r>
            <w:r>
              <w:rPr>
                <w:noProof/>
                <w:webHidden/>
              </w:rPr>
              <w:fldChar w:fldCharType="begin"/>
            </w:r>
            <w:r>
              <w:rPr>
                <w:noProof/>
                <w:webHidden/>
              </w:rPr>
              <w:instrText xml:space="preserve"> PAGEREF _Toc225946131 \h </w:instrText>
            </w:r>
            <w:r>
              <w:rPr>
                <w:noProof/>
                <w:webHidden/>
              </w:rPr>
            </w:r>
            <w:r>
              <w:rPr>
                <w:noProof/>
                <w:webHidden/>
              </w:rPr>
              <w:fldChar w:fldCharType="separate"/>
            </w:r>
            <w:r>
              <w:rPr>
                <w:noProof/>
                <w:webHidden/>
              </w:rPr>
              <w:t>10</w:t>
            </w:r>
            <w:r>
              <w:rPr>
                <w:noProof/>
                <w:webHidden/>
              </w:rPr>
              <w:fldChar w:fldCharType="end"/>
            </w:r>
          </w:hyperlink>
        </w:p>
        <w:p w14:paraId="35555036" w14:textId="4D9244A1" w:rsidR="0052629C" w:rsidRDefault="0052629C">
          <w:pPr>
            <w:pStyle w:val="TOC1"/>
            <w:tabs>
              <w:tab w:val="right" w:leader="dot" w:pos="9350"/>
            </w:tabs>
            <w:rPr>
              <w:noProof/>
              <w:kern w:val="2"/>
              <w:sz w:val="24"/>
              <w:szCs w:val="24"/>
              <w14:ligatures w14:val="standardContextual"/>
            </w:rPr>
          </w:pPr>
          <w:hyperlink w:anchor="_Toc225946132" w:history="1">
            <w:r w:rsidRPr="00AF7CEA">
              <w:rPr>
                <w:rStyle w:val="Hyperlink"/>
                <w:rFonts w:ascii="Times New Roman" w:hAnsi="Times New Roman" w:cs="Times New Roman"/>
                <w:noProof/>
              </w:rPr>
              <w:t>ADVANCED PLACEMENT PROGRAM</w:t>
            </w:r>
            <w:r>
              <w:rPr>
                <w:noProof/>
                <w:webHidden/>
              </w:rPr>
              <w:tab/>
            </w:r>
            <w:r>
              <w:rPr>
                <w:noProof/>
                <w:webHidden/>
              </w:rPr>
              <w:fldChar w:fldCharType="begin"/>
            </w:r>
            <w:r>
              <w:rPr>
                <w:noProof/>
                <w:webHidden/>
              </w:rPr>
              <w:instrText xml:space="preserve"> PAGEREF _Toc225946132 \h </w:instrText>
            </w:r>
            <w:r>
              <w:rPr>
                <w:noProof/>
                <w:webHidden/>
              </w:rPr>
            </w:r>
            <w:r>
              <w:rPr>
                <w:noProof/>
                <w:webHidden/>
              </w:rPr>
              <w:fldChar w:fldCharType="separate"/>
            </w:r>
            <w:r>
              <w:rPr>
                <w:noProof/>
                <w:webHidden/>
              </w:rPr>
              <w:t>11</w:t>
            </w:r>
            <w:r>
              <w:rPr>
                <w:noProof/>
                <w:webHidden/>
              </w:rPr>
              <w:fldChar w:fldCharType="end"/>
            </w:r>
          </w:hyperlink>
        </w:p>
        <w:p w14:paraId="24F2FA44" w14:textId="16F44411" w:rsidR="0052629C" w:rsidRDefault="0052629C">
          <w:pPr>
            <w:pStyle w:val="TOC1"/>
            <w:tabs>
              <w:tab w:val="right" w:leader="dot" w:pos="9350"/>
            </w:tabs>
            <w:rPr>
              <w:noProof/>
              <w:kern w:val="2"/>
              <w:sz w:val="24"/>
              <w:szCs w:val="24"/>
              <w14:ligatures w14:val="standardContextual"/>
            </w:rPr>
          </w:pPr>
          <w:hyperlink w:anchor="_Toc225946133" w:history="1">
            <w:r w:rsidRPr="00AF7CEA">
              <w:rPr>
                <w:rStyle w:val="Hyperlink"/>
                <w:rFonts w:ascii="Times New Roman" w:hAnsi="Times New Roman" w:cs="Times New Roman"/>
                <w:noProof/>
              </w:rPr>
              <w:t>HOLY FAMILY ONLINE DUAL ENROLLEMENT</w:t>
            </w:r>
            <w:r>
              <w:rPr>
                <w:noProof/>
                <w:webHidden/>
              </w:rPr>
              <w:tab/>
            </w:r>
            <w:r>
              <w:rPr>
                <w:noProof/>
                <w:webHidden/>
              </w:rPr>
              <w:fldChar w:fldCharType="begin"/>
            </w:r>
            <w:r>
              <w:rPr>
                <w:noProof/>
                <w:webHidden/>
              </w:rPr>
              <w:instrText xml:space="preserve"> PAGEREF _Toc225946133 \h </w:instrText>
            </w:r>
            <w:r>
              <w:rPr>
                <w:noProof/>
                <w:webHidden/>
              </w:rPr>
            </w:r>
            <w:r>
              <w:rPr>
                <w:noProof/>
                <w:webHidden/>
              </w:rPr>
              <w:fldChar w:fldCharType="separate"/>
            </w:r>
            <w:r>
              <w:rPr>
                <w:noProof/>
                <w:webHidden/>
              </w:rPr>
              <w:t>12</w:t>
            </w:r>
            <w:r>
              <w:rPr>
                <w:noProof/>
                <w:webHidden/>
              </w:rPr>
              <w:fldChar w:fldCharType="end"/>
            </w:r>
          </w:hyperlink>
        </w:p>
        <w:p w14:paraId="1877C398" w14:textId="4CB08C33" w:rsidR="0052629C" w:rsidRDefault="0052629C">
          <w:pPr>
            <w:pStyle w:val="TOC1"/>
            <w:tabs>
              <w:tab w:val="right" w:leader="dot" w:pos="9350"/>
            </w:tabs>
            <w:rPr>
              <w:noProof/>
              <w:kern w:val="2"/>
              <w:sz w:val="24"/>
              <w:szCs w:val="24"/>
              <w14:ligatures w14:val="standardContextual"/>
            </w:rPr>
          </w:pPr>
          <w:hyperlink w:anchor="_Toc225946134" w:history="1">
            <w:r w:rsidRPr="00AF7CEA">
              <w:rPr>
                <w:rStyle w:val="Hyperlink"/>
                <w:rFonts w:ascii="Times New Roman" w:hAnsi="Times New Roman" w:cs="Times New Roman"/>
                <w:noProof/>
              </w:rPr>
              <w:t>BUCKS COUNTY COMMUNITY COLLEGE DUAL ENROLLMENT VIA ARCHBISHOP WOOD HIGH SCHOOL CLASSES</w:t>
            </w:r>
            <w:r>
              <w:rPr>
                <w:noProof/>
                <w:webHidden/>
              </w:rPr>
              <w:tab/>
            </w:r>
            <w:r>
              <w:rPr>
                <w:noProof/>
                <w:webHidden/>
              </w:rPr>
              <w:fldChar w:fldCharType="begin"/>
            </w:r>
            <w:r>
              <w:rPr>
                <w:noProof/>
                <w:webHidden/>
              </w:rPr>
              <w:instrText xml:space="preserve"> PAGEREF _Toc225946134 \h </w:instrText>
            </w:r>
            <w:r>
              <w:rPr>
                <w:noProof/>
                <w:webHidden/>
              </w:rPr>
            </w:r>
            <w:r>
              <w:rPr>
                <w:noProof/>
                <w:webHidden/>
              </w:rPr>
              <w:fldChar w:fldCharType="separate"/>
            </w:r>
            <w:r>
              <w:rPr>
                <w:noProof/>
                <w:webHidden/>
              </w:rPr>
              <w:t>13</w:t>
            </w:r>
            <w:r>
              <w:rPr>
                <w:noProof/>
                <w:webHidden/>
              </w:rPr>
              <w:fldChar w:fldCharType="end"/>
            </w:r>
          </w:hyperlink>
        </w:p>
        <w:p w14:paraId="45975D3C" w14:textId="7EBED3DE" w:rsidR="0052629C" w:rsidRDefault="0052629C">
          <w:pPr>
            <w:pStyle w:val="TOC1"/>
            <w:tabs>
              <w:tab w:val="right" w:leader="dot" w:pos="9350"/>
            </w:tabs>
            <w:rPr>
              <w:noProof/>
              <w:kern w:val="2"/>
              <w:sz w:val="24"/>
              <w:szCs w:val="24"/>
              <w14:ligatures w14:val="standardContextual"/>
            </w:rPr>
          </w:pPr>
          <w:hyperlink w:anchor="_Toc225946135" w:history="1">
            <w:r w:rsidRPr="00AF7CEA">
              <w:rPr>
                <w:rStyle w:val="Hyperlink"/>
                <w:rFonts w:ascii="Times New Roman" w:hAnsi="Times New Roman" w:cs="Times New Roman"/>
                <w:noProof/>
              </w:rPr>
              <w:t>ARRUPE VIRTUAL LEARNING INSTITUTE</w:t>
            </w:r>
            <w:r>
              <w:rPr>
                <w:noProof/>
                <w:webHidden/>
              </w:rPr>
              <w:tab/>
            </w:r>
            <w:r>
              <w:rPr>
                <w:noProof/>
                <w:webHidden/>
              </w:rPr>
              <w:fldChar w:fldCharType="begin"/>
            </w:r>
            <w:r>
              <w:rPr>
                <w:noProof/>
                <w:webHidden/>
              </w:rPr>
              <w:instrText xml:space="preserve"> PAGEREF _Toc225946135 \h </w:instrText>
            </w:r>
            <w:r>
              <w:rPr>
                <w:noProof/>
                <w:webHidden/>
              </w:rPr>
            </w:r>
            <w:r>
              <w:rPr>
                <w:noProof/>
                <w:webHidden/>
              </w:rPr>
              <w:fldChar w:fldCharType="separate"/>
            </w:r>
            <w:r>
              <w:rPr>
                <w:noProof/>
                <w:webHidden/>
              </w:rPr>
              <w:t>14</w:t>
            </w:r>
            <w:r>
              <w:rPr>
                <w:noProof/>
                <w:webHidden/>
              </w:rPr>
              <w:fldChar w:fldCharType="end"/>
            </w:r>
          </w:hyperlink>
        </w:p>
        <w:p w14:paraId="5AE0976B" w14:textId="2BF3D8D7" w:rsidR="0052629C" w:rsidRDefault="0052629C">
          <w:pPr>
            <w:pStyle w:val="TOC1"/>
            <w:tabs>
              <w:tab w:val="right" w:leader="dot" w:pos="9350"/>
            </w:tabs>
            <w:rPr>
              <w:noProof/>
              <w:kern w:val="2"/>
              <w:sz w:val="24"/>
              <w:szCs w:val="24"/>
              <w14:ligatures w14:val="standardContextual"/>
            </w:rPr>
          </w:pPr>
          <w:hyperlink w:anchor="_Toc225946136" w:history="1">
            <w:r w:rsidRPr="00AF7CEA">
              <w:rPr>
                <w:rStyle w:val="Hyperlink"/>
                <w:rFonts w:ascii="Times New Roman" w:hAnsi="Times New Roman" w:cs="Times New Roman"/>
                <w:noProof/>
              </w:rPr>
              <w:t>CAREER AND TECHNICAL EDUCATION</w:t>
            </w:r>
            <w:r>
              <w:rPr>
                <w:noProof/>
                <w:webHidden/>
              </w:rPr>
              <w:tab/>
            </w:r>
            <w:r>
              <w:rPr>
                <w:noProof/>
                <w:webHidden/>
              </w:rPr>
              <w:fldChar w:fldCharType="begin"/>
            </w:r>
            <w:r>
              <w:rPr>
                <w:noProof/>
                <w:webHidden/>
              </w:rPr>
              <w:instrText xml:space="preserve"> PAGEREF _Toc225946136 \h </w:instrText>
            </w:r>
            <w:r>
              <w:rPr>
                <w:noProof/>
                <w:webHidden/>
              </w:rPr>
            </w:r>
            <w:r>
              <w:rPr>
                <w:noProof/>
                <w:webHidden/>
              </w:rPr>
              <w:fldChar w:fldCharType="separate"/>
            </w:r>
            <w:r>
              <w:rPr>
                <w:noProof/>
                <w:webHidden/>
              </w:rPr>
              <w:t>15</w:t>
            </w:r>
            <w:r>
              <w:rPr>
                <w:noProof/>
                <w:webHidden/>
              </w:rPr>
              <w:fldChar w:fldCharType="end"/>
            </w:r>
          </w:hyperlink>
        </w:p>
        <w:p w14:paraId="751DCECA" w14:textId="59ACF57C" w:rsidR="0052629C" w:rsidRDefault="0052629C">
          <w:pPr>
            <w:pStyle w:val="TOC1"/>
            <w:tabs>
              <w:tab w:val="right" w:leader="dot" w:pos="9350"/>
            </w:tabs>
            <w:rPr>
              <w:noProof/>
              <w:kern w:val="2"/>
              <w:sz w:val="24"/>
              <w:szCs w:val="24"/>
              <w14:ligatures w14:val="standardContextual"/>
            </w:rPr>
          </w:pPr>
          <w:hyperlink w:anchor="_Toc225946137" w:history="1">
            <w:r w:rsidRPr="00AF7CEA">
              <w:rPr>
                <w:rStyle w:val="Hyperlink"/>
                <w:rFonts w:ascii="Times New Roman" w:hAnsi="Times New Roman" w:cs="Times New Roman"/>
                <w:noProof/>
              </w:rPr>
              <w:t>LEVELS/PLACEMENT</w:t>
            </w:r>
            <w:r>
              <w:rPr>
                <w:noProof/>
                <w:webHidden/>
              </w:rPr>
              <w:tab/>
            </w:r>
            <w:r>
              <w:rPr>
                <w:noProof/>
                <w:webHidden/>
              </w:rPr>
              <w:fldChar w:fldCharType="begin"/>
            </w:r>
            <w:r>
              <w:rPr>
                <w:noProof/>
                <w:webHidden/>
              </w:rPr>
              <w:instrText xml:space="preserve"> PAGEREF _Toc225946137 \h </w:instrText>
            </w:r>
            <w:r>
              <w:rPr>
                <w:noProof/>
                <w:webHidden/>
              </w:rPr>
            </w:r>
            <w:r>
              <w:rPr>
                <w:noProof/>
                <w:webHidden/>
              </w:rPr>
              <w:fldChar w:fldCharType="separate"/>
            </w:r>
            <w:r>
              <w:rPr>
                <w:noProof/>
                <w:webHidden/>
              </w:rPr>
              <w:t>17</w:t>
            </w:r>
            <w:r>
              <w:rPr>
                <w:noProof/>
                <w:webHidden/>
              </w:rPr>
              <w:fldChar w:fldCharType="end"/>
            </w:r>
          </w:hyperlink>
        </w:p>
        <w:p w14:paraId="1393234E" w14:textId="0683D328" w:rsidR="0052629C" w:rsidRDefault="0052629C">
          <w:pPr>
            <w:pStyle w:val="TOC2"/>
            <w:tabs>
              <w:tab w:val="right" w:leader="dot" w:pos="9350"/>
            </w:tabs>
            <w:rPr>
              <w:noProof/>
              <w:kern w:val="2"/>
              <w:sz w:val="24"/>
              <w:szCs w:val="24"/>
              <w14:ligatures w14:val="standardContextual"/>
            </w:rPr>
          </w:pPr>
          <w:hyperlink w:anchor="_Toc225946138" w:history="1">
            <w:r w:rsidRPr="00AF7CEA">
              <w:rPr>
                <w:rStyle w:val="Hyperlink"/>
                <w:rFonts w:ascii="Times New Roman" w:hAnsi="Times New Roman" w:cs="Times New Roman"/>
                <w:noProof/>
              </w:rPr>
              <w:t>Guidelines for Academic Placement</w:t>
            </w:r>
            <w:r>
              <w:rPr>
                <w:noProof/>
                <w:webHidden/>
              </w:rPr>
              <w:tab/>
            </w:r>
            <w:r>
              <w:rPr>
                <w:noProof/>
                <w:webHidden/>
              </w:rPr>
              <w:fldChar w:fldCharType="begin"/>
            </w:r>
            <w:r>
              <w:rPr>
                <w:noProof/>
                <w:webHidden/>
              </w:rPr>
              <w:instrText xml:space="preserve"> PAGEREF _Toc225946138 \h </w:instrText>
            </w:r>
            <w:r>
              <w:rPr>
                <w:noProof/>
                <w:webHidden/>
              </w:rPr>
            </w:r>
            <w:r>
              <w:rPr>
                <w:noProof/>
                <w:webHidden/>
              </w:rPr>
              <w:fldChar w:fldCharType="separate"/>
            </w:r>
            <w:r>
              <w:rPr>
                <w:noProof/>
                <w:webHidden/>
              </w:rPr>
              <w:t>17</w:t>
            </w:r>
            <w:r>
              <w:rPr>
                <w:noProof/>
                <w:webHidden/>
              </w:rPr>
              <w:fldChar w:fldCharType="end"/>
            </w:r>
          </w:hyperlink>
        </w:p>
        <w:p w14:paraId="0EBE2DD9" w14:textId="12F90582" w:rsidR="0052629C" w:rsidRDefault="0052629C">
          <w:pPr>
            <w:pStyle w:val="TOC1"/>
            <w:tabs>
              <w:tab w:val="right" w:leader="dot" w:pos="9350"/>
            </w:tabs>
            <w:rPr>
              <w:noProof/>
              <w:kern w:val="2"/>
              <w:sz w:val="24"/>
              <w:szCs w:val="24"/>
              <w14:ligatures w14:val="standardContextual"/>
            </w:rPr>
          </w:pPr>
          <w:hyperlink w:anchor="_Toc225946139" w:history="1">
            <w:r w:rsidRPr="00AF7CEA">
              <w:rPr>
                <w:rStyle w:val="Hyperlink"/>
                <w:rFonts w:ascii="Times New Roman" w:hAnsi="Times New Roman" w:cs="Times New Roman"/>
                <w:noProof/>
              </w:rPr>
              <w:t>COLLEGE PLANNING GUIDE</w:t>
            </w:r>
            <w:r>
              <w:rPr>
                <w:noProof/>
                <w:webHidden/>
              </w:rPr>
              <w:tab/>
            </w:r>
            <w:r>
              <w:rPr>
                <w:noProof/>
                <w:webHidden/>
              </w:rPr>
              <w:fldChar w:fldCharType="begin"/>
            </w:r>
            <w:r>
              <w:rPr>
                <w:noProof/>
                <w:webHidden/>
              </w:rPr>
              <w:instrText xml:space="preserve"> PAGEREF _Toc225946139 \h </w:instrText>
            </w:r>
            <w:r>
              <w:rPr>
                <w:noProof/>
                <w:webHidden/>
              </w:rPr>
            </w:r>
            <w:r>
              <w:rPr>
                <w:noProof/>
                <w:webHidden/>
              </w:rPr>
              <w:fldChar w:fldCharType="separate"/>
            </w:r>
            <w:r>
              <w:rPr>
                <w:noProof/>
                <w:webHidden/>
              </w:rPr>
              <w:t>18</w:t>
            </w:r>
            <w:r>
              <w:rPr>
                <w:noProof/>
                <w:webHidden/>
              </w:rPr>
              <w:fldChar w:fldCharType="end"/>
            </w:r>
          </w:hyperlink>
        </w:p>
        <w:p w14:paraId="30F18E63" w14:textId="360AAC41" w:rsidR="0052629C" w:rsidRDefault="0052629C">
          <w:pPr>
            <w:pStyle w:val="TOC1"/>
            <w:tabs>
              <w:tab w:val="right" w:leader="dot" w:pos="9350"/>
            </w:tabs>
            <w:rPr>
              <w:noProof/>
              <w:kern w:val="2"/>
              <w:sz w:val="24"/>
              <w:szCs w:val="24"/>
              <w14:ligatures w14:val="standardContextual"/>
            </w:rPr>
          </w:pPr>
          <w:hyperlink w:anchor="_Toc225946140" w:history="1">
            <w:r w:rsidRPr="00AF7CEA">
              <w:rPr>
                <w:rStyle w:val="Hyperlink"/>
                <w:rFonts w:ascii="Times New Roman" w:hAnsi="Times New Roman" w:cs="Times New Roman"/>
                <w:noProof/>
              </w:rPr>
              <w:t>ENGLISH LANGUAGE ARTS 100</w:t>
            </w:r>
            <w:r>
              <w:rPr>
                <w:noProof/>
                <w:webHidden/>
              </w:rPr>
              <w:tab/>
            </w:r>
            <w:r>
              <w:rPr>
                <w:noProof/>
                <w:webHidden/>
              </w:rPr>
              <w:fldChar w:fldCharType="begin"/>
            </w:r>
            <w:r>
              <w:rPr>
                <w:noProof/>
                <w:webHidden/>
              </w:rPr>
              <w:instrText xml:space="preserve"> PAGEREF _Toc225946140 \h </w:instrText>
            </w:r>
            <w:r>
              <w:rPr>
                <w:noProof/>
                <w:webHidden/>
              </w:rPr>
            </w:r>
            <w:r>
              <w:rPr>
                <w:noProof/>
                <w:webHidden/>
              </w:rPr>
              <w:fldChar w:fldCharType="separate"/>
            </w:r>
            <w:r>
              <w:rPr>
                <w:noProof/>
                <w:webHidden/>
              </w:rPr>
              <w:t>20</w:t>
            </w:r>
            <w:r>
              <w:rPr>
                <w:noProof/>
                <w:webHidden/>
              </w:rPr>
              <w:fldChar w:fldCharType="end"/>
            </w:r>
          </w:hyperlink>
        </w:p>
        <w:p w14:paraId="3DF03A6A" w14:textId="6D233CF4" w:rsidR="0052629C" w:rsidRDefault="0052629C">
          <w:pPr>
            <w:pStyle w:val="TOC1"/>
            <w:tabs>
              <w:tab w:val="right" w:leader="dot" w:pos="9350"/>
            </w:tabs>
            <w:rPr>
              <w:noProof/>
              <w:kern w:val="2"/>
              <w:sz w:val="24"/>
              <w:szCs w:val="24"/>
              <w14:ligatures w14:val="standardContextual"/>
            </w:rPr>
          </w:pPr>
          <w:hyperlink w:anchor="_Toc225946141" w:history="1">
            <w:r w:rsidRPr="00AF7CEA">
              <w:rPr>
                <w:rStyle w:val="Hyperlink"/>
                <w:rFonts w:ascii="Times New Roman" w:hAnsi="Times New Roman" w:cs="Times New Roman"/>
                <w:noProof/>
              </w:rPr>
              <w:t>SOCIAL STUDIES 200</w:t>
            </w:r>
            <w:r>
              <w:rPr>
                <w:noProof/>
                <w:webHidden/>
              </w:rPr>
              <w:tab/>
            </w:r>
            <w:r>
              <w:rPr>
                <w:noProof/>
                <w:webHidden/>
              </w:rPr>
              <w:fldChar w:fldCharType="begin"/>
            </w:r>
            <w:r>
              <w:rPr>
                <w:noProof/>
                <w:webHidden/>
              </w:rPr>
              <w:instrText xml:space="preserve"> PAGEREF _Toc225946141 \h </w:instrText>
            </w:r>
            <w:r>
              <w:rPr>
                <w:noProof/>
                <w:webHidden/>
              </w:rPr>
            </w:r>
            <w:r>
              <w:rPr>
                <w:noProof/>
                <w:webHidden/>
              </w:rPr>
              <w:fldChar w:fldCharType="separate"/>
            </w:r>
            <w:r>
              <w:rPr>
                <w:noProof/>
                <w:webHidden/>
              </w:rPr>
              <w:t>24</w:t>
            </w:r>
            <w:r>
              <w:rPr>
                <w:noProof/>
                <w:webHidden/>
              </w:rPr>
              <w:fldChar w:fldCharType="end"/>
            </w:r>
          </w:hyperlink>
        </w:p>
        <w:p w14:paraId="43FDD52A" w14:textId="4BC48769" w:rsidR="0052629C" w:rsidRDefault="0052629C">
          <w:pPr>
            <w:pStyle w:val="TOC1"/>
            <w:tabs>
              <w:tab w:val="right" w:leader="dot" w:pos="9350"/>
            </w:tabs>
            <w:rPr>
              <w:noProof/>
              <w:kern w:val="2"/>
              <w:sz w:val="24"/>
              <w:szCs w:val="24"/>
              <w14:ligatures w14:val="standardContextual"/>
            </w:rPr>
          </w:pPr>
          <w:hyperlink w:anchor="_Toc225946142" w:history="1">
            <w:r w:rsidRPr="00AF7CEA">
              <w:rPr>
                <w:rStyle w:val="Hyperlink"/>
                <w:rFonts w:ascii="Times New Roman" w:hAnsi="Times New Roman" w:cs="Times New Roman"/>
                <w:noProof/>
              </w:rPr>
              <w:t>MATHEMATICS  300</w:t>
            </w:r>
            <w:r>
              <w:rPr>
                <w:noProof/>
                <w:webHidden/>
              </w:rPr>
              <w:tab/>
            </w:r>
            <w:r>
              <w:rPr>
                <w:noProof/>
                <w:webHidden/>
              </w:rPr>
              <w:fldChar w:fldCharType="begin"/>
            </w:r>
            <w:r>
              <w:rPr>
                <w:noProof/>
                <w:webHidden/>
              </w:rPr>
              <w:instrText xml:space="preserve"> PAGEREF _Toc225946142 \h </w:instrText>
            </w:r>
            <w:r>
              <w:rPr>
                <w:noProof/>
                <w:webHidden/>
              </w:rPr>
            </w:r>
            <w:r>
              <w:rPr>
                <w:noProof/>
                <w:webHidden/>
              </w:rPr>
              <w:fldChar w:fldCharType="separate"/>
            </w:r>
            <w:r>
              <w:rPr>
                <w:noProof/>
                <w:webHidden/>
              </w:rPr>
              <w:t>27</w:t>
            </w:r>
            <w:r>
              <w:rPr>
                <w:noProof/>
                <w:webHidden/>
              </w:rPr>
              <w:fldChar w:fldCharType="end"/>
            </w:r>
          </w:hyperlink>
        </w:p>
        <w:p w14:paraId="7BE7923B" w14:textId="00F671DC" w:rsidR="0052629C" w:rsidRDefault="0052629C">
          <w:pPr>
            <w:pStyle w:val="TOC1"/>
            <w:tabs>
              <w:tab w:val="right" w:leader="dot" w:pos="9350"/>
            </w:tabs>
            <w:rPr>
              <w:noProof/>
              <w:kern w:val="2"/>
              <w:sz w:val="24"/>
              <w:szCs w:val="24"/>
              <w14:ligatures w14:val="standardContextual"/>
            </w:rPr>
          </w:pPr>
          <w:hyperlink w:anchor="_Toc225946143" w:history="1">
            <w:r w:rsidRPr="00AF7CEA">
              <w:rPr>
                <w:rStyle w:val="Hyperlink"/>
                <w:rFonts w:ascii="Times New Roman" w:hAnsi="Times New Roman" w:cs="Times New Roman"/>
                <w:noProof/>
              </w:rPr>
              <w:t>SCIENCE   400</w:t>
            </w:r>
            <w:r>
              <w:rPr>
                <w:noProof/>
                <w:webHidden/>
              </w:rPr>
              <w:tab/>
            </w:r>
            <w:r>
              <w:rPr>
                <w:noProof/>
                <w:webHidden/>
              </w:rPr>
              <w:fldChar w:fldCharType="begin"/>
            </w:r>
            <w:r>
              <w:rPr>
                <w:noProof/>
                <w:webHidden/>
              </w:rPr>
              <w:instrText xml:space="preserve"> PAGEREF _Toc225946143 \h </w:instrText>
            </w:r>
            <w:r>
              <w:rPr>
                <w:noProof/>
                <w:webHidden/>
              </w:rPr>
            </w:r>
            <w:r>
              <w:rPr>
                <w:noProof/>
                <w:webHidden/>
              </w:rPr>
              <w:fldChar w:fldCharType="separate"/>
            </w:r>
            <w:r>
              <w:rPr>
                <w:noProof/>
                <w:webHidden/>
              </w:rPr>
              <w:t>30</w:t>
            </w:r>
            <w:r>
              <w:rPr>
                <w:noProof/>
                <w:webHidden/>
              </w:rPr>
              <w:fldChar w:fldCharType="end"/>
            </w:r>
          </w:hyperlink>
        </w:p>
        <w:p w14:paraId="7DE1E9CD" w14:textId="452065CC" w:rsidR="0052629C" w:rsidRDefault="0052629C">
          <w:pPr>
            <w:pStyle w:val="TOC1"/>
            <w:tabs>
              <w:tab w:val="right" w:leader="dot" w:pos="9350"/>
            </w:tabs>
            <w:rPr>
              <w:noProof/>
              <w:kern w:val="2"/>
              <w:sz w:val="24"/>
              <w:szCs w:val="24"/>
              <w14:ligatures w14:val="standardContextual"/>
            </w:rPr>
          </w:pPr>
          <w:hyperlink w:anchor="_Toc225946144" w:history="1">
            <w:r w:rsidRPr="00AF7CEA">
              <w:rPr>
                <w:rStyle w:val="Hyperlink"/>
                <w:rFonts w:ascii="Times New Roman" w:hAnsi="Times New Roman" w:cs="Times New Roman"/>
                <w:noProof/>
              </w:rPr>
              <w:t>PHYSICAL EDUCATION and HEALTH AWARENESS</w:t>
            </w:r>
            <w:r>
              <w:rPr>
                <w:noProof/>
                <w:webHidden/>
              </w:rPr>
              <w:tab/>
            </w:r>
            <w:r>
              <w:rPr>
                <w:noProof/>
                <w:webHidden/>
              </w:rPr>
              <w:fldChar w:fldCharType="begin"/>
            </w:r>
            <w:r>
              <w:rPr>
                <w:noProof/>
                <w:webHidden/>
              </w:rPr>
              <w:instrText xml:space="preserve"> PAGEREF _Toc225946144 \h </w:instrText>
            </w:r>
            <w:r>
              <w:rPr>
                <w:noProof/>
                <w:webHidden/>
              </w:rPr>
            </w:r>
            <w:r>
              <w:rPr>
                <w:noProof/>
                <w:webHidden/>
              </w:rPr>
              <w:fldChar w:fldCharType="separate"/>
            </w:r>
            <w:r>
              <w:rPr>
                <w:noProof/>
                <w:webHidden/>
              </w:rPr>
              <w:t>34</w:t>
            </w:r>
            <w:r>
              <w:rPr>
                <w:noProof/>
                <w:webHidden/>
              </w:rPr>
              <w:fldChar w:fldCharType="end"/>
            </w:r>
          </w:hyperlink>
        </w:p>
        <w:p w14:paraId="5ED34DCA" w14:textId="753D160D" w:rsidR="0052629C" w:rsidRDefault="0052629C">
          <w:pPr>
            <w:pStyle w:val="TOC1"/>
            <w:tabs>
              <w:tab w:val="right" w:leader="dot" w:pos="9350"/>
            </w:tabs>
            <w:rPr>
              <w:noProof/>
              <w:kern w:val="2"/>
              <w:sz w:val="24"/>
              <w:szCs w:val="24"/>
              <w14:ligatures w14:val="standardContextual"/>
            </w:rPr>
          </w:pPr>
          <w:hyperlink w:anchor="_Toc225946145" w:history="1">
            <w:r w:rsidRPr="00AF7CEA">
              <w:rPr>
                <w:rStyle w:val="Hyperlink"/>
                <w:rFonts w:ascii="Times New Roman" w:hAnsi="Times New Roman" w:cs="Times New Roman"/>
                <w:noProof/>
              </w:rPr>
              <w:t>WORLD LANGUAGE 500</w:t>
            </w:r>
            <w:r>
              <w:rPr>
                <w:noProof/>
                <w:webHidden/>
              </w:rPr>
              <w:tab/>
            </w:r>
            <w:r>
              <w:rPr>
                <w:noProof/>
                <w:webHidden/>
              </w:rPr>
              <w:fldChar w:fldCharType="begin"/>
            </w:r>
            <w:r>
              <w:rPr>
                <w:noProof/>
                <w:webHidden/>
              </w:rPr>
              <w:instrText xml:space="preserve"> PAGEREF _Toc225946145 \h </w:instrText>
            </w:r>
            <w:r>
              <w:rPr>
                <w:noProof/>
                <w:webHidden/>
              </w:rPr>
            </w:r>
            <w:r>
              <w:rPr>
                <w:noProof/>
                <w:webHidden/>
              </w:rPr>
              <w:fldChar w:fldCharType="separate"/>
            </w:r>
            <w:r>
              <w:rPr>
                <w:noProof/>
                <w:webHidden/>
              </w:rPr>
              <w:t>35</w:t>
            </w:r>
            <w:r>
              <w:rPr>
                <w:noProof/>
                <w:webHidden/>
              </w:rPr>
              <w:fldChar w:fldCharType="end"/>
            </w:r>
          </w:hyperlink>
        </w:p>
        <w:p w14:paraId="6B5C2302" w14:textId="380F0239" w:rsidR="0052629C" w:rsidRDefault="0052629C">
          <w:pPr>
            <w:pStyle w:val="TOC1"/>
            <w:tabs>
              <w:tab w:val="right" w:leader="dot" w:pos="9350"/>
            </w:tabs>
            <w:rPr>
              <w:noProof/>
              <w:kern w:val="2"/>
              <w:sz w:val="24"/>
              <w:szCs w:val="24"/>
              <w14:ligatures w14:val="standardContextual"/>
            </w:rPr>
          </w:pPr>
          <w:hyperlink w:anchor="_Toc225946146" w:history="1">
            <w:r w:rsidRPr="00AF7CEA">
              <w:rPr>
                <w:rStyle w:val="Hyperlink"/>
                <w:rFonts w:ascii="Times New Roman" w:hAnsi="Times New Roman" w:cs="Times New Roman"/>
                <w:noProof/>
              </w:rPr>
              <w:t>BUSINESS, COMPUTERS AND INFORMATION TECHNOLOGY (BCIT) 600</w:t>
            </w:r>
            <w:r>
              <w:rPr>
                <w:noProof/>
                <w:webHidden/>
              </w:rPr>
              <w:tab/>
            </w:r>
            <w:r>
              <w:rPr>
                <w:noProof/>
                <w:webHidden/>
              </w:rPr>
              <w:fldChar w:fldCharType="begin"/>
            </w:r>
            <w:r>
              <w:rPr>
                <w:noProof/>
                <w:webHidden/>
              </w:rPr>
              <w:instrText xml:space="preserve"> PAGEREF _Toc225946146 \h </w:instrText>
            </w:r>
            <w:r>
              <w:rPr>
                <w:noProof/>
                <w:webHidden/>
              </w:rPr>
            </w:r>
            <w:r>
              <w:rPr>
                <w:noProof/>
                <w:webHidden/>
              </w:rPr>
              <w:fldChar w:fldCharType="separate"/>
            </w:r>
            <w:r>
              <w:rPr>
                <w:noProof/>
                <w:webHidden/>
              </w:rPr>
              <w:t>37</w:t>
            </w:r>
            <w:r>
              <w:rPr>
                <w:noProof/>
                <w:webHidden/>
              </w:rPr>
              <w:fldChar w:fldCharType="end"/>
            </w:r>
          </w:hyperlink>
        </w:p>
        <w:p w14:paraId="48B801C1" w14:textId="35F047CC" w:rsidR="0052629C" w:rsidRDefault="0052629C">
          <w:pPr>
            <w:pStyle w:val="TOC1"/>
            <w:tabs>
              <w:tab w:val="right" w:leader="dot" w:pos="9350"/>
            </w:tabs>
            <w:rPr>
              <w:noProof/>
              <w:kern w:val="2"/>
              <w:sz w:val="24"/>
              <w:szCs w:val="24"/>
              <w14:ligatures w14:val="standardContextual"/>
            </w:rPr>
          </w:pPr>
          <w:hyperlink w:anchor="_Toc225946147" w:history="1">
            <w:r w:rsidRPr="00AF7CEA">
              <w:rPr>
                <w:rStyle w:val="Hyperlink"/>
                <w:rFonts w:ascii="Times New Roman" w:hAnsi="Times New Roman" w:cs="Times New Roman"/>
                <w:noProof/>
              </w:rPr>
              <w:t>STEAM PATHWAY</w:t>
            </w:r>
            <w:r>
              <w:rPr>
                <w:noProof/>
                <w:webHidden/>
              </w:rPr>
              <w:tab/>
            </w:r>
            <w:r>
              <w:rPr>
                <w:noProof/>
                <w:webHidden/>
              </w:rPr>
              <w:fldChar w:fldCharType="begin"/>
            </w:r>
            <w:r>
              <w:rPr>
                <w:noProof/>
                <w:webHidden/>
              </w:rPr>
              <w:instrText xml:space="preserve"> PAGEREF _Toc225946147 \h </w:instrText>
            </w:r>
            <w:r>
              <w:rPr>
                <w:noProof/>
                <w:webHidden/>
              </w:rPr>
            </w:r>
            <w:r>
              <w:rPr>
                <w:noProof/>
                <w:webHidden/>
              </w:rPr>
              <w:fldChar w:fldCharType="separate"/>
            </w:r>
            <w:r>
              <w:rPr>
                <w:noProof/>
                <w:webHidden/>
              </w:rPr>
              <w:t>40</w:t>
            </w:r>
            <w:r>
              <w:rPr>
                <w:noProof/>
                <w:webHidden/>
              </w:rPr>
              <w:fldChar w:fldCharType="end"/>
            </w:r>
          </w:hyperlink>
        </w:p>
        <w:p w14:paraId="562836E2" w14:textId="2356352B" w:rsidR="0052629C" w:rsidRDefault="0052629C">
          <w:pPr>
            <w:pStyle w:val="TOC1"/>
            <w:tabs>
              <w:tab w:val="right" w:leader="dot" w:pos="9350"/>
            </w:tabs>
            <w:rPr>
              <w:noProof/>
              <w:kern w:val="2"/>
              <w:sz w:val="24"/>
              <w:szCs w:val="24"/>
              <w14:ligatures w14:val="standardContextual"/>
            </w:rPr>
          </w:pPr>
          <w:hyperlink w:anchor="_Toc225946148" w:history="1">
            <w:r w:rsidRPr="00AF7CEA">
              <w:rPr>
                <w:rStyle w:val="Hyperlink"/>
                <w:rFonts w:ascii="Times New Roman" w:hAnsi="Times New Roman" w:cs="Times New Roman"/>
                <w:noProof/>
              </w:rPr>
              <w:t>FINE ARTS 800</w:t>
            </w:r>
            <w:r>
              <w:rPr>
                <w:noProof/>
                <w:webHidden/>
              </w:rPr>
              <w:tab/>
            </w:r>
            <w:r>
              <w:rPr>
                <w:noProof/>
                <w:webHidden/>
              </w:rPr>
              <w:fldChar w:fldCharType="begin"/>
            </w:r>
            <w:r>
              <w:rPr>
                <w:noProof/>
                <w:webHidden/>
              </w:rPr>
              <w:instrText xml:space="preserve"> PAGEREF _Toc225946148 \h </w:instrText>
            </w:r>
            <w:r>
              <w:rPr>
                <w:noProof/>
                <w:webHidden/>
              </w:rPr>
            </w:r>
            <w:r>
              <w:rPr>
                <w:noProof/>
                <w:webHidden/>
              </w:rPr>
              <w:fldChar w:fldCharType="separate"/>
            </w:r>
            <w:r>
              <w:rPr>
                <w:noProof/>
                <w:webHidden/>
              </w:rPr>
              <w:t>41</w:t>
            </w:r>
            <w:r>
              <w:rPr>
                <w:noProof/>
                <w:webHidden/>
              </w:rPr>
              <w:fldChar w:fldCharType="end"/>
            </w:r>
          </w:hyperlink>
        </w:p>
        <w:p w14:paraId="5FCE59E9" w14:textId="3767BDD9" w:rsidR="0052629C" w:rsidRDefault="0052629C">
          <w:pPr>
            <w:pStyle w:val="TOC1"/>
            <w:tabs>
              <w:tab w:val="right" w:leader="dot" w:pos="9350"/>
            </w:tabs>
            <w:rPr>
              <w:noProof/>
              <w:kern w:val="2"/>
              <w:sz w:val="24"/>
              <w:szCs w:val="24"/>
              <w14:ligatures w14:val="standardContextual"/>
            </w:rPr>
          </w:pPr>
          <w:hyperlink w:anchor="_Toc225946149" w:history="1">
            <w:r w:rsidRPr="00AF7CEA">
              <w:rPr>
                <w:rStyle w:val="Hyperlink"/>
                <w:rFonts w:ascii="Times New Roman" w:hAnsi="Times New Roman" w:cs="Times New Roman"/>
                <w:noProof/>
              </w:rPr>
              <w:t>SPECIAL PROGRAMS</w:t>
            </w:r>
            <w:r>
              <w:rPr>
                <w:noProof/>
                <w:webHidden/>
              </w:rPr>
              <w:tab/>
            </w:r>
            <w:r>
              <w:rPr>
                <w:noProof/>
                <w:webHidden/>
              </w:rPr>
              <w:fldChar w:fldCharType="begin"/>
            </w:r>
            <w:r>
              <w:rPr>
                <w:noProof/>
                <w:webHidden/>
              </w:rPr>
              <w:instrText xml:space="preserve"> PAGEREF _Toc225946149 \h </w:instrText>
            </w:r>
            <w:r>
              <w:rPr>
                <w:noProof/>
                <w:webHidden/>
              </w:rPr>
            </w:r>
            <w:r>
              <w:rPr>
                <w:noProof/>
                <w:webHidden/>
              </w:rPr>
              <w:fldChar w:fldCharType="separate"/>
            </w:r>
            <w:r>
              <w:rPr>
                <w:noProof/>
                <w:webHidden/>
              </w:rPr>
              <w:t>42</w:t>
            </w:r>
            <w:r>
              <w:rPr>
                <w:noProof/>
                <w:webHidden/>
              </w:rPr>
              <w:fldChar w:fldCharType="end"/>
            </w:r>
          </w:hyperlink>
        </w:p>
        <w:p w14:paraId="0A5C295F" w14:textId="51EDF382" w:rsidR="0052629C" w:rsidRDefault="0052629C">
          <w:pPr>
            <w:pStyle w:val="TOC1"/>
            <w:tabs>
              <w:tab w:val="right" w:leader="dot" w:pos="9350"/>
            </w:tabs>
            <w:rPr>
              <w:noProof/>
              <w:kern w:val="2"/>
              <w:sz w:val="24"/>
              <w:szCs w:val="24"/>
              <w14:ligatures w14:val="standardContextual"/>
            </w:rPr>
          </w:pPr>
          <w:hyperlink w:anchor="_Toc225946150" w:history="1">
            <w:r w:rsidRPr="00AF7CEA">
              <w:rPr>
                <w:rStyle w:val="Hyperlink"/>
                <w:rFonts w:ascii="Times New Roman" w:hAnsi="Times New Roman" w:cs="Times New Roman"/>
                <w:noProof/>
              </w:rPr>
              <w:t>LEADERSHIP 700/800</w:t>
            </w:r>
            <w:r>
              <w:rPr>
                <w:noProof/>
                <w:webHidden/>
              </w:rPr>
              <w:tab/>
            </w:r>
            <w:r>
              <w:rPr>
                <w:noProof/>
                <w:webHidden/>
              </w:rPr>
              <w:fldChar w:fldCharType="begin"/>
            </w:r>
            <w:r>
              <w:rPr>
                <w:noProof/>
                <w:webHidden/>
              </w:rPr>
              <w:instrText xml:space="preserve"> PAGEREF _Toc225946150 \h </w:instrText>
            </w:r>
            <w:r>
              <w:rPr>
                <w:noProof/>
                <w:webHidden/>
              </w:rPr>
            </w:r>
            <w:r>
              <w:rPr>
                <w:noProof/>
                <w:webHidden/>
              </w:rPr>
              <w:fldChar w:fldCharType="separate"/>
            </w:r>
            <w:r>
              <w:rPr>
                <w:noProof/>
                <w:webHidden/>
              </w:rPr>
              <w:t>43</w:t>
            </w:r>
            <w:r>
              <w:rPr>
                <w:noProof/>
                <w:webHidden/>
              </w:rPr>
              <w:fldChar w:fldCharType="end"/>
            </w:r>
          </w:hyperlink>
        </w:p>
        <w:p w14:paraId="0CABE04E" w14:textId="0F98AA7F" w:rsidR="0052629C" w:rsidRDefault="0052629C">
          <w:pPr>
            <w:pStyle w:val="TOC1"/>
            <w:tabs>
              <w:tab w:val="right" w:leader="dot" w:pos="9350"/>
            </w:tabs>
            <w:rPr>
              <w:noProof/>
              <w:kern w:val="2"/>
              <w:sz w:val="24"/>
              <w:szCs w:val="24"/>
              <w14:ligatures w14:val="standardContextual"/>
            </w:rPr>
          </w:pPr>
          <w:hyperlink w:anchor="_Toc225946151" w:history="1">
            <w:r w:rsidRPr="00AF7CEA">
              <w:rPr>
                <w:rStyle w:val="Hyperlink"/>
                <w:rFonts w:ascii="Times New Roman" w:hAnsi="Times New Roman" w:cs="Times New Roman"/>
                <w:noProof/>
              </w:rPr>
              <w:t>THEOLOGY 900</w:t>
            </w:r>
            <w:r>
              <w:rPr>
                <w:noProof/>
                <w:webHidden/>
              </w:rPr>
              <w:tab/>
            </w:r>
            <w:r>
              <w:rPr>
                <w:noProof/>
                <w:webHidden/>
              </w:rPr>
              <w:fldChar w:fldCharType="begin"/>
            </w:r>
            <w:r>
              <w:rPr>
                <w:noProof/>
                <w:webHidden/>
              </w:rPr>
              <w:instrText xml:space="preserve"> PAGEREF _Toc225946151 \h </w:instrText>
            </w:r>
            <w:r>
              <w:rPr>
                <w:noProof/>
                <w:webHidden/>
              </w:rPr>
            </w:r>
            <w:r>
              <w:rPr>
                <w:noProof/>
                <w:webHidden/>
              </w:rPr>
              <w:fldChar w:fldCharType="separate"/>
            </w:r>
            <w:r>
              <w:rPr>
                <w:noProof/>
                <w:webHidden/>
              </w:rPr>
              <w:t>44</w:t>
            </w:r>
            <w:r>
              <w:rPr>
                <w:noProof/>
                <w:webHidden/>
              </w:rPr>
              <w:fldChar w:fldCharType="end"/>
            </w:r>
          </w:hyperlink>
        </w:p>
        <w:p w14:paraId="516F4C57" w14:textId="38C8CC0E" w:rsidR="006F4D0A" w:rsidRPr="00624114" w:rsidRDefault="006F4D0A">
          <w:pPr>
            <w:rPr>
              <w:rFonts w:ascii="Times New Roman" w:hAnsi="Times New Roman" w:cs="Times New Roman"/>
            </w:rPr>
          </w:pPr>
          <w:r w:rsidRPr="00624114">
            <w:rPr>
              <w:rFonts w:ascii="Times New Roman" w:hAnsi="Times New Roman" w:cs="Times New Roman"/>
              <w:b/>
              <w:bCs/>
              <w:noProof/>
            </w:rPr>
            <w:fldChar w:fldCharType="end"/>
          </w:r>
        </w:p>
      </w:sdtContent>
    </w:sdt>
    <w:p w14:paraId="60B07FC3" w14:textId="703E06DD" w:rsidR="001650D5" w:rsidRPr="00624114" w:rsidRDefault="001650D5" w:rsidP="00426510">
      <w:pPr>
        <w:pStyle w:val="Default"/>
        <w:jc w:val="center"/>
        <w:rPr>
          <w:color w:val="auto"/>
        </w:rPr>
      </w:pPr>
    </w:p>
    <w:p w14:paraId="1A1A73F9" w14:textId="7176079C" w:rsidR="00426510" w:rsidRPr="00624114" w:rsidRDefault="00160E84" w:rsidP="00160E84">
      <w:pPr>
        <w:pStyle w:val="Heading1"/>
        <w:jc w:val="center"/>
        <w:rPr>
          <w:rFonts w:ascii="Times New Roman" w:hAnsi="Times New Roman" w:cs="Times New Roman"/>
          <w:color w:val="auto"/>
          <w:sz w:val="24"/>
          <w:szCs w:val="24"/>
        </w:rPr>
      </w:pPr>
      <w:bookmarkStart w:id="0" w:name="_Toc225946125"/>
      <w:r w:rsidRPr="00624114">
        <w:rPr>
          <w:rFonts w:ascii="Times New Roman" w:hAnsi="Times New Roman" w:cs="Times New Roman"/>
          <w:color w:val="auto"/>
          <w:sz w:val="24"/>
          <w:szCs w:val="24"/>
        </w:rPr>
        <w:lastRenderedPageBreak/>
        <w:t>GENERAL INFORMATION</w:t>
      </w:r>
      <w:r w:rsidR="00010384" w:rsidRPr="00624114">
        <w:rPr>
          <w:rFonts w:ascii="Times New Roman" w:hAnsi="Times New Roman" w:cs="Times New Roman"/>
          <w:color w:val="auto"/>
          <w:sz w:val="24"/>
          <w:szCs w:val="24"/>
        </w:rPr>
        <w:t xml:space="preserve">: </w:t>
      </w:r>
      <w:r w:rsidRPr="00624114">
        <w:rPr>
          <w:rFonts w:ascii="Times New Roman" w:hAnsi="Times New Roman" w:cs="Times New Roman"/>
          <w:color w:val="auto"/>
          <w:sz w:val="24"/>
          <w:szCs w:val="24"/>
        </w:rPr>
        <w:t>COURSE REQUIREMENTS</w:t>
      </w:r>
      <w:bookmarkEnd w:id="0"/>
    </w:p>
    <w:p w14:paraId="09192F88" w14:textId="77777777" w:rsidR="00B440F5" w:rsidRPr="00624114" w:rsidRDefault="00B440F5" w:rsidP="00B440F5">
      <w:pPr>
        <w:spacing w:after="0" w:line="240" w:lineRule="auto"/>
        <w:jc w:val="center"/>
        <w:rPr>
          <w:rFonts w:ascii="Times New Roman" w:hAnsi="Times New Roman" w:cs="Times New Roman"/>
          <w:b/>
          <w:sz w:val="24"/>
          <w:szCs w:val="24"/>
        </w:rPr>
      </w:pPr>
    </w:p>
    <w:p w14:paraId="03DFE6E3" w14:textId="5B6D0EC5" w:rsidR="00426510" w:rsidRPr="00624114" w:rsidRDefault="00426510" w:rsidP="00B440F5">
      <w:pPr>
        <w:spacing w:after="0" w:line="240" w:lineRule="auto"/>
        <w:rPr>
          <w:rFonts w:ascii="Times New Roman" w:hAnsi="Times New Roman" w:cs="Times New Roman"/>
          <w:sz w:val="24"/>
          <w:szCs w:val="24"/>
        </w:rPr>
      </w:pPr>
      <w:r w:rsidRPr="00624114">
        <w:rPr>
          <w:rFonts w:ascii="Times New Roman" w:hAnsi="Times New Roman" w:cs="Times New Roman"/>
          <w:sz w:val="24"/>
          <w:szCs w:val="24"/>
        </w:rPr>
        <w:t>A minimum of 25 credits is required for graduation from Archbishop Wood High School</w:t>
      </w:r>
      <w:r w:rsidR="00947B30" w:rsidRPr="00624114">
        <w:rPr>
          <w:rFonts w:ascii="Times New Roman" w:hAnsi="Times New Roman" w:cs="Times New Roman"/>
          <w:sz w:val="24"/>
          <w:szCs w:val="24"/>
        </w:rPr>
        <w:t xml:space="preserve">. </w:t>
      </w:r>
      <w:r w:rsidRPr="00624114">
        <w:rPr>
          <w:rFonts w:ascii="Times New Roman" w:hAnsi="Times New Roman" w:cs="Times New Roman"/>
          <w:sz w:val="24"/>
          <w:szCs w:val="24"/>
        </w:rPr>
        <w:t>Placement is identified as AP Level (AP), Honors Level (HL), College Prep Level (CPL), and Academic Level (AL)</w:t>
      </w:r>
      <w:r w:rsidR="00947B30" w:rsidRPr="00624114">
        <w:rPr>
          <w:rFonts w:ascii="Times New Roman" w:hAnsi="Times New Roman" w:cs="Times New Roman"/>
          <w:sz w:val="24"/>
          <w:szCs w:val="24"/>
        </w:rPr>
        <w:t xml:space="preserve">. </w:t>
      </w:r>
      <w:r w:rsidRPr="00624114">
        <w:rPr>
          <w:rFonts w:ascii="Times New Roman" w:hAnsi="Times New Roman" w:cs="Times New Roman"/>
          <w:sz w:val="24"/>
          <w:szCs w:val="24"/>
        </w:rPr>
        <w:t>No course can be repeated</w:t>
      </w:r>
      <w:r w:rsidR="00947B30" w:rsidRPr="00624114">
        <w:rPr>
          <w:rFonts w:ascii="Times New Roman" w:hAnsi="Times New Roman" w:cs="Times New Roman"/>
          <w:sz w:val="24"/>
          <w:szCs w:val="24"/>
        </w:rPr>
        <w:t xml:space="preserve">. </w:t>
      </w:r>
      <w:r w:rsidRPr="00624114">
        <w:rPr>
          <w:rFonts w:ascii="Times New Roman" w:hAnsi="Times New Roman" w:cs="Times New Roman"/>
          <w:sz w:val="24"/>
          <w:szCs w:val="24"/>
        </w:rPr>
        <w:t xml:space="preserve">In the event of academic failure, the course must be </w:t>
      </w:r>
      <w:r w:rsidR="00A70D47" w:rsidRPr="00624114">
        <w:rPr>
          <w:rFonts w:ascii="Times New Roman" w:hAnsi="Times New Roman" w:cs="Times New Roman"/>
          <w:sz w:val="24"/>
          <w:szCs w:val="24"/>
        </w:rPr>
        <w:t>remediated</w:t>
      </w:r>
      <w:r w:rsidRPr="00624114">
        <w:rPr>
          <w:rFonts w:ascii="Times New Roman" w:hAnsi="Times New Roman" w:cs="Times New Roman"/>
          <w:sz w:val="24"/>
          <w:szCs w:val="24"/>
        </w:rPr>
        <w:t xml:space="preserve"> through summer school. </w:t>
      </w:r>
    </w:p>
    <w:p w14:paraId="1E55413F" w14:textId="7B16939E" w:rsidR="00533C9B" w:rsidRPr="00624114" w:rsidRDefault="00533C9B" w:rsidP="00B440F5">
      <w:pPr>
        <w:spacing w:after="0" w:line="240" w:lineRule="auto"/>
        <w:rPr>
          <w:rFonts w:ascii="Times New Roman" w:hAnsi="Times New Roman" w:cs="Times New Roman"/>
          <w:b/>
          <w:sz w:val="24"/>
          <w:szCs w:val="24"/>
        </w:rPr>
      </w:pPr>
    </w:p>
    <w:p w14:paraId="2C2A17C0" w14:textId="77777777" w:rsidR="00533C9B" w:rsidRPr="00624114" w:rsidRDefault="00533C9B" w:rsidP="00B440F5">
      <w:pPr>
        <w:spacing w:after="0" w:line="240" w:lineRule="auto"/>
        <w:rPr>
          <w:rFonts w:ascii="Times New Roman" w:hAnsi="Times New Roman" w:cs="Times New Roman"/>
          <w:b/>
          <w:sz w:val="24"/>
          <w:szCs w:val="24"/>
        </w:rPr>
      </w:pPr>
    </w:p>
    <w:p w14:paraId="3FA93442" w14:textId="4F9B60C6" w:rsidR="00426510" w:rsidRPr="00624114" w:rsidRDefault="00426510" w:rsidP="00426510">
      <w:pPr>
        <w:rPr>
          <w:rFonts w:ascii="Times New Roman" w:hAnsi="Times New Roman" w:cs="Times New Roman"/>
          <w:b/>
          <w:sz w:val="24"/>
          <w:szCs w:val="24"/>
        </w:rPr>
      </w:pPr>
      <w:r w:rsidRPr="00624114">
        <w:rPr>
          <w:rFonts w:ascii="Times New Roman" w:hAnsi="Times New Roman" w:cs="Times New Roman"/>
          <w:b/>
          <w:sz w:val="24"/>
          <w:szCs w:val="24"/>
        </w:rPr>
        <w:t>REQUIREMENTS</w:t>
      </w:r>
      <w:r w:rsidR="00010384" w:rsidRPr="00624114">
        <w:rPr>
          <w:rFonts w:ascii="Times New Roman" w:hAnsi="Times New Roman" w:cs="Times New Roman"/>
          <w:b/>
          <w:sz w:val="24"/>
          <w:szCs w:val="24"/>
        </w:rPr>
        <w:t xml:space="preserve">: </w:t>
      </w:r>
    </w:p>
    <w:p w14:paraId="59469EBE" w14:textId="21331CFD" w:rsidR="00426510" w:rsidRPr="00624114" w:rsidRDefault="00426510" w:rsidP="00426510">
      <w:pPr>
        <w:spacing w:line="240" w:lineRule="auto"/>
        <w:rPr>
          <w:rFonts w:ascii="Times New Roman" w:hAnsi="Times New Roman" w:cs="Times New Roman"/>
          <w:sz w:val="24"/>
          <w:szCs w:val="24"/>
        </w:rPr>
      </w:pPr>
      <w:r w:rsidRPr="00624114">
        <w:rPr>
          <w:rFonts w:ascii="Times New Roman" w:hAnsi="Times New Roman" w:cs="Times New Roman"/>
          <w:b/>
          <w:sz w:val="24"/>
          <w:szCs w:val="24"/>
        </w:rPr>
        <w:t>GRADE 9</w:t>
      </w:r>
      <w:r w:rsidR="00010384" w:rsidRPr="00624114">
        <w:rPr>
          <w:rFonts w:ascii="Times New Roman" w:hAnsi="Times New Roman" w:cs="Times New Roman"/>
          <w:b/>
          <w:sz w:val="24"/>
          <w:szCs w:val="24"/>
        </w:rPr>
        <w:t xml:space="preserve">: </w:t>
      </w:r>
      <w:r w:rsidRPr="00624114">
        <w:rPr>
          <w:rFonts w:ascii="Times New Roman" w:hAnsi="Times New Roman" w:cs="Times New Roman"/>
          <w:sz w:val="24"/>
          <w:szCs w:val="24"/>
        </w:rPr>
        <w:t>ELA I, WORLD HISTORY, MATHEMATICS, SCIENCE, WORLD LANGUAGE, THEOLOGY I, INTRODUCTION TO FINE ARTS/</w:t>
      </w:r>
      <w:r w:rsidR="00B34D86" w:rsidRPr="00624114">
        <w:rPr>
          <w:rFonts w:ascii="Times New Roman" w:hAnsi="Times New Roman" w:cs="Times New Roman"/>
          <w:sz w:val="24"/>
          <w:szCs w:val="24"/>
        </w:rPr>
        <w:t>FRESHMAN</w:t>
      </w:r>
      <w:r w:rsidR="00F05A07" w:rsidRPr="00624114">
        <w:rPr>
          <w:rFonts w:ascii="Times New Roman" w:hAnsi="Times New Roman" w:cs="Times New Roman"/>
          <w:sz w:val="24"/>
          <w:szCs w:val="24"/>
        </w:rPr>
        <w:t xml:space="preserve"> SEMINAR</w:t>
      </w:r>
      <w:r w:rsidRPr="00624114">
        <w:rPr>
          <w:rFonts w:ascii="Times New Roman" w:hAnsi="Times New Roman" w:cs="Times New Roman"/>
          <w:sz w:val="24"/>
          <w:szCs w:val="24"/>
        </w:rPr>
        <w:t>.</w:t>
      </w:r>
    </w:p>
    <w:p w14:paraId="0544C5E7" w14:textId="344B6217" w:rsidR="00426510" w:rsidRPr="00624114" w:rsidRDefault="00426510" w:rsidP="00426510">
      <w:pPr>
        <w:spacing w:line="240" w:lineRule="auto"/>
        <w:rPr>
          <w:rFonts w:ascii="Times New Roman" w:hAnsi="Times New Roman" w:cs="Times New Roman"/>
          <w:sz w:val="24"/>
          <w:szCs w:val="24"/>
        </w:rPr>
      </w:pPr>
      <w:r w:rsidRPr="00624114">
        <w:rPr>
          <w:rFonts w:ascii="Times New Roman" w:hAnsi="Times New Roman" w:cs="Times New Roman"/>
          <w:b/>
          <w:sz w:val="24"/>
          <w:szCs w:val="24"/>
        </w:rPr>
        <w:t>GRADE 10</w:t>
      </w:r>
      <w:r w:rsidR="00010384" w:rsidRPr="00624114">
        <w:rPr>
          <w:rFonts w:ascii="Times New Roman" w:hAnsi="Times New Roman" w:cs="Times New Roman"/>
          <w:b/>
          <w:sz w:val="24"/>
          <w:szCs w:val="24"/>
        </w:rPr>
        <w:t xml:space="preserve">: </w:t>
      </w:r>
      <w:r w:rsidRPr="00624114">
        <w:rPr>
          <w:rFonts w:ascii="Times New Roman" w:hAnsi="Times New Roman" w:cs="Times New Roman"/>
          <w:sz w:val="24"/>
          <w:szCs w:val="24"/>
        </w:rPr>
        <w:t xml:space="preserve">ELA II, AMERICAN GOVERNMENT/POLITICS, MATHEMATICS, SCIENCE, WORLD LANGUAGE, THEOLOGY II, PHYSICAL EDUCATION/HEALTH </w:t>
      </w:r>
    </w:p>
    <w:p w14:paraId="3A68F174" w14:textId="77777777" w:rsidR="00426510" w:rsidRPr="00624114" w:rsidRDefault="00426510" w:rsidP="00426510">
      <w:pPr>
        <w:spacing w:line="240" w:lineRule="auto"/>
        <w:ind w:firstLine="720"/>
        <w:rPr>
          <w:rFonts w:ascii="Times New Roman" w:hAnsi="Times New Roman" w:cs="Times New Roman"/>
          <w:sz w:val="24"/>
          <w:szCs w:val="24"/>
        </w:rPr>
      </w:pPr>
      <w:r w:rsidRPr="00624114">
        <w:rPr>
          <w:rFonts w:ascii="Times New Roman" w:hAnsi="Times New Roman" w:cs="Times New Roman"/>
          <w:b/>
          <w:i/>
          <w:iCs/>
          <w:sz w:val="24"/>
          <w:szCs w:val="24"/>
        </w:rPr>
        <w:t xml:space="preserve">POSSIBLE CHOICES: </w:t>
      </w:r>
      <w:r w:rsidRPr="00624114">
        <w:rPr>
          <w:rFonts w:ascii="Times New Roman" w:hAnsi="Times New Roman" w:cs="Times New Roman"/>
          <w:i/>
          <w:iCs/>
          <w:sz w:val="24"/>
          <w:szCs w:val="24"/>
        </w:rPr>
        <w:t>SPECIAL PROGRAMS</w:t>
      </w:r>
    </w:p>
    <w:p w14:paraId="6703D45E" w14:textId="77777777" w:rsidR="00426510" w:rsidRPr="00624114" w:rsidRDefault="00426510" w:rsidP="00426510">
      <w:pPr>
        <w:spacing w:line="240" w:lineRule="auto"/>
        <w:rPr>
          <w:rFonts w:ascii="Times New Roman" w:hAnsi="Times New Roman" w:cs="Times New Roman"/>
          <w:sz w:val="24"/>
          <w:szCs w:val="24"/>
        </w:rPr>
      </w:pPr>
      <w:r w:rsidRPr="00624114">
        <w:rPr>
          <w:rFonts w:ascii="Times New Roman" w:hAnsi="Times New Roman" w:cs="Times New Roman"/>
          <w:b/>
          <w:sz w:val="24"/>
          <w:szCs w:val="24"/>
        </w:rPr>
        <w:t xml:space="preserve">GRADE 11: </w:t>
      </w:r>
      <w:r w:rsidRPr="00624114">
        <w:rPr>
          <w:rFonts w:ascii="Times New Roman" w:hAnsi="Times New Roman" w:cs="Times New Roman"/>
          <w:sz w:val="24"/>
          <w:szCs w:val="24"/>
        </w:rPr>
        <w:t>ELA III, US HISTORY, MATHEMATICS, SCIENCE, THEOLOGY III</w:t>
      </w:r>
    </w:p>
    <w:p w14:paraId="18F70333" w14:textId="2DC9953F" w:rsidR="00426510" w:rsidRPr="00624114" w:rsidRDefault="00426510" w:rsidP="00426510">
      <w:pPr>
        <w:spacing w:line="240" w:lineRule="auto"/>
        <w:ind w:left="720"/>
        <w:rPr>
          <w:rFonts w:ascii="Times New Roman" w:hAnsi="Times New Roman" w:cs="Times New Roman"/>
          <w:i/>
          <w:iCs/>
          <w:sz w:val="24"/>
          <w:szCs w:val="24"/>
        </w:rPr>
      </w:pPr>
      <w:r w:rsidRPr="00624114">
        <w:rPr>
          <w:rFonts w:ascii="Times New Roman" w:hAnsi="Times New Roman" w:cs="Times New Roman"/>
          <w:b/>
          <w:i/>
          <w:iCs/>
          <w:sz w:val="24"/>
          <w:szCs w:val="24"/>
        </w:rPr>
        <w:t>POSSIBLE CHOICES</w:t>
      </w:r>
      <w:r w:rsidR="00010384" w:rsidRPr="00624114">
        <w:rPr>
          <w:rFonts w:ascii="Times New Roman" w:hAnsi="Times New Roman" w:cs="Times New Roman"/>
          <w:b/>
          <w:i/>
          <w:iCs/>
          <w:sz w:val="24"/>
          <w:szCs w:val="24"/>
        </w:rPr>
        <w:t xml:space="preserve">: </w:t>
      </w:r>
      <w:r w:rsidRPr="00624114">
        <w:rPr>
          <w:rFonts w:ascii="Times New Roman" w:hAnsi="Times New Roman" w:cs="Times New Roman"/>
          <w:i/>
          <w:iCs/>
          <w:sz w:val="24"/>
          <w:szCs w:val="24"/>
        </w:rPr>
        <w:t>WORLD LANGUAGE, BUSINESS, FINE ARTS, SPECIAL PROGRAMS</w:t>
      </w:r>
    </w:p>
    <w:p w14:paraId="57428854" w14:textId="77777777" w:rsidR="00426510" w:rsidRPr="00624114" w:rsidRDefault="00426510" w:rsidP="00426510">
      <w:pPr>
        <w:spacing w:line="240" w:lineRule="auto"/>
        <w:rPr>
          <w:rFonts w:ascii="Times New Roman" w:hAnsi="Times New Roman" w:cs="Times New Roman"/>
          <w:sz w:val="24"/>
          <w:szCs w:val="24"/>
        </w:rPr>
      </w:pPr>
      <w:r w:rsidRPr="00624114">
        <w:rPr>
          <w:rFonts w:ascii="Times New Roman" w:hAnsi="Times New Roman" w:cs="Times New Roman"/>
          <w:b/>
          <w:sz w:val="24"/>
          <w:szCs w:val="24"/>
        </w:rPr>
        <w:t xml:space="preserve">GRADE 12: </w:t>
      </w:r>
      <w:r w:rsidRPr="00624114">
        <w:rPr>
          <w:rFonts w:ascii="Times New Roman" w:hAnsi="Times New Roman" w:cs="Times New Roman"/>
          <w:sz w:val="24"/>
          <w:szCs w:val="24"/>
        </w:rPr>
        <w:t>ELA IV, THEOLOGY IV</w:t>
      </w:r>
    </w:p>
    <w:p w14:paraId="2E74DF53" w14:textId="77777777" w:rsidR="00426510" w:rsidRPr="00624114" w:rsidRDefault="00426510" w:rsidP="00426510">
      <w:pPr>
        <w:spacing w:line="240" w:lineRule="auto"/>
        <w:ind w:left="720"/>
        <w:rPr>
          <w:rFonts w:ascii="Times New Roman" w:hAnsi="Times New Roman" w:cs="Times New Roman"/>
          <w:i/>
          <w:iCs/>
          <w:sz w:val="24"/>
          <w:szCs w:val="24"/>
        </w:rPr>
      </w:pPr>
      <w:r w:rsidRPr="00624114">
        <w:rPr>
          <w:rFonts w:ascii="Times New Roman" w:hAnsi="Times New Roman" w:cs="Times New Roman"/>
          <w:b/>
          <w:i/>
          <w:iCs/>
          <w:sz w:val="24"/>
          <w:szCs w:val="24"/>
        </w:rPr>
        <w:t xml:space="preserve">POSSIBLE CHOICES: </w:t>
      </w:r>
      <w:r w:rsidRPr="00624114">
        <w:rPr>
          <w:rFonts w:ascii="Times New Roman" w:hAnsi="Times New Roman" w:cs="Times New Roman"/>
          <w:i/>
          <w:iCs/>
          <w:sz w:val="24"/>
          <w:szCs w:val="24"/>
        </w:rPr>
        <w:t>SCIENCE, MATHEMATICS, WORLD LANGUAGE, SOCIAL STUDIES, BUSINESS, FINE ARTS, SPECIAL PROGRAMS</w:t>
      </w:r>
    </w:p>
    <w:p w14:paraId="170FE9C1" w14:textId="5F5A63F8" w:rsidR="00CA3930" w:rsidRPr="00624114" w:rsidRDefault="00CA3930" w:rsidP="00CA3930">
      <w:pPr>
        <w:spacing w:line="240" w:lineRule="auto"/>
        <w:rPr>
          <w:rFonts w:ascii="Times New Roman" w:hAnsi="Times New Roman" w:cs="Times New Roman"/>
          <w:b/>
          <w:sz w:val="24"/>
          <w:szCs w:val="24"/>
        </w:rPr>
      </w:pPr>
      <w:r w:rsidRPr="00624114">
        <w:rPr>
          <w:rFonts w:ascii="Times New Roman" w:hAnsi="Times New Roman" w:cs="Times New Roman"/>
          <w:b/>
          <w:sz w:val="24"/>
          <w:szCs w:val="24"/>
        </w:rPr>
        <w:t>Financial Literacy Requirement: in fulfillment of the directive from the Pennsylvania Department of Education, this course will be required for all students beginning with the Class of 2028.</w:t>
      </w:r>
    </w:p>
    <w:p w14:paraId="6F582F08" w14:textId="77777777" w:rsidR="00CA3930" w:rsidRPr="00624114" w:rsidRDefault="00426510" w:rsidP="00426510">
      <w:pPr>
        <w:spacing w:line="240" w:lineRule="auto"/>
        <w:rPr>
          <w:rFonts w:ascii="Times New Roman" w:hAnsi="Times New Roman" w:cs="Times New Roman"/>
          <w:b/>
          <w:sz w:val="24"/>
          <w:szCs w:val="24"/>
        </w:rPr>
      </w:pPr>
      <w:r w:rsidRPr="00624114">
        <w:rPr>
          <w:rFonts w:ascii="Times New Roman" w:hAnsi="Times New Roman" w:cs="Times New Roman"/>
          <w:b/>
          <w:sz w:val="24"/>
          <w:szCs w:val="24"/>
        </w:rPr>
        <w:t xml:space="preserve">ELECTIVES: </w:t>
      </w:r>
      <w:r w:rsidR="00F05A07" w:rsidRPr="00624114">
        <w:rPr>
          <w:rFonts w:ascii="Times New Roman" w:hAnsi="Times New Roman" w:cs="Times New Roman"/>
          <w:b/>
          <w:sz w:val="24"/>
          <w:szCs w:val="24"/>
        </w:rPr>
        <w:t>Please note: in order for an elective course to be part of the final schedule, there must be sufficient enrollment</w:t>
      </w:r>
      <w:r w:rsidR="00947B30" w:rsidRPr="00624114">
        <w:rPr>
          <w:rFonts w:ascii="Times New Roman" w:hAnsi="Times New Roman" w:cs="Times New Roman"/>
          <w:b/>
          <w:sz w:val="24"/>
          <w:szCs w:val="24"/>
        </w:rPr>
        <w:t xml:space="preserve">. </w:t>
      </w:r>
    </w:p>
    <w:p w14:paraId="55C71327" w14:textId="54BB58CF" w:rsidR="00426510" w:rsidRPr="00624114" w:rsidRDefault="00426510" w:rsidP="00426510">
      <w:pPr>
        <w:spacing w:line="240" w:lineRule="auto"/>
        <w:jc w:val="center"/>
        <w:rPr>
          <w:rFonts w:ascii="Times New Roman" w:hAnsi="Times New Roman" w:cs="Times New Roman"/>
          <w:sz w:val="24"/>
          <w:szCs w:val="24"/>
        </w:rPr>
      </w:pPr>
    </w:p>
    <w:p w14:paraId="5136B03C" w14:textId="77777777" w:rsidR="00426510" w:rsidRPr="00624114" w:rsidRDefault="00426510" w:rsidP="00426510">
      <w:pPr>
        <w:spacing w:line="240" w:lineRule="auto"/>
        <w:jc w:val="center"/>
        <w:rPr>
          <w:rFonts w:ascii="Times New Roman" w:hAnsi="Times New Roman" w:cs="Times New Roman"/>
          <w:sz w:val="24"/>
          <w:szCs w:val="24"/>
        </w:rPr>
      </w:pPr>
    </w:p>
    <w:p w14:paraId="3A13CB4F" w14:textId="77777777" w:rsidR="00426510" w:rsidRPr="00624114" w:rsidRDefault="00426510" w:rsidP="00426510">
      <w:pPr>
        <w:spacing w:line="240" w:lineRule="auto"/>
        <w:jc w:val="center"/>
        <w:rPr>
          <w:rFonts w:ascii="Times New Roman" w:hAnsi="Times New Roman" w:cs="Times New Roman"/>
          <w:sz w:val="24"/>
          <w:szCs w:val="24"/>
        </w:rPr>
      </w:pPr>
    </w:p>
    <w:p w14:paraId="246B638D" w14:textId="77777777" w:rsidR="00426510" w:rsidRPr="00624114" w:rsidRDefault="00426510" w:rsidP="00426510">
      <w:pPr>
        <w:spacing w:line="240" w:lineRule="auto"/>
        <w:jc w:val="center"/>
        <w:rPr>
          <w:rFonts w:ascii="Times New Roman" w:hAnsi="Times New Roman" w:cs="Times New Roman"/>
          <w:sz w:val="24"/>
          <w:szCs w:val="24"/>
        </w:rPr>
      </w:pPr>
    </w:p>
    <w:p w14:paraId="46D6E77F" w14:textId="77777777" w:rsidR="00426510" w:rsidRPr="00624114" w:rsidRDefault="00426510" w:rsidP="00426510">
      <w:pPr>
        <w:spacing w:line="240" w:lineRule="auto"/>
        <w:jc w:val="center"/>
        <w:rPr>
          <w:rFonts w:ascii="Times New Roman" w:hAnsi="Times New Roman" w:cs="Times New Roman"/>
          <w:sz w:val="24"/>
          <w:szCs w:val="24"/>
        </w:rPr>
      </w:pPr>
    </w:p>
    <w:p w14:paraId="3D7BD3B8" w14:textId="77777777" w:rsidR="00426510" w:rsidRPr="00624114" w:rsidRDefault="00426510" w:rsidP="00426510">
      <w:pPr>
        <w:spacing w:line="240" w:lineRule="auto"/>
        <w:jc w:val="center"/>
        <w:rPr>
          <w:rFonts w:ascii="Times New Roman" w:hAnsi="Times New Roman" w:cs="Times New Roman"/>
          <w:sz w:val="24"/>
          <w:szCs w:val="24"/>
        </w:rPr>
      </w:pPr>
    </w:p>
    <w:p w14:paraId="527618DA" w14:textId="77777777" w:rsidR="00426510" w:rsidRPr="00624114" w:rsidRDefault="00426510" w:rsidP="00426510">
      <w:pPr>
        <w:spacing w:line="240" w:lineRule="auto"/>
        <w:jc w:val="center"/>
        <w:rPr>
          <w:rFonts w:ascii="Times New Roman" w:hAnsi="Times New Roman" w:cs="Times New Roman"/>
          <w:sz w:val="24"/>
          <w:szCs w:val="24"/>
        </w:rPr>
      </w:pPr>
    </w:p>
    <w:p w14:paraId="17A44953" w14:textId="77777777" w:rsidR="00426510" w:rsidRPr="00624114" w:rsidRDefault="00426510" w:rsidP="00426510">
      <w:pPr>
        <w:spacing w:line="240" w:lineRule="auto"/>
        <w:jc w:val="center"/>
        <w:rPr>
          <w:rFonts w:ascii="Times New Roman" w:hAnsi="Times New Roman" w:cs="Times New Roman"/>
          <w:sz w:val="24"/>
          <w:szCs w:val="24"/>
        </w:rPr>
      </w:pPr>
    </w:p>
    <w:p w14:paraId="3EA2BA90" w14:textId="02BBCBA7" w:rsidR="00426510" w:rsidRPr="00624114" w:rsidRDefault="00160E84" w:rsidP="00160E84">
      <w:pPr>
        <w:pStyle w:val="Heading1"/>
        <w:jc w:val="center"/>
        <w:rPr>
          <w:rFonts w:ascii="Times New Roman" w:hAnsi="Times New Roman" w:cs="Times New Roman"/>
          <w:color w:val="auto"/>
          <w:sz w:val="24"/>
          <w:szCs w:val="24"/>
        </w:rPr>
      </w:pPr>
      <w:bookmarkStart w:id="1" w:name="_Toc225946126"/>
      <w:r w:rsidRPr="00624114">
        <w:rPr>
          <w:rFonts w:ascii="Times New Roman" w:hAnsi="Times New Roman" w:cs="Times New Roman"/>
          <w:color w:val="auto"/>
          <w:sz w:val="24"/>
          <w:szCs w:val="24"/>
        </w:rPr>
        <w:lastRenderedPageBreak/>
        <w:t>GRADING</w:t>
      </w:r>
      <w:bookmarkEnd w:id="1"/>
    </w:p>
    <w:p w14:paraId="4DC8F3BD" w14:textId="77777777" w:rsidR="008A4C84" w:rsidRPr="00624114" w:rsidRDefault="008A4C84" w:rsidP="00160E84">
      <w:pPr>
        <w:pStyle w:val="Heading2"/>
        <w:jc w:val="center"/>
        <w:rPr>
          <w:rFonts w:ascii="Times New Roman" w:eastAsia="Times New Roman" w:hAnsi="Times New Roman" w:cs="Times New Roman"/>
          <w:color w:val="auto"/>
          <w:sz w:val="24"/>
          <w:szCs w:val="24"/>
        </w:rPr>
      </w:pPr>
    </w:p>
    <w:p w14:paraId="03DC0600" w14:textId="798065A9" w:rsidR="00426510" w:rsidRPr="00624114" w:rsidRDefault="00426510" w:rsidP="008A4C84">
      <w:pPr>
        <w:pStyle w:val="Heading2"/>
        <w:jc w:val="center"/>
        <w:rPr>
          <w:rFonts w:ascii="Times New Roman" w:hAnsi="Times New Roman" w:cs="Times New Roman"/>
          <w:color w:val="auto"/>
          <w:sz w:val="24"/>
          <w:szCs w:val="24"/>
        </w:rPr>
      </w:pPr>
      <w:bookmarkStart w:id="2" w:name="_Toc225946127"/>
      <w:r w:rsidRPr="00624114">
        <w:rPr>
          <w:rFonts w:ascii="Times New Roman" w:hAnsi="Times New Roman" w:cs="Times New Roman"/>
          <w:color w:val="auto"/>
          <w:sz w:val="24"/>
          <w:szCs w:val="24"/>
        </w:rPr>
        <w:t>High Schools within the Archdiocese of Philadelphia utilize the following GPA Scale</w:t>
      </w:r>
      <w:bookmarkEnd w:id="2"/>
    </w:p>
    <w:p w14:paraId="2ADEDFC1" w14:textId="2F09104F" w:rsidR="00426510" w:rsidRPr="00624114" w:rsidRDefault="001E4B25" w:rsidP="00AC6C9A">
      <w:pPr>
        <w:pStyle w:val="Default"/>
        <w:jc w:val="center"/>
        <w:rPr>
          <w:b/>
          <w:color w:val="auto"/>
        </w:rPr>
      </w:pPr>
      <w:r w:rsidRPr="00624114">
        <w:rPr>
          <w:b/>
          <w:noProof/>
          <w:color w:val="auto"/>
        </w:rPr>
        <w:drawing>
          <wp:anchor distT="0" distB="0" distL="114300" distR="114300" simplePos="0" relativeHeight="251764736" behindDoc="1" locked="0" layoutInCell="1" allowOverlap="1" wp14:anchorId="4109B773" wp14:editId="3EA8AEDA">
            <wp:simplePos x="0" y="0"/>
            <wp:positionH relativeFrom="column">
              <wp:posOffset>627888</wp:posOffset>
            </wp:positionH>
            <wp:positionV relativeFrom="paragraph">
              <wp:posOffset>2921</wp:posOffset>
            </wp:positionV>
            <wp:extent cx="4677428" cy="6554115"/>
            <wp:effectExtent l="0" t="0" r="8890" b="0"/>
            <wp:wrapTight wrapText="bothSides">
              <wp:wrapPolygon edited="0">
                <wp:start x="0" y="0"/>
                <wp:lineTo x="0" y="21535"/>
                <wp:lineTo x="21553" y="21535"/>
                <wp:lineTo x="21553"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677428" cy="6554115"/>
                    </a:xfrm>
                    <a:prstGeom prst="rect">
                      <a:avLst/>
                    </a:prstGeom>
                  </pic:spPr>
                </pic:pic>
              </a:graphicData>
            </a:graphic>
            <wp14:sizeRelH relativeFrom="page">
              <wp14:pctWidth>0</wp14:pctWidth>
            </wp14:sizeRelH>
            <wp14:sizeRelV relativeFrom="page">
              <wp14:pctHeight>0</wp14:pctHeight>
            </wp14:sizeRelV>
          </wp:anchor>
        </w:drawing>
      </w:r>
    </w:p>
    <w:p w14:paraId="09C37108" w14:textId="29D3FA94" w:rsidR="001E4B25" w:rsidRPr="00624114" w:rsidRDefault="001E4B25" w:rsidP="00AC6C9A">
      <w:pPr>
        <w:pStyle w:val="Default"/>
        <w:jc w:val="center"/>
        <w:rPr>
          <w:b/>
          <w:color w:val="auto"/>
        </w:rPr>
      </w:pPr>
    </w:p>
    <w:p w14:paraId="4440BBDC" w14:textId="0273B454" w:rsidR="001E4B25" w:rsidRPr="00624114" w:rsidRDefault="001E4B25" w:rsidP="00AC6C9A">
      <w:pPr>
        <w:pStyle w:val="Default"/>
        <w:jc w:val="center"/>
        <w:rPr>
          <w:b/>
          <w:color w:val="auto"/>
        </w:rPr>
      </w:pPr>
    </w:p>
    <w:p w14:paraId="2BD99FFB" w14:textId="56DB3321" w:rsidR="001E4B25" w:rsidRPr="00624114" w:rsidRDefault="001E4B25" w:rsidP="00AC6C9A">
      <w:pPr>
        <w:pStyle w:val="Default"/>
        <w:jc w:val="center"/>
        <w:rPr>
          <w:b/>
          <w:color w:val="auto"/>
        </w:rPr>
      </w:pPr>
    </w:p>
    <w:p w14:paraId="32456CC1" w14:textId="77777777" w:rsidR="001E4B25" w:rsidRPr="00624114" w:rsidRDefault="001E4B25" w:rsidP="00AC6C9A">
      <w:pPr>
        <w:pStyle w:val="Default"/>
        <w:jc w:val="center"/>
        <w:rPr>
          <w:b/>
          <w:color w:val="auto"/>
        </w:rPr>
      </w:pPr>
    </w:p>
    <w:p w14:paraId="44714315" w14:textId="77777777" w:rsidR="00134A5D" w:rsidRPr="00624114" w:rsidRDefault="00134A5D" w:rsidP="00134A5D">
      <w:pPr>
        <w:jc w:val="center"/>
        <w:rPr>
          <w:rFonts w:ascii="Times New Roman" w:hAnsi="Times New Roman" w:cs="Times New Roman"/>
          <w:b/>
          <w:sz w:val="24"/>
          <w:szCs w:val="24"/>
        </w:rPr>
      </w:pPr>
    </w:p>
    <w:p w14:paraId="27D3EF47" w14:textId="77777777" w:rsidR="00134A5D" w:rsidRPr="00624114" w:rsidRDefault="00134A5D" w:rsidP="00134A5D">
      <w:pPr>
        <w:jc w:val="center"/>
        <w:rPr>
          <w:rFonts w:ascii="Times New Roman" w:hAnsi="Times New Roman" w:cs="Times New Roman"/>
          <w:b/>
          <w:sz w:val="24"/>
          <w:szCs w:val="24"/>
        </w:rPr>
      </w:pPr>
    </w:p>
    <w:p w14:paraId="46003F30" w14:textId="77777777" w:rsidR="00642E5D" w:rsidRPr="00624114" w:rsidRDefault="00642E5D" w:rsidP="00134A5D">
      <w:pPr>
        <w:jc w:val="center"/>
        <w:rPr>
          <w:rFonts w:ascii="Times New Roman" w:hAnsi="Times New Roman" w:cs="Times New Roman"/>
          <w:b/>
          <w:sz w:val="24"/>
          <w:szCs w:val="24"/>
        </w:rPr>
      </w:pPr>
    </w:p>
    <w:p w14:paraId="1048B062" w14:textId="77777777" w:rsidR="00642E5D" w:rsidRPr="00624114" w:rsidRDefault="00642E5D" w:rsidP="00134A5D">
      <w:pPr>
        <w:jc w:val="center"/>
        <w:rPr>
          <w:rFonts w:ascii="Times New Roman" w:hAnsi="Times New Roman" w:cs="Times New Roman"/>
          <w:b/>
          <w:sz w:val="24"/>
          <w:szCs w:val="24"/>
        </w:rPr>
      </w:pPr>
    </w:p>
    <w:p w14:paraId="481E7348" w14:textId="77777777" w:rsidR="00642E5D" w:rsidRPr="00624114" w:rsidRDefault="00642E5D" w:rsidP="00134A5D">
      <w:pPr>
        <w:jc w:val="center"/>
        <w:rPr>
          <w:rFonts w:ascii="Times New Roman" w:hAnsi="Times New Roman" w:cs="Times New Roman"/>
          <w:b/>
          <w:sz w:val="24"/>
          <w:szCs w:val="24"/>
        </w:rPr>
      </w:pPr>
    </w:p>
    <w:p w14:paraId="5D7CC24A" w14:textId="77777777" w:rsidR="00642E5D" w:rsidRPr="00624114" w:rsidRDefault="00642E5D" w:rsidP="00134A5D">
      <w:pPr>
        <w:jc w:val="center"/>
        <w:rPr>
          <w:rFonts w:ascii="Times New Roman" w:hAnsi="Times New Roman" w:cs="Times New Roman"/>
          <w:b/>
          <w:sz w:val="24"/>
          <w:szCs w:val="24"/>
        </w:rPr>
      </w:pPr>
    </w:p>
    <w:p w14:paraId="428BF727" w14:textId="77777777" w:rsidR="00642E5D" w:rsidRPr="00624114" w:rsidRDefault="00642E5D" w:rsidP="00134A5D">
      <w:pPr>
        <w:jc w:val="center"/>
        <w:rPr>
          <w:rFonts w:ascii="Times New Roman" w:hAnsi="Times New Roman" w:cs="Times New Roman"/>
          <w:b/>
          <w:sz w:val="24"/>
          <w:szCs w:val="24"/>
        </w:rPr>
      </w:pPr>
    </w:p>
    <w:p w14:paraId="152D7B48" w14:textId="77777777" w:rsidR="00642E5D" w:rsidRPr="00624114" w:rsidRDefault="00642E5D" w:rsidP="00134A5D">
      <w:pPr>
        <w:jc w:val="center"/>
        <w:rPr>
          <w:rFonts w:ascii="Times New Roman" w:hAnsi="Times New Roman" w:cs="Times New Roman"/>
          <w:b/>
          <w:sz w:val="24"/>
          <w:szCs w:val="24"/>
        </w:rPr>
      </w:pPr>
    </w:p>
    <w:p w14:paraId="69F6868E" w14:textId="77777777" w:rsidR="00642E5D" w:rsidRPr="00624114" w:rsidRDefault="00642E5D" w:rsidP="00134A5D">
      <w:pPr>
        <w:jc w:val="center"/>
        <w:rPr>
          <w:rFonts w:ascii="Times New Roman" w:hAnsi="Times New Roman" w:cs="Times New Roman"/>
          <w:b/>
          <w:sz w:val="24"/>
          <w:szCs w:val="24"/>
        </w:rPr>
      </w:pPr>
    </w:p>
    <w:p w14:paraId="371F80AA" w14:textId="77777777" w:rsidR="00642E5D" w:rsidRPr="00624114" w:rsidRDefault="00642E5D" w:rsidP="00134A5D">
      <w:pPr>
        <w:jc w:val="center"/>
        <w:rPr>
          <w:rFonts w:ascii="Times New Roman" w:hAnsi="Times New Roman" w:cs="Times New Roman"/>
          <w:b/>
          <w:sz w:val="24"/>
          <w:szCs w:val="24"/>
        </w:rPr>
      </w:pPr>
    </w:p>
    <w:p w14:paraId="2FFF78E1" w14:textId="77777777" w:rsidR="00642E5D" w:rsidRPr="00624114" w:rsidRDefault="00642E5D" w:rsidP="00134A5D">
      <w:pPr>
        <w:jc w:val="center"/>
        <w:rPr>
          <w:rFonts w:ascii="Times New Roman" w:hAnsi="Times New Roman" w:cs="Times New Roman"/>
          <w:b/>
          <w:sz w:val="24"/>
          <w:szCs w:val="24"/>
        </w:rPr>
      </w:pPr>
    </w:p>
    <w:p w14:paraId="34A1C864" w14:textId="77777777" w:rsidR="00642E5D" w:rsidRPr="00624114" w:rsidRDefault="00642E5D" w:rsidP="00134A5D">
      <w:pPr>
        <w:jc w:val="center"/>
        <w:rPr>
          <w:rFonts w:ascii="Times New Roman" w:hAnsi="Times New Roman" w:cs="Times New Roman"/>
          <w:b/>
          <w:sz w:val="24"/>
          <w:szCs w:val="24"/>
        </w:rPr>
      </w:pPr>
    </w:p>
    <w:p w14:paraId="10C79320" w14:textId="77777777" w:rsidR="00642E5D" w:rsidRPr="00624114" w:rsidRDefault="00642E5D" w:rsidP="00134A5D">
      <w:pPr>
        <w:jc w:val="center"/>
        <w:rPr>
          <w:rFonts w:ascii="Times New Roman" w:hAnsi="Times New Roman" w:cs="Times New Roman"/>
          <w:b/>
          <w:sz w:val="24"/>
          <w:szCs w:val="24"/>
        </w:rPr>
      </w:pPr>
    </w:p>
    <w:p w14:paraId="3B5F7B08" w14:textId="77777777" w:rsidR="00642E5D" w:rsidRPr="00624114" w:rsidRDefault="00642E5D" w:rsidP="00134A5D">
      <w:pPr>
        <w:jc w:val="center"/>
        <w:rPr>
          <w:rFonts w:ascii="Times New Roman" w:hAnsi="Times New Roman" w:cs="Times New Roman"/>
          <w:b/>
          <w:sz w:val="24"/>
          <w:szCs w:val="24"/>
        </w:rPr>
      </w:pPr>
    </w:p>
    <w:p w14:paraId="639379EC" w14:textId="77777777" w:rsidR="00642E5D" w:rsidRPr="00624114" w:rsidRDefault="00642E5D" w:rsidP="00134A5D">
      <w:pPr>
        <w:jc w:val="center"/>
        <w:rPr>
          <w:rFonts w:ascii="Times New Roman" w:hAnsi="Times New Roman" w:cs="Times New Roman"/>
          <w:b/>
          <w:sz w:val="24"/>
          <w:szCs w:val="24"/>
        </w:rPr>
      </w:pPr>
    </w:p>
    <w:p w14:paraId="7CA775C6" w14:textId="77777777" w:rsidR="00642E5D" w:rsidRPr="00624114" w:rsidRDefault="00642E5D" w:rsidP="00134A5D">
      <w:pPr>
        <w:jc w:val="center"/>
        <w:rPr>
          <w:rFonts w:ascii="Times New Roman" w:hAnsi="Times New Roman" w:cs="Times New Roman"/>
          <w:b/>
          <w:sz w:val="24"/>
          <w:szCs w:val="24"/>
        </w:rPr>
      </w:pPr>
    </w:p>
    <w:p w14:paraId="5261D658" w14:textId="77777777" w:rsidR="00642E5D" w:rsidRPr="00624114" w:rsidRDefault="00642E5D" w:rsidP="00A3760C">
      <w:pPr>
        <w:rPr>
          <w:rFonts w:ascii="Times New Roman" w:hAnsi="Times New Roman" w:cs="Times New Roman"/>
          <w:b/>
          <w:sz w:val="24"/>
          <w:szCs w:val="24"/>
        </w:rPr>
      </w:pPr>
    </w:p>
    <w:p w14:paraId="64D48139" w14:textId="77777777" w:rsidR="00642E5D" w:rsidRPr="00624114" w:rsidRDefault="00642E5D" w:rsidP="00134A5D">
      <w:pPr>
        <w:jc w:val="center"/>
        <w:rPr>
          <w:rFonts w:ascii="Times New Roman" w:hAnsi="Times New Roman" w:cs="Times New Roman"/>
          <w:b/>
          <w:sz w:val="24"/>
          <w:szCs w:val="24"/>
        </w:rPr>
      </w:pPr>
    </w:p>
    <w:p w14:paraId="6E6D6BA8" w14:textId="77777777" w:rsidR="00642E5D" w:rsidRPr="00624114" w:rsidRDefault="00642E5D" w:rsidP="00134A5D">
      <w:pPr>
        <w:jc w:val="center"/>
        <w:rPr>
          <w:rFonts w:ascii="Times New Roman" w:hAnsi="Times New Roman" w:cs="Times New Roman"/>
          <w:b/>
          <w:sz w:val="24"/>
          <w:szCs w:val="24"/>
        </w:rPr>
      </w:pPr>
    </w:p>
    <w:p w14:paraId="6402B2F2" w14:textId="6F6544D1" w:rsidR="00642E5D" w:rsidRPr="00624114" w:rsidRDefault="00642E5D" w:rsidP="00A3760C">
      <w:pPr>
        <w:rPr>
          <w:rFonts w:ascii="Times New Roman" w:hAnsi="Times New Roman" w:cs="Times New Roman"/>
          <w:b/>
          <w:sz w:val="24"/>
          <w:szCs w:val="24"/>
        </w:rPr>
      </w:pPr>
    </w:p>
    <w:p w14:paraId="79483354" w14:textId="07C36952" w:rsidR="00A3760C" w:rsidRPr="00624114" w:rsidRDefault="0076477C" w:rsidP="00160E84">
      <w:pPr>
        <w:pStyle w:val="Heading2"/>
        <w:jc w:val="center"/>
        <w:rPr>
          <w:rFonts w:ascii="Times New Roman" w:hAnsi="Times New Roman" w:cs="Times New Roman"/>
          <w:color w:val="auto"/>
          <w:sz w:val="24"/>
          <w:szCs w:val="24"/>
        </w:rPr>
      </w:pPr>
      <w:bookmarkStart w:id="3" w:name="_Toc225946128"/>
      <w:r w:rsidRPr="00624114">
        <w:rPr>
          <w:rFonts w:ascii="Times New Roman" w:hAnsi="Times New Roman" w:cs="Times New Roman"/>
          <w:color w:val="auto"/>
          <w:sz w:val="24"/>
          <w:szCs w:val="24"/>
        </w:rPr>
        <w:lastRenderedPageBreak/>
        <w:t>Quality Point Table: Archdiocese of Philadelphia</w:t>
      </w:r>
      <w:bookmarkEnd w:id="3"/>
    </w:p>
    <w:tbl>
      <w:tblPr>
        <w:tblpPr w:leftFromText="180" w:rightFromText="180" w:vertAnchor="page" w:horzAnchor="page" w:tblpX="2401" w:tblpY="1993"/>
        <w:tblW w:w="0" w:type="auto"/>
        <w:tblLayout w:type="fixed"/>
        <w:tblCellMar>
          <w:left w:w="0" w:type="dxa"/>
          <w:right w:w="0" w:type="dxa"/>
        </w:tblCellMar>
        <w:tblLook w:val="01E0" w:firstRow="1" w:lastRow="1" w:firstColumn="1" w:lastColumn="1" w:noHBand="0" w:noVBand="0"/>
      </w:tblPr>
      <w:tblGrid>
        <w:gridCol w:w="1008"/>
        <w:gridCol w:w="432"/>
        <w:gridCol w:w="1440"/>
        <w:gridCol w:w="1070"/>
        <w:gridCol w:w="370"/>
        <w:gridCol w:w="1440"/>
        <w:gridCol w:w="395"/>
        <w:gridCol w:w="1045"/>
        <w:gridCol w:w="232"/>
      </w:tblGrid>
      <w:tr w:rsidR="00A3760C" w:rsidRPr="00624114" w14:paraId="3C48A220" w14:textId="77777777" w:rsidTr="00A862A6">
        <w:trPr>
          <w:trHeight w:val="543"/>
        </w:trPr>
        <w:tc>
          <w:tcPr>
            <w:tcW w:w="1008" w:type="dxa"/>
            <w:tcBorders>
              <w:top w:val="single" w:sz="6" w:space="0" w:color="000000"/>
            </w:tcBorders>
          </w:tcPr>
          <w:p w14:paraId="0541A370" w14:textId="77777777" w:rsidR="00A3760C" w:rsidRPr="00624114" w:rsidRDefault="00A3760C" w:rsidP="00A862A6">
            <w:pPr>
              <w:pStyle w:val="TableParagraph"/>
              <w:spacing w:before="121"/>
              <w:jc w:val="center"/>
              <w:rPr>
                <w:rFonts w:ascii="Times New Roman" w:hAnsi="Times New Roman" w:cs="Times New Roman"/>
                <w:spacing w:val="-5"/>
                <w:sz w:val="24"/>
                <w:szCs w:val="24"/>
              </w:rPr>
            </w:pPr>
            <w:r w:rsidRPr="00624114">
              <w:rPr>
                <w:rFonts w:ascii="Times New Roman" w:hAnsi="Times New Roman" w:cs="Times New Roman"/>
                <w:spacing w:val="-5"/>
                <w:sz w:val="24"/>
                <w:szCs w:val="24"/>
              </w:rPr>
              <w:t>Grade</w:t>
            </w:r>
          </w:p>
        </w:tc>
        <w:tc>
          <w:tcPr>
            <w:tcW w:w="1872" w:type="dxa"/>
            <w:gridSpan w:val="2"/>
            <w:tcBorders>
              <w:top w:val="single" w:sz="6" w:space="0" w:color="000000"/>
            </w:tcBorders>
          </w:tcPr>
          <w:p w14:paraId="4227A9A6" w14:textId="3B6F448F" w:rsidR="00A3760C" w:rsidRPr="00624114" w:rsidRDefault="00A862A6" w:rsidP="00A862A6">
            <w:pPr>
              <w:pStyle w:val="TableParagraph"/>
              <w:spacing w:before="121"/>
              <w:ind w:left="431"/>
              <w:jc w:val="center"/>
              <w:rPr>
                <w:rFonts w:ascii="Times New Roman" w:hAnsi="Times New Roman" w:cs="Times New Roman"/>
                <w:spacing w:val="-5"/>
                <w:sz w:val="24"/>
                <w:szCs w:val="24"/>
              </w:rPr>
            </w:pPr>
            <w:r w:rsidRPr="00624114">
              <w:rPr>
                <w:rFonts w:ascii="Times New Roman" w:hAnsi="Times New Roman" w:cs="Times New Roman"/>
                <w:spacing w:val="-5"/>
                <w:sz w:val="24"/>
                <w:szCs w:val="24"/>
              </w:rPr>
              <w:t xml:space="preserve">       </w:t>
            </w:r>
            <w:r w:rsidR="00A3760C" w:rsidRPr="00624114">
              <w:rPr>
                <w:rFonts w:ascii="Times New Roman" w:hAnsi="Times New Roman" w:cs="Times New Roman"/>
                <w:spacing w:val="-5"/>
                <w:sz w:val="24"/>
                <w:szCs w:val="24"/>
              </w:rPr>
              <w:t>AP</w:t>
            </w:r>
          </w:p>
        </w:tc>
        <w:tc>
          <w:tcPr>
            <w:tcW w:w="1070" w:type="dxa"/>
            <w:tcBorders>
              <w:top w:val="single" w:sz="6" w:space="0" w:color="000000"/>
            </w:tcBorders>
          </w:tcPr>
          <w:p w14:paraId="06A4145C" w14:textId="3BECF69F" w:rsidR="00A3760C" w:rsidRPr="00624114" w:rsidRDefault="00A862A6" w:rsidP="00A862A6">
            <w:pPr>
              <w:pStyle w:val="TableParagraph"/>
              <w:spacing w:before="121"/>
              <w:ind w:right="193"/>
              <w:jc w:val="center"/>
              <w:rPr>
                <w:rFonts w:ascii="Times New Roman" w:hAnsi="Times New Roman" w:cs="Times New Roman"/>
                <w:spacing w:val="-5"/>
                <w:sz w:val="24"/>
                <w:szCs w:val="24"/>
              </w:rPr>
            </w:pPr>
            <w:r w:rsidRPr="00624114">
              <w:rPr>
                <w:rFonts w:ascii="Times New Roman" w:hAnsi="Times New Roman" w:cs="Times New Roman"/>
                <w:spacing w:val="-5"/>
                <w:sz w:val="24"/>
                <w:szCs w:val="24"/>
              </w:rPr>
              <w:t xml:space="preserve">     </w:t>
            </w:r>
            <w:r w:rsidR="00A3760C" w:rsidRPr="00624114">
              <w:rPr>
                <w:rFonts w:ascii="Times New Roman" w:hAnsi="Times New Roman" w:cs="Times New Roman"/>
                <w:spacing w:val="-5"/>
                <w:sz w:val="24"/>
                <w:szCs w:val="24"/>
              </w:rPr>
              <w:t>HL</w:t>
            </w:r>
          </w:p>
        </w:tc>
        <w:tc>
          <w:tcPr>
            <w:tcW w:w="2205" w:type="dxa"/>
            <w:gridSpan w:val="3"/>
            <w:tcBorders>
              <w:top w:val="single" w:sz="6" w:space="0" w:color="000000"/>
            </w:tcBorders>
          </w:tcPr>
          <w:p w14:paraId="5FADB2BC" w14:textId="77777777" w:rsidR="00A3760C" w:rsidRPr="00624114" w:rsidRDefault="00A3760C" w:rsidP="00A862A6">
            <w:pPr>
              <w:pStyle w:val="TableParagraph"/>
              <w:spacing w:before="121"/>
              <w:ind w:left="218" w:right="80"/>
              <w:jc w:val="center"/>
              <w:rPr>
                <w:rFonts w:ascii="Times New Roman" w:hAnsi="Times New Roman" w:cs="Times New Roman"/>
                <w:spacing w:val="-5"/>
                <w:sz w:val="24"/>
                <w:szCs w:val="24"/>
              </w:rPr>
            </w:pPr>
            <w:r w:rsidRPr="00624114">
              <w:rPr>
                <w:rFonts w:ascii="Times New Roman" w:hAnsi="Times New Roman" w:cs="Times New Roman"/>
                <w:spacing w:val="-5"/>
                <w:sz w:val="24"/>
                <w:szCs w:val="24"/>
              </w:rPr>
              <w:t>CPL</w:t>
            </w:r>
          </w:p>
        </w:tc>
        <w:tc>
          <w:tcPr>
            <w:tcW w:w="1277" w:type="dxa"/>
            <w:gridSpan w:val="2"/>
            <w:tcBorders>
              <w:top w:val="single" w:sz="6" w:space="0" w:color="000000"/>
            </w:tcBorders>
          </w:tcPr>
          <w:p w14:paraId="25AEC1AC" w14:textId="77777777" w:rsidR="00A3760C" w:rsidRPr="00624114" w:rsidRDefault="00A3760C" w:rsidP="00B142C9">
            <w:pPr>
              <w:pStyle w:val="TableParagraph"/>
              <w:spacing w:before="121"/>
              <w:ind w:left="0" w:right="66"/>
              <w:rPr>
                <w:rFonts w:ascii="Times New Roman" w:hAnsi="Times New Roman" w:cs="Times New Roman"/>
                <w:spacing w:val="-5"/>
                <w:sz w:val="24"/>
                <w:szCs w:val="24"/>
              </w:rPr>
            </w:pPr>
            <w:r w:rsidRPr="00624114">
              <w:rPr>
                <w:rFonts w:ascii="Times New Roman" w:hAnsi="Times New Roman" w:cs="Times New Roman"/>
                <w:spacing w:val="-5"/>
                <w:sz w:val="24"/>
                <w:szCs w:val="24"/>
              </w:rPr>
              <w:t>Academic</w:t>
            </w:r>
          </w:p>
        </w:tc>
      </w:tr>
      <w:tr w:rsidR="00A3760C" w:rsidRPr="00624114" w14:paraId="22737D49" w14:textId="77777777" w:rsidTr="0076477C">
        <w:trPr>
          <w:gridAfter w:val="1"/>
          <w:wAfter w:w="232" w:type="dxa"/>
          <w:trHeight w:val="288"/>
        </w:trPr>
        <w:tc>
          <w:tcPr>
            <w:tcW w:w="1440" w:type="dxa"/>
            <w:gridSpan w:val="2"/>
            <w:tcBorders>
              <w:top w:val="single" w:sz="6" w:space="0" w:color="000000"/>
            </w:tcBorders>
          </w:tcPr>
          <w:p w14:paraId="498079C5" w14:textId="77777777" w:rsidR="00A3760C" w:rsidRPr="00624114" w:rsidRDefault="00A3760C" w:rsidP="0076477C">
            <w:pPr>
              <w:pStyle w:val="TableParagraph"/>
              <w:spacing w:before="121"/>
              <w:jc w:val="center"/>
              <w:rPr>
                <w:rFonts w:ascii="Times New Roman" w:hAnsi="Times New Roman" w:cs="Times New Roman"/>
              </w:rPr>
            </w:pPr>
            <w:r w:rsidRPr="00624114">
              <w:rPr>
                <w:rFonts w:ascii="Times New Roman" w:hAnsi="Times New Roman" w:cs="Times New Roman"/>
                <w:spacing w:val="-5"/>
              </w:rPr>
              <w:t>100</w:t>
            </w:r>
          </w:p>
        </w:tc>
        <w:tc>
          <w:tcPr>
            <w:tcW w:w="1440" w:type="dxa"/>
            <w:tcBorders>
              <w:top w:val="single" w:sz="6" w:space="0" w:color="000000"/>
            </w:tcBorders>
          </w:tcPr>
          <w:p w14:paraId="60CC53BB" w14:textId="77777777" w:rsidR="00A3760C" w:rsidRPr="00624114" w:rsidRDefault="00A3760C" w:rsidP="0076477C">
            <w:pPr>
              <w:pStyle w:val="TableParagraph"/>
              <w:spacing w:before="121"/>
              <w:ind w:left="431"/>
              <w:jc w:val="center"/>
              <w:rPr>
                <w:rFonts w:ascii="Times New Roman" w:hAnsi="Times New Roman" w:cs="Times New Roman"/>
              </w:rPr>
            </w:pPr>
            <w:r w:rsidRPr="00624114">
              <w:rPr>
                <w:rFonts w:ascii="Times New Roman" w:hAnsi="Times New Roman" w:cs="Times New Roman"/>
                <w:spacing w:val="-5"/>
              </w:rPr>
              <w:t>54</w:t>
            </w:r>
          </w:p>
        </w:tc>
        <w:tc>
          <w:tcPr>
            <w:tcW w:w="1440" w:type="dxa"/>
            <w:gridSpan w:val="2"/>
            <w:tcBorders>
              <w:top w:val="single" w:sz="6" w:space="0" w:color="000000"/>
            </w:tcBorders>
          </w:tcPr>
          <w:p w14:paraId="19B50C9F" w14:textId="77777777" w:rsidR="00A3760C" w:rsidRPr="00624114" w:rsidRDefault="00A3760C" w:rsidP="0076477C">
            <w:pPr>
              <w:pStyle w:val="TableParagraph"/>
              <w:spacing w:before="121"/>
              <w:ind w:right="193"/>
              <w:jc w:val="center"/>
              <w:rPr>
                <w:rFonts w:ascii="Times New Roman" w:hAnsi="Times New Roman" w:cs="Times New Roman"/>
              </w:rPr>
            </w:pPr>
            <w:r w:rsidRPr="00624114">
              <w:rPr>
                <w:rFonts w:ascii="Times New Roman" w:hAnsi="Times New Roman" w:cs="Times New Roman"/>
                <w:spacing w:val="-5"/>
              </w:rPr>
              <w:t>48</w:t>
            </w:r>
          </w:p>
        </w:tc>
        <w:tc>
          <w:tcPr>
            <w:tcW w:w="1440" w:type="dxa"/>
            <w:tcBorders>
              <w:top w:val="single" w:sz="6" w:space="0" w:color="000000"/>
            </w:tcBorders>
          </w:tcPr>
          <w:p w14:paraId="51B1E183" w14:textId="77777777" w:rsidR="00A3760C" w:rsidRPr="00624114" w:rsidRDefault="00A3760C" w:rsidP="0076477C">
            <w:pPr>
              <w:pStyle w:val="TableParagraph"/>
              <w:spacing w:before="121"/>
              <w:ind w:left="218" w:right="80"/>
              <w:jc w:val="center"/>
              <w:rPr>
                <w:rFonts w:ascii="Times New Roman" w:hAnsi="Times New Roman" w:cs="Times New Roman"/>
              </w:rPr>
            </w:pPr>
            <w:r w:rsidRPr="00624114">
              <w:rPr>
                <w:rFonts w:ascii="Times New Roman" w:hAnsi="Times New Roman" w:cs="Times New Roman"/>
                <w:spacing w:val="-5"/>
              </w:rPr>
              <w:t>44</w:t>
            </w:r>
          </w:p>
        </w:tc>
        <w:tc>
          <w:tcPr>
            <w:tcW w:w="1440" w:type="dxa"/>
            <w:gridSpan w:val="2"/>
            <w:tcBorders>
              <w:top w:val="single" w:sz="6" w:space="0" w:color="000000"/>
            </w:tcBorders>
          </w:tcPr>
          <w:p w14:paraId="30254FCF" w14:textId="77777777" w:rsidR="00A3760C" w:rsidRPr="00624114" w:rsidRDefault="00A3760C" w:rsidP="0076477C">
            <w:pPr>
              <w:pStyle w:val="TableParagraph"/>
              <w:spacing w:before="121"/>
              <w:ind w:right="66"/>
              <w:jc w:val="center"/>
              <w:rPr>
                <w:rFonts w:ascii="Times New Roman" w:hAnsi="Times New Roman" w:cs="Times New Roman"/>
              </w:rPr>
            </w:pPr>
            <w:r w:rsidRPr="00624114">
              <w:rPr>
                <w:rFonts w:ascii="Times New Roman" w:hAnsi="Times New Roman" w:cs="Times New Roman"/>
                <w:spacing w:val="-5"/>
              </w:rPr>
              <w:t>40</w:t>
            </w:r>
          </w:p>
        </w:tc>
      </w:tr>
      <w:tr w:rsidR="00A3760C" w:rsidRPr="00624114" w14:paraId="19828071" w14:textId="77777777" w:rsidTr="0076477C">
        <w:trPr>
          <w:gridAfter w:val="1"/>
          <w:wAfter w:w="232" w:type="dxa"/>
          <w:trHeight w:val="288"/>
        </w:trPr>
        <w:tc>
          <w:tcPr>
            <w:tcW w:w="1440" w:type="dxa"/>
            <w:gridSpan w:val="2"/>
          </w:tcPr>
          <w:p w14:paraId="439A1F21" w14:textId="77777777" w:rsidR="00A3760C" w:rsidRPr="00624114" w:rsidRDefault="00A3760C" w:rsidP="0076477C">
            <w:pPr>
              <w:pStyle w:val="TableParagraph"/>
              <w:jc w:val="center"/>
              <w:rPr>
                <w:rFonts w:ascii="Times New Roman" w:hAnsi="Times New Roman" w:cs="Times New Roman"/>
              </w:rPr>
            </w:pPr>
            <w:r w:rsidRPr="00624114">
              <w:rPr>
                <w:rFonts w:ascii="Times New Roman" w:hAnsi="Times New Roman" w:cs="Times New Roman"/>
                <w:spacing w:val="-5"/>
              </w:rPr>
              <w:t>99</w:t>
            </w:r>
          </w:p>
        </w:tc>
        <w:tc>
          <w:tcPr>
            <w:tcW w:w="1440" w:type="dxa"/>
          </w:tcPr>
          <w:p w14:paraId="0AA90504" w14:textId="77777777" w:rsidR="00A3760C" w:rsidRPr="00624114" w:rsidRDefault="00A3760C" w:rsidP="0076477C">
            <w:pPr>
              <w:pStyle w:val="TableParagraph"/>
              <w:ind w:left="431"/>
              <w:jc w:val="center"/>
              <w:rPr>
                <w:rFonts w:ascii="Times New Roman" w:hAnsi="Times New Roman" w:cs="Times New Roman"/>
              </w:rPr>
            </w:pPr>
            <w:r w:rsidRPr="00624114">
              <w:rPr>
                <w:rFonts w:ascii="Times New Roman" w:hAnsi="Times New Roman" w:cs="Times New Roman"/>
                <w:spacing w:val="-5"/>
              </w:rPr>
              <w:t>53</w:t>
            </w:r>
          </w:p>
        </w:tc>
        <w:tc>
          <w:tcPr>
            <w:tcW w:w="1440" w:type="dxa"/>
            <w:gridSpan w:val="2"/>
          </w:tcPr>
          <w:p w14:paraId="11321DA2" w14:textId="77777777" w:rsidR="00A3760C" w:rsidRPr="00624114" w:rsidRDefault="00A3760C" w:rsidP="0076477C">
            <w:pPr>
              <w:pStyle w:val="TableParagraph"/>
              <w:ind w:right="193"/>
              <w:jc w:val="center"/>
              <w:rPr>
                <w:rFonts w:ascii="Times New Roman" w:hAnsi="Times New Roman" w:cs="Times New Roman"/>
              </w:rPr>
            </w:pPr>
            <w:r w:rsidRPr="00624114">
              <w:rPr>
                <w:rFonts w:ascii="Times New Roman" w:hAnsi="Times New Roman" w:cs="Times New Roman"/>
                <w:spacing w:val="-5"/>
              </w:rPr>
              <w:t>47</w:t>
            </w:r>
          </w:p>
        </w:tc>
        <w:tc>
          <w:tcPr>
            <w:tcW w:w="1440" w:type="dxa"/>
          </w:tcPr>
          <w:p w14:paraId="4AA785A6" w14:textId="77777777" w:rsidR="00A3760C" w:rsidRPr="00624114" w:rsidRDefault="00A3760C" w:rsidP="0076477C">
            <w:pPr>
              <w:pStyle w:val="TableParagraph"/>
              <w:ind w:left="218" w:right="80"/>
              <w:jc w:val="center"/>
              <w:rPr>
                <w:rFonts w:ascii="Times New Roman" w:hAnsi="Times New Roman" w:cs="Times New Roman"/>
              </w:rPr>
            </w:pPr>
            <w:r w:rsidRPr="00624114">
              <w:rPr>
                <w:rFonts w:ascii="Times New Roman" w:hAnsi="Times New Roman" w:cs="Times New Roman"/>
                <w:spacing w:val="-5"/>
              </w:rPr>
              <w:t>43</w:t>
            </w:r>
          </w:p>
        </w:tc>
        <w:tc>
          <w:tcPr>
            <w:tcW w:w="1440" w:type="dxa"/>
            <w:gridSpan w:val="2"/>
          </w:tcPr>
          <w:p w14:paraId="17BF1B2E" w14:textId="77777777" w:rsidR="00A3760C" w:rsidRPr="00624114" w:rsidRDefault="00A3760C" w:rsidP="0076477C">
            <w:pPr>
              <w:pStyle w:val="TableParagraph"/>
              <w:ind w:right="66"/>
              <w:jc w:val="center"/>
              <w:rPr>
                <w:rFonts w:ascii="Times New Roman" w:hAnsi="Times New Roman" w:cs="Times New Roman"/>
              </w:rPr>
            </w:pPr>
            <w:r w:rsidRPr="00624114">
              <w:rPr>
                <w:rFonts w:ascii="Times New Roman" w:hAnsi="Times New Roman" w:cs="Times New Roman"/>
                <w:spacing w:val="-5"/>
              </w:rPr>
              <w:t>39</w:t>
            </w:r>
          </w:p>
        </w:tc>
      </w:tr>
      <w:tr w:rsidR="00A3760C" w:rsidRPr="00624114" w14:paraId="7FA70FFB" w14:textId="77777777" w:rsidTr="0076477C">
        <w:trPr>
          <w:gridAfter w:val="1"/>
          <w:wAfter w:w="232" w:type="dxa"/>
          <w:trHeight w:val="288"/>
        </w:trPr>
        <w:tc>
          <w:tcPr>
            <w:tcW w:w="1440" w:type="dxa"/>
            <w:gridSpan w:val="2"/>
          </w:tcPr>
          <w:p w14:paraId="3E862287" w14:textId="77777777" w:rsidR="00A3760C" w:rsidRPr="00624114" w:rsidRDefault="00A3760C" w:rsidP="0076477C">
            <w:pPr>
              <w:pStyle w:val="TableParagraph"/>
              <w:jc w:val="center"/>
              <w:rPr>
                <w:rFonts w:ascii="Times New Roman" w:hAnsi="Times New Roman" w:cs="Times New Roman"/>
              </w:rPr>
            </w:pPr>
            <w:r w:rsidRPr="00624114">
              <w:rPr>
                <w:rFonts w:ascii="Times New Roman" w:hAnsi="Times New Roman" w:cs="Times New Roman"/>
                <w:spacing w:val="-5"/>
              </w:rPr>
              <w:t>98</w:t>
            </w:r>
          </w:p>
        </w:tc>
        <w:tc>
          <w:tcPr>
            <w:tcW w:w="1440" w:type="dxa"/>
          </w:tcPr>
          <w:p w14:paraId="3AE766B7" w14:textId="77777777" w:rsidR="00A3760C" w:rsidRPr="00624114" w:rsidRDefault="00A3760C" w:rsidP="0076477C">
            <w:pPr>
              <w:pStyle w:val="TableParagraph"/>
              <w:ind w:left="431"/>
              <w:jc w:val="center"/>
              <w:rPr>
                <w:rFonts w:ascii="Times New Roman" w:hAnsi="Times New Roman" w:cs="Times New Roman"/>
              </w:rPr>
            </w:pPr>
            <w:r w:rsidRPr="00624114">
              <w:rPr>
                <w:rFonts w:ascii="Times New Roman" w:hAnsi="Times New Roman" w:cs="Times New Roman"/>
                <w:spacing w:val="-5"/>
              </w:rPr>
              <w:t>52</w:t>
            </w:r>
          </w:p>
        </w:tc>
        <w:tc>
          <w:tcPr>
            <w:tcW w:w="1440" w:type="dxa"/>
            <w:gridSpan w:val="2"/>
          </w:tcPr>
          <w:p w14:paraId="5A5C53DE" w14:textId="77777777" w:rsidR="00A3760C" w:rsidRPr="00624114" w:rsidRDefault="00A3760C" w:rsidP="0076477C">
            <w:pPr>
              <w:pStyle w:val="TableParagraph"/>
              <w:ind w:right="193"/>
              <w:jc w:val="center"/>
              <w:rPr>
                <w:rFonts w:ascii="Times New Roman" w:hAnsi="Times New Roman" w:cs="Times New Roman"/>
              </w:rPr>
            </w:pPr>
            <w:r w:rsidRPr="00624114">
              <w:rPr>
                <w:rFonts w:ascii="Times New Roman" w:hAnsi="Times New Roman" w:cs="Times New Roman"/>
                <w:spacing w:val="-5"/>
              </w:rPr>
              <w:t>46</w:t>
            </w:r>
          </w:p>
        </w:tc>
        <w:tc>
          <w:tcPr>
            <w:tcW w:w="1440" w:type="dxa"/>
          </w:tcPr>
          <w:p w14:paraId="230A603D" w14:textId="77777777" w:rsidR="00A3760C" w:rsidRPr="00624114" w:rsidRDefault="00A3760C" w:rsidP="0076477C">
            <w:pPr>
              <w:pStyle w:val="TableParagraph"/>
              <w:ind w:left="218" w:right="80"/>
              <w:jc w:val="center"/>
              <w:rPr>
                <w:rFonts w:ascii="Times New Roman" w:hAnsi="Times New Roman" w:cs="Times New Roman"/>
              </w:rPr>
            </w:pPr>
            <w:r w:rsidRPr="00624114">
              <w:rPr>
                <w:rFonts w:ascii="Times New Roman" w:hAnsi="Times New Roman" w:cs="Times New Roman"/>
                <w:spacing w:val="-5"/>
              </w:rPr>
              <w:t>42</w:t>
            </w:r>
          </w:p>
        </w:tc>
        <w:tc>
          <w:tcPr>
            <w:tcW w:w="1440" w:type="dxa"/>
            <w:gridSpan w:val="2"/>
          </w:tcPr>
          <w:p w14:paraId="601ACFE9" w14:textId="77777777" w:rsidR="00A3760C" w:rsidRPr="00624114" w:rsidRDefault="00A3760C" w:rsidP="0076477C">
            <w:pPr>
              <w:pStyle w:val="TableParagraph"/>
              <w:ind w:right="66"/>
              <w:jc w:val="center"/>
              <w:rPr>
                <w:rFonts w:ascii="Times New Roman" w:hAnsi="Times New Roman" w:cs="Times New Roman"/>
              </w:rPr>
            </w:pPr>
            <w:r w:rsidRPr="00624114">
              <w:rPr>
                <w:rFonts w:ascii="Times New Roman" w:hAnsi="Times New Roman" w:cs="Times New Roman"/>
                <w:spacing w:val="-5"/>
              </w:rPr>
              <w:t>38</w:t>
            </w:r>
          </w:p>
        </w:tc>
      </w:tr>
      <w:tr w:rsidR="00A3760C" w:rsidRPr="00624114" w14:paraId="6DC43D3B" w14:textId="77777777" w:rsidTr="0076477C">
        <w:trPr>
          <w:gridAfter w:val="1"/>
          <w:wAfter w:w="232" w:type="dxa"/>
          <w:trHeight w:val="288"/>
        </w:trPr>
        <w:tc>
          <w:tcPr>
            <w:tcW w:w="1440" w:type="dxa"/>
            <w:gridSpan w:val="2"/>
          </w:tcPr>
          <w:p w14:paraId="471D176E" w14:textId="77777777" w:rsidR="00A3760C" w:rsidRPr="00624114" w:rsidRDefault="00A3760C" w:rsidP="0076477C">
            <w:pPr>
              <w:pStyle w:val="TableParagraph"/>
              <w:spacing w:before="56"/>
              <w:jc w:val="center"/>
              <w:rPr>
                <w:rFonts w:ascii="Times New Roman" w:hAnsi="Times New Roman" w:cs="Times New Roman"/>
              </w:rPr>
            </w:pPr>
            <w:r w:rsidRPr="00624114">
              <w:rPr>
                <w:rFonts w:ascii="Times New Roman" w:hAnsi="Times New Roman" w:cs="Times New Roman"/>
                <w:spacing w:val="-5"/>
              </w:rPr>
              <w:t>97</w:t>
            </w:r>
          </w:p>
        </w:tc>
        <w:tc>
          <w:tcPr>
            <w:tcW w:w="1440" w:type="dxa"/>
          </w:tcPr>
          <w:p w14:paraId="4218AB8E" w14:textId="77777777" w:rsidR="00A3760C" w:rsidRPr="00624114" w:rsidRDefault="00A3760C" w:rsidP="0076477C">
            <w:pPr>
              <w:pStyle w:val="TableParagraph"/>
              <w:spacing w:before="56"/>
              <w:ind w:left="431"/>
              <w:jc w:val="center"/>
              <w:rPr>
                <w:rFonts w:ascii="Times New Roman" w:hAnsi="Times New Roman" w:cs="Times New Roman"/>
              </w:rPr>
            </w:pPr>
            <w:r w:rsidRPr="00624114">
              <w:rPr>
                <w:rFonts w:ascii="Times New Roman" w:hAnsi="Times New Roman" w:cs="Times New Roman"/>
                <w:spacing w:val="-5"/>
              </w:rPr>
              <w:t>51</w:t>
            </w:r>
          </w:p>
        </w:tc>
        <w:tc>
          <w:tcPr>
            <w:tcW w:w="1440" w:type="dxa"/>
            <w:gridSpan w:val="2"/>
          </w:tcPr>
          <w:p w14:paraId="477A4332" w14:textId="77777777" w:rsidR="00A3760C" w:rsidRPr="00624114" w:rsidRDefault="00A3760C" w:rsidP="0076477C">
            <w:pPr>
              <w:pStyle w:val="TableParagraph"/>
              <w:spacing w:before="56"/>
              <w:ind w:right="193"/>
              <w:jc w:val="center"/>
              <w:rPr>
                <w:rFonts w:ascii="Times New Roman" w:hAnsi="Times New Roman" w:cs="Times New Roman"/>
              </w:rPr>
            </w:pPr>
            <w:r w:rsidRPr="00624114">
              <w:rPr>
                <w:rFonts w:ascii="Times New Roman" w:hAnsi="Times New Roman" w:cs="Times New Roman"/>
                <w:spacing w:val="-5"/>
              </w:rPr>
              <w:t>45</w:t>
            </w:r>
          </w:p>
        </w:tc>
        <w:tc>
          <w:tcPr>
            <w:tcW w:w="1440" w:type="dxa"/>
          </w:tcPr>
          <w:p w14:paraId="3870C27C" w14:textId="77777777" w:rsidR="00A3760C" w:rsidRPr="00624114" w:rsidRDefault="00A3760C" w:rsidP="0076477C">
            <w:pPr>
              <w:pStyle w:val="TableParagraph"/>
              <w:spacing w:before="56"/>
              <w:ind w:left="218" w:right="80"/>
              <w:jc w:val="center"/>
              <w:rPr>
                <w:rFonts w:ascii="Times New Roman" w:hAnsi="Times New Roman" w:cs="Times New Roman"/>
              </w:rPr>
            </w:pPr>
            <w:r w:rsidRPr="00624114">
              <w:rPr>
                <w:rFonts w:ascii="Times New Roman" w:hAnsi="Times New Roman" w:cs="Times New Roman"/>
                <w:spacing w:val="-5"/>
              </w:rPr>
              <w:t>41</w:t>
            </w:r>
          </w:p>
        </w:tc>
        <w:tc>
          <w:tcPr>
            <w:tcW w:w="1440" w:type="dxa"/>
            <w:gridSpan w:val="2"/>
          </w:tcPr>
          <w:p w14:paraId="58E1E969" w14:textId="77777777" w:rsidR="00A3760C" w:rsidRPr="00624114" w:rsidRDefault="00A3760C" w:rsidP="0076477C">
            <w:pPr>
              <w:pStyle w:val="TableParagraph"/>
              <w:spacing w:before="56"/>
              <w:ind w:right="66"/>
              <w:jc w:val="center"/>
              <w:rPr>
                <w:rFonts w:ascii="Times New Roman" w:hAnsi="Times New Roman" w:cs="Times New Roman"/>
              </w:rPr>
            </w:pPr>
            <w:r w:rsidRPr="00624114">
              <w:rPr>
                <w:rFonts w:ascii="Times New Roman" w:hAnsi="Times New Roman" w:cs="Times New Roman"/>
                <w:spacing w:val="-5"/>
              </w:rPr>
              <w:t>37</w:t>
            </w:r>
          </w:p>
        </w:tc>
      </w:tr>
      <w:tr w:rsidR="00A3760C" w:rsidRPr="00624114" w14:paraId="35440F7D" w14:textId="77777777" w:rsidTr="0076477C">
        <w:trPr>
          <w:gridAfter w:val="1"/>
          <w:wAfter w:w="232" w:type="dxa"/>
          <w:trHeight w:val="288"/>
        </w:trPr>
        <w:tc>
          <w:tcPr>
            <w:tcW w:w="1440" w:type="dxa"/>
            <w:gridSpan w:val="2"/>
          </w:tcPr>
          <w:p w14:paraId="1C6DE357" w14:textId="77777777" w:rsidR="00A3760C" w:rsidRPr="00624114" w:rsidRDefault="00A3760C" w:rsidP="0076477C">
            <w:pPr>
              <w:pStyle w:val="TableParagraph"/>
              <w:jc w:val="center"/>
              <w:rPr>
                <w:rFonts w:ascii="Times New Roman" w:hAnsi="Times New Roman" w:cs="Times New Roman"/>
              </w:rPr>
            </w:pPr>
            <w:r w:rsidRPr="00624114">
              <w:rPr>
                <w:rFonts w:ascii="Times New Roman" w:hAnsi="Times New Roman" w:cs="Times New Roman"/>
                <w:spacing w:val="-5"/>
              </w:rPr>
              <w:t>96</w:t>
            </w:r>
          </w:p>
        </w:tc>
        <w:tc>
          <w:tcPr>
            <w:tcW w:w="1440" w:type="dxa"/>
          </w:tcPr>
          <w:p w14:paraId="3EB75174" w14:textId="77777777" w:rsidR="00A3760C" w:rsidRPr="00624114" w:rsidRDefault="00A3760C" w:rsidP="0076477C">
            <w:pPr>
              <w:pStyle w:val="TableParagraph"/>
              <w:ind w:left="431"/>
              <w:jc w:val="center"/>
              <w:rPr>
                <w:rFonts w:ascii="Times New Roman" w:hAnsi="Times New Roman" w:cs="Times New Roman"/>
              </w:rPr>
            </w:pPr>
            <w:r w:rsidRPr="00624114">
              <w:rPr>
                <w:rFonts w:ascii="Times New Roman" w:hAnsi="Times New Roman" w:cs="Times New Roman"/>
                <w:spacing w:val="-5"/>
              </w:rPr>
              <w:t>50</w:t>
            </w:r>
          </w:p>
        </w:tc>
        <w:tc>
          <w:tcPr>
            <w:tcW w:w="1440" w:type="dxa"/>
            <w:gridSpan w:val="2"/>
          </w:tcPr>
          <w:p w14:paraId="19BCA89C" w14:textId="77777777" w:rsidR="00A3760C" w:rsidRPr="00624114" w:rsidRDefault="00A3760C" w:rsidP="0076477C">
            <w:pPr>
              <w:pStyle w:val="TableParagraph"/>
              <w:ind w:right="193"/>
              <w:jc w:val="center"/>
              <w:rPr>
                <w:rFonts w:ascii="Times New Roman" w:hAnsi="Times New Roman" w:cs="Times New Roman"/>
              </w:rPr>
            </w:pPr>
            <w:r w:rsidRPr="00624114">
              <w:rPr>
                <w:rFonts w:ascii="Times New Roman" w:hAnsi="Times New Roman" w:cs="Times New Roman"/>
                <w:spacing w:val="-5"/>
              </w:rPr>
              <w:t>44</w:t>
            </w:r>
          </w:p>
        </w:tc>
        <w:tc>
          <w:tcPr>
            <w:tcW w:w="1440" w:type="dxa"/>
          </w:tcPr>
          <w:p w14:paraId="759D1780" w14:textId="77777777" w:rsidR="00A3760C" w:rsidRPr="00624114" w:rsidRDefault="00A3760C" w:rsidP="0076477C">
            <w:pPr>
              <w:pStyle w:val="TableParagraph"/>
              <w:ind w:left="218" w:right="80"/>
              <w:jc w:val="center"/>
              <w:rPr>
                <w:rFonts w:ascii="Times New Roman" w:hAnsi="Times New Roman" w:cs="Times New Roman"/>
              </w:rPr>
            </w:pPr>
            <w:r w:rsidRPr="00624114">
              <w:rPr>
                <w:rFonts w:ascii="Times New Roman" w:hAnsi="Times New Roman" w:cs="Times New Roman"/>
                <w:spacing w:val="-5"/>
              </w:rPr>
              <w:t>40</w:t>
            </w:r>
          </w:p>
        </w:tc>
        <w:tc>
          <w:tcPr>
            <w:tcW w:w="1440" w:type="dxa"/>
            <w:gridSpan w:val="2"/>
          </w:tcPr>
          <w:p w14:paraId="269B777F" w14:textId="77777777" w:rsidR="00A3760C" w:rsidRPr="00624114" w:rsidRDefault="00A3760C" w:rsidP="0076477C">
            <w:pPr>
              <w:pStyle w:val="TableParagraph"/>
              <w:ind w:right="66"/>
              <w:jc w:val="center"/>
              <w:rPr>
                <w:rFonts w:ascii="Times New Roman" w:hAnsi="Times New Roman" w:cs="Times New Roman"/>
              </w:rPr>
            </w:pPr>
            <w:r w:rsidRPr="00624114">
              <w:rPr>
                <w:rFonts w:ascii="Times New Roman" w:hAnsi="Times New Roman" w:cs="Times New Roman"/>
                <w:spacing w:val="-5"/>
              </w:rPr>
              <w:t>36</w:t>
            </w:r>
          </w:p>
        </w:tc>
      </w:tr>
      <w:tr w:rsidR="00A3760C" w:rsidRPr="00624114" w14:paraId="724FE0DB" w14:textId="77777777" w:rsidTr="0076477C">
        <w:trPr>
          <w:gridAfter w:val="1"/>
          <w:wAfter w:w="232" w:type="dxa"/>
          <w:trHeight w:val="288"/>
        </w:trPr>
        <w:tc>
          <w:tcPr>
            <w:tcW w:w="1440" w:type="dxa"/>
            <w:gridSpan w:val="2"/>
            <w:tcBorders>
              <w:bottom w:val="single" w:sz="4" w:space="0" w:color="000000"/>
            </w:tcBorders>
          </w:tcPr>
          <w:p w14:paraId="0F130BC6" w14:textId="77777777" w:rsidR="00A3760C" w:rsidRPr="00624114" w:rsidRDefault="00A3760C" w:rsidP="0076477C">
            <w:pPr>
              <w:pStyle w:val="TableParagraph"/>
              <w:spacing w:line="145" w:lineRule="exact"/>
              <w:jc w:val="center"/>
              <w:rPr>
                <w:rFonts w:ascii="Times New Roman" w:hAnsi="Times New Roman" w:cs="Times New Roman"/>
              </w:rPr>
            </w:pPr>
            <w:r w:rsidRPr="00624114">
              <w:rPr>
                <w:rFonts w:ascii="Times New Roman" w:hAnsi="Times New Roman" w:cs="Times New Roman"/>
                <w:spacing w:val="-5"/>
              </w:rPr>
              <w:t>95</w:t>
            </w:r>
          </w:p>
        </w:tc>
        <w:tc>
          <w:tcPr>
            <w:tcW w:w="1440" w:type="dxa"/>
            <w:tcBorders>
              <w:bottom w:val="single" w:sz="4" w:space="0" w:color="000000"/>
            </w:tcBorders>
          </w:tcPr>
          <w:p w14:paraId="68B76AD7" w14:textId="77777777" w:rsidR="00A3760C" w:rsidRPr="00624114" w:rsidRDefault="00A3760C" w:rsidP="0076477C">
            <w:pPr>
              <w:pStyle w:val="TableParagraph"/>
              <w:spacing w:line="145" w:lineRule="exact"/>
              <w:ind w:left="431"/>
              <w:jc w:val="center"/>
              <w:rPr>
                <w:rFonts w:ascii="Times New Roman" w:hAnsi="Times New Roman" w:cs="Times New Roman"/>
              </w:rPr>
            </w:pPr>
            <w:r w:rsidRPr="00624114">
              <w:rPr>
                <w:rFonts w:ascii="Times New Roman" w:hAnsi="Times New Roman" w:cs="Times New Roman"/>
                <w:spacing w:val="-5"/>
              </w:rPr>
              <w:t>49</w:t>
            </w:r>
          </w:p>
        </w:tc>
        <w:tc>
          <w:tcPr>
            <w:tcW w:w="1440" w:type="dxa"/>
            <w:gridSpan w:val="2"/>
            <w:tcBorders>
              <w:bottom w:val="single" w:sz="4" w:space="0" w:color="000000"/>
            </w:tcBorders>
          </w:tcPr>
          <w:p w14:paraId="5F8AB7FC" w14:textId="77777777" w:rsidR="00A3760C" w:rsidRPr="00624114" w:rsidRDefault="00A3760C" w:rsidP="0076477C">
            <w:pPr>
              <w:pStyle w:val="TableParagraph"/>
              <w:spacing w:line="145" w:lineRule="exact"/>
              <w:ind w:right="193"/>
              <w:jc w:val="center"/>
              <w:rPr>
                <w:rFonts w:ascii="Times New Roman" w:hAnsi="Times New Roman" w:cs="Times New Roman"/>
              </w:rPr>
            </w:pPr>
            <w:r w:rsidRPr="00624114">
              <w:rPr>
                <w:rFonts w:ascii="Times New Roman" w:hAnsi="Times New Roman" w:cs="Times New Roman"/>
                <w:spacing w:val="-5"/>
              </w:rPr>
              <w:t>43</w:t>
            </w:r>
          </w:p>
        </w:tc>
        <w:tc>
          <w:tcPr>
            <w:tcW w:w="1440" w:type="dxa"/>
            <w:tcBorders>
              <w:bottom w:val="single" w:sz="4" w:space="0" w:color="000000"/>
            </w:tcBorders>
          </w:tcPr>
          <w:p w14:paraId="67C11E61" w14:textId="77777777" w:rsidR="00A3760C" w:rsidRPr="00624114" w:rsidRDefault="00A3760C" w:rsidP="0076477C">
            <w:pPr>
              <w:pStyle w:val="TableParagraph"/>
              <w:spacing w:line="145" w:lineRule="exact"/>
              <w:ind w:left="218" w:right="80"/>
              <w:jc w:val="center"/>
              <w:rPr>
                <w:rFonts w:ascii="Times New Roman" w:hAnsi="Times New Roman" w:cs="Times New Roman"/>
              </w:rPr>
            </w:pPr>
            <w:r w:rsidRPr="00624114">
              <w:rPr>
                <w:rFonts w:ascii="Times New Roman" w:hAnsi="Times New Roman" w:cs="Times New Roman"/>
                <w:spacing w:val="-5"/>
              </w:rPr>
              <w:t>39</w:t>
            </w:r>
          </w:p>
        </w:tc>
        <w:tc>
          <w:tcPr>
            <w:tcW w:w="1440" w:type="dxa"/>
            <w:gridSpan w:val="2"/>
            <w:tcBorders>
              <w:bottom w:val="single" w:sz="4" w:space="0" w:color="000000"/>
            </w:tcBorders>
          </w:tcPr>
          <w:p w14:paraId="76B7554A" w14:textId="77777777" w:rsidR="00A3760C" w:rsidRPr="00624114" w:rsidRDefault="00A3760C" w:rsidP="0076477C">
            <w:pPr>
              <w:pStyle w:val="TableParagraph"/>
              <w:spacing w:line="145" w:lineRule="exact"/>
              <w:ind w:right="66"/>
              <w:jc w:val="center"/>
              <w:rPr>
                <w:rFonts w:ascii="Times New Roman" w:hAnsi="Times New Roman" w:cs="Times New Roman"/>
              </w:rPr>
            </w:pPr>
            <w:r w:rsidRPr="00624114">
              <w:rPr>
                <w:rFonts w:ascii="Times New Roman" w:hAnsi="Times New Roman" w:cs="Times New Roman"/>
                <w:spacing w:val="-5"/>
              </w:rPr>
              <w:t>35</w:t>
            </w:r>
          </w:p>
        </w:tc>
      </w:tr>
      <w:tr w:rsidR="00A3760C" w:rsidRPr="00624114" w14:paraId="01D4DCFF" w14:textId="77777777" w:rsidTr="0076477C">
        <w:trPr>
          <w:gridAfter w:val="1"/>
          <w:wAfter w:w="232" w:type="dxa"/>
          <w:trHeight w:val="288"/>
        </w:trPr>
        <w:tc>
          <w:tcPr>
            <w:tcW w:w="1440" w:type="dxa"/>
            <w:gridSpan w:val="2"/>
            <w:tcBorders>
              <w:top w:val="single" w:sz="4" w:space="0" w:color="000000"/>
            </w:tcBorders>
          </w:tcPr>
          <w:p w14:paraId="7D721DD4" w14:textId="77777777" w:rsidR="00A3760C" w:rsidRPr="00624114" w:rsidRDefault="00A3760C" w:rsidP="0076477C">
            <w:pPr>
              <w:pStyle w:val="TableParagraph"/>
              <w:spacing w:before="127"/>
              <w:jc w:val="center"/>
              <w:rPr>
                <w:rFonts w:ascii="Times New Roman" w:hAnsi="Times New Roman" w:cs="Times New Roman"/>
              </w:rPr>
            </w:pPr>
            <w:r w:rsidRPr="00624114">
              <w:rPr>
                <w:rFonts w:ascii="Times New Roman" w:hAnsi="Times New Roman" w:cs="Times New Roman"/>
                <w:spacing w:val="-5"/>
              </w:rPr>
              <w:t>94</w:t>
            </w:r>
          </w:p>
        </w:tc>
        <w:tc>
          <w:tcPr>
            <w:tcW w:w="1440" w:type="dxa"/>
            <w:tcBorders>
              <w:top w:val="single" w:sz="4" w:space="0" w:color="000000"/>
            </w:tcBorders>
          </w:tcPr>
          <w:p w14:paraId="1DEF39FD" w14:textId="77777777" w:rsidR="00A3760C" w:rsidRPr="00624114" w:rsidRDefault="00A3760C" w:rsidP="0076477C">
            <w:pPr>
              <w:pStyle w:val="TableParagraph"/>
              <w:spacing w:before="127"/>
              <w:ind w:left="431"/>
              <w:jc w:val="center"/>
              <w:rPr>
                <w:rFonts w:ascii="Times New Roman" w:hAnsi="Times New Roman" w:cs="Times New Roman"/>
              </w:rPr>
            </w:pPr>
            <w:r w:rsidRPr="00624114">
              <w:rPr>
                <w:rFonts w:ascii="Times New Roman" w:hAnsi="Times New Roman" w:cs="Times New Roman"/>
                <w:spacing w:val="-5"/>
              </w:rPr>
              <w:t>48</w:t>
            </w:r>
          </w:p>
        </w:tc>
        <w:tc>
          <w:tcPr>
            <w:tcW w:w="1440" w:type="dxa"/>
            <w:gridSpan w:val="2"/>
            <w:tcBorders>
              <w:top w:val="single" w:sz="4" w:space="0" w:color="000000"/>
            </w:tcBorders>
          </w:tcPr>
          <w:p w14:paraId="7D906F01" w14:textId="77777777" w:rsidR="00A3760C" w:rsidRPr="00624114" w:rsidRDefault="00A3760C" w:rsidP="0076477C">
            <w:pPr>
              <w:pStyle w:val="TableParagraph"/>
              <w:spacing w:before="127"/>
              <w:ind w:right="193"/>
              <w:jc w:val="center"/>
              <w:rPr>
                <w:rFonts w:ascii="Times New Roman" w:hAnsi="Times New Roman" w:cs="Times New Roman"/>
              </w:rPr>
            </w:pPr>
            <w:r w:rsidRPr="00624114">
              <w:rPr>
                <w:rFonts w:ascii="Times New Roman" w:hAnsi="Times New Roman" w:cs="Times New Roman"/>
                <w:spacing w:val="-5"/>
              </w:rPr>
              <w:t>42</w:t>
            </w:r>
          </w:p>
        </w:tc>
        <w:tc>
          <w:tcPr>
            <w:tcW w:w="1440" w:type="dxa"/>
            <w:tcBorders>
              <w:top w:val="single" w:sz="4" w:space="0" w:color="000000"/>
            </w:tcBorders>
          </w:tcPr>
          <w:p w14:paraId="28FF803C" w14:textId="77777777" w:rsidR="00A3760C" w:rsidRPr="00624114" w:rsidRDefault="00A3760C" w:rsidP="0076477C">
            <w:pPr>
              <w:pStyle w:val="TableParagraph"/>
              <w:spacing w:before="127"/>
              <w:ind w:left="218" w:right="80"/>
              <w:jc w:val="center"/>
              <w:rPr>
                <w:rFonts w:ascii="Times New Roman" w:hAnsi="Times New Roman" w:cs="Times New Roman"/>
              </w:rPr>
            </w:pPr>
            <w:r w:rsidRPr="00624114">
              <w:rPr>
                <w:rFonts w:ascii="Times New Roman" w:hAnsi="Times New Roman" w:cs="Times New Roman"/>
                <w:spacing w:val="-5"/>
              </w:rPr>
              <w:t>38</w:t>
            </w:r>
          </w:p>
        </w:tc>
        <w:tc>
          <w:tcPr>
            <w:tcW w:w="1440" w:type="dxa"/>
            <w:gridSpan w:val="2"/>
            <w:tcBorders>
              <w:top w:val="single" w:sz="4" w:space="0" w:color="000000"/>
            </w:tcBorders>
          </w:tcPr>
          <w:p w14:paraId="6CE755D6" w14:textId="77777777" w:rsidR="00A3760C" w:rsidRPr="00624114" w:rsidRDefault="00A3760C" w:rsidP="0076477C">
            <w:pPr>
              <w:pStyle w:val="TableParagraph"/>
              <w:spacing w:before="127"/>
              <w:ind w:right="66"/>
              <w:jc w:val="center"/>
              <w:rPr>
                <w:rFonts w:ascii="Times New Roman" w:hAnsi="Times New Roman" w:cs="Times New Roman"/>
              </w:rPr>
            </w:pPr>
            <w:r w:rsidRPr="00624114">
              <w:rPr>
                <w:rFonts w:ascii="Times New Roman" w:hAnsi="Times New Roman" w:cs="Times New Roman"/>
                <w:spacing w:val="-5"/>
              </w:rPr>
              <w:t>34</w:t>
            </w:r>
          </w:p>
        </w:tc>
      </w:tr>
      <w:tr w:rsidR="00A3760C" w:rsidRPr="00624114" w14:paraId="154E28B0" w14:textId="77777777" w:rsidTr="0076477C">
        <w:trPr>
          <w:gridAfter w:val="1"/>
          <w:wAfter w:w="232" w:type="dxa"/>
          <w:trHeight w:val="288"/>
        </w:trPr>
        <w:tc>
          <w:tcPr>
            <w:tcW w:w="1440" w:type="dxa"/>
            <w:gridSpan w:val="2"/>
          </w:tcPr>
          <w:p w14:paraId="5E2EC5A0" w14:textId="77777777" w:rsidR="00A3760C" w:rsidRPr="00624114" w:rsidRDefault="00A3760C" w:rsidP="0076477C">
            <w:pPr>
              <w:pStyle w:val="TableParagraph"/>
              <w:jc w:val="center"/>
              <w:rPr>
                <w:rFonts w:ascii="Times New Roman" w:hAnsi="Times New Roman" w:cs="Times New Roman"/>
              </w:rPr>
            </w:pPr>
            <w:r w:rsidRPr="00624114">
              <w:rPr>
                <w:rFonts w:ascii="Times New Roman" w:hAnsi="Times New Roman" w:cs="Times New Roman"/>
                <w:spacing w:val="-5"/>
              </w:rPr>
              <w:t>93</w:t>
            </w:r>
          </w:p>
        </w:tc>
        <w:tc>
          <w:tcPr>
            <w:tcW w:w="1440" w:type="dxa"/>
          </w:tcPr>
          <w:p w14:paraId="436084A9" w14:textId="77777777" w:rsidR="00A3760C" w:rsidRPr="00624114" w:rsidRDefault="00A3760C" w:rsidP="0076477C">
            <w:pPr>
              <w:pStyle w:val="TableParagraph"/>
              <w:ind w:left="431"/>
              <w:jc w:val="center"/>
              <w:rPr>
                <w:rFonts w:ascii="Times New Roman" w:hAnsi="Times New Roman" w:cs="Times New Roman"/>
              </w:rPr>
            </w:pPr>
            <w:r w:rsidRPr="00624114">
              <w:rPr>
                <w:rFonts w:ascii="Times New Roman" w:hAnsi="Times New Roman" w:cs="Times New Roman"/>
                <w:spacing w:val="-5"/>
              </w:rPr>
              <w:t>47</w:t>
            </w:r>
          </w:p>
        </w:tc>
        <w:tc>
          <w:tcPr>
            <w:tcW w:w="1440" w:type="dxa"/>
            <w:gridSpan w:val="2"/>
          </w:tcPr>
          <w:p w14:paraId="68CE29B3" w14:textId="77777777" w:rsidR="00A3760C" w:rsidRPr="00624114" w:rsidRDefault="00A3760C" w:rsidP="0076477C">
            <w:pPr>
              <w:pStyle w:val="TableParagraph"/>
              <w:ind w:right="193"/>
              <w:jc w:val="center"/>
              <w:rPr>
                <w:rFonts w:ascii="Times New Roman" w:hAnsi="Times New Roman" w:cs="Times New Roman"/>
              </w:rPr>
            </w:pPr>
            <w:r w:rsidRPr="00624114">
              <w:rPr>
                <w:rFonts w:ascii="Times New Roman" w:hAnsi="Times New Roman" w:cs="Times New Roman"/>
                <w:spacing w:val="-5"/>
              </w:rPr>
              <w:t>41</w:t>
            </w:r>
          </w:p>
        </w:tc>
        <w:tc>
          <w:tcPr>
            <w:tcW w:w="1440" w:type="dxa"/>
          </w:tcPr>
          <w:p w14:paraId="48229DDB" w14:textId="77777777" w:rsidR="00A3760C" w:rsidRPr="00624114" w:rsidRDefault="00A3760C" w:rsidP="0076477C">
            <w:pPr>
              <w:pStyle w:val="TableParagraph"/>
              <w:ind w:left="218" w:right="80"/>
              <w:jc w:val="center"/>
              <w:rPr>
                <w:rFonts w:ascii="Times New Roman" w:hAnsi="Times New Roman" w:cs="Times New Roman"/>
              </w:rPr>
            </w:pPr>
            <w:r w:rsidRPr="00624114">
              <w:rPr>
                <w:rFonts w:ascii="Times New Roman" w:hAnsi="Times New Roman" w:cs="Times New Roman"/>
                <w:spacing w:val="-5"/>
              </w:rPr>
              <w:t>37</w:t>
            </w:r>
          </w:p>
        </w:tc>
        <w:tc>
          <w:tcPr>
            <w:tcW w:w="1440" w:type="dxa"/>
            <w:gridSpan w:val="2"/>
          </w:tcPr>
          <w:p w14:paraId="730EAEA0" w14:textId="77777777" w:rsidR="00A3760C" w:rsidRPr="00624114" w:rsidRDefault="00A3760C" w:rsidP="0076477C">
            <w:pPr>
              <w:pStyle w:val="TableParagraph"/>
              <w:ind w:right="66"/>
              <w:jc w:val="center"/>
              <w:rPr>
                <w:rFonts w:ascii="Times New Roman" w:hAnsi="Times New Roman" w:cs="Times New Roman"/>
              </w:rPr>
            </w:pPr>
            <w:r w:rsidRPr="00624114">
              <w:rPr>
                <w:rFonts w:ascii="Times New Roman" w:hAnsi="Times New Roman" w:cs="Times New Roman"/>
                <w:spacing w:val="-5"/>
              </w:rPr>
              <w:t>33</w:t>
            </w:r>
          </w:p>
        </w:tc>
      </w:tr>
      <w:tr w:rsidR="00A3760C" w:rsidRPr="00624114" w14:paraId="117FB3AE" w14:textId="77777777" w:rsidTr="0076477C">
        <w:trPr>
          <w:gridAfter w:val="1"/>
          <w:wAfter w:w="232" w:type="dxa"/>
          <w:trHeight w:val="288"/>
        </w:trPr>
        <w:tc>
          <w:tcPr>
            <w:tcW w:w="1440" w:type="dxa"/>
            <w:gridSpan w:val="2"/>
          </w:tcPr>
          <w:p w14:paraId="727BA573" w14:textId="77777777" w:rsidR="00A3760C" w:rsidRPr="00624114" w:rsidRDefault="00A3760C" w:rsidP="0076477C">
            <w:pPr>
              <w:pStyle w:val="TableParagraph"/>
              <w:spacing w:before="56"/>
              <w:jc w:val="center"/>
              <w:rPr>
                <w:rFonts w:ascii="Times New Roman" w:hAnsi="Times New Roman" w:cs="Times New Roman"/>
              </w:rPr>
            </w:pPr>
            <w:r w:rsidRPr="00624114">
              <w:rPr>
                <w:rFonts w:ascii="Times New Roman" w:hAnsi="Times New Roman" w:cs="Times New Roman"/>
                <w:spacing w:val="-5"/>
              </w:rPr>
              <w:t>92</w:t>
            </w:r>
          </w:p>
        </w:tc>
        <w:tc>
          <w:tcPr>
            <w:tcW w:w="1440" w:type="dxa"/>
          </w:tcPr>
          <w:p w14:paraId="0C8731DA" w14:textId="77777777" w:rsidR="00A3760C" w:rsidRPr="00624114" w:rsidRDefault="00A3760C" w:rsidP="0076477C">
            <w:pPr>
              <w:pStyle w:val="TableParagraph"/>
              <w:spacing w:before="56"/>
              <w:ind w:left="431"/>
              <w:jc w:val="center"/>
              <w:rPr>
                <w:rFonts w:ascii="Times New Roman" w:hAnsi="Times New Roman" w:cs="Times New Roman"/>
              </w:rPr>
            </w:pPr>
            <w:r w:rsidRPr="00624114">
              <w:rPr>
                <w:rFonts w:ascii="Times New Roman" w:hAnsi="Times New Roman" w:cs="Times New Roman"/>
                <w:spacing w:val="-5"/>
              </w:rPr>
              <w:t>46</w:t>
            </w:r>
          </w:p>
        </w:tc>
        <w:tc>
          <w:tcPr>
            <w:tcW w:w="1440" w:type="dxa"/>
            <w:gridSpan w:val="2"/>
          </w:tcPr>
          <w:p w14:paraId="39904273" w14:textId="77777777" w:rsidR="00A3760C" w:rsidRPr="00624114" w:rsidRDefault="00A3760C" w:rsidP="0076477C">
            <w:pPr>
              <w:pStyle w:val="TableParagraph"/>
              <w:spacing w:before="56"/>
              <w:ind w:right="193"/>
              <w:jc w:val="center"/>
              <w:rPr>
                <w:rFonts w:ascii="Times New Roman" w:hAnsi="Times New Roman" w:cs="Times New Roman"/>
              </w:rPr>
            </w:pPr>
            <w:r w:rsidRPr="00624114">
              <w:rPr>
                <w:rFonts w:ascii="Times New Roman" w:hAnsi="Times New Roman" w:cs="Times New Roman"/>
                <w:spacing w:val="-5"/>
              </w:rPr>
              <w:t>40</w:t>
            </w:r>
          </w:p>
        </w:tc>
        <w:tc>
          <w:tcPr>
            <w:tcW w:w="1440" w:type="dxa"/>
          </w:tcPr>
          <w:p w14:paraId="6E520FD7" w14:textId="77777777" w:rsidR="00A3760C" w:rsidRPr="00624114" w:rsidRDefault="00A3760C" w:rsidP="0076477C">
            <w:pPr>
              <w:pStyle w:val="TableParagraph"/>
              <w:spacing w:before="56"/>
              <w:ind w:left="218" w:right="80"/>
              <w:jc w:val="center"/>
              <w:rPr>
                <w:rFonts w:ascii="Times New Roman" w:hAnsi="Times New Roman" w:cs="Times New Roman"/>
              </w:rPr>
            </w:pPr>
            <w:r w:rsidRPr="00624114">
              <w:rPr>
                <w:rFonts w:ascii="Times New Roman" w:hAnsi="Times New Roman" w:cs="Times New Roman"/>
                <w:spacing w:val="-5"/>
              </w:rPr>
              <w:t>36</w:t>
            </w:r>
          </w:p>
        </w:tc>
        <w:tc>
          <w:tcPr>
            <w:tcW w:w="1440" w:type="dxa"/>
            <w:gridSpan w:val="2"/>
          </w:tcPr>
          <w:p w14:paraId="5D3691AE" w14:textId="77777777" w:rsidR="00A3760C" w:rsidRPr="00624114" w:rsidRDefault="00A3760C" w:rsidP="0076477C">
            <w:pPr>
              <w:pStyle w:val="TableParagraph"/>
              <w:spacing w:before="56"/>
              <w:ind w:right="66"/>
              <w:jc w:val="center"/>
              <w:rPr>
                <w:rFonts w:ascii="Times New Roman" w:hAnsi="Times New Roman" w:cs="Times New Roman"/>
              </w:rPr>
            </w:pPr>
            <w:r w:rsidRPr="00624114">
              <w:rPr>
                <w:rFonts w:ascii="Times New Roman" w:hAnsi="Times New Roman" w:cs="Times New Roman"/>
                <w:spacing w:val="-5"/>
              </w:rPr>
              <w:t>32</w:t>
            </w:r>
          </w:p>
        </w:tc>
      </w:tr>
      <w:tr w:rsidR="00A3760C" w:rsidRPr="00624114" w14:paraId="6439A88A" w14:textId="77777777" w:rsidTr="0076477C">
        <w:trPr>
          <w:gridAfter w:val="1"/>
          <w:wAfter w:w="232" w:type="dxa"/>
          <w:trHeight w:val="288"/>
        </w:trPr>
        <w:tc>
          <w:tcPr>
            <w:tcW w:w="1440" w:type="dxa"/>
            <w:gridSpan w:val="2"/>
          </w:tcPr>
          <w:p w14:paraId="6B1CCA2A" w14:textId="77777777" w:rsidR="00A3760C" w:rsidRPr="00624114" w:rsidRDefault="00A3760C" w:rsidP="0076477C">
            <w:pPr>
              <w:pStyle w:val="TableParagraph"/>
              <w:jc w:val="center"/>
              <w:rPr>
                <w:rFonts w:ascii="Times New Roman" w:hAnsi="Times New Roman" w:cs="Times New Roman"/>
              </w:rPr>
            </w:pPr>
            <w:r w:rsidRPr="00624114">
              <w:rPr>
                <w:rFonts w:ascii="Times New Roman" w:hAnsi="Times New Roman" w:cs="Times New Roman"/>
                <w:spacing w:val="-5"/>
              </w:rPr>
              <w:t>91</w:t>
            </w:r>
          </w:p>
        </w:tc>
        <w:tc>
          <w:tcPr>
            <w:tcW w:w="1440" w:type="dxa"/>
          </w:tcPr>
          <w:p w14:paraId="4A8490B0" w14:textId="77777777" w:rsidR="00A3760C" w:rsidRPr="00624114" w:rsidRDefault="00A3760C" w:rsidP="0076477C">
            <w:pPr>
              <w:pStyle w:val="TableParagraph"/>
              <w:ind w:left="431"/>
              <w:jc w:val="center"/>
              <w:rPr>
                <w:rFonts w:ascii="Times New Roman" w:hAnsi="Times New Roman" w:cs="Times New Roman"/>
              </w:rPr>
            </w:pPr>
            <w:r w:rsidRPr="00624114">
              <w:rPr>
                <w:rFonts w:ascii="Times New Roman" w:hAnsi="Times New Roman" w:cs="Times New Roman"/>
                <w:spacing w:val="-5"/>
              </w:rPr>
              <w:t>45</w:t>
            </w:r>
          </w:p>
        </w:tc>
        <w:tc>
          <w:tcPr>
            <w:tcW w:w="1440" w:type="dxa"/>
            <w:gridSpan w:val="2"/>
          </w:tcPr>
          <w:p w14:paraId="5AAF8B46" w14:textId="77777777" w:rsidR="00A3760C" w:rsidRPr="00624114" w:rsidRDefault="00A3760C" w:rsidP="0076477C">
            <w:pPr>
              <w:pStyle w:val="TableParagraph"/>
              <w:ind w:right="193"/>
              <w:jc w:val="center"/>
              <w:rPr>
                <w:rFonts w:ascii="Times New Roman" w:hAnsi="Times New Roman" w:cs="Times New Roman"/>
              </w:rPr>
            </w:pPr>
            <w:r w:rsidRPr="00624114">
              <w:rPr>
                <w:rFonts w:ascii="Times New Roman" w:hAnsi="Times New Roman" w:cs="Times New Roman"/>
                <w:spacing w:val="-5"/>
              </w:rPr>
              <w:t>39</w:t>
            </w:r>
          </w:p>
        </w:tc>
        <w:tc>
          <w:tcPr>
            <w:tcW w:w="1440" w:type="dxa"/>
          </w:tcPr>
          <w:p w14:paraId="1B7EE661" w14:textId="77777777" w:rsidR="00A3760C" w:rsidRPr="00624114" w:rsidRDefault="00A3760C" w:rsidP="0076477C">
            <w:pPr>
              <w:pStyle w:val="TableParagraph"/>
              <w:ind w:left="218" w:right="80"/>
              <w:jc w:val="center"/>
              <w:rPr>
                <w:rFonts w:ascii="Times New Roman" w:hAnsi="Times New Roman" w:cs="Times New Roman"/>
              </w:rPr>
            </w:pPr>
            <w:r w:rsidRPr="00624114">
              <w:rPr>
                <w:rFonts w:ascii="Times New Roman" w:hAnsi="Times New Roman" w:cs="Times New Roman"/>
                <w:spacing w:val="-5"/>
              </w:rPr>
              <w:t>35</w:t>
            </w:r>
          </w:p>
        </w:tc>
        <w:tc>
          <w:tcPr>
            <w:tcW w:w="1440" w:type="dxa"/>
            <w:gridSpan w:val="2"/>
          </w:tcPr>
          <w:p w14:paraId="6E58EAEE" w14:textId="77777777" w:rsidR="00A3760C" w:rsidRPr="00624114" w:rsidRDefault="00A3760C" w:rsidP="0076477C">
            <w:pPr>
              <w:pStyle w:val="TableParagraph"/>
              <w:ind w:right="66"/>
              <w:jc w:val="center"/>
              <w:rPr>
                <w:rFonts w:ascii="Times New Roman" w:hAnsi="Times New Roman" w:cs="Times New Roman"/>
              </w:rPr>
            </w:pPr>
            <w:r w:rsidRPr="00624114">
              <w:rPr>
                <w:rFonts w:ascii="Times New Roman" w:hAnsi="Times New Roman" w:cs="Times New Roman"/>
                <w:spacing w:val="-5"/>
              </w:rPr>
              <w:t>31</w:t>
            </w:r>
          </w:p>
        </w:tc>
      </w:tr>
      <w:tr w:rsidR="00A3760C" w:rsidRPr="00624114" w14:paraId="0C9BBC5B" w14:textId="77777777" w:rsidTr="0076477C">
        <w:trPr>
          <w:gridAfter w:val="1"/>
          <w:wAfter w:w="232" w:type="dxa"/>
          <w:trHeight w:val="288"/>
        </w:trPr>
        <w:tc>
          <w:tcPr>
            <w:tcW w:w="1440" w:type="dxa"/>
            <w:gridSpan w:val="2"/>
            <w:tcBorders>
              <w:bottom w:val="single" w:sz="4" w:space="0" w:color="000000"/>
            </w:tcBorders>
          </w:tcPr>
          <w:p w14:paraId="1303AE8C" w14:textId="77777777" w:rsidR="00A3760C" w:rsidRPr="00624114" w:rsidRDefault="00A3760C" w:rsidP="0076477C">
            <w:pPr>
              <w:pStyle w:val="TableParagraph"/>
              <w:spacing w:line="145" w:lineRule="exact"/>
              <w:jc w:val="center"/>
              <w:rPr>
                <w:rFonts w:ascii="Times New Roman" w:hAnsi="Times New Roman" w:cs="Times New Roman"/>
              </w:rPr>
            </w:pPr>
            <w:r w:rsidRPr="00624114">
              <w:rPr>
                <w:rFonts w:ascii="Times New Roman" w:hAnsi="Times New Roman" w:cs="Times New Roman"/>
                <w:spacing w:val="-5"/>
              </w:rPr>
              <w:t>90</w:t>
            </w:r>
          </w:p>
        </w:tc>
        <w:tc>
          <w:tcPr>
            <w:tcW w:w="1440" w:type="dxa"/>
            <w:tcBorders>
              <w:bottom w:val="single" w:sz="4" w:space="0" w:color="000000"/>
            </w:tcBorders>
          </w:tcPr>
          <w:p w14:paraId="0F4BE05E" w14:textId="77777777" w:rsidR="00A3760C" w:rsidRPr="00624114" w:rsidRDefault="00A3760C" w:rsidP="0076477C">
            <w:pPr>
              <w:pStyle w:val="TableParagraph"/>
              <w:spacing w:line="145" w:lineRule="exact"/>
              <w:ind w:left="431"/>
              <w:jc w:val="center"/>
              <w:rPr>
                <w:rFonts w:ascii="Times New Roman" w:hAnsi="Times New Roman" w:cs="Times New Roman"/>
              </w:rPr>
            </w:pPr>
            <w:r w:rsidRPr="00624114">
              <w:rPr>
                <w:rFonts w:ascii="Times New Roman" w:hAnsi="Times New Roman" w:cs="Times New Roman"/>
                <w:spacing w:val="-5"/>
              </w:rPr>
              <w:t>44</w:t>
            </w:r>
          </w:p>
        </w:tc>
        <w:tc>
          <w:tcPr>
            <w:tcW w:w="1440" w:type="dxa"/>
            <w:gridSpan w:val="2"/>
            <w:tcBorders>
              <w:bottom w:val="single" w:sz="4" w:space="0" w:color="000000"/>
            </w:tcBorders>
          </w:tcPr>
          <w:p w14:paraId="6CEB2FC4" w14:textId="77777777" w:rsidR="00A3760C" w:rsidRPr="00624114" w:rsidRDefault="00A3760C" w:rsidP="0076477C">
            <w:pPr>
              <w:pStyle w:val="TableParagraph"/>
              <w:spacing w:line="145" w:lineRule="exact"/>
              <w:ind w:right="193"/>
              <w:jc w:val="center"/>
              <w:rPr>
                <w:rFonts w:ascii="Times New Roman" w:hAnsi="Times New Roman" w:cs="Times New Roman"/>
              </w:rPr>
            </w:pPr>
            <w:r w:rsidRPr="00624114">
              <w:rPr>
                <w:rFonts w:ascii="Times New Roman" w:hAnsi="Times New Roman" w:cs="Times New Roman"/>
                <w:spacing w:val="-5"/>
              </w:rPr>
              <w:t>38</w:t>
            </w:r>
          </w:p>
        </w:tc>
        <w:tc>
          <w:tcPr>
            <w:tcW w:w="1440" w:type="dxa"/>
            <w:tcBorders>
              <w:bottom w:val="single" w:sz="4" w:space="0" w:color="000000"/>
            </w:tcBorders>
          </w:tcPr>
          <w:p w14:paraId="15946632" w14:textId="77777777" w:rsidR="00A3760C" w:rsidRPr="00624114" w:rsidRDefault="00A3760C" w:rsidP="0076477C">
            <w:pPr>
              <w:pStyle w:val="TableParagraph"/>
              <w:spacing w:line="145" w:lineRule="exact"/>
              <w:ind w:left="218" w:right="80"/>
              <w:jc w:val="center"/>
              <w:rPr>
                <w:rFonts w:ascii="Times New Roman" w:hAnsi="Times New Roman" w:cs="Times New Roman"/>
              </w:rPr>
            </w:pPr>
            <w:r w:rsidRPr="00624114">
              <w:rPr>
                <w:rFonts w:ascii="Times New Roman" w:hAnsi="Times New Roman" w:cs="Times New Roman"/>
                <w:spacing w:val="-5"/>
              </w:rPr>
              <w:t>34</w:t>
            </w:r>
          </w:p>
        </w:tc>
        <w:tc>
          <w:tcPr>
            <w:tcW w:w="1440" w:type="dxa"/>
            <w:gridSpan w:val="2"/>
            <w:tcBorders>
              <w:bottom w:val="single" w:sz="4" w:space="0" w:color="000000"/>
            </w:tcBorders>
          </w:tcPr>
          <w:p w14:paraId="79214688" w14:textId="77777777" w:rsidR="00A3760C" w:rsidRPr="00624114" w:rsidRDefault="00A3760C" w:rsidP="0076477C">
            <w:pPr>
              <w:pStyle w:val="TableParagraph"/>
              <w:spacing w:line="145" w:lineRule="exact"/>
              <w:ind w:right="66"/>
              <w:jc w:val="center"/>
              <w:rPr>
                <w:rFonts w:ascii="Times New Roman" w:hAnsi="Times New Roman" w:cs="Times New Roman"/>
              </w:rPr>
            </w:pPr>
            <w:r w:rsidRPr="00624114">
              <w:rPr>
                <w:rFonts w:ascii="Times New Roman" w:hAnsi="Times New Roman" w:cs="Times New Roman"/>
                <w:spacing w:val="-5"/>
              </w:rPr>
              <w:t>30</w:t>
            </w:r>
          </w:p>
        </w:tc>
      </w:tr>
      <w:tr w:rsidR="00A3760C" w:rsidRPr="00624114" w14:paraId="2E7478D0" w14:textId="77777777" w:rsidTr="0076477C">
        <w:trPr>
          <w:gridAfter w:val="1"/>
          <w:wAfter w:w="232" w:type="dxa"/>
          <w:trHeight w:val="288"/>
        </w:trPr>
        <w:tc>
          <w:tcPr>
            <w:tcW w:w="1440" w:type="dxa"/>
            <w:gridSpan w:val="2"/>
            <w:tcBorders>
              <w:top w:val="single" w:sz="4" w:space="0" w:color="000000"/>
            </w:tcBorders>
          </w:tcPr>
          <w:p w14:paraId="4D95A6BB" w14:textId="77777777" w:rsidR="00A3760C" w:rsidRPr="00624114" w:rsidRDefault="00A3760C" w:rsidP="0076477C">
            <w:pPr>
              <w:pStyle w:val="TableParagraph"/>
              <w:spacing w:before="127"/>
              <w:jc w:val="center"/>
              <w:rPr>
                <w:rFonts w:ascii="Times New Roman" w:hAnsi="Times New Roman" w:cs="Times New Roman"/>
              </w:rPr>
            </w:pPr>
            <w:r w:rsidRPr="00624114">
              <w:rPr>
                <w:rFonts w:ascii="Times New Roman" w:hAnsi="Times New Roman" w:cs="Times New Roman"/>
                <w:spacing w:val="-5"/>
              </w:rPr>
              <w:t>89</w:t>
            </w:r>
          </w:p>
        </w:tc>
        <w:tc>
          <w:tcPr>
            <w:tcW w:w="1440" w:type="dxa"/>
            <w:tcBorders>
              <w:top w:val="single" w:sz="4" w:space="0" w:color="000000"/>
            </w:tcBorders>
          </w:tcPr>
          <w:p w14:paraId="012A2C34" w14:textId="77777777" w:rsidR="00A3760C" w:rsidRPr="00624114" w:rsidRDefault="00A3760C" w:rsidP="0076477C">
            <w:pPr>
              <w:pStyle w:val="TableParagraph"/>
              <w:spacing w:before="127"/>
              <w:ind w:left="431"/>
              <w:jc w:val="center"/>
              <w:rPr>
                <w:rFonts w:ascii="Times New Roman" w:hAnsi="Times New Roman" w:cs="Times New Roman"/>
              </w:rPr>
            </w:pPr>
            <w:r w:rsidRPr="00624114">
              <w:rPr>
                <w:rFonts w:ascii="Times New Roman" w:hAnsi="Times New Roman" w:cs="Times New Roman"/>
                <w:spacing w:val="-5"/>
              </w:rPr>
              <w:t>43</w:t>
            </w:r>
          </w:p>
        </w:tc>
        <w:tc>
          <w:tcPr>
            <w:tcW w:w="1440" w:type="dxa"/>
            <w:gridSpan w:val="2"/>
            <w:tcBorders>
              <w:top w:val="single" w:sz="4" w:space="0" w:color="000000"/>
            </w:tcBorders>
          </w:tcPr>
          <w:p w14:paraId="49EE7951" w14:textId="77777777" w:rsidR="00A3760C" w:rsidRPr="00624114" w:rsidRDefault="00A3760C" w:rsidP="0076477C">
            <w:pPr>
              <w:pStyle w:val="TableParagraph"/>
              <w:spacing w:before="127"/>
              <w:ind w:right="193"/>
              <w:jc w:val="center"/>
              <w:rPr>
                <w:rFonts w:ascii="Times New Roman" w:hAnsi="Times New Roman" w:cs="Times New Roman"/>
              </w:rPr>
            </w:pPr>
            <w:r w:rsidRPr="00624114">
              <w:rPr>
                <w:rFonts w:ascii="Times New Roman" w:hAnsi="Times New Roman" w:cs="Times New Roman"/>
                <w:spacing w:val="-5"/>
              </w:rPr>
              <w:t>37</w:t>
            </w:r>
          </w:p>
        </w:tc>
        <w:tc>
          <w:tcPr>
            <w:tcW w:w="1440" w:type="dxa"/>
            <w:tcBorders>
              <w:top w:val="single" w:sz="4" w:space="0" w:color="000000"/>
            </w:tcBorders>
          </w:tcPr>
          <w:p w14:paraId="5CB0FBA1" w14:textId="77777777" w:rsidR="00A3760C" w:rsidRPr="00624114" w:rsidRDefault="00A3760C" w:rsidP="0076477C">
            <w:pPr>
              <w:pStyle w:val="TableParagraph"/>
              <w:spacing w:before="127"/>
              <w:ind w:left="218" w:right="80"/>
              <w:jc w:val="center"/>
              <w:rPr>
                <w:rFonts w:ascii="Times New Roman" w:hAnsi="Times New Roman" w:cs="Times New Roman"/>
              </w:rPr>
            </w:pPr>
            <w:r w:rsidRPr="00624114">
              <w:rPr>
                <w:rFonts w:ascii="Times New Roman" w:hAnsi="Times New Roman" w:cs="Times New Roman"/>
                <w:spacing w:val="-5"/>
              </w:rPr>
              <w:t>33</w:t>
            </w:r>
          </w:p>
        </w:tc>
        <w:tc>
          <w:tcPr>
            <w:tcW w:w="1440" w:type="dxa"/>
            <w:gridSpan w:val="2"/>
            <w:tcBorders>
              <w:top w:val="single" w:sz="4" w:space="0" w:color="000000"/>
            </w:tcBorders>
          </w:tcPr>
          <w:p w14:paraId="0CB247AD" w14:textId="77777777" w:rsidR="00A3760C" w:rsidRPr="00624114" w:rsidRDefault="00A3760C" w:rsidP="0076477C">
            <w:pPr>
              <w:pStyle w:val="TableParagraph"/>
              <w:spacing w:before="127"/>
              <w:ind w:right="66"/>
              <w:jc w:val="center"/>
              <w:rPr>
                <w:rFonts w:ascii="Times New Roman" w:hAnsi="Times New Roman" w:cs="Times New Roman"/>
              </w:rPr>
            </w:pPr>
            <w:r w:rsidRPr="00624114">
              <w:rPr>
                <w:rFonts w:ascii="Times New Roman" w:hAnsi="Times New Roman" w:cs="Times New Roman"/>
                <w:spacing w:val="-5"/>
              </w:rPr>
              <w:t>29</w:t>
            </w:r>
          </w:p>
        </w:tc>
      </w:tr>
      <w:tr w:rsidR="00A3760C" w:rsidRPr="00624114" w14:paraId="3D1B0F27" w14:textId="77777777" w:rsidTr="0076477C">
        <w:trPr>
          <w:gridAfter w:val="1"/>
          <w:wAfter w:w="232" w:type="dxa"/>
          <w:trHeight w:val="288"/>
        </w:trPr>
        <w:tc>
          <w:tcPr>
            <w:tcW w:w="1440" w:type="dxa"/>
            <w:gridSpan w:val="2"/>
          </w:tcPr>
          <w:p w14:paraId="454B898C" w14:textId="77777777" w:rsidR="00A3760C" w:rsidRPr="00624114" w:rsidRDefault="00A3760C" w:rsidP="0076477C">
            <w:pPr>
              <w:pStyle w:val="TableParagraph"/>
              <w:jc w:val="center"/>
              <w:rPr>
                <w:rFonts w:ascii="Times New Roman" w:hAnsi="Times New Roman" w:cs="Times New Roman"/>
              </w:rPr>
            </w:pPr>
            <w:r w:rsidRPr="00624114">
              <w:rPr>
                <w:rFonts w:ascii="Times New Roman" w:hAnsi="Times New Roman" w:cs="Times New Roman"/>
                <w:spacing w:val="-5"/>
              </w:rPr>
              <w:t>88</w:t>
            </w:r>
          </w:p>
        </w:tc>
        <w:tc>
          <w:tcPr>
            <w:tcW w:w="1440" w:type="dxa"/>
          </w:tcPr>
          <w:p w14:paraId="7DE88C5C" w14:textId="77777777" w:rsidR="00A3760C" w:rsidRPr="00624114" w:rsidRDefault="00A3760C" w:rsidP="0076477C">
            <w:pPr>
              <w:pStyle w:val="TableParagraph"/>
              <w:ind w:left="431"/>
              <w:jc w:val="center"/>
              <w:rPr>
                <w:rFonts w:ascii="Times New Roman" w:hAnsi="Times New Roman" w:cs="Times New Roman"/>
              </w:rPr>
            </w:pPr>
            <w:r w:rsidRPr="00624114">
              <w:rPr>
                <w:rFonts w:ascii="Times New Roman" w:hAnsi="Times New Roman" w:cs="Times New Roman"/>
                <w:spacing w:val="-5"/>
              </w:rPr>
              <w:t>42</w:t>
            </w:r>
          </w:p>
        </w:tc>
        <w:tc>
          <w:tcPr>
            <w:tcW w:w="1440" w:type="dxa"/>
            <w:gridSpan w:val="2"/>
          </w:tcPr>
          <w:p w14:paraId="5D5D90B8" w14:textId="77777777" w:rsidR="00A3760C" w:rsidRPr="00624114" w:rsidRDefault="00A3760C" w:rsidP="0076477C">
            <w:pPr>
              <w:pStyle w:val="TableParagraph"/>
              <w:ind w:right="193"/>
              <w:jc w:val="center"/>
              <w:rPr>
                <w:rFonts w:ascii="Times New Roman" w:hAnsi="Times New Roman" w:cs="Times New Roman"/>
              </w:rPr>
            </w:pPr>
            <w:r w:rsidRPr="00624114">
              <w:rPr>
                <w:rFonts w:ascii="Times New Roman" w:hAnsi="Times New Roman" w:cs="Times New Roman"/>
                <w:spacing w:val="-5"/>
              </w:rPr>
              <w:t>36</w:t>
            </w:r>
          </w:p>
        </w:tc>
        <w:tc>
          <w:tcPr>
            <w:tcW w:w="1440" w:type="dxa"/>
          </w:tcPr>
          <w:p w14:paraId="6985C0E0" w14:textId="77777777" w:rsidR="00A3760C" w:rsidRPr="00624114" w:rsidRDefault="00A3760C" w:rsidP="0076477C">
            <w:pPr>
              <w:pStyle w:val="TableParagraph"/>
              <w:ind w:left="218" w:right="80"/>
              <w:jc w:val="center"/>
              <w:rPr>
                <w:rFonts w:ascii="Times New Roman" w:hAnsi="Times New Roman" w:cs="Times New Roman"/>
              </w:rPr>
            </w:pPr>
            <w:r w:rsidRPr="00624114">
              <w:rPr>
                <w:rFonts w:ascii="Times New Roman" w:hAnsi="Times New Roman" w:cs="Times New Roman"/>
                <w:spacing w:val="-5"/>
              </w:rPr>
              <w:t>32</w:t>
            </w:r>
          </w:p>
        </w:tc>
        <w:tc>
          <w:tcPr>
            <w:tcW w:w="1440" w:type="dxa"/>
            <w:gridSpan w:val="2"/>
          </w:tcPr>
          <w:p w14:paraId="4B455001" w14:textId="77777777" w:rsidR="00A3760C" w:rsidRPr="00624114" w:rsidRDefault="00A3760C" w:rsidP="0076477C">
            <w:pPr>
              <w:pStyle w:val="TableParagraph"/>
              <w:ind w:right="66"/>
              <w:jc w:val="center"/>
              <w:rPr>
                <w:rFonts w:ascii="Times New Roman" w:hAnsi="Times New Roman" w:cs="Times New Roman"/>
              </w:rPr>
            </w:pPr>
            <w:r w:rsidRPr="00624114">
              <w:rPr>
                <w:rFonts w:ascii="Times New Roman" w:hAnsi="Times New Roman" w:cs="Times New Roman"/>
                <w:spacing w:val="-5"/>
              </w:rPr>
              <w:t>28</w:t>
            </w:r>
          </w:p>
        </w:tc>
      </w:tr>
      <w:tr w:rsidR="00A3760C" w:rsidRPr="00624114" w14:paraId="40835B29" w14:textId="77777777" w:rsidTr="0076477C">
        <w:trPr>
          <w:gridAfter w:val="1"/>
          <w:wAfter w:w="232" w:type="dxa"/>
          <w:trHeight w:val="288"/>
        </w:trPr>
        <w:tc>
          <w:tcPr>
            <w:tcW w:w="1440" w:type="dxa"/>
            <w:gridSpan w:val="2"/>
          </w:tcPr>
          <w:p w14:paraId="52212E5F" w14:textId="77777777" w:rsidR="00A3760C" w:rsidRPr="00624114" w:rsidRDefault="00A3760C" w:rsidP="0076477C">
            <w:pPr>
              <w:pStyle w:val="TableParagraph"/>
              <w:jc w:val="center"/>
              <w:rPr>
                <w:rFonts w:ascii="Times New Roman" w:hAnsi="Times New Roman" w:cs="Times New Roman"/>
              </w:rPr>
            </w:pPr>
            <w:r w:rsidRPr="00624114">
              <w:rPr>
                <w:rFonts w:ascii="Times New Roman" w:hAnsi="Times New Roman" w:cs="Times New Roman"/>
                <w:spacing w:val="-5"/>
              </w:rPr>
              <w:t>87</w:t>
            </w:r>
          </w:p>
        </w:tc>
        <w:tc>
          <w:tcPr>
            <w:tcW w:w="1440" w:type="dxa"/>
          </w:tcPr>
          <w:p w14:paraId="5DFCDF3B" w14:textId="77777777" w:rsidR="00A3760C" w:rsidRPr="00624114" w:rsidRDefault="00A3760C" w:rsidP="0076477C">
            <w:pPr>
              <w:pStyle w:val="TableParagraph"/>
              <w:ind w:left="431"/>
              <w:jc w:val="center"/>
              <w:rPr>
                <w:rFonts w:ascii="Times New Roman" w:hAnsi="Times New Roman" w:cs="Times New Roman"/>
              </w:rPr>
            </w:pPr>
            <w:r w:rsidRPr="00624114">
              <w:rPr>
                <w:rFonts w:ascii="Times New Roman" w:hAnsi="Times New Roman" w:cs="Times New Roman"/>
                <w:spacing w:val="-5"/>
              </w:rPr>
              <w:t>41</w:t>
            </w:r>
          </w:p>
        </w:tc>
        <w:tc>
          <w:tcPr>
            <w:tcW w:w="1440" w:type="dxa"/>
            <w:gridSpan w:val="2"/>
          </w:tcPr>
          <w:p w14:paraId="490CC9C7" w14:textId="77777777" w:rsidR="00A3760C" w:rsidRPr="00624114" w:rsidRDefault="00A3760C" w:rsidP="0076477C">
            <w:pPr>
              <w:pStyle w:val="TableParagraph"/>
              <w:ind w:right="193"/>
              <w:jc w:val="center"/>
              <w:rPr>
                <w:rFonts w:ascii="Times New Roman" w:hAnsi="Times New Roman" w:cs="Times New Roman"/>
              </w:rPr>
            </w:pPr>
            <w:r w:rsidRPr="00624114">
              <w:rPr>
                <w:rFonts w:ascii="Times New Roman" w:hAnsi="Times New Roman" w:cs="Times New Roman"/>
                <w:spacing w:val="-5"/>
              </w:rPr>
              <w:t>35</w:t>
            </w:r>
          </w:p>
        </w:tc>
        <w:tc>
          <w:tcPr>
            <w:tcW w:w="1440" w:type="dxa"/>
          </w:tcPr>
          <w:p w14:paraId="0AA5ADFD" w14:textId="77777777" w:rsidR="00A3760C" w:rsidRPr="00624114" w:rsidRDefault="00A3760C" w:rsidP="0076477C">
            <w:pPr>
              <w:pStyle w:val="TableParagraph"/>
              <w:ind w:left="218" w:right="80"/>
              <w:jc w:val="center"/>
              <w:rPr>
                <w:rFonts w:ascii="Times New Roman" w:hAnsi="Times New Roman" w:cs="Times New Roman"/>
              </w:rPr>
            </w:pPr>
            <w:r w:rsidRPr="00624114">
              <w:rPr>
                <w:rFonts w:ascii="Times New Roman" w:hAnsi="Times New Roman" w:cs="Times New Roman"/>
                <w:spacing w:val="-5"/>
              </w:rPr>
              <w:t>31</w:t>
            </w:r>
          </w:p>
        </w:tc>
        <w:tc>
          <w:tcPr>
            <w:tcW w:w="1440" w:type="dxa"/>
            <w:gridSpan w:val="2"/>
          </w:tcPr>
          <w:p w14:paraId="11107C75" w14:textId="77777777" w:rsidR="00A3760C" w:rsidRPr="00624114" w:rsidRDefault="00A3760C" w:rsidP="0076477C">
            <w:pPr>
              <w:pStyle w:val="TableParagraph"/>
              <w:ind w:right="66"/>
              <w:jc w:val="center"/>
              <w:rPr>
                <w:rFonts w:ascii="Times New Roman" w:hAnsi="Times New Roman" w:cs="Times New Roman"/>
              </w:rPr>
            </w:pPr>
            <w:r w:rsidRPr="00624114">
              <w:rPr>
                <w:rFonts w:ascii="Times New Roman" w:hAnsi="Times New Roman" w:cs="Times New Roman"/>
                <w:spacing w:val="-5"/>
              </w:rPr>
              <w:t>27</w:t>
            </w:r>
          </w:p>
        </w:tc>
      </w:tr>
      <w:tr w:rsidR="00A3760C" w:rsidRPr="00624114" w14:paraId="2148274D" w14:textId="77777777" w:rsidTr="0076477C">
        <w:trPr>
          <w:gridAfter w:val="1"/>
          <w:wAfter w:w="232" w:type="dxa"/>
          <w:trHeight w:val="288"/>
        </w:trPr>
        <w:tc>
          <w:tcPr>
            <w:tcW w:w="1440" w:type="dxa"/>
            <w:gridSpan w:val="2"/>
          </w:tcPr>
          <w:p w14:paraId="0A4D18C0" w14:textId="77777777" w:rsidR="00A3760C" w:rsidRPr="00624114" w:rsidRDefault="00A3760C" w:rsidP="0076477C">
            <w:pPr>
              <w:pStyle w:val="TableParagraph"/>
              <w:spacing w:before="56"/>
              <w:jc w:val="center"/>
              <w:rPr>
                <w:rFonts w:ascii="Times New Roman" w:hAnsi="Times New Roman" w:cs="Times New Roman"/>
              </w:rPr>
            </w:pPr>
            <w:r w:rsidRPr="00624114">
              <w:rPr>
                <w:rFonts w:ascii="Times New Roman" w:hAnsi="Times New Roman" w:cs="Times New Roman"/>
                <w:spacing w:val="-5"/>
              </w:rPr>
              <w:t>86</w:t>
            </w:r>
          </w:p>
        </w:tc>
        <w:tc>
          <w:tcPr>
            <w:tcW w:w="1440" w:type="dxa"/>
          </w:tcPr>
          <w:p w14:paraId="4ABB43F5" w14:textId="77777777" w:rsidR="00A3760C" w:rsidRPr="00624114" w:rsidRDefault="00A3760C" w:rsidP="0076477C">
            <w:pPr>
              <w:pStyle w:val="TableParagraph"/>
              <w:spacing w:before="56"/>
              <w:ind w:left="431"/>
              <w:jc w:val="center"/>
              <w:rPr>
                <w:rFonts w:ascii="Times New Roman" w:hAnsi="Times New Roman" w:cs="Times New Roman"/>
              </w:rPr>
            </w:pPr>
            <w:r w:rsidRPr="00624114">
              <w:rPr>
                <w:rFonts w:ascii="Times New Roman" w:hAnsi="Times New Roman" w:cs="Times New Roman"/>
                <w:spacing w:val="-5"/>
              </w:rPr>
              <w:t>40</w:t>
            </w:r>
          </w:p>
        </w:tc>
        <w:tc>
          <w:tcPr>
            <w:tcW w:w="1440" w:type="dxa"/>
            <w:gridSpan w:val="2"/>
          </w:tcPr>
          <w:p w14:paraId="0D2AEF6A" w14:textId="77777777" w:rsidR="00A3760C" w:rsidRPr="00624114" w:rsidRDefault="00A3760C" w:rsidP="0076477C">
            <w:pPr>
              <w:pStyle w:val="TableParagraph"/>
              <w:spacing w:before="56"/>
              <w:ind w:right="193"/>
              <w:jc w:val="center"/>
              <w:rPr>
                <w:rFonts w:ascii="Times New Roman" w:hAnsi="Times New Roman" w:cs="Times New Roman"/>
              </w:rPr>
            </w:pPr>
            <w:r w:rsidRPr="00624114">
              <w:rPr>
                <w:rFonts w:ascii="Times New Roman" w:hAnsi="Times New Roman" w:cs="Times New Roman"/>
                <w:spacing w:val="-5"/>
              </w:rPr>
              <w:t>34</w:t>
            </w:r>
          </w:p>
        </w:tc>
        <w:tc>
          <w:tcPr>
            <w:tcW w:w="1440" w:type="dxa"/>
          </w:tcPr>
          <w:p w14:paraId="432F6E14" w14:textId="77777777" w:rsidR="00A3760C" w:rsidRPr="00624114" w:rsidRDefault="00A3760C" w:rsidP="0076477C">
            <w:pPr>
              <w:pStyle w:val="TableParagraph"/>
              <w:spacing w:before="56"/>
              <w:ind w:left="218" w:right="80"/>
              <w:jc w:val="center"/>
              <w:rPr>
                <w:rFonts w:ascii="Times New Roman" w:hAnsi="Times New Roman" w:cs="Times New Roman"/>
              </w:rPr>
            </w:pPr>
            <w:r w:rsidRPr="00624114">
              <w:rPr>
                <w:rFonts w:ascii="Times New Roman" w:hAnsi="Times New Roman" w:cs="Times New Roman"/>
                <w:spacing w:val="-5"/>
              </w:rPr>
              <w:t>30</w:t>
            </w:r>
          </w:p>
        </w:tc>
        <w:tc>
          <w:tcPr>
            <w:tcW w:w="1440" w:type="dxa"/>
            <w:gridSpan w:val="2"/>
          </w:tcPr>
          <w:p w14:paraId="0D9ED46E" w14:textId="77777777" w:rsidR="00A3760C" w:rsidRPr="00624114" w:rsidRDefault="00A3760C" w:rsidP="0076477C">
            <w:pPr>
              <w:pStyle w:val="TableParagraph"/>
              <w:spacing w:before="56"/>
              <w:ind w:right="66"/>
              <w:jc w:val="center"/>
              <w:rPr>
                <w:rFonts w:ascii="Times New Roman" w:hAnsi="Times New Roman" w:cs="Times New Roman"/>
              </w:rPr>
            </w:pPr>
            <w:r w:rsidRPr="00624114">
              <w:rPr>
                <w:rFonts w:ascii="Times New Roman" w:hAnsi="Times New Roman" w:cs="Times New Roman"/>
                <w:spacing w:val="-5"/>
              </w:rPr>
              <w:t>26</w:t>
            </w:r>
          </w:p>
        </w:tc>
      </w:tr>
      <w:tr w:rsidR="00A3760C" w:rsidRPr="00624114" w14:paraId="2BBC5509" w14:textId="77777777" w:rsidTr="0076477C">
        <w:trPr>
          <w:gridAfter w:val="1"/>
          <w:wAfter w:w="232" w:type="dxa"/>
          <w:trHeight w:val="288"/>
        </w:trPr>
        <w:tc>
          <w:tcPr>
            <w:tcW w:w="1440" w:type="dxa"/>
            <w:gridSpan w:val="2"/>
            <w:tcBorders>
              <w:bottom w:val="single" w:sz="4" w:space="0" w:color="000000"/>
            </w:tcBorders>
          </w:tcPr>
          <w:p w14:paraId="6818764F" w14:textId="77777777" w:rsidR="00A3760C" w:rsidRPr="00624114" w:rsidRDefault="00A3760C" w:rsidP="0076477C">
            <w:pPr>
              <w:pStyle w:val="TableParagraph"/>
              <w:spacing w:line="145" w:lineRule="exact"/>
              <w:jc w:val="center"/>
              <w:rPr>
                <w:rFonts w:ascii="Times New Roman" w:hAnsi="Times New Roman" w:cs="Times New Roman"/>
              </w:rPr>
            </w:pPr>
            <w:r w:rsidRPr="00624114">
              <w:rPr>
                <w:rFonts w:ascii="Times New Roman" w:hAnsi="Times New Roman" w:cs="Times New Roman"/>
                <w:spacing w:val="-5"/>
              </w:rPr>
              <w:t>85</w:t>
            </w:r>
          </w:p>
        </w:tc>
        <w:tc>
          <w:tcPr>
            <w:tcW w:w="1440" w:type="dxa"/>
            <w:tcBorders>
              <w:bottom w:val="single" w:sz="4" w:space="0" w:color="000000"/>
            </w:tcBorders>
          </w:tcPr>
          <w:p w14:paraId="0D7F9D87" w14:textId="77777777" w:rsidR="00A3760C" w:rsidRPr="00624114" w:rsidRDefault="00A3760C" w:rsidP="0076477C">
            <w:pPr>
              <w:pStyle w:val="TableParagraph"/>
              <w:spacing w:line="145" w:lineRule="exact"/>
              <w:ind w:left="431"/>
              <w:jc w:val="center"/>
              <w:rPr>
                <w:rFonts w:ascii="Times New Roman" w:hAnsi="Times New Roman" w:cs="Times New Roman"/>
              </w:rPr>
            </w:pPr>
            <w:r w:rsidRPr="00624114">
              <w:rPr>
                <w:rFonts w:ascii="Times New Roman" w:hAnsi="Times New Roman" w:cs="Times New Roman"/>
                <w:spacing w:val="-5"/>
              </w:rPr>
              <w:t>39</w:t>
            </w:r>
          </w:p>
        </w:tc>
        <w:tc>
          <w:tcPr>
            <w:tcW w:w="1440" w:type="dxa"/>
            <w:gridSpan w:val="2"/>
            <w:tcBorders>
              <w:bottom w:val="single" w:sz="4" w:space="0" w:color="000000"/>
            </w:tcBorders>
          </w:tcPr>
          <w:p w14:paraId="73CAFBF0" w14:textId="77777777" w:rsidR="00A3760C" w:rsidRPr="00624114" w:rsidRDefault="00A3760C" w:rsidP="0076477C">
            <w:pPr>
              <w:pStyle w:val="TableParagraph"/>
              <w:spacing w:line="145" w:lineRule="exact"/>
              <w:ind w:right="193"/>
              <w:jc w:val="center"/>
              <w:rPr>
                <w:rFonts w:ascii="Times New Roman" w:hAnsi="Times New Roman" w:cs="Times New Roman"/>
              </w:rPr>
            </w:pPr>
            <w:r w:rsidRPr="00624114">
              <w:rPr>
                <w:rFonts w:ascii="Times New Roman" w:hAnsi="Times New Roman" w:cs="Times New Roman"/>
                <w:spacing w:val="-5"/>
              </w:rPr>
              <w:t>33</w:t>
            </w:r>
          </w:p>
        </w:tc>
        <w:tc>
          <w:tcPr>
            <w:tcW w:w="1440" w:type="dxa"/>
            <w:tcBorders>
              <w:bottom w:val="single" w:sz="4" w:space="0" w:color="000000"/>
            </w:tcBorders>
          </w:tcPr>
          <w:p w14:paraId="4D30135C" w14:textId="77777777" w:rsidR="00A3760C" w:rsidRPr="00624114" w:rsidRDefault="00A3760C" w:rsidP="0076477C">
            <w:pPr>
              <w:pStyle w:val="TableParagraph"/>
              <w:spacing w:line="145" w:lineRule="exact"/>
              <w:ind w:left="218" w:right="80"/>
              <w:jc w:val="center"/>
              <w:rPr>
                <w:rFonts w:ascii="Times New Roman" w:hAnsi="Times New Roman" w:cs="Times New Roman"/>
              </w:rPr>
            </w:pPr>
            <w:r w:rsidRPr="00624114">
              <w:rPr>
                <w:rFonts w:ascii="Times New Roman" w:hAnsi="Times New Roman" w:cs="Times New Roman"/>
                <w:spacing w:val="-5"/>
              </w:rPr>
              <w:t>29</w:t>
            </w:r>
          </w:p>
        </w:tc>
        <w:tc>
          <w:tcPr>
            <w:tcW w:w="1440" w:type="dxa"/>
            <w:gridSpan w:val="2"/>
            <w:tcBorders>
              <w:bottom w:val="single" w:sz="4" w:space="0" w:color="000000"/>
            </w:tcBorders>
          </w:tcPr>
          <w:p w14:paraId="48637CEC" w14:textId="77777777" w:rsidR="00A3760C" w:rsidRPr="00624114" w:rsidRDefault="00A3760C" w:rsidP="0076477C">
            <w:pPr>
              <w:pStyle w:val="TableParagraph"/>
              <w:spacing w:line="145" w:lineRule="exact"/>
              <w:ind w:right="66"/>
              <w:jc w:val="center"/>
              <w:rPr>
                <w:rFonts w:ascii="Times New Roman" w:hAnsi="Times New Roman" w:cs="Times New Roman"/>
              </w:rPr>
            </w:pPr>
            <w:r w:rsidRPr="00624114">
              <w:rPr>
                <w:rFonts w:ascii="Times New Roman" w:hAnsi="Times New Roman" w:cs="Times New Roman"/>
                <w:spacing w:val="-5"/>
              </w:rPr>
              <w:t>25</w:t>
            </w:r>
          </w:p>
        </w:tc>
      </w:tr>
      <w:tr w:rsidR="00A3760C" w:rsidRPr="00624114" w14:paraId="33F795FF" w14:textId="77777777" w:rsidTr="0076477C">
        <w:trPr>
          <w:gridAfter w:val="1"/>
          <w:wAfter w:w="232" w:type="dxa"/>
          <w:trHeight w:val="288"/>
        </w:trPr>
        <w:tc>
          <w:tcPr>
            <w:tcW w:w="1440" w:type="dxa"/>
            <w:gridSpan w:val="2"/>
            <w:tcBorders>
              <w:top w:val="single" w:sz="4" w:space="0" w:color="000000"/>
            </w:tcBorders>
          </w:tcPr>
          <w:p w14:paraId="7316F1F0" w14:textId="77777777" w:rsidR="00A3760C" w:rsidRPr="00624114" w:rsidRDefault="00A3760C" w:rsidP="0076477C">
            <w:pPr>
              <w:pStyle w:val="TableParagraph"/>
              <w:spacing w:before="130"/>
              <w:jc w:val="center"/>
              <w:rPr>
                <w:rFonts w:ascii="Times New Roman" w:hAnsi="Times New Roman" w:cs="Times New Roman"/>
              </w:rPr>
            </w:pPr>
            <w:r w:rsidRPr="00624114">
              <w:rPr>
                <w:rFonts w:ascii="Times New Roman" w:hAnsi="Times New Roman" w:cs="Times New Roman"/>
                <w:spacing w:val="-5"/>
              </w:rPr>
              <w:t>84</w:t>
            </w:r>
          </w:p>
        </w:tc>
        <w:tc>
          <w:tcPr>
            <w:tcW w:w="1440" w:type="dxa"/>
            <w:tcBorders>
              <w:top w:val="single" w:sz="4" w:space="0" w:color="000000"/>
            </w:tcBorders>
          </w:tcPr>
          <w:p w14:paraId="524C82D1" w14:textId="77777777" w:rsidR="00A3760C" w:rsidRPr="00624114" w:rsidRDefault="00A3760C" w:rsidP="0076477C">
            <w:pPr>
              <w:pStyle w:val="TableParagraph"/>
              <w:spacing w:before="130"/>
              <w:ind w:left="431"/>
              <w:jc w:val="center"/>
              <w:rPr>
                <w:rFonts w:ascii="Times New Roman" w:hAnsi="Times New Roman" w:cs="Times New Roman"/>
              </w:rPr>
            </w:pPr>
            <w:r w:rsidRPr="00624114">
              <w:rPr>
                <w:rFonts w:ascii="Times New Roman" w:hAnsi="Times New Roman" w:cs="Times New Roman"/>
                <w:spacing w:val="-5"/>
              </w:rPr>
              <w:t>38</w:t>
            </w:r>
          </w:p>
        </w:tc>
        <w:tc>
          <w:tcPr>
            <w:tcW w:w="1440" w:type="dxa"/>
            <w:gridSpan w:val="2"/>
            <w:tcBorders>
              <w:top w:val="single" w:sz="4" w:space="0" w:color="000000"/>
            </w:tcBorders>
          </w:tcPr>
          <w:p w14:paraId="5C4364DD" w14:textId="77777777" w:rsidR="00A3760C" w:rsidRPr="00624114" w:rsidRDefault="00A3760C" w:rsidP="0076477C">
            <w:pPr>
              <w:pStyle w:val="TableParagraph"/>
              <w:spacing w:before="130"/>
              <w:ind w:right="193"/>
              <w:jc w:val="center"/>
              <w:rPr>
                <w:rFonts w:ascii="Times New Roman" w:hAnsi="Times New Roman" w:cs="Times New Roman"/>
              </w:rPr>
            </w:pPr>
            <w:r w:rsidRPr="00624114">
              <w:rPr>
                <w:rFonts w:ascii="Times New Roman" w:hAnsi="Times New Roman" w:cs="Times New Roman"/>
                <w:spacing w:val="-5"/>
              </w:rPr>
              <w:t>32</w:t>
            </w:r>
          </w:p>
        </w:tc>
        <w:tc>
          <w:tcPr>
            <w:tcW w:w="1440" w:type="dxa"/>
            <w:tcBorders>
              <w:top w:val="single" w:sz="4" w:space="0" w:color="000000"/>
            </w:tcBorders>
          </w:tcPr>
          <w:p w14:paraId="2081636E" w14:textId="77777777" w:rsidR="00A3760C" w:rsidRPr="00624114" w:rsidRDefault="00A3760C" w:rsidP="0076477C">
            <w:pPr>
              <w:pStyle w:val="TableParagraph"/>
              <w:spacing w:before="130"/>
              <w:ind w:left="218" w:right="80"/>
              <w:jc w:val="center"/>
              <w:rPr>
                <w:rFonts w:ascii="Times New Roman" w:hAnsi="Times New Roman" w:cs="Times New Roman"/>
              </w:rPr>
            </w:pPr>
            <w:r w:rsidRPr="00624114">
              <w:rPr>
                <w:rFonts w:ascii="Times New Roman" w:hAnsi="Times New Roman" w:cs="Times New Roman"/>
                <w:spacing w:val="-5"/>
              </w:rPr>
              <w:t>28</w:t>
            </w:r>
          </w:p>
        </w:tc>
        <w:tc>
          <w:tcPr>
            <w:tcW w:w="1440" w:type="dxa"/>
            <w:gridSpan w:val="2"/>
            <w:tcBorders>
              <w:top w:val="single" w:sz="4" w:space="0" w:color="000000"/>
            </w:tcBorders>
          </w:tcPr>
          <w:p w14:paraId="1ED03114" w14:textId="77777777" w:rsidR="00A3760C" w:rsidRPr="00624114" w:rsidRDefault="00A3760C" w:rsidP="0076477C">
            <w:pPr>
              <w:pStyle w:val="TableParagraph"/>
              <w:spacing w:before="130"/>
              <w:ind w:right="66"/>
              <w:jc w:val="center"/>
              <w:rPr>
                <w:rFonts w:ascii="Times New Roman" w:hAnsi="Times New Roman" w:cs="Times New Roman"/>
              </w:rPr>
            </w:pPr>
            <w:r w:rsidRPr="00624114">
              <w:rPr>
                <w:rFonts w:ascii="Times New Roman" w:hAnsi="Times New Roman" w:cs="Times New Roman"/>
                <w:spacing w:val="-5"/>
              </w:rPr>
              <w:t>24</w:t>
            </w:r>
          </w:p>
        </w:tc>
      </w:tr>
      <w:tr w:rsidR="00A3760C" w:rsidRPr="00624114" w14:paraId="6791CFBF" w14:textId="77777777" w:rsidTr="0076477C">
        <w:trPr>
          <w:gridAfter w:val="1"/>
          <w:wAfter w:w="232" w:type="dxa"/>
          <w:trHeight w:val="288"/>
        </w:trPr>
        <w:tc>
          <w:tcPr>
            <w:tcW w:w="1440" w:type="dxa"/>
            <w:gridSpan w:val="2"/>
          </w:tcPr>
          <w:p w14:paraId="3C422749" w14:textId="77777777" w:rsidR="00A3760C" w:rsidRPr="00624114" w:rsidRDefault="00A3760C" w:rsidP="0076477C">
            <w:pPr>
              <w:pStyle w:val="TableParagraph"/>
              <w:spacing w:before="56"/>
              <w:jc w:val="center"/>
              <w:rPr>
                <w:rFonts w:ascii="Times New Roman" w:hAnsi="Times New Roman" w:cs="Times New Roman"/>
              </w:rPr>
            </w:pPr>
            <w:r w:rsidRPr="00624114">
              <w:rPr>
                <w:rFonts w:ascii="Times New Roman" w:hAnsi="Times New Roman" w:cs="Times New Roman"/>
                <w:spacing w:val="-5"/>
              </w:rPr>
              <w:t>83</w:t>
            </w:r>
          </w:p>
        </w:tc>
        <w:tc>
          <w:tcPr>
            <w:tcW w:w="1440" w:type="dxa"/>
          </w:tcPr>
          <w:p w14:paraId="50E9F894" w14:textId="77777777" w:rsidR="00A3760C" w:rsidRPr="00624114" w:rsidRDefault="00A3760C" w:rsidP="0076477C">
            <w:pPr>
              <w:pStyle w:val="TableParagraph"/>
              <w:spacing w:before="56"/>
              <w:ind w:left="431"/>
              <w:jc w:val="center"/>
              <w:rPr>
                <w:rFonts w:ascii="Times New Roman" w:hAnsi="Times New Roman" w:cs="Times New Roman"/>
              </w:rPr>
            </w:pPr>
            <w:r w:rsidRPr="00624114">
              <w:rPr>
                <w:rFonts w:ascii="Times New Roman" w:hAnsi="Times New Roman" w:cs="Times New Roman"/>
                <w:spacing w:val="-5"/>
              </w:rPr>
              <w:t>37</w:t>
            </w:r>
          </w:p>
        </w:tc>
        <w:tc>
          <w:tcPr>
            <w:tcW w:w="1440" w:type="dxa"/>
            <w:gridSpan w:val="2"/>
          </w:tcPr>
          <w:p w14:paraId="3AF23689" w14:textId="77777777" w:rsidR="00A3760C" w:rsidRPr="00624114" w:rsidRDefault="00A3760C" w:rsidP="0076477C">
            <w:pPr>
              <w:pStyle w:val="TableParagraph"/>
              <w:spacing w:before="56"/>
              <w:ind w:right="193"/>
              <w:jc w:val="center"/>
              <w:rPr>
                <w:rFonts w:ascii="Times New Roman" w:hAnsi="Times New Roman" w:cs="Times New Roman"/>
              </w:rPr>
            </w:pPr>
            <w:r w:rsidRPr="00624114">
              <w:rPr>
                <w:rFonts w:ascii="Times New Roman" w:hAnsi="Times New Roman" w:cs="Times New Roman"/>
                <w:spacing w:val="-5"/>
              </w:rPr>
              <w:t>31</w:t>
            </w:r>
          </w:p>
        </w:tc>
        <w:tc>
          <w:tcPr>
            <w:tcW w:w="1440" w:type="dxa"/>
          </w:tcPr>
          <w:p w14:paraId="7922E767" w14:textId="77777777" w:rsidR="00A3760C" w:rsidRPr="00624114" w:rsidRDefault="00A3760C" w:rsidP="0076477C">
            <w:pPr>
              <w:pStyle w:val="TableParagraph"/>
              <w:spacing w:before="56"/>
              <w:ind w:left="218" w:right="80"/>
              <w:jc w:val="center"/>
              <w:rPr>
                <w:rFonts w:ascii="Times New Roman" w:hAnsi="Times New Roman" w:cs="Times New Roman"/>
              </w:rPr>
            </w:pPr>
            <w:r w:rsidRPr="00624114">
              <w:rPr>
                <w:rFonts w:ascii="Times New Roman" w:hAnsi="Times New Roman" w:cs="Times New Roman"/>
                <w:spacing w:val="-5"/>
              </w:rPr>
              <w:t>27</w:t>
            </w:r>
          </w:p>
        </w:tc>
        <w:tc>
          <w:tcPr>
            <w:tcW w:w="1440" w:type="dxa"/>
            <w:gridSpan w:val="2"/>
          </w:tcPr>
          <w:p w14:paraId="4B145F1E" w14:textId="77777777" w:rsidR="00A3760C" w:rsidRPr="00624114" w:rsidRDefault="00A3760C" w:rsidP="0076477C">
            <w:pPr>
              <w:pStyle w:val="TableParagraph"/>
              <w:spacing w:before="56"/>
              <w:ind w:right="66"/>
              <w:jc w:val="center"/>
              <w:rPr>
                <w:rFonts w:ascii="Times New Roman" w:hAnsi="Times New Roman" w:cs="Times New Roman"/>
              </w:rPr>
            </w:pPr>
            <w:r w:rsidRPr="00624114">
              <w:rPr>
                <w:rFonts w:ascii="Times New Roman" w:hAnsi="Times New Roman" w:cs="Times New Roman"/>
                <w:spacing w:val="-5"/>
              </w:rPr>
              <w:t>23</w:t>
            </w:r>
          </w:p>
        </w:tc>
      </w:tr>
      <w:tr w:rsidR="00A3760C" w:rsidRPr="00624114" w14:paraId="23D3F4FE" w14:textId="77777777" w:rsidTr="0076477C">
        <w:trPr>
          <w:gridAfter w:val="1"/>
          <w:wAfter w:w="232" w:type="dxa"/>
          <w:trHeight w:val="288"/>
        </w:trPr>
        <w:tc>
          <w:tcPr>
            <w:tcW w:w="1440" w:type="dxa"/>
            <w:gridSpan w:val="2"/>
          </w:tcPr>
          <w:p w14:paraId="5FDBC806" w14:textId="77777777" w:rsidR="00A3760C" w:rsidRPr="00624114" w:rsidRDefault="00A3760C" w:rsidP="0076477C">
            <w:pPr>
              <w:pStyle w:val="TableParagraph"/>
              <w:jc w:val="center"/>
              <w:rPr>
                <w:rFonts w:ascii="Times New Roman" w:hAnsi="Times New Roman" w:cs="Times New Roman"/>
              </w:rPr>
            </w:pPr>
            <w:r w:rsidRPr="00624114">
              <w:rPr>
                <w:rFonts w:ascii="Times New Roman" w:hAnsi="Times New Roman" w:cs="Times New Roman"/>
                <w:spacing w:val="-5"/>
              </w:rPr>
              <w:t>82</w:t>
            </w:r>
          </w:p>
        </w:tc>
        <w:tc>
          <w:tcPr>
            <w:tcW w:w="1440" w:type="dxa"/>
          </w:tcPr>
          <w:p w14:paraId="0D956EC4" w14:textId="77777777" w:rsidR="00A3760C" w:rsidRPr="00624114" w:rsidRDefault="00A3760C" w:rsidP="0076477C">
            <w:pPr>
              <w:pStyle w:val="TableParagraph"/>
              <w:ind w:left="431"/>
              <w:jc w:val="center"/>
              <w:rPr>
                <w:rFonts w:ascii="Times New Roman" w:hAnsi="Times New Roman" w:cs="Times New Roman"/>
              </w:rPr>
            </w:pPr>
            <w:r w:rsidRPr="00624114">
              <w:rPr>
                <w:rFonts w:ascii="Times New Roman" w:hAnsi="Times New Roman" w:cs="Times New Roman"/>
                <w:spacing w:val="-5"/>
              </w:rPr>
              <w:t>36</w:t>
            </w:r>
          </w:p>
        </w:tc>
        <w:tc>
          <w:tcPr>
            <w:tcW w:w="1440" w:type="dxa"/>
            <w:gridSpan w:val="2"/>
          </w:tcPr>
          <w:p w14:paraId="38C70DDA" w14:textId="77777777" w:rsidR="00A3760C" w:rsidRPr="00624114" w:rsidRDefault="00A3760C" w:rsidP="0076477C">
            <w:pPr>
              <w:pStyle w:val="TableParagraph"/>
              <w:ind w:right="193"/>
              <w:jc w:val="center"/>
              <w:rPr>
                <w:rFonts w:ascii="Times New Roman" w:hAnsi="Times New Roman" w:cs="Times New Roman"/>
              </w:rPr>
            </w:pPr>
            <w:r w:rsidRPr="00624114">
              <w:rPr>
                <w:rFonts w:ascii="Times New Roman" w:hAnsi="Times New Roman" w:cs="Times New Roman"/>
                <w:spacing w:val="-5"/>
              </w:rPr>
              <w:t>30</w:t>
            </w:r>
          </w:p>
        </w:tc>
        <w:tc>
          <w:tcPr>
            <w:tcW w:w="1440" w:type="dxa"/>
          </w:tcPr>
          <w:p w14:paraId="476B23F6" w14:textId="77777777" w:rsidR="00A3760C" w:rsidRPr="00624114" w:rsidRDefault="00A3760C" w:rsidP="0076477C">
            <w:pPr>
              <w:pStyle w:val="TableParagraph"/>
              <w:ind w:left="218" w:right="80"/>
              <w:jc w:val="center"/>
              <w:rPr>
                <w:rFonts w:ascii="Times New Roman" w:hAnsi="Times New Roman" w:cs="Times New Roman"/>
              </w:rPr>
            </w:pPr>
            <w:r w:rsidRPr="00624114">
              <w:rPr>
                <w:rFonts w:ascii="Times New Roman" w:hAnsi="Times New Roman" w:cs="Times New Roman"/>
                <w:spacing w:val="-5"/>
              </w:rPr>
              <w:t>26</w:t>
            </w:r>
          </w:p>
        </w:tc>
        <w:tc>
          <w:tcPr>
            <w:tcW w:w="1440" w:type="dxa"/>
            <w:gridSpan w:val="2"/>
          </w:tcPr>
          <w:p w14:paraId="744F5DF2" w14:textId="77777777" w:rsidR="00A3760C" w:rsidRPr="00624114" w:rsidRDefault="00A3760C" w:rsidP="0076477C">
            <w:pPr>
              <w:pStyle w:val="TableParagraph"/>
              <w:ind w:right="66"/>
              <w:jc w:val="center"/>
              <w:rPr>
                <w:rFonts w:ascii="Times New Roman" w:hAnsi="Times New Roman" w:cs="Times New Roman"/>
              </w:rPr>
            </w:pPr>
            <w:r w:rsidRPr="00624114">
              <w:rPr>
                <w:rFonts w:ascii="Times New Roman" w:hAnsi="Times New Roman" w:cs="Times New Roman"/>
                <w:spacing w:val="-5"/>
              </w:rPr>
              <w:t>22</w:t>
            </w:r>
          </w:p>
        </w:tc>
      </w:tr>
      <w:tr w:rsidR="00A3760C" w:rsidRPr="00624114" w14:paraId="27134159" w14:textId="77777777" w:rsidTr="0076477C">
        <w:trPr>
          <w:gridAfter w:val="1"/>
          <w:wAfter w:w="232" w:type="dxa"/>
          <w:trHeight w:val="288"/>
        </w:trPr>
        <w:tc>
          <w:tcPr>
            <w:tcW w:w="1440" w:type="dxa"/>
            <w:gridSpan w:val="2"/>
          </w:tcPr>
          <w:p w14:paraId="156A734B" w14:textId="77777777" w:rsidR="00A3760C" w:rsidRPr="00624114" w:rsidRDefault="00A3760C" w:rsidP="0076477C">
            <w:pPr>
              <w:pStyle w:val="TableParagraph"/>
              <w:jc w:val="center"/>
              <w:rPr>
                <w:rFonts w:ascii="Times New Roman" w:hAnsi="Times New Roman" w:cs="Times New Roman"/>
              </w:rPr>
            </w:pPr>
            <w:r w:rsidRPr="00624114">
              <w:rPr>
                <w:rFonts w:ascii="Times New Roman" w:hAnsi="Times New Roman" w:cs="Times New Roman"/>
                <w:spacing w:val="-5"/>
              </w:rPr>
              <w:t>81</w:t>
            </w:r>
          </w:p>
        </w:tc>
        <w:tc>
          <w:tcPr>
            <w:tcW w:w="1440" w:type="dxa"/>
          </w:tcPr>
          <w:p w14:paraId="2FD5AE82" w14:textId="77777777" w:rsidR="00A3760C" w:rsidRPr="00624114" w:rsidRDefault="00A3760C" w:rsidP="0076477C">
            <w:pPr>
              <w:pStyle w:val="TableParagraph"/>
              <w:ind w:left="431"/>
              <w:jc w:val="center"/>
              <w:rPr>
                <w:rFonts w:ascii="Times New Roman" w:hAnsi="Times New Roman" w:cs="Times New Roman"/>
              </w:rPr>
            </w:pPr>
            <w:r w:rsidRPr="00624114">
              <w:rPr>
                <w:rFonts w:ascii="Times New Roman" w:hAnsi="Times New Roman" w:cs="Times New Roman"/>
                <w:spacing w:val="-5"/>
              </w:rPr>
              <w:t>35</w:t>
            </w:r>
          </w:p>
        </w:tc>
        <w:tc>
          <w:tcPr>
            <w:tcW w:w="1440" w:type="dxa"/>
            <w:gridSpan w:val="2"/>
          </w:tcPr>
          <w:p w14:paraId="339475C9" w14:textId="77777777" w:rsidR="00A3760C" w:rsidRPr="00624114" w:rsidRDefault="00A3760C" w:rsidP="0076477C">
            <w:pPr>
              <w:pStyle w:val="TableParagraph"/>
              <w:ind w:right="193"/>
              <w:jc w:val="center"/>
              <w:rPr>
                <w:rFonts w:ascii="Times New Roman" w:hAnsi="Times New Roman" w:cs="Times New Roman"/>
              </w:rPr>
            </w:pPr>
            <w:r w:rsidRPr="00624114">
              <w:rPr>
                <w:rFonts w:ascii="Times New Roman" w:hAnsi="Times New Roman" w:cs="Times New Roman"/>
                <w:spacing w:val="-5"/>
              </w:rPr>
              <w:t>29</w:t>
            </w:r>
          </w:p>
        </w:tc>
        <w:tc>
          <w:tcPr>
            <w:tcW w:w="1440" w:type="dxa"/>
          </w:tcPr>
          <w:p w14:paraId="61778193" w14:textId="77777777" w:rsidR="00A3760C" w:rsidRPr="00624114" w:rsidRDefault="00A3760C" w:rsidP="0076477C">
            <w:pPr>
              <w:pStyle w:val="TableParagraph"/>
              <w:ind w:left="218" w:right="80"/>
              <w:jc w:val="center"/>
              <w:rPr>
                <w:rFonts w:ascii="Times New Roman" w:hAnsi="Times New Roman" w:cs="Times New Roman"/>
              </w:rPr>
            </w:pPr>
            <w:r w:rsidRPr="00624114">
              <w:rPr>
                <w:rFonts w:ascii="Times New Roman" w:hAnsi="Times New Roman" w:cs="Times New Roman"/>
                <w:spacing w:val="-5"/>
              </w:rPr>
              <w:t>25</w:t>
            </w:r>
          </w:p>
        </w:tc>
        <w:tc>
          <w:tcPr>
            <w:tcW w:w="1440" w:type="dxa"/>
            <w:gridSpan w:val="2"/>
          </w:tcPr>
          <w:p w14:paraId="40B2D146" w14:textId="77777777" w:rsidR="00A3760C" w:rsidRPr="00624114" w:rsidRDefault="00A3760C" w:rsidP="0076477C">
            <w:pPr>
              <w:pStyle w:val="TableParagraph"/>
              <w:ind w:right="66"/>
              <w:jc w:val="center"/>
              <w:rPr>
                <w:rFonts w:ascii="Times New Roman" w:hAnsi="Times New Roman" w:cs="Times New Roman"/>
              </w:rPr>
            </w:pPr>
            <w:r w:rsidRPr="00624114">
              <w:rPr>
                <w:rFonts w:ascii="Times New Roman" w:hAnsi="Times New Roman" w:cs="Times New Roman"/>
                <w:spacing w:val="-5"/>
              </w:rPr>
              <w:t>21</w:t>
            </w:r>
          </w:p>
        </w:tc>
      </w:tr>
      <w:tr w:rsidR="00A3760C" w:rsidRPr="00624114" w14:paraId="57DC7CF5" w14:textId="77777777" w:rsidTr="0076477C">
        <w:trPr>
          <w:gridAfter w:val="1"/>
          <w:wAfter w:w="232" w:type="dxa"/>
          <w:trHeight w:val="288"/>
        </w:trPr>
        <w:tc>
          <w:tcPr>
            <w:tcW w:w="1440" w:type="dxa"/>
            <w:gridSpan w:val="2"/>
            <w:tcBorders>
              <w:bottom w:val="single" w:sz="4" w:space="0" w:color="000000"/>
            </w:tcBorders>
          </w:tcPr>
          <w:p w14:paraId="28BEC1C9" w14:textId="77777777" w:rsidR="00A3760C" w:rsidRPr="00624114" w:rsidRDefault="00A3760C" w:rsidP="0076477C">
            <w:pPr>
              <w:pStyle w:val="TableParagraph"/>
              <w:spacing w:before="56" w:line="145" w:lineRule="exact"/>
              <w:jc w:val="center"/>
              <w:rPr>
                <w:rFonts w:ascii="Times New Roman" w:hAnsi="Times New Roman" w:cs="Times New Roman"/>
              </w:rPr>
            </w:pPr>
            <w:r w:rsidRPr="00624114">
              <w:rPr>
                <w:rFonts w:ascii="Times New Roman" w:hAnsi="Times New Roman" w:cs="Times New Roman"/>
                <w:spacing w:val="-5"/>
              </w:rPr>
              <w:t>80</w:t>
            </w:r>
          </w:p>
        </w:tc>
        <w:tc>
          <w:tcPr>
            <w:tcW w:w="1440" w:type="dxa"/>
            <w:tcBorders>
              <w:bottom w:val="single" w:sz="4" w:space="0" w:color="000000"/>
            </w:tcBorders>
          </w:tcPr>
          <w:p w14:paraId="391CF651" w14:textId="77777777" w:rsidR="00A3760C" w:rsidRPr="00624114" w:rsidRDefault="00A3760C" w:rsidP="0076477C">
            <w:pPr>
              <w:pStyle w:val="TableParagraph"/>
              <w:spacing w:before="56" w:line="145" w:lineRule="exact"/>
              <w:ind w:left="431"/>
              <w:jc w:val="center"/>
              <w:rPr>
                <w:rFonts w:ascii="Times New Roman" w:hAnsi="Times New Roman" w:cs="Times New Roman"/>
              </w:rPr>
            </w:pPr>
            <w:r w:rsidRPr="00624114">
              <w:rPr>
                <w:rFonts w:ascii="Times New Roman" w:hAnsi="Times New Roman" w:cs="Times New Roman"/>
                <w:spacing w:val="-5"/>
              </w:rPr>
              <w:t>34</w:t>
            </w:r>
          </w:p>
        </w:tc>
        <w:tc>
          <w:tcPr>
            <w:tcW w:w="1440" w:type="dxa"/>
            <w:gridSpan w:val="2"/>
            <w:tcBorders>
              <w:bottom w:val="single" w:sz="4" w:space="0" w:color="000000"/>
            </w:tcBorders>
          </w:tcPr>
          <w:p w14:paraId="2722410B" w14:textId="77777777" w:rsidR="00A3760C" w:rsidRPr="00624114" w:rsidRDefault="00A3760C" w:rsidP="0076477C">
            <w:pPr>
              <w:pStyle w:val="TableParagraph"/>
              <w:spacing w:before="56" w:line="145" w:lineRule="exact"/>
              <w:ind w:right="193"/>
              <w:jc w:val="center"/>
              <w:rPr>
                <w:rFonts w:ascii="Times New Roman" w:hAnsi="Times New Roman" w:cs="Times New Roman"/>
              </w:rPr>
            </w:pPr>
            <w:r w:rsidRPr="00624114">
              <w:rPr>
                <w:rFonts w:ascii="Times New Roman" w:hAnsi="Times New Roman" w:cs="Times New Roman"/>
                <w:spacing w:val="-5"/>
              </w:rPr>
              <w:t>28</w:t>
            </w:r>
          </w:p>
        </w:tc>
        <w:tc>
          <w:tcPr>
            <w:tcW w:w="1440" w:type="dxa"/>
            <w:tcBorders>
              <w:bottom w:val="single" w:sz="4" w:space="0" w:color="000000"/>
            </w:tcBorders>
          </w:tcPr>
          <w:p w14:paraId="6825FEA3" w14:textId="77777777" w:rsidR="00A3760C" w:rsidRPr="00624114" w:rsidRDefault="00A3760C" w:rsidP="0076477C">
            <w:pPr>
              <w:pStyle w:val="TableParagraph"/>
              <w:spacing w:before="56" w:line="145" w:lineRule="exact"/>
              <w:ind w:left="218" w:right="80"/>
              <w:jc w:val="center"/>
              <w:rPr>
                <w:rFonts w:ascii="Times New Roman" w:hAnsi="Times New Roman" w:cs="Times New Roman"/>
              </w:rPr>
            </w:pPr>
            <w:r w:rsidRPr="00624114">
              <w:rPr>
                <w:rFonts w:ascii="Times New Roman" w:hAnsi="Times New Roman" w:cs="Times New Roman"/>
                <w:spacing w:val="-5"/>
              </w:rPr>
              <w:t>24</w:t>
            </w:r>
          </w:p>
        </w:tc>
        <w:tc>
          <w:tcPr>
            <w:tcW w:w="1440" w:type="dxa"/>
            <w:gridSpan w:val="2"/>
            <w:tcBorders>
              <w:bottom w:val="single" w:sz="4" w:space="0" w:color="000000"/>
            </w:tcBorders>
          </w:tcPr>
          <w:p w14:paraId="14A6A389" w14:textId="77777777" w:rsidR="00A3760C" w:rsidRPr="00624114" w:rsidRDefault="00A3760C" w:rsidP="0076477C">
            <w:pPr>
              <w:pStyle w:val="TableParagraph"/>
              <w:spacing w:before="56" w:line="145" w:lineRule="exact"/>
              <w:ind w:right="66"/>
              <w:jc w:val="center"/>
              <w:rPr>
                <w:rFonts w:ascii="Times New Roman" w:hAnsi="Times New Roman" w:cs="Times New Roman"/>
              </w:rPr>
            </w:pPr>
            <w:r w:rsidRPr="00624114">
              <w:rPr>
                <w:rFonts w:ascii="Times New Roman" w:hAnsi="Times New Roman" w:cs="Times New Roman"/>
                <w:spacing w:val="-5"/>
              </w:rPr>
              <w:t>20</w:t>
            </w:r>
          </w:p>
        </w:tc>
      </w:tr>
      <w:tr w:rsidR="00A3760C" w:rsidRPr="00624114" w14:paraId="2C7FB67D" w14:textId="77777777" w:rsidTr="0076477C">
        <w:trPr>
          <w:gridAfter w:val="1"/>
          <w:wAfter w:w="232" w:type="dxa"/>
          <w:trHeight w:val="288"/>
        </w:trPr>
        <w:tc>
          <w:tcPr>
            <w:tcW w:w="1440" w:type="dxa"/>
            <w:gridSpan w:val="2"/>
            <w:tcBorders>
              <w:top w:val="single" w:sz="4" w:space="0" w:color="000000"/>
            </w:tcBorders>
          </w:tcPr>
          <w:p w14:paraId="40B2BA11" w14:textId="77777777" w:rsidR="00A3760C" w:rsidRPr="00624114" w:rsidRDefault="00A3760C" w:rsidP="0076477C">
            <w:pPr>
              <w:pStyle w:val="TableParagraph"/>
              <w:spacing w:before="130"/>
              <w:jc w:val="center"/>
              <w:rPr>
                <w:rFonts w:ascii="Times New Roman" w:hAnsi="Times New Roman" w:cs="Times New Roman"/>
              </w:rPr>
            </w:pPr>
            <w:r w:rsidRPr="00624114">
              <w:rPr>
                <w:rFonts w:ascii="Times New Roman" w:hAnsi="Times New Roman" w:cs="Times New Roman"/>
                <w:spacing w:val="-5"/>
              </w:rPr>
              <w:t>79</w:t>
            </w:r>
          </w:p>
        </w:tc>
        <w:tc>
          <w:tcPr>
            <w:tcW w:w="1440" w:type="dxa"/>
            <w:tcBorders>
              <w:top w:val="single" w:sz="4" w:space="0" w:color="000000"/>
            </w:tcBorders>
          </w:tcPr>
          <w:p w14:paraId="2398E9B5" w14:textId="77777777" w:rsidR="00A3760C" w:rsidRPr="00624114" w:rsidRDefault="00A3760C" w:rsidP="0076477C">
            <w:pPr>
              <w:pStyle w:val="TableParagraph"/>
              <w:spacing w:before="130"/>
              <w:ind w:left="431"/>
              <w:jc w:val="center"/>
              <w:rPr>
                <w:rFonts w:ascii="Times New Roman" w:hAnsi="Times New Roman" w:cs="Times New Roman"/>
              </w:rPr>
            </w:pPr>
            <w:r w:rsidRPr="00624114">
              <w:rPr>
                <w:rFonts w:ascii="Times New Roman" w:hAnsi="Times New Roman" w:cs="Times New Roman"/>
                <w:spacing w:val="-5"/>
              </w:rPr>
              <w:t>33</w:t>
            </w:r>
          </w:p>
        </w:tc>
        <w:tc>
          <w:tcPr>
            <w:tcW w:w="1440" w:type="dxa"/>
            <w:gridSpan w:val="2"/>
            <w:tcBorders>
              <w:top w:val="single" w:sz="4" w:space="0" w:color="000000"/>
            </w:tcBorders>
          </w:tcPr>
          <w:p w14:paraId="3C4A7BD4" w14:textId="77777777" w:rsidR="00A3760C" w:rsidRPr="00624114" w:rsidRDefault="00A3760C" w:rsidP="0076477C">
            <w:pPr>
              <w:pStyle w:val="TableParagraph"/>
              <w:spacing w:before="130"/>
              <w:ind w:right="193"/>
              <w:jc w:val="center"/>
              <w:rPr>
                <w:rFonts w:ascii="Times New Roman" w:hAnsi="Times New Roman" w:cs="Times New Roman"/>
              </w:rPr>
            </w:pPr>
            <w:r w:rsidRPr="00624114">
              <w:rPr>
                <w:rFonts w:ascii="Times New Roman" w:hAnsi="Times New Roman" w:cs="Times New Roman"/>
                <w:spacing w:val="-5"/>
              </w:rPr>
              <w:t>27</w:t>
            </w:r>
          </w:p>
        </w:tc>
        <w:tc>
          <w:tcPr>
            <w:tcW w:w="1440" w:type="dxa"/>
            <w:tcBorders>
              <w:top w:val="single" w:sz="4" w:space="0" w:color="000000"/>
            </w:tcBorders>
          </w:tcPr>
          <w:p w14:paraId="107D3AE7" w14:textId="77777777" w:rsidR="00A3760C" w:rsidRPr="00624114" w:rsidRDefault="00A3760C" w:rsidP="0076477C">
            <w:pPr>
              <w:pStyle w:val="TableParagraph"/>
              <w:spacing w:before="130"/>
              <w:ind w:left="218" w:right="80"/>
              <w:jc w:val="center"/>
              <w:rPr>
                <w:rFonts w:ascii="Times New Roman" w:hAnsi="Times New Roman" w:cs="Times New Roman"/>
              </w:rPr>
            </w:pPr>
            <w:r w:rsidRPr="00624114">
              <w:rPr>
                <w:rFonts w:ascii="Times New Roman" w:hAnsi="Times New Roman" w:cs="Times New Roman"/>
                <w:spacing w:val="-5"/>
              </w:rPr>
              <w:t>23</w:t>
            </w:r>
          </w:p>
        </w:tc>
        <w:tc>
          <w:tcPr>
            <w:tcW w:w="1440" w:type="dxa"/>
            <w:gridSpan w:val="2"/>
            <w:tcBorders>
              <w:top w:val="single" w:sz="4" w:space="0" w:color="000000"/>
            </w:tcBorders>
          </w:tcPr>
          <w:p w14:paraId="2F495CF4" w14:textId="77777777" w:rsidR="00A3760C" w:rsidRPr="00624114" w:rsidRDefault="00A3760C" w:rsidP="0076477C">
            <w:pPr>
              <w:pStyle w:val="TableParagraph"/>
              <w:spacing w:before="130"/>
              <w:ind w:right="66"/>
              <w:jc w:val="center"/>
              <w:rPr>
                <w:rFonts w:ascii="Times New Roman" w:hAnsi="Times New Roman" w:cs="Times New Roman"/>
              </w:rPr>
            </w:pPr>
            <w:r w:rsidRPr="00624114">
              <w:rPr>
                <w:rFonts w:ascii="Times New Roman" w:hAnsi="Times New Roman" w:cs="Times New Roman"/>
                <w:spacing w:val="-5"/>
              </w:rPr>
              <w:t>19</w:t>
            </w:r>
          </w:p>
        </w:tc>
      </w:tr>
      <w:tr w:rsidR="00A3760C" w:rsidRPr="00624114" w14:paraId="08DD684F" w14:textId="77777777" w:rsidTr="0076477C">
        <w:trPr>
          <w:gridAfter w:val="1"/>
          <w:wAfter w:w="232" w:type="dxa"/>
          <w:trHeight w:val="288"/>
        </w:trPr>
        <w:tc>
          <w:tcPr>
            <w:tcW w:w="1440" w:type="dxa"/>
            <w:gridSpan w:val="2"/>
          </w:tcPr>
          <w:p w14:paraId="3A889594" w14:textId="77777777" w:rsidR="00A3760C" w:rsidRPr="00624114" w:rsidRDefault="00A3760C" w:rsidP="0076477C">
            <w:pPr>
              <w:pStyle w:val="TableParagraph"/>
              <w:jc w:val="center"/>
              <w:rPr>
                <w:rFonts w:ascii="Times New Roman" w:hAnsi="Times New Roman" w:cs="Times New Roman"/>
              </w:rPr>
            </w:pPr>
            <w:r w:rsidRPr="00624114">
              <w:rPr>
                <w:rFonts w:ascii="Times New Roman" w:hAnsi="Times New Roman" w:cs="Times New Roman"/>
                <w:spacing w:val="-5"/>
              </w:rPr>
              <w:t>78</w:t>
            </w:r>
          </w:p>
        </w:tc>
        <w:tc>
          <w:tcPr>
            <w:tcW w:w="1440" w:type="dxa"/>
          </w:tcPr>
          <w:p w14:paraId="24DF2323" w14:textId="77777777" w:rsidR="00A3760C" w:rsidRPr="00624114" w:rsidRDefault="00A3760C" w:rsidP="0076477C">
            <w:pPr>
              <w:pStyle w:val="TableParagraph"/>
              <w:ind w:left="431"/>
              <w:jc w:val="center"/>
              <w:rPr>
                <w:rFonts w:ascii="Times New Roman" w:hAnsi="Times New Roman" w:cs="Times New Roman"/>
              </w:rPr>
            </w:pPr>
            <w:r w:rsidRPr="00624114">
              <w:rPr>
                <w:rFonts w:ascii="Times New Roman" w:hAnsi="Times New Roman" w:cs="Times New Roman"/>
                <w:spacing w:val="-5"/>
              </w:rPr>
              <w:t>32</w:t>
            </w:r>
          </w:p>
        </w:tc>
        <w:tc>
          <w:tcPr>
            <w:tcW w:w="1440" w:type="dxa"/>
            <w:gridSpan w:val="2"/>
          </w:tcPr>
          <w:p w14:paraId="1F53BD6C" w14:textId="77777777" w:rsidR="00A3760C" w:rsidRPr="00624114" w:rsidRDefault="00A3760C" w:rsidP="0076477C">
            <w:pPr>
              <w:pStyle w:val="TableParagraph"/>
              <w:ind w:right="193"/>
              <w:jc w:val="center"/>
              <w:rPr>
                <w:rFonts w:ascii="Times New Roman" w:hAnsi="Times New Roman" w:cs="Times New Roman"/>
              </w:rPr>
            </w:pPr>
            <w:r w:rsidRPr="00624114">
              <w:rPr>
                <w:rFonts w:ascii="Times New Roman" w:hAnsi="Times New Roman" w:cs="Times New Roman"/>
                <w:spacing w:val="-5"/>
              </w:rPr>
              <w:t>26</w:t>
            </w:r>
          </w:p>
        </w:tc>
        <w:tc>
          <w:tcPr>
            <w:tcW w:w="1440" w:type="dxa"/>
          </w:tcPr>
          <w:p w14:paraId="6A96AB8D" w14:textId="77777777" w:rsidR="00A3760C" w:rsidRPr="00624114" w:rsidRDefault="00A3760C" w:rsidP="0076477C">
            <w:pPr>
              <w:pStyle w:val="TableParagraph"/>
              <w:ind w:left="218" w:right="80"/>
              <w:jc w:val="center"/>
              <w:rPr>
                <w:rFonts w:ascii="Times New Roman" w:hAnsi="Times New Roman" w:cs="Times New Roman"/>
              </w:rPr>
            </w:pPr>
            <w:r w:rsidRPr="00624114">
              <w:rPr>
                <w:rFonts w:ascii="Times New Roman" w:hAnsi="Times New Roman" w:cs="Times New Roman"/>
                <w:spacing w:val="-5"/>
              </w:rPr>
              <w:t>22</w:t>
            </w:r>
          </w:p>
        </w:tc>
        <w:tc>
          <w:tcPr>
            <w:tcW w:w="1440" w:type="dxa"/>
            <w:gridSpan w:val="2"/>
          </w:tcPr>
          <w:p w14:paraId="31403FD4" w14:textId="77777777" w:rsidR="00A3760C" w:rsidRPr="00624114" w:rsidRDefault="00A3760C" w:rsidP="0076477C">
            <w:pPr>
              <w:pStyle w:val="TableParagraph"/>
              <w:ind w:right="66"/>
              <w:jc w:val="center"/>
              <w:rPr>
                <w:rFonts w:ascii="Times New Roman" w:hAnsi="Times New Roman" w:cs="Times New Roman"/>
              </w:rPr>
            </w:pPr>
            <w:r w:rsidRPr="00624114">
              <w:rPr>
                <w:rFonts w:ascii="Times New Roman" w:hAnsi="Times New Roman" w:cs="Times New Roman"/>
                <w:spacing w:val="-5"/>
              </w:rPr>
              <w:t>18</w:t>
            </w:r>
          </w:p>
        </w:tc>
      </w:tr>
      <w:tr w:rsidR="00A3760C" w:rsidRPr="00624114" w14:paraId="0B1F71B5" w14:textId="77777777" w:rsidTr="0076477C">
        <w:trPr>
          <w:gridAfter w:val="1"/>
          <w:wAfter w:w="232" w:type="dxa"/>
          <w:trHeight w:val="288"/>
        </w:trPr>
        <w:tc>
          <w:tcPr>
            <w:tcW w:w="1440" w:type="dxa"/>
            <w:gridSpan w:val="2"/>
          </w:tcPr>
          <w:p w14:paraId="30F74C55" w14:textId="77777777" w:rsidR="00A3760C" w:rsidRPr="00624114" w:rsidRDefault="00A3760C" w:rsidP="0076477C">
            <w:pPr>
              <w:pStyle w:val="TableParagraph"/>
              <w:spacing w:before="56"/>
              <w:jc w:val="center"/>
              <w:rPr>
                <w:rFonts w:ascii="Times New Roman" w:hAnsi="Times New Roman" w:cs="Times New Roman"/>
              </w:rPr>
            </w:pPr>
            <w:r w:rsidRPr="00624114">
              <w:rPr>
                <w:rFonts w:ascii="Times New Roman" w:hAnsi="Times New Roman" w:cs="Times New Roman"/>
                <w:spacing w:val="-5"/>
              </w:rPr>
              <w:t>77</w:t>
            </w:r>
          </w:p>
        </w:tc>
        <w:tc>
          <w:tcPr>
            <w:tcW w:w="1440" w:type="dxa"/>
          </w:tcPr>
          <w:p w14:paraId="1A38241C" w14:textId="77777777" w:rsidR="00A3760C" w:rsidRPr="00624114" w:rsidRDefault="00A3760C" w:rsidP="0076477C">
            <w:pPr>
              <w:pStyle w:val="TableParagraph"/>
              <w:spacing w:before="56"/>
              <w:ind w:left="431"/>
              <w:jc w:val="center"/>
              <w:rPr>
                <w:rFonts w:ascii="Times New Roman" w:hAnsi="Times New Roman" w:cs="Times New Roman"/>
              </w:rPr>
            </w:pPr>
            <w:r w:rsidRPr="00624114">
              <w:rPr>
                <w:rFonts w:ascii="Times New Roman" w:hAnsi="Times New Roman" w:cs="Times New Roman"/>
                <w:spacing w:val="-5"/>
              </w:rPr>
              <w:t>31</w:t>
            </w:r>
          </w:p>
        </w:tc>
        <w:tc>
          <w:tcPr>
            <w:tcW w:w="1440" w:type="dxa"/>
            <w:gridSpan w:val="2"/>
          </w:tcPr>
          <w:p w14:paraId="76CE07BB" w14:textId="77777777" w:rsidR="00A3760C" w:rsidRPr="00624114" w:rsidRDefault="00A3760C" w:rsidP="0076477C">
            <w:pPr>
              <w:pStyle w:val="TableParagraph"/>
              <w:spacing w:before="56"/>
              <w:ind w:right="193"/>
              <w:jc w:val="center"/>
              <w:rPr>
                <w:rFonts w:ascii="Times New Roman" w:hAnsi="Times New Roman" w:cs="Times New Roman"/>
              </w:rPr>
            </w:pPr>
            <w:r w:rsidRPr="00624114">
              <w:rPr>
                <w:rFonts w:ascii="Times New Roman" w:hAnsi="Times New Roman" w:cs="Times New Roman"/>
                <w:spacing w:val="-5"/>
              </w:rPr>
              <w:t>25</w:t>
            </w:r>
          </w:p>
        </w:tc>
        <w:tc>
          <w:tcPr>
            <w:tcW w:w="1440" w:type="dxa"/>
          </w:tcPr>
          <w:p w14:paraId="590B8EA9" w14:textId="77777777" w:rsidR="00A3760C" w:rsidRPr="00624114" w:rsidRDefault="00A3760C" w:rsidP="0076477C">
            <w:pPr>
              <w:pStyle w:val="TableParagraph"/>
              <w:spacing w:before="56"/>
              <w:ind w:left="218" w:right="80"/>
              <w:jc w:val="center"/>
              <w:rPr>
                <w:rFonts w:ascii="Times New Roman" w:hAnsi="Times New Roman" w:cs="Times New Roman"/>
              </w:rPr>
            </w:pPr>
            <w:r w:rsidRPr="00624114">
              <w:rPr>
                <w:rFonts w:ascii="Times New Roman" w:hAnsi="Times New Roman" w:cs="Times New Roman"/>
                <w:spacing w:val="-5"/>
              </w:rPr>
              <w:t>21</w:t>
            </w:r>
          </w:p>
        </w:tc>
        <w:tc>
          <w:tcPr>
            <w:tcW w:w="1440" w:type="dxa"/>
            <w:gridSpan w:val="2"/>
          </w:tcPr>
          <w:p w14:paraId="2B6CE1CE" w14:textId="77777777" w:rsidR="00A3760C" w:rsidRPr="00624114" w:rsidRDefault="00A3760C" w:rsidP="0076477C">
            <w:pPr>
              <w:pStyle w:val="TableParagraph"/>
              <w:spacing w:before="56"/>
              <w:ind w:right="66"/>
              <w:jc w:val="center"/>
              <w:rPr>
                <w:rFonts w:ascii="Times New Roman" w:hAnsi="Times New Roman" w:cs="Times New Roman"/>
              </w:rPr>
            </w:pPr>
            <w:r w:rsidRPr="00624114">
              <w:rPr>
                <w:rFonts w:ascii="Times New Roman" w:hAnsi="Times New Roman" w:cs="Times New Roman"/>
                <w:spacing w:val="-5"/>
              </w:rPr>
              <w:t>17</w:t>
            </w:r>
          </w:p>
        </w:tc>
      </w:tr>
      <w:tr w:rsidR="00A3760C" w:rsidRPr="00624114" w14:paraId="55174DF4" w14:textId="77777777" w:rsidTr="0076477C">
        <w:trPr>
          <w:gridAfter w:val="1"/>
          <w:wAfter w:w="232" w:type="dxa"/>
          <w:trHeight w:val="288"/>
        </w:trPr>
        <w:tc>
          <w:tcPr>
            <w:tcW w:w="1440" w:type="dxa"/>
            <w:gridSpan w:val="2"/>
          </w:tcPr>
          <w:p w14:paraId="5059E660" w14:textId="77777777" w:rsidR="00A3760C" w:rsidRPr="00624114" w:rsidRDefault="00A3760C" w:rsidP="0076477C">
            <w:pPr>
              <w:pStyle w:val="TableParagraph"/>
              <w:jc w:val="center"/>
              <w:rPr>
                <w:rFonts w:ascii="Times New Roman" w:hAnsi="Times New Roman" w:cs="Times New Roman"/>
              </w:rPr>
            </w:pPr>
            <w:r w:rsidRPr="00624114">
              <w:rPr>
                <w:rFonts w:ascii="Times New Roman" w:hAnsi="Times New Roman" w:cs="Times New Roman"/>
                <w:spacing w:val="-5"/>
              </w:rPr>
              <w:t>76</w:t>
            </w:r>
          </w:p>
        </w:tc>
        <w:tc>
          <w:tcPr>
            <w:tcW w:w="1440" w:type="dxa"/>
          </w:tcPr>
          <w:p w14:paraId="23E7BE81" w14:textId="77777777" w:rsidR="00A3760C" w:rsidRPr="00624114" w:rsidRDefault="00A3760C" w:rsidP="0076477C">
            <w:pPr>
              <w:pStyle w:val="TableParagraph"/>
              <w:ind w:left="431"/>
              <w:jc w:val="center"/>
              <w:rPr>
                <w:rFonts w:ascii="Times New Roman" w:hAnsi="Times New Roman" w:cs="Times New Roman"/>
              </w:rPr>
            </w:pPr>
            <w:r w:rsidRPr="00624114">
              <w:rPr>
                <w:rFonts w:ascii="Times New Roman" w:hAnsi="Times New Roman" w:cs="Times New Roman"/>
                <w:spacing w:val="-5"/>
              </w:rPr>
              <w:t>30</w:t>
            </w:r>
          </w:p>
        </w:tc>
        <w:tc>
          <w:tcPr>
            <w:tcW w:w="1440" w:type="dxa"/>
            <w:gridSpan w:val="2"/>
          </w:tcPr>
          <w:p w14:paraId="0C84153C" w14:textId="77777777" w:rsidR="00A3760C" w:rsidRPr="00624114" w:rsidRDefault="00A3760C" w:rsidP="0076477C">
            <w:pPr>
              <w:pStyle w:val="TableParagraph"/>
              <w:ind w:right="193"/>
              <w:jc w:val="center"/>
              <w:rPr>
                <w:rFonts w:ascii="Times New Roman" w:hAnsi="Times New Roman" w:cs="Times New Roman"/>
              </w:rPr>
            </w:pPr>
            <w:r w:rsidRPr="00624114">
              <w:rPr>
                <w:rFonts w:ascii="Times New Roman" w:hAnsi="Times New Roman" w:cs="Times New Roman"/>
                <w:spacing w:val="-5"/>
              </w:rPr>
              <w:t>24</w:t>
            </w:r>
          </w:p>
        </w:tc>
        <w:tc>
          <w:tcPr>
            <w:tcW w:w="1440" w:type="dxa"/>
          </w:tcPr>
          <w:p w14:paraId="422F6561" w14:textId="77777777" w:rsidR="00A3760C" w:rsidRPr="00624114" w:rsidRDefault="00A3760C" w:rsidP="0076477C">
            <w:pPr>
              <w:pStyle w:val="TableParagraph"/>
              <w:ind w:left="218" w:right="80"/>
              <w:jc w:val="center"/>
              <w:rPr>
                <w:rFonts w:ascii="Times New Roman" w:hAnsi="Times New Roman" w:cs="Times New Roman"/>
              </w:rPr>
            </w:pPr>
            <w:r w:rsidRPr="00624114">
              <w:rPr>
                <w:rFonts w:ascii="Times New Roman" w:hAnsi="Times New Roman" w:cs="Times New Roman"/>
                <w:spacing w:val="-5"/>
              </w:rPr>
              <w:t>20</w:t>
            </w:r>
          </w:p>
        </w:tc>
        <w:tc>
          <w:tcPr>
            <w:tcW w:w="1440" w:type="dxa"/>
            <w:gridSpan w:val="2"/>
          </w:tcPr>
          <w:p w14:paraId="2F511820" w14:textId="77777777" w:rsidR="00A3760C" w:rsidRPr="00624114" w:rsidRDefault="00A3760C" w:rsidP="0076477C">
            <w:pPr>
              <w:pStyle w:val="TableParagraph"/>
              <w:ind w:right="66"/>
              <w:jc w:val="center"/>
              <w:rPr>
                <w:rFonts w:ascii="Times New Roman" w:hAnsi="Times New Roman" w:cs="Times New Roman"/>
              </w:rPr>
            </w:pPr>
            <w:r w:rsidRPr="00624114">
              <w:rPr>
                <w:rFonts w:ascii="Times New Roman" w:hAnsi="Times New Roman" w:cs="Times New Roman"/>
                <w:spacing w:val="-5"/>
              </w:rPr>
              <w:t>16</w:t>
            </w:r>
          </w:p>
        </w:tc>
      </w:tr>
      <w:tr w:rsidR="00A3760C" w:rsidRPr="00624114" w14:paraId="5AB0194C" w14:textId="77777777" w:rsidTr="0076477C">
        <w:trPr>
          <w:gridAfter w:val="1"/>
          <w:wAfter w:w="232" w:type="dxa"/>
          <w:trHeight w:val="288"/>
        </w:trPr>
        <w:tc>
          <w:tcPr>
            <w:tcW w:w="1440" w:type="dxa"/>
            <w:gridSpan w:val="2"/>
            <w:tcBorders>
              <w:bottom w:val="single" w:sz="4" w:space="0" w:color="000000"/>
            </w:tcBorders>
          </w:tcPr>
          <w:p w14:paraId="7A166AAB" w14:textId="77777777" w:rsidR="00A3760C" w:rsidRPr="00624114" w:rsidRDefault="00A3760C" w:rsidP="0076477C">
            <w:pPr>
              <w:pStyle w:val="TableParagraph"/>
              <w:spacing w:line="145" w:lineRule="exact"/>
              <w:jc w:val="center"/>
              <w:rPr>
                <w:rFonts w:ascii="Times New Roman" w:hAnsi="Times New Roman" w:cs="Times New Roman"/>
              </w:rPr>
            </w:pPr>
            <w:r w:rsidRPr="00624114">
              <w:rPr>
                <w:rFonts w:ascii="Times New Roman" w:hAnsi="Times New Roman" w:cs="Times New Roman"/>
                <w:spacing w:val="-5"/>
              </w:rPr>
              <w:t>75</w:t>
            </w:r>
          </w:p>
        </w:tc>
        <w:tc>
          <w:tcPr>
            <w:tcW w:w="1440" w:type="dxa"/>
            <w:tcBorders>
              <w:bottom w:val="single" w:sz="4" w:space="0" w:color="000000"/>
            </w:tcBorders>
          </w:tcPr>
          <w:p w14:paraId="49072AF1" w14:textId="77777777" w:rsidR="00A3760C" w:rsidRPr="00624114" w:rsidRDefault="00A3760C" w:rsidP="0076477C">
            <w:pPr>
              <w:pStyle w:val="TableParagraph"/>
              <w:spacing w:line="145" w:lineRule="exact"/>
              <w:ind w:left="431"/>
              <w:jc w:val="center"/>
              <w:rPr>
                <w:rFonts w:ascii="Times New Roman" w:hAnsi="Times New Roman" w:cs="Times New Roman"/>
              </w:rPr>
            </w:pPr>
            <w:r w:rsidRPr="00624114">
              <w:rPr>
                <w:rFonts w:ascii="Times New Roman" w:hAnsi="Times New Roman" w:cs="Times New Roman"/>
                <w:spacing w:val="-5"/>
              </w:rPr>
              <w:t>29</w:t>
            </w:r>
          </w:p>
        </w:tc>
        <w:tc>
          <w:tcPr>
            <w:tcW w:w="1440" w:type="dxa"/>
            <w:gridSpan w:val="2"/>
            <w:tcBorders>
              <w:bottom w:val="single" w:sz="4" w:space="0" w:color="000000"/>
            </w:tcBorders>
          </w:tcPr>
          <w:p w14:paraId="33072D1A" w14:textId="77777777" w:rsidR="00A3760C" w:rsidRPr="00624114" w:rsidRDefault="00A3760C" w:rsidP="0076477C">
            <w:pPr>
              <w:pStyle w:val="TableParagraph"/>
              <w:spacing w:line="145" w:lineRule="exact"/>
              <w:ind w:right="193"/>
              <w:jc w:val="center"/>
              <w:rPr>
                <w:rFonts w:ascii="Times New Roman" w:hAnsi="Times New Roman" w:cs="Times New Roman"/>
              </w:rPr>
            </w:pPr>
            <w:r w:rsidRPr="00624114">
              <w:rPr>
                <w:rFonts w:ascii="Times New Roman" w:hAnsi="Times New Roman" w:cs="Times New Roman"/>
                <w:spacing w:val="-5"/>
              </w:rPr>
              <w:t>23</w:t>
            </w:r>
          </w:p>
        </w:tc>
        <w:tc>
          <w:tcPr>
            <w:tcW w:w="1440" w:type="dxa"/>
            <w:tcBorders>
              <w:bottom w:val="single" w:sz="4" w:space="0" w:color="000000"/>
            </w:tcBorders>
          </w:tcPr>
          <w:p w14:paraId="355A1836" w14:textId="77777777" w:rsidR="00A3760C" w:rsidRPr="00624114" w:rsidRDefault="00A3760C" w:rsidP="0076477C">
            <w:pPr>
              <w:pStyle w:val="TableParagraph"/>
              <w:spacing w:line="145" w:lineRule="exact"/>
              <w:ind w:left="218" w:right="80"/>
              <w:jc w:val="center"/>
              <w:rPr>
                <w:rFonts w:ascii="Times New Roman" w:hAnsi="Times New Roman" w:cs="Times New Roman"/>
              </w:rPr>
            </w:pPr>
            <w:r w:rsidRPr="00624114">
              <w:rPr>
                <w:rFonts w:ascii="Times New Roman" w:hAnsi="Times New Roman" w:cs="Times New Roman"/>
                <w:spacing w:val="-5"/>
              </w:rPr>
              <w:t>19</w:t>
            </w:r>
          </w:p>
        </w:tc>
        <w:tc>
          <w:tcPr>
            <w:tcW w:w="1440" w:type="dxa"/>
            <w:gridSpan w:val="2"/>
            <w:tcBorders>
              <w:bottom w:val="single" w:sz="4" w:space="0" w:color="000000"/>
            </w:tcBorders>
          </w:tcPr>
          <w:p w14:paraId="5C5F9A52" w14:textId="77777777" w:rsidR="00A3760C" w:rsidRPr="00624114" w:rsidRDefault="00A3760C" w:rsidP="0076477C">
            <w:pPr>
              <w:pStyle w:val="TableParagraph"/>
              <w:spacing w:line="145" w:lineRule="exact"/>
              <w:ind w:right="66"/>
              <w:jc w:val="center"/>
              <w:rPr>
                <w:rFonts w:ascii="Times New Roman" w:hAnsi="Times New Roman" w:cs="Times New Roman"/>
              </w:rPr>
            </w:pPr>
            <w:r w:rsidRPr="00624114">
              <w:rPr>
                <w:rFonts w:ascii="Times New Roman" w:hAnsi="Times New Roman" w:cs="Times New Roman"/>
                <w:spacing w:val="-5"/>
              </w:rPr>
              <w:t>15</w:t>
            </w:r>
          </w:p>
        </w:tc>
      </w:tr>
      <w:tr w:rsidR="00A3760C" w:rsidRPr="00624114" w14:paraId="1E7C266E" w14:textId="77777777" w:rsidTr="0076477C">
        <w:trPr>
          <w:gridAfter w:val="1"/>
          <w:wAfter w:w="232" w:type="dxa"/>
          <w:trHeight w:val="288"/>
        </w:trPr>
        <w:tc>
          <w:tcPr>
            <w:tcW w:w="1440" w:type="dxa"/>
            <w:gridSpan w:val="2"/>
            <w:tcBorders>
              <w:top w:val="single" w:sz="4" w:space="0" w:color="000000"/>
            </w:tcBorders>
          </w:tcPr>
          <w:p w14:paraId="30C76CD3" w14:textId="77777777" w:rsidR="00A3760C" w:rsidRPr="00624114" w:rsidRDefault="00A3760C" w:rsidP="0076477C">
            <w:pPr>
              <w:pStyle w:val="TableParagraph"/>
              <w:spacing w:before="127"/>
              <w:jc w:val="center"/>
              <w:rPr>
                <w:rFonts w:ascii="Times New Roman" w:hAnsi="Times New Roman" w:cs="Times New Roman"/>
              </w:rPr>
            </w:pPr>
            <w:r w:rsidRPr="00624114">
              <w:rPr>
                <w:rFonts w:ascii="Times New Roman" w:hAnsi="Times New Roman" w:cs="Times New Roman"/>
                <w:spacing w:val="-5"/>
              </w:rPr>
              <w:t>74</w:t>
            </w:r>
          </w:p>
        </w:tc>
        <w:tc>
          <w:tcPr>
            <w:tcW w:w="1440" w:type="dxa"/>
            <w:tcBorders>
              <w:top w:val="single" w:sz="4" w:space="0" w:color="000000"/>
            </w:tcBorders>
          </w:tcPr>
          <w:p w14:paraId="6DA6A9ED" w14:textId="77777777" w:rsidR="00A3760C" w:rsidRPr="00624114" w:rsidRDefault="00A3760C" w:rsidP="0076477C">
            <w:pPr>
              <w:pStyle w:val="TableParagraph"/>
              <w:spacing w:before="127"/>
              <w:ind w:left="431"/>
              <w:jc w:val="center"/>
              <w:rPr>
                <w:rFonts w:ascii="Times New Roman" w:hAnsi="Times New Roman" w:cs="Times New Roman"/>
              </w:rPr>
            </w:pPr>
            <w:r w:rsidRPr="00624114">
              <w:rPr>
                <w:rFonts w:ascii="Times New Roman" w:hAnsi="Times New Roman" w:cs="Times New Roman"/>
                <w:spacing w:val="-5"/>
              </w:rPr>
              <w:t>28</w:t>
            </w:r>
          </w:p>
        </w:tc>
        <w:tc>
          <w:tcPr>
            <w:tcW w:w="1440" w:type="dxa"/>
            <w:gridSpan w:val="2"/>
            <w:tcBorders>
              <w:top w:val="single" w:sz="4" w:space="0" w:color="000000"/>
            </w:tcBorders>
          </w:tcPr>
          <w:p w14:paraId="2DD1C9AF" w14:textId="77777777" w:rsidR="00A3760C" w:rsidRPr="00624114" w:rsidRDefault="00A3760C" w:rsidP="0076477C">
            <w:pPr>
              <w:pStyle w:val="TableParagraph"/>
              <w:spacing w:before="127"/>
              <w:ind w:right="193"/>
              <w:jc w:val="center"/>
              <w:rPr>
                <w:rFonts w:ascii="Times New Roman" w:hAnsi="Times New Roman" w:cs="Times New Roman"/>
              </w:rPr>
            </w:pPr>
            <w:r w:rsidRPr="00624114">
              <w:rPr>
                <w:rFonts w:ascii="Times New Roman" w:hAnsi="Times New Roman" w:cs="Times New Roman"/>
                <w:spacing w:val="-5"/>
              </w:rPr>
              <w:t>22</w:t>
            </w:r>
          </w:p>
        </w:tc>
        <w:tc>
          <w:tcPr>
            <w:tcW w:w="1440" w:type="dxa"/>
            <w:tcBorders>
              <w:top w:val="single" w:sz="4" w:space="0" w:color="000000"/>
            </w:tcBorders>
          </w:tcPr>
          <w:p w14:paraId="6432F74B" w14:textId="77777777" w:rsidR="00A3760C" w:rsidRPr="00624114" w:rsidRDefault="00A3760C" w:rsidP="0076477C">
            <w:pPr>
              <w:pStyle w:val="TableParagraph"/>
              <w:spacing w:before="127"/>
              <w:ind w:left="218" w:right="80"/>
              <w:jc w:val="center"/>
              <w:rPr>
                <w:rFonts w:ascii="Times New Roman" w:hAnsi="Times New Roman" w:cs="Times New Roman"/>
              </w:rPr>
            </w:pPr>
            <w:r w:rsidRPr="00624114">
              <w:rPr>
                <w:rFonts w:ascii="Times New Roman" w:hAnsi="Times New Roman" w:cs="Times New Roman"/>
                <w:spacing w:val="-5"/>
              </w:rPr>
              <w:t>18</w:t>
            </w:r>
          </w:p>
        </w:tc>
        <w:tc>
          <w:tcPr>
            <w:tcW w:w="1440" w:type="dxa"/>
            <w:gridSpan w:val="2"/>
            <w:tcBorders>
              <w:top w:val="single" w:sz="4" w:space="0" w:color="000000"/>
            </w:tcBorders>
          </w:tcPr>
          <w:p w14:paraId="1245E558" w14:textId="77777777" w:rsidR="00A3760C" w:rsidRPr="00624114" w:rsidRDefault="00A3760C" w:rsidP="0076477C">
            <w:pPr>
              <w:pStyle w:val="TableParagraph"/>
              <w:spacing w:before="127"/>
              <w:ind w:right="66"/>
              <w:jc w:val="center"/>
              <w:rPr>
                <w:rFonts w:ascii="Times New Roman" w:hAnsi="Times New Roman" w:cs="Times New Roman"/>
              </w:rPr>
            </w:pPr>
            <w:r w:rsidRPr="00624114">
              <w:rPr>
                <w:rFonts w:ascii="Times New Roman" w:hAnsi="Times New Roman" w:cs="Times New Roman"/>
                <w:spacing w:val="-5"/>
              </w:rPr>
              <w:t>14</w:t>
            </w:r>
          </w:p>
        </w:tc>
      </w:tr>
      <w:tr w:rsidR="00A3760C" w:rsidRPr="00624114" w14:paraId="513BCC73" w14:textId="77777777" w:rsidTr="0076477C">
        <w:trPr>
          <w:gridAfter w:val="1"/>
          <w:wAfter w:w="232" w:type="dxa"/>
          <w:trHeight w:val="288"/>
        </w:trPr>
        <w:tc>
          <w:tcPr>
            <w:tcW w:w="1440" w:type="dxa"/>
            <w:gridSpan w:val="2"/>
          </w:tcPr>
          <w:p w14:paraId="1BDB0C0D" w14:textId="77777777" w:rsidR="00A3760C" w:rsidRPr="00624114" w:rsidRDefault="00A3760C" w:rsidP="0076477C">
            <w:pPr>
              <w:pStyle w:val="TableParagraph"/>
              <w:jc w:val="center"/>
              <w:rPr>
                <w:rFonts w:ascii="Times New Roman" w:hAnsi="Times New Roman" w:cs="Times New Roman"/>
              </w:rPr>
            </w:pPr>
            <w:r w:rsidRPr="00624114">
              <w:rPr>
                <w:rFonts w:ascii="Times New Roman" w:hAnsi="Times New Roman" w:cs="Times New Roman"/>
                <w:spacing w:val="-5"/>
              </w:rPr>
              <w:t>73</w:t>
            </w:r>
          </w:p>
        </w:tc>
        <w:tc>
          <w:tcPr>
            <w:tcW w:w="1440" w:type="dxa"/>
          </w:tcPr>
          <w:p w14:paraId="3D6A0A24" w14:textId="77777777" w:rsidR="00A3760C" w:rsidRPr="00624114" w:rsidRDefault="00A3760C" w:rsidP="0076477C">
            <w:pPr>
              <w:pStyle w:val="TableParagraph"/>
              <w:ind w:left="431"/>
              <w:jc w:val="center"/>
              <w:rPr>
                <w:rFonts w:ascii="Times New Roman" w:hAnsi="Times New Roman" w:cs="Times New Roman"/>
              </w:rPr>
            </w:pPr>
            <w:r w:rsidRPr="00624114">
              <w:rPr>
                <w:rFonts w:ascii="Times New Roman" w:hAnsi="Times New Roman" w:cs="Times New Roman"/>
                <w:spacing w:val="-5"/>
              </w:rPr>
              <w:t>27</w:t>
            </w:r>
          </w:p>
        </w:tc>
        <w:tc>
          <w:tcPr>
            <w:tcW w:w="1440" w:type="dxa"/>
            <w:gridSpan w:val="2"/>
          </w:tcPr>
          <w:p w14:paraId="2813E27E" w14:textId="77777777" w:rsidR="00A3760C" w:rsidRPr="00624114" w:rsidRDefault="00A3760C" w:rsidP="0076477C">
            <w:pPr>
              <w:pStyle w:val="TableParagraph"/>
              <w:ind w:right="193"/>
              <w:jc w:val="center"/>
              <w:rPr>
                <w:rFonts w:ascii="Times New Roman" w:hAnsi="Times New Roman" w:cs="Times New Roman"/>
              </w:rPr>
            </w:pPr>
            <w:r w:rsidRPr="00624114">
              <w:rPr>
                <w:rFonts w:ascii="Times New Roman" w:hAnsi="Times New Roman" w:cs="Times New Roman"/>
                <w:spacing w:val="-5"/>
              </w:rPr>
              <w:t>21</w:t>
            </w:r>
          </w:p>
        </w:tc>
        <w:tc>
          <w:tcPr>
            <w:tcW w:w="1440" w:type="dxa"/>
          </w:tcPr>
          <w:p w14:paraId="1DE4C654" w14:textId="77777777" w:rsidR="00A3760C" w:rsidRPr="00624114" w:rsidRDefault="00A3760C" w:rsidP="0076477C">
            <w:pPr>
              <w:pStyle w:val="TableParagraph"/>
              <w:ind w:left="218" w:right="80"/>
              <w:jc w:val="center"/>
              <w:rPr>
                <w:rFonts w:ascii="Times New Roman" w:hAnsi="Times New Roman" w:cs="Times New Roman"/>
              </w:rPr>
            </w:pPr>
            <w:r w:rsidRPr="00624114">
              <w:rPr>
                <w:rFonts w:ascii="Times New Roman" w:hAnsi="Times New Roman" w:cs="Times New Roman"/>
                <w:spacing w:val="-5"/>
              </w:rPr>
              <w:t>17</w:t>
            </w:r>
          </w:p>
        </w:tc>
        <w:tc>
          <w:tcPr>
            <w:tcW w:w="1440" w:type="dxa"/>
            <w:gridSpan w:val="2"/>
          </w:tcPr>
          <w:p w14:paraId="6C995416" w14:textId="77777777" w:rsidR="00A3760C" w:rsidRPr="00624114" w:rsidRDefault="00A3760C" w:rsidP="0076477C">
            <w:pPr>
              <w:pStyle w:val="TableParagraph"/>
              <w:ind w:right="66"/>
              <w:jc w:val="center"/>
              <w:rPr>
                <w:rFonts w:ascii="Times New Roman" w:hAnsi="Times New Roman" w:cs="Times New Roman"/>
              </w:rPr>
            </w:pPr>
            <w:r w:rsidRPr="00624114">
              <w:rPr>
                <w:rFonts w:ascii="Times New Roman" w:hAnsi="Times New Roman" w:cs="Times New Roman"/>
                <w:spacing w:val="-5"/>
              </w:rPr>
              <w:t>13</w:t>
            </w:r>
          </w:p>
        </w:tc>
      </w:tr>
      <w:tr w:rsidR="00A3760C" w:rsidRPr="00624114" w14:paraId="7425B84F" w14:textId="77777777" w:rsidTr="0076477C">
        <w:trPr>
          <w:gridAfter w:val="1"/>
          <w:wAfter w:w="232" w:type="dxa"/>
          <w:trHeight w:val="288"/>
        </w:trPr>
        <w:tc>
          <w:tcPr>
            <w:tcW w:w="1440" w:type="dxa"/>
            <w:gridSpan w:val="2"/>
          </w:tcPr>
          <w:p w14:paraId="7E1F2660" w14:textId="77777777" w:rsidR="00A3760C" w:rsidRPr="00624114" w:rsidRDefault="00A3760C" w:rsidP="0076477C">
            <w:pPr>
              <w:pStyle w:val="TableParagraph"/>
              <w:jc w:val="center"/>
              <w:rPr>
                <w:rFonts w:ascii="Times New Roman" w:hAnsi="Times New Roman" w:cs="Times New Roman"/>
              </w:rPr>
            </w:pPr>
            <w:r w:rsidRPr="00624114">
              <w:rPr>
                <w:rFonts w:ascii="Times New Roman" w:hAnsi="Times New Roman" w:cs="Times New Roman"/>
                <w:spacing w:val="-5"/>
              </w:rPr>
              <w:t>72</w:t>
            </w:r>
          </w:p>
        </w:tc>
        <w:tc>
          <w:tcPr>
            <w:tcW w:w="1440" w:type="dxa"/>
          </w:tcPr>
          <w:p w14:paraId="0C101F79" w14:textId="77777777" w:rsidR="00A3760C" w:rsidRPr="00624114" w:rsidRDefault="00A3760C" w:rsidP="0076477C">
            <w:pPr>
              <w:pStyle w:val="TableParagraph"/>
              <w:ind w:left="431"/>
              <w:jc w:val="center"/>
              <w:rPr>
                <w:rFonts w:ascii="Times New Roman" w:hAnsi="Times New Roman" w:cs="Times New Roman"/>
              </w:rPr>
            </w:pPr>
            <w:r w:rsidRPr="00624114">
              <w:rPr>
                <w:rFonts w:ascii="Times New Roman" w:hAnsi="Times New Roman" w:cs="Times New Roman"/>
                <w:spacing w:val="-5"/>
              </w:rPr>
              <w:t>26</w:t>
            </w:r>
          </w:p>
        </w:tc>
        <w:tc>
          <w:tcPr>
            <w:tcW w:w="1440" w:type="dxa"/>
            <w:gridSpan w:val="2"/>
          </w:tcPr>
          <w:p w14:paraId="61941C54" w14:textId="77777777" w:rsidR="00A3760C" w:rsidRPr="00624114" w:rsidRDefault="00A3760C" w:rsidP="0076477C">
            <w:pPr>
              <w:pStyle w:val="TableParagraph"/>
              <w:ind w:right="193"/>
              <w:jc w:val="center"/>
              <w:rPr>
                <w:rFonts w:ascii="Times New Roman" w:hAnsi="Times New Roman" w:cs="Times New Roman"/>
              </w:rPr>
            </w:pPr>
            <w:r w:rsidRPr="00624114">
              <w:rPr>
                <w:rFonts w:ascii="Times New Roman" w:hAnsi="Times New Roman" w:cs="Times New Roman"/>
                <w:spacing w:val="-5"/>
              </w:rPr>
              <w:t>20</w:t>
            </w:r>
          </w:p>
        </w:tc>
        <w:tc>
          <w:tcPr>
            <w:tcW w:w="1440" w:type="dxa"/>
          </w:tcPr>
          <w:p w14:paraId="0A0FA546" w14:textId="77777777" w:rsidR="00A3760C" w:rsidRPr="00624114" w:rsidRDefault="00A3760C" w:rsidP="0076477C">
            <w:pPr>
              <w:pStyle w:val="TableParagraph"/>
              <w:ind w:left="218" w:right="80"/>
              <w:jc w:val="center"/>
              <w:rPr>
                <w:rFonts w:ascii="Times New Roman" w:hAnsi="Times New Roman" w:cs="Times New Roman"/>
              </w:rPr>
            </w:pPr>
            <w:r w:rsidRPr="00624114">
              <w:rPr>
                <w:rFonts w:ascii="Times New Roman" w:hAnsi="Times New Roman" w:cs="Times New Roman"/>
                <w:spacing w:val="-5"/>
              </w:rPr>
              <w:t>16</w:t>
            </w:r>
          </w:p>
        </w:tc>
        <w:tc>
          <w:tcPr>
            <w:tcW w:w="1440" w:type="dxa"/>
            <w:gridSpan w:val="2"/>
          </w:tcPr>
          <w:p w14:paraId="15443158" w14:textId="77777777" w:rsidR="00A3760C" w:rsidRPr="00624114" w:rsidRDefault="00A3760C" w:rsidP="0076477C">
            <w:pPr>
              <w:pStyle w:val="TableParagraph"/>
              <w:ind w:right="66"/>
              <w:jc w:val="center"/>
              <w:rPr>
                <w:rFonts w:ascii="Times New Roman" w:hAnsi="Times New Roman" w:cs="Times New Roman"/>
              </w:rPr>
            </w:pPr>
            <w:r w:rsidRPr="00624114">
              <w:rPr>
                <w:rFonts w:ascii="Times New Roman" w:hAnsi="Times New Roman" w:cs="Times New Roman"/>
                <w:spacing w:val="-5"/>
              </w:rPr>
              <w:t>12</w:t>
            </w:r>
          </w:p>
        </w:tc>
      </w:tr>
      <w:tr w:rsidR="00A3760C" w:rsidRPr="00624114" w14:paraId="04C85EC0" w14:textId="77777777" w:rsidTr="0076477C">
        <w:trPr>
          <w:gridAfter w:val="1"/>
          <w:wAfter w:w="232" w:type="dxa"/>
          <w:trHeight w:val="288"/>
        </w:trPr>
        <w:tc>
          <w:tcPr>
            <w:tcW w:w="1440" w:type="dxa"/>
            <w:gridSpan w:val="2"/>
          </w:tcPr>
          <w:p w14:paraId="661CA981" w14:textId="77777777" w:rsidR="00A3760C" w:rsidRPr="00624114" w:rsidRDefault="00A3760C" w:rsidP="0076477C">
            <w:pPr>
              <w:pStyle w:val="TableParagraph"/>
              <w:spacing w:before="56"/>
              <w:jc w:val="center"/>
              <w:rPr>
                <w:rFonts w:ascii="Times New Roman" w:hAnsi="Times New Roman" w:cs="Times New Roman"/>
              </w:rPr>
            </w:pPr>
            <w:r w:rsidRPr="00624114">
              <w:rPr>
                <w:rFonts w:ascii="Times New Roman" w:hAnsi="Times New Roman" w:cs="Times New Roman"/>
                <w:spacing w:val="-5"/>
              </w:rPr>
              <w:t>71</w:t>
            </w:r>
          </w:p>
        </w:tc>
        <w:tc>
          <w:tcPr>
            <w:tcW w:w="1440" w:type="dxa"/>
          </w:tcPr>
          <w:p w14:paraId="749FAEF9" w14:textId="77777777" w:rsidR="00A3760C" w:rsidRPr="00624114" w:rsidRDefault="00A3760C" w:rsidP="0076477C">
            <w:pPr>
              <w:pStyle w:val="TableParagraph"/>
              <w:spacing w:before="56"/>
              <w:ind w:left="431"/>
              <w:jc w:val="center"/>
              <w:rPr>
                <w:rFonts w:ascii="Times New Roman" w:hAnsi="Times New Roman" w:cs="Times New Roman"/>
              </w:rPr>
            </w:pPr>
            <w:r w:rsidRPr="00624114">
              <w:rPr>
                <w:rFonts w:ascii="Times New Roman" w:hAnsi="Times New Roman" w:cs="Times New Roman"/>
                <w:spacing w:val="-5"/>
              </w:rPr>
              <w:t>25</w:t>
            </w:r>
          </w:p>
        </w:tc>
        <w:tc>
          <w:tcPr>
            <w:tcW w:w="1440" w:type="dxa"/>
            <w:gridSpan w:val="2"/>
          </w:tcPr>
          <w:p w14:paraId="2D0882FD" w14:textId="77777777" w:rsidR="00A3760C" w:rsidRPr="00624114" w:rsidRDefault="00A3760C" w:rsidP="0076477C">
            <w:pPr>
              <w:pStyle w:val="TableParagraph"/>
              <w:spacing w:before="56"/>
              <w:ind w:right="193"/>
              <w:jc w:val="center"/>
              <w:rPr>
                <w:rFonts w:ascii="Times New Roman" w:hAnsi="Times New Roman" w:cs="Times New Roman"/>
              </w:rPr>
            </w:pPr>
            <w:r w:rsidRPr="00624114">
              <w:rPr>
                <w:rFonts w:ascii="Times New Roman" w:hAnsi="Times New Roman" w:cs="Times New Roman"/>
                <w:spacing w:val="-5"/>
              </w:rPr>
              <w:t>19</w:t>
            </w:r>
          </w:p>
        </w:tc>
        <w:tc>
          <w:tcPr>
            <w:tcW w:w="1440" w:type="dxa"/>
          </w:tcPr>
          <w:p w14:paraId="3A95F98E" w14:textId="77777777" w:rsidR="00A3760C" w:rsidRPr="00624114" w:rsidRDefault="00A3760C" w:rsidP="0076477C">
            <w:pPr>
              <w:pStyle w:val="TableParagraph"/>
              <w:spacing w:before="56"/>
              <w:ind w:left="218" w:right="80"/>
              <w:jc w:val="center"/>
              <w:rPr>
                <w:rFonts w:ascii="Times New Roman" w:hAnsi="Times New Roman" w:cs="Times New Roman"/>
              </w:rPr>
            </w:pPr>
            <w:r w:rsidRPr="00624114">
              <w:rPr>
                <w:rFonts w:ascii="Times New Roman" w:hAnsi="Times New Roman" w:cs="Times New Roman"/>
                <w:spacing w:val="-5"/>
              </w:rPr>
              <w:t>15</w:t>
            </w:r>
          </w:p>
        </w:tc>
        <w:tc>
          <w:tcPr>
            <w:tcW w:w="1440" w:type="dxa"/>
            <w:gridSpan w:val="2"/>
          </w:tcPr>
          <w:p w14:paraId="269387AA" w14:textId="77777777" w:rsidR="00A3760C" w:rsidRPr="00624114" w:rsidRDefault="00A3760C" w:rsidP="0076477C">
            <w:pPr>
              <w:pStyle w:val="TableParagraph"/>
              <w:spacing w:before="56"/>
              <w:ind w:right="66"/>
              <w:jc w:val="center"/>
              <w:rPr>
                <w:rFonts w:ascii="Times New Roman" w:hAnsi="Times New Roman" w:cs="Times New Roman"/>
              </w:rPr>
            </w:pPr>
            <w:r w:rsidRPr="00624114">
              <w:rPr>
                <w:rFonts w:ascii="Times New Roman" w:hAnsi="Times New Roman" w:cs="Times New Roman"/>
                <w:spacing w:val="-5"/>
              </w:rPr>
              <w:t>11</w:t>
            </w:r>
          </w:p>
        </w:tc>
      </w:tr>
      <w:tr w:rsidR="00A3760C" w:rsidRPr="00624114" w14:paraId="5473E947" w14:textId="77777777" w:rsidTr="0076477C">
        <w:trPr>
          <w:gridAfter w:val="1"/>
          <w:wAfter w:w="232" w:type="dxa"/>
          <w:trHeight w:val="288"/>
        </w:trPr>
        <w:tc>
          <w:tcPr>
            <w:tcW w:w="1440" w:type="dxa"/>
            <w:gridSpan w:val="2"/>
            <w:tcBorders>
              <w:bottom w:val="single" w:sz="4" w:space="0" w:color="000000"/>
            </w:tcBorders>
          </w:tcPr>
          <w:p w14:paraId="15E7A500" w14:textId="77777777" w:rsidR="00A3760C" w:rsidRPr="00624114" w:rsidRDefault="00A3760C" w:rsidP="0076477C">
            <w:pPr>
              <w:pStyle w:val="TableParagraph"/>
              <w:spacing w:line="145" w:lineRule="exact"/>
              <w:jc w:val="center"/>
              <w:rPr>
                <w:rFonts w:ascii="Times New Roman" w:hAnsi="Times New Roman" w:cs="Times New Roman"/>
              </w:rPr>
            </w:pPr>
            <w:r w:rsidRPr="00624114">
              <w:rPr>
                <w:rFonts w:ascii="Times New Roman" w:hAnsi="Times New Roman" w:cs="Times New Roman"/>
                <w:spacing w:val="-5"/>
              </w:rPr>
              <w:t>70</w:t>
            </w:r>
          </w:p>
        </w:tc>
        <w:tc>
          <w:tcPr>
            <w:tcW w:w="1440" w:type="dxa"/>
            <w:tcBorders>
              <w:bottom w:val="single" w:sz="4" w:space="0" w:color="000000"/>
            </w:tcBorders>
          </w:tcPr>
          <w:p w14:paraId="72B19BC8" w14:textId="77777777" w:rsidR="00A3760C" w:rsidRPr="00624114" w:rsidRDefault="00A3760C" w:rsidP="0076477C">
            <w:pPr>
              <w:pStyle w:val="TableParagraph"/>
              <w:spacing w:line="145" w:lineRule="exact"/>
              <w:ind w:left="431"/>
              <w:jc w:val="center"/>
              <w:rPr>
                <w:rFonts w:ascii="Times New Roman" w:hAnsi="Times New Roman" w:cs="Times New Roman"/>
              </w:rPr>
            </w:pPr>
            <w:r w:rsidRPr="00624114">
              <w:rPr>
                <w:rFonts w:ascii="Times New Roman" w:hAnsi="Times New Roman" w:cs="Times New Roman"/>
                <w:spacing w:val="-5"/>
              </w:rPr>
              <w:t>24</w:t>
            </w:r>
          </w:p>
        </w:tc>
        <w:tc>
          <w:tcPr>
            <w:tcW w:w="1440" w:type="dxa"/>
            <w:gridSpan w:val="2"/>
            <w:tcBorders>
              <w:bottom w:val="single" w:sz="4" w:space="0" w:color="000000"/>
            </w:tcBorders>
          </w:tcPr>
          <w:p w14:paraId="22B23CFF" w14:textId="77777777" w:rsidR="00A3760C" w:rsidRPr="00624114" w:rsidRDefault="00A3760C" w:rsidP="0076477C">
            <w:pPr>
              <w:pStyle w:val="TableParagraph"/>
              <w:spacing w:line="145" w:lineRule="exact"/>
              <w:ind w:right="193"/>
              <w:jc w:val="center"/>
              <w:rPr>
                <w:rFonts w:ascii="Times New Roman" w:hAnsi="Times New Roman" w:cs="Times New Roman"/>
              </w:rPr>
            </w:pPr>
            <w:r w:rsidRPr="00624114">
              <w:rPr>
                <w:rFonts w:ascii="Times New Roman" w:hAnsi="Times New Roman" w:cs="Times New Roman"/>
                <w:spacing w:val="-5"/>
              </w:rPr>
              <w:t>18</w:t>
            </w:r>
          </w:p>
        </w:tc>
        <w:tc>
          <w:tcPr>
            <w:tcW w:w="1440" w:type="dxa"/>
            <w:tcBorders>
              <w:bottom w:val="single" w:sz="4" w:space="0" w:color="000000"/>
            </w:tcBorders>
          </w:tcPr>
          <w:p w14:paraId="2ADAC77F" w14:textId="77777777" w:rsidR="00A3760C" w:rsidRPr="00624114" w:rsidRDefault="00A3760C" w:rsidP="0076477C">
            <w:pPr>
              <w:pStyle w:val="TableParagraph"/>
              <w:spacing w:line="145" w:lineRule="exact"/>
              <w:ind w:left="218" w:right="80"/>
              <w:jc w:val="center"/>
              <w:rPr>
                <w:rFonts w:ascii="Times New Roman" w:hAnsi="Times New Roman" w:cs="Times New Roman"/>
              </w:rPr>
            </w:pPr>
            <w:r w:rsidRPr="00624114">
              <w:rPr>
                <w:rFonts w:ascii="Times New Roman" w:hAnsi="Times New Roman" w:cs="Times New Roman"/>
                <w:spacing w:val="-5"/>
              </w:rPr>
              <w:t>14</w:t>
            </w:r>
          </w:p>
        </w:tc>
        <w:tc>
          <w:tcPr>
            <w:tcW w:w="1440" w:type="dxa"/>
            <w:gridSpan w:val="2"/>
            <w:tcBorders>
              <w:bottom w:val="single" w:sz="4" w:space="0" w:color="000000"/>
            </w:tcBorders>
          </w:tcPr>
          <w:p w14:paraId="26242A35" w14:textId="77777777" w:rsidR="00A3760C" w:rsidRPr="00624114" w:rsidRDefault="00A3760C" w:rsidP="0076477C">
            <w:pPr>
              <w:pStyle w:val="TableParagraph"/>
              <w:spacing w:line="145" w:lineRule="exact"/>
              <w:ind w:right="66"/>
              <w:jc w:val="center"/>
              <w:rPr>
                <w:rFonts w:ascii="Times New Roman" w:hAnsi="Times New Roman" w:cs="Times New Roman"/>
              </w:rPr>
            </w:pPr>
            <w:r w:rsidRPr="00624114">
              <w:rPr>
                <w:rFonts w:ascii="Times New Roman" w:hAnsi="Times New Roman" w:cs="Times New Roman"/>
                <w:spacing w:val="-5"/>
              </w:rPr>
              <w:t>10</w:t>
            </w:r>
          </w:p>
        </w:tc>
      </w:tr>
      <w:tr w:rsidR="00A3760C" w:rsidRPr="00624114" w14:paraId="55D155F6" w14:textId="77777777" w:rsidTr="0076477C">
        <w:trPr>
          <w:gridAfter w:val="1"/>
          <w:wAfter w:w="232" w:type="dxa"/>
          <w:trHeight w:val="288"/>
        </w:trPr>
        <w:tc>
          <w:tcPr>
            <w:tcW w:w="1440" w:type="dxa"/>
            <w:gridSpan w:val="2"/>
            <w:tcBorders>
              <w:top w:val="single" w:sz="4" w:space="0" w:color="000000"/>
            </w:tcBorders>
          </w:tcPr>
          <w:p w14:paraId="7DC92134" w14:textId="77777777" w:rsidR="00A3760C" w:rsidRPr="00624114" w:rsidRDefault="00A3760C" w:rsidP="0076477C">
            <w:pPr>
              <w:pStyle w:val="TableParagraph"/>
              <w:spacing w:before="130"/>
              <w:jc w:val="center"/>
              <w:rPr>
                <w:rFonts w:ascii="Times New Roman" w:hAnsi="Times New Roman" w:cs="Times New Roman"/>
              </w:rPr>
            </w:pPr>
            <w:r w:rsidRPr="00624114">
              <w:rPr>
                <w:rFonts w:ascii="Times New Roman" w:hAnsi="Times New Roman" w:cs="Times New Roman"/>
                <w:spacing w:val="-5"/>
              </w:rPr>
              <w:t>69</w:t>
            </w:r>
          </w:p>
        </w:tc>
        <w:tc>
          <w:tcPr>
            <w:tcW w:w="1440" w:type="dxa"/>
            <w:tcBorders>
              <w:top w:val="single" w:sz="4" w:space="0" w:color="000000"/>
            </w:tcBorders>
          </w:tcPr>
          <w:p w14:paraId="280BD4FB" w14:textId="77777777" w:rsidR="00A3760C" w:rsidRPr="00624114" w:rsidRDefault="00A3760C" w:rsidP="0076477C">
            <w:pPr>
              <w:pStyle w:val="TableParagraph"/>
              <w:spacing w:before="130"/>
              <w:ind w:left="431"/>
              <w:jc w:val="center"/>
              <w:rPr>
                <w:rFonts w:ascii="Times New Roman" w:hAnsi="Times New Roman" w:cs="Times New Roman"/>
              </w:rPr>
            </w:pPr>
            <w:r w:rsidRPr="00624114">
              <w:rPr>
                <w:rFonts w:ascii="Times New Roman" w:hAnsi="Times New Roman" w:cs="Times New Roman"/>
                <w:spacing w:val="-5"/>
              </w:rPr>
              <w:t>23</w:t>
            </w:r>
          </w:p>
        </w:tc>
        <w:tc>
          <w:tcPr>
            <w:tcW w:w="1440" w:type="dxa"/>
            <w:gridSpan w:val="2"/>
            <w:tcBorders>
              <w:top w:val="single" w:sz="4" w:space="0" w:color="000000"/>
            </w:tcBorders>
          </w:tcPr>
          <w:p w14:paraId="68F67C38" w14:textId="77777777" w:rsidR="00A3760C" w:rsidRPr="00624114" w:rsidRDefault="00A3760C" w:rsidP="0076477C">
            <w:pPr>
              <w:pStyle w:val="TableParagraph"/>
              <w:spacing w:before="130"/>
              <w:ind w:right="193"/>
              <w:jc w:val="center"/>
              <w:rPr>
                <w:rFonts w:ascii="Times New Roman" w:hAnsi="Times New Roman" w:cs="Times New Roman"/>
              </w:rPr>
            </w:pPr>
            <w:r w:rsidRPr="00624114">
              <w:rPr>
                <w:rFonts w:ascii="Times New Roman" w:hAnsi="Times New Roman" w:cs="Times New Roman"/>
                <w:spacing w:val="-5"/>
              </w:rPr>
              <w:t>17</w:t>
            </w:r>
          </w:p>
        </w:tc>
        <w:tc>
          <w:tcPr>
            <w:tcW w:w="1440" w:type="dxa"/>
            <w:tcBorders>
              <w:top w:val="single" w:sz="4" w:space="0" w:color="000000"/>
            </w:tcBorders>
          </w:tcPr>
          <w:p w14:paraId="530864C8" w14:textId="77777777" w:rsidR="00A3760C" w:rsidRPr="00624114" w:rsidRDefault="00A3760C" w:rsidP="0076477C">
            <w:pPr>
              <w:pStyle w:val="TableParagraph"/>
              <w:spacing w:before="130"/>
              <w:ind w:left="218" w:right="80"/>
              <w:jc w:val="center"/>
              <w:rPr>
                <w:rFonts w:ascii="Times New Roman" w:hAnsi="Times New Roman" w:cs="Times New Roman"/>
              </w:rPr>
            </w:pPr>
            <w:r w:rsidRPr="00624114">
              <w:rPr>
                <w:rFonts w:ascii="Times New Roman" w:hAnsi="Times New Roman" w:cs="Times New Roman"/>
                <w:spacing w:val="-5"/>
              </w:rPr>
              <w:t>13</w:t>
            </w:r>
          </w:p>
        </w:tc>
        <w:tc>
          <w:tcPr>
            <w:tcW w:w="1440" w:type="dxa"/>
            <w:gridSpan w:val="2"/>
            <w:tcBorders>
              <w:top w:val="single" w:sz="4" w:space="0" w:color="000000"/>
            </w:tcBorders>
          </w:tcPr>
          <w:p w14:paraId="040F30D7" w14:textId="77777777" w:rsidR="00A3760C" w:rsidRPr="00624114" w:rsidRDefault="00A3760C" w:rsidP="0076477C">
            <w:pPr>
              <w:pStyle w:val="TableParagraph"/>
              <w:spacing w:before="130"/>
              <w:ind w:right="108"/>
              <w:jc w:val="center"/>
              <w:rPr>
                <w:rFonts w:ascii="Times New Roman" w:hAnsi="Times New Roman" w:cs="Times New Roman"/>
              </w:rPr>
            </w:pPr>
            <w:r w:rsidRPr="00624114">
              <w:rPr>
                <w:rFonts w:ascii="Times New Roman" w:hAnsi="Times New Roman" w:cs="Times New Roman"/>
                <w:spacing w:val="-10"/>
              </w:rPr>
              <w:t>9</w:t>
            </w:r>
          </w:p>
        </w:tc>
      </w:tr>
      <w:tr w:rsidR="00A3760C" w:rsidRPr="00624114" w14:paraId="6902BE36" w14:textId="77777777" w:rsidTr="0076477C">
        <w:trPr>
          <w:gridAfter w:val="1"/>
          <w:wAfter w:w="232" w:type="dxa"/>
          <w:trHeight w:val="288"/>
        </w:trPr>
        <w:tc>
          <w:tcPr>
            <w:tcW w:w="1440" w:type="dxa"/>
            <w:gridSpan w:val="2"/>
          </w:tcPr>
          <w:p w14:paraId="5ADB9E80" w14:textId="77777777" w:rsidR="00A3760C" w:rsidRPr="00624114" w:rsidRDefault="00A3760C" w:rsidP="0076477C">
            <w:pPr>
              <w:pStyle w:val="TableParagraph"/>
              <w:spacing w:before="56"/>
              <w:jc w:val="center"/>
              <w:rPr>
                <w:rFonts w:ascii="Times New Roman" w:hAnsi="Times New Roman" w:cs="Times New Roman"/>
              </w:rPr>
            </w:pPr>
            <w:r w:rsidRPr="00624114">
              <w:rPr>
                <w:rFonts w:ascii="Times New Roman" w:hAnsi="Times New Roman" w:cs="Times New Roman"/>
                <w:spacing w:val="-5"/>
              </w:rPr>
              <w:t>68</w:t>
            </w:r>
          </w:p>
        </w:tc>
        <w:tc>
          <w:tcPr>
            <w:tcW w:w="1440" w:type="dxa"/>
          </w:tcPr>
          <w:p w14:paraId="365C7010" w14:textId="77777777" w:rsidR="00A3760C" w:rsidRPr="00624114" w:rsidRDefault="00A3760C" w:rsidP="0076477C">
            <w:pPr>
              <w:pStyle w:val="TableParagraph"/>
              <w:spacing w:before="56"/>
              <w:ind w:left="431"/>
              <w:jc w:val="center"/>
              <w:rPr>
                <w:rFonts w:ascii="Times New Roman" w:hAnsi="Times New Roman" w:cs="Times New Roman"/>
              </w:rPr>
            </w:pPr>
            <w:r w:rsidRPr="00624114">
              <w:rPr>
                <w:rFonts w:ascii="Times New Roman" w:hAnsi="Times New Roman" w:cs="Times New Roman"/>
                <w:spacing w:val="-5"/>
              </w:rPr>
              <w:t>22</w:t>
            </w:r>
          </w:p>
        </w:tc>
        <w:tc>
          <w:tcPr>
            <w:tcW w:w="1440" w:type="dxa"/>
            <w:gridSpan w:val="2"/>
          </w:tcPr>
          <w:p w14:paraId="1343EE4E" w14:textId="77777777" w:rsidR="00A3760C" w:rsidRPr="00624114" w:rsidRDefault="00A3760C" w:rsidP="0076477C">
            <w:pPr>
              <w:pStyle w:val="TableParagraph"/>
              <w:spacing w:before="56"/>
              <w:ind w:right="193"/>
              <w:jc w:val="center"/>
              <w:rPr>
                <w:rFonts w:ascii="Times New Roman" w:hAnsi="Times New Roman" w:cs="Times New Roman"/>
              </w:rPr>
            </w:pPr>
            <w:r w:rsidRPr="00624114">
              <w:rPr>
                <w:rFonts w:ascii="Times New Roman" w:hAnsi="Times New Roman" w:cs="Times New Roman"/>
                <w:spacing w:val="-5"/>
              </w:rPr>
              <w:t>16</w:t>
            </w:r>
          </w:p>
        </w:tc>
        <w:tc>
          <w:tcPr>
            <w:tcW w:w="1440" w:type="dxa"/>
          </w:tcPr>
          <w:p w14:paraId="3019EDAB" w14:textId="77777777" w:rsidR="00A3760C" w:rsidRPr="00624114" w:rsidRDefault="00A3760C" w:rsidP="0076477C">
            <w:pPr>
              <w:pStyle w:val="TableParagraph"/>
              <w:spacing w:before="56"/>
              <w:ind w:left="218" w:right="80"/>
              <w:jc w:val="center"/>
              <w:rPr>
                <w:rFonts w:ascii="Times New Roman" w:hAnsi="Times New Roman" w:cs="Times New Roman"/>
              </w:rPr>
            </w:pPr>
            <w:r w:rsidRPr="00624114">
              <w:rPr>
                <w:rFonts w:ascii="Times New Roman" w:hAnsi="Times New Roman" w:cs="Times New Roman"/>
                <w:spacing w:val="-5"/>
              </w:rPr>
              <w:t>12</w:t>
            </w:r>
          </w:p>
        </w:tc>
        <w:tc>
          <w:tcPr>
            <w:tcW w:w="1440" w:type="dxa"/>
            <w:gridSpan w:val="2"/>
          </w:tcPr>
          <w:p w14:paraId="6DBF8FF6" w14:textId="77777777" w:rsidR="00A3760C" w:rsidRPr="00624114" w:rsidRDefault="00A3760C" w:rsidP="0076477C">
            <w:pPr>
              <w:pStyle w:val="TableParagraph"/>
              <w:spacing w:before="56"/>
              <w:ind w:right="108"/>
              <w:jc w:val="center"/>
              <w:rPr>
                <w:rFonts w:ascii="Times New Roman" w:hAnsi="Times New Roman" w:cs="Times New Roman"/>
              </w:rPr>
            </w:pPr>
            <w:r w:rsidRPr="00624114">
              <w:rPr>
                <w:rFonts w:ascii="Times New Roman" w:hAnsi="Times New Roman" w:cs="Times New Roman"/>
                <w:spacing w:val="-10"/>
              </w:rPr>
              <w:t>8</w:t>
            </w:r>
          </w:p>
        </w:tc>
      </w:tr>
      <w:tr w:rsidR="00A3760C" w:rsidRPr="00624114" w14:paraId="305AA67A" w14:textId="77777777" w:rsidTr="0076477C">
        <w:trPr>
          <w:gridAfter w:val="1"/>
          <w:wAfter w:w="232" w:type="dxa"/>
          <w:trHeight w:val="288"/>
        </w:trPr>
        <w:tc>
          <w:tcPr>
            <w:tcW w:w="1440" w:type="dxa"/>
            <w:gridSpan w:val="2"/>
          </w:tcPr>
          <w:p w14:paraId="2948028C" w14:textId="77777777" w:rsidR="00A3760C" w:rsidRPr="00624114" w:rsidRDefault="00A3760C" w:rsidP="0076477C">
            <w:pPr>
              <w:pStyle w:val="TableParagraph"/>
              <w:jc w:val="center"/>
              <w:rPr>
                <w:rFonts w:ascii="Times New Roman" w:hAnsi="Times New Roman" w:cs="Times New Roman"/>
              </w:rPr>
            </w:pPr>
            <w:r w:rsidRPr="00624114">
              <w:rPr>
                <w:rFonts w:ascii="Times New Roman" w:hAnsi="Times New Roman" w:cs="Times New Roman"/>
                <w:spacing w:val="-5"/>
              </w:rPr>
              <w:t>67</w:t>
            </w:r>
          </w:p>
        </w:tc>
        <w:tc>
          <w:tcPr>
            <w:tcW w:w="1440" w:type="dxa"/>
          </w:tcPr>
          <w:p w14:paraId="4A968209" w14:textId="77777777" w:rsidR="00A3760C" w:rsidRPr="00624114" w:rsidRDefault="00A3760C" w:rsidP="0076477C">
            <w:pPr>
              <w:pStyle w:val="TableParagraph"/>
              <w:ind w:left="431"/>
              <w:jc w:val="center"/>
              <w:rPr>
                <w:rFonts w:ascii="Times New Roman" w:hAnsi="Times New Roman" w:cs="Times New Roman"/>
              </w:rPr>
            </w:pPr>
            <w:r w:rsidRPr="00624114">
              <w:rPr>
                <w:rFonts w:ascii="Times New Roman" w:hAnsi="Times New Roman" w:cs="Times New Roman"/>
                <w:spacing w:val="-5"/>
              </w:rPr>
              <w:t>21</w:t>
            </w:r>
          </w:p>
        </w:tc>
        <w:tc>
          <w:tcPr>
            <w:tcW w:w="1440" w:type="dxa"/>
            <w:gridSpan w:val="2"/>
          </w:tcPr>
          <w:p w14:paraId="0B07708F" w14:textId="77777777" w:rsidR="00A3760C" w:rsidRPr="00624114" w:rsidRDefault="00A3760C" w:rsidP="0076477C">
            <w:pPr>
              <w:pStyle w:val="TableParagraph"/>
              <w:ind w:right="193"/>
              <w:jc w:val="center"/>
              <w:rPr>
                <w:rFonts w:ascii="Times New Roman" w:hAnsi="Times New Roman" w:cs="Times New Roman"/>
              </w:rPr>
            </w:pPr>
            <w:r w:rsidRPr="00624114">
              <w:rPr>
                <w:rFonts w:ascii="Times New Roman" w:hAnsi="Times New Roman" w:cs="Times New Roman"/>
                <w:spacing w:val="-5"/>
              </w:rPr>
              <w:t>15</w:t>
            </w:r>
          </w:p>
        </w:tc>
        <w:tc>
          <w:tcPr>
            <w:tcW w:w="1440" w:type="dxa"/>
          </w:tcPr>
          <w:p w14:paraId="3775D6E5" w14:textId="77777777" w:rsidR="00A3760C" w:rsidRPr="00624114" w:rsidRDefault="00A3760C" w:rsidP="0076477C">
            <w:pPr>
              <w:pStyle w:val="TableParagraph"/>
              <w:ind w:left="218" w:right="80"/>
              <w:jc w:val="center"/>
              <w:rPr>
                <w:rFonts w:ascii="Times New Roman" w:hAnsi="Times New Roman" w:cs="Times New Roman"/>
              </w:rPr>
            </w:pPr>
            <w:r w:rsidRPr="00624114">
              <w:rPr>
                <w:rFonts w:ascii="Times New Roman" w:hAnsi="Times New Roman" w:cs="Times New Roman"/>
                <w:spacing w:val="-5"/>
              </w:rPr>
              <w:t>11</w:t>
            </w:r>
          </w:p>
        </w:tc>
        <w:tc>
          <w:tcPr>
            <w:tcW w:w="1440" w:type="dxa"/>
            <w:gridSpan w:val="2"/>
          </w:tcPr>
          <w:p w14:paraId="3EC1EAD4" w14:textId="77777777" w:rsidR="00A3760C" w:rsidRPr="00624114" w:rsidRDefault="00A3760C" w:rsidP="0076477C">
            <w:pPr>
              <w:pStyle w:val="TableParagraph"/>
              <w:ind w:right="108"/>
              <w:jc w:val="center"/>
              <w:rPr>
                <w:rFonts w:ascii="Times New Roman" w:hAnsi="Times New Roman" w:cs="Times New Roman"/>
              </w:rPr>
            </w:pPr>
            <w:r w:rsidRPr="00624114">
              <w:rPr>
                <w:rFonts w:ascii="Times New Roman" w:hAnsi="Times New Roman" w:cs="Times New Roman"/>
                <w:spacing w:val="-10"/>
              </w:rPr>
              <w:t>7</w:t>
            </w:r>
          </w:p>
        </w:tc>
      </w:tr>
      <w:tr w:rsidR="00A3760C" w:rsidRPr="00624114" w14:paraId="2C39F938" w14:textId="77777777" w:rsidTr="0076477C">
        <w:trPr>
          <w:gridAfter w:val="1"/>
          <w:wAfter w:w="232" w:type="dxa"/>
          <w:trHeight w:val="288"/>
        </w:trPr>
        <w:tc>
          <w:tcPr>
            <w:tcW w:w="1440" w:type="dxa"/>
            <w:gridSpan w:val="2"/>
          </w:tcPr>
          <w:p w14:paraId="20B15989" w14:textId="77777777" w:rsidR="00A3760C" w:rsidRPr="00624114" w:rsidRDefault="00A3760C" w:rsidP="0076477C">
            <w:pPr>
              <w:pStyle w:val="TableParagraph"/>
              <w:jc w:val="center"/>
              <w:rPr>
                <w:rFonts w:ascii="Times New Roman" w:hAnsi="Times New Roman" w:cs="Times New Roman"/>
              </w:rPr>
            </w:pPr>
            <w:r w:rsidRPr="00624114">
              <w:rPr>
                <w:rFonts w:ascii="Times New Roman" w:hAnsi="Times New Roman" w:cs="Times New Roman"/>
                <w:spacing w:val="-5"/>
              </w:rPr>
              <w:t>66</w:t>
            </w:r>
          </w:p>
        </w:tc>
        <w:tc>
          <w:tcPr>
            <w:tcW w:w="1440" w:type="dxa"/>
          </w:tcPr>
          <w:p w14:paraId="4EC48D9F" w14:textId="77777777" w:rsidR="00A3760C" w:rsidRPr="00624114" w:rsidRDefault="00A3760C" w:rsidP="0076477C">
            <w:pPr>
              <w:pStyle w:val="TableParagraph"/>
              <w:ind w:left="431"/>
              <w:jc w:val="center"/>
              <w:rPr>
                <w:rFonts w:ascii="Times New Roman" w:hAnsi="Times New Roman" w:cs="Times New Roman"/>
              </w:rPr>
            </w:pPr>
            <w:r w:rsidRPr="00624114">
              <w:rPr>
                <w:rFonts w:ascii="Times New Roman" w:hAnsi="Times New Roman" w:cs="Times New Roman"/>
                <w:spacing w:val="-5"/>
              </w:rPr>
              <w:t>20</w:t>
            </w:r>
          </w:p>
        </w:tc>
        <w:tc>
          <w:tcPr>
            <w:tcW w:w="1440" w:type="dxa"/>
            <w:gridSpan w:val="2"/>
          </w:tcPr>
          <w:p w14:paraId="6579F715" w14:textId="77777777" w:rsidR="00A3760C" w:rsidRPr="00624114" w:rsidRDefault="00A3760C" w:rsidP="0076477C">
            <w:pPr>
              <w:pStyle w:val="TableParagraph"/>
              <w:ind w:right="193"/>
              <w:jc w:val="center"/>
              <w:rPr>
                <w:rFonts w:ascii="Times New Roman" w:hAnsi="Times New Roman" w:cs="Times New Roman"/>
              </w:rPr>
            </w:pPr>
            <w:r w:rsidRPr="00624114">
              <w:rPr>
                <w:rFonts w:ascii="Times New Roman" w:hAnsi="Times New Roman" w:cs="Times New Roman"/>
                <w:spacing w:val="-5"/>
              </w:rPr>
              <w:t>14</w:t>
            </w:r>
          </w:p>
        </w:tc>
        <w:tc>
          <w:tcPr>
            <w:tcW w:w="1440" w:type="dxa"/>
          </w:tcPr>
          <w:p w14:paraId="1308D72B" w14:textId="77777777" w:rsidR="00A3760C" w:rsidRPr="00624114" w:rsidRDefault="00A3760C" w:rsidP="0076477C">
            <w:pPr>
              <w:pStyle w:val="TableParagraph"/>
              <w:ind w:left="218" w:right="80"/>
              <w:jc w:val="center"/>
              <w:rPr>
                <w:rFonts w:ascii="Times New Roman" w:hAnsi="Times New Roman" w:cs="Times New Roman"/>
              </w:rPr>
            </w:pPr>
            <w:r w:rsidRPr="00624114">
              <w:rPr>
                <w:rFonts w:ascii="Times New Roman" w:hAnsi="Times New Roman" w:cs="Times New Roman"/>
                <w:spacing w:val="-5"/>
              </w:rPr>
              <w:t>10</w:t>
            </w:r>
          </w:p>
        </w:tc>
        <w:tc>
          <w:tcPr>
            <w:tcW w:w="1440" w:type="dxa"/>
            <w:gridSpan w:val="2"/>
          </w:tcPr>
          <w:p w14:paraId="55334DBC" w14:textId="77777777" w:rsidR="00A3760C" w:rsidRPr="00624114" w:rsidRDefault="00A3760C" w:rsidP="0076477C">
            <w:pPr>
              <w:pStyle w:val="TableParagraph"/>
              <w:ind w:right="108"/>
              <w:jc w:val="center"/>
              <w:rPr>
                <w:rFonts w:ascii="Times New Roman" w:hAnsi="Times New Roman" w:cs="Times New Roman"/>
              </w:rPr>
            </w:pPr>
            <w:r w:rsidRPr="00624114">
              <w:rPr>
                <w:rFonts w:ascii="Times New Roman" w:hAnsi="Times New Roman" w:cs="Times New Roman"/>
                <w:spacing w:val="-10"/>
              </w:rPr>
              <w:t>6</w:t>
            </w:r>
          </w:p>
        </w:tc>
      </w:tr>
      <w:tr w:rsidR="00A3760C" w:rsidRPr="00624114" w14:paraId="12911677" w14:textId="77777777" w:rsidTr="0076477C">
        <w:trPr>
          <w:gridAfter w:val="1"/>
          <w:wAfter w:w="232" w:type="dxa"/>
          <w:trHeight w:val="288"/>
        </w:trPr>
        <w:tc>
          <w:tcPr>
            <w:tcW w:w="1440" w:type="dxa"/>
            <w:gridSpan w:val="2"/>
          </w:tcPr>
          <w:p w14:paraId="471A9D9A" w14:textId="77777777" w:rsidR="00A3760C" w:rsidRPr="00624114" w:rsidRDefault="00A3760C" w:rsidP="0076477C">
            <w:pPr>
              <w:pStyle w:val="TableParagraph"/>
              <w:spacing w:before="56" w:line="164" w:lineRule="exact"/>
              <w:jc w:val="center"/>
              <w:rPr>
                <w:rFonts w:ascii="Times New Roman" w:hAnsi="Times New Roman" w:cs="Times New Roman"/>
              </w:rPr>
            </w:pPr>
            <w:r w:rsidRPr="00624114">
              <w:rPr>
                <w:rFonts w:ascii="Times New Roman" w:hAnsi="Times New Roman" w:cs="Times New Roman"/>
                <w:spacing w:val="-5"/>
              </w:rPr>
              <w:t>65</w:t>
            </w:r>
          </w:p>
        </w:tc>
        <w:tc>
          <w:tcPr>
            <w:tcW w:w="1440" w:type="dxa"/>
          </w:tcPr>
          <w:p w14:paraId="631D08FD" w14:textId="77777777" w:rsidR="00A3760C" w:rsidRPr="00624114" w:rsidRDefault="00A3760C" w:rsidP="0076477C">
            <w:pPr>
              <w:pStyle w:val="TableParagraph"/>
              <w:spacing w:before="56" w:line="164" w:lineRule="exact"/>
              <w:ind w:left="431"/>
              <w:jc w:val="center"/>
              <w:rPr>
                <w:rFonts w:ascii="Times New Roman" w:hAnsi="Times New Roman" w:cs="Times New Roman"/>
              </w:rPr>
            </w:pPr>
            <w:r w:rsidRPr="00624114">
              <w:rPr>
                <w:rFonts w:ascii="Times New Roman" w:hAnsi="Times New Roman" w:cs="Times New Roman"/>
                <w:spacing w:val="-5"/>
              </w:rPr>
              <w:t>19</w:t>
            </w:r>
          </w:p>
        </w:tc>
        <w:tc>
          <w:tcPr>
            <w:tcW w:w="1440" w:type="dxa"/>
            <w:gridSpan w:val="2"/>
          </w:tcPr>
          <w:p w14:paraId="6BEECF43" w14:textId="77777777" w:rsidR="00A3760C" w:rsidRPr="00624114" w:rsidRDefault="00A3760C" w:rsidP="0076477C">
            <w:pPr>
              <w:pStyle w:val="TableParagraph"/>
              <w:spacing w:before="56" w:line="164" w:lineRule="exact"/>
              <w:ind w:right="193"/>
              <w:jc w:val="center"/>
              <w:rPr>
                <w:rFonts w:ascii="Times New Roman" w:hAnsi="Times New Roman" w:cs="Times New Roman"/>
              </w:rPr>
            </w:pPr>
            <w:r w:rsidRPr="00624114">
              <w:rPr>
                <w:rFonts w:ascii="Times New Roman" w:hAnsi="Times New Roman" w:cs="Times New Roman"/>
                <w:spacing w:val="-5"/>
              </w:rPr>
              <w:t>13</w:t>
            </w:r>
          </w:p>
        </w:tc>
        <w:tc>
          <w:tcPr>
            <w:tcW w:w="1440" w:type="dxa"/>
          </w:tcPr>
          <w:p w14:paraId="4392391F" w14:textId="77777777" w:rsidR="00A3760C" w:rsidRPr="00624114" w:rsidRDefault="00A3760C" w:rsidP="0076477C">
            <w:pPr>
              <w:pStyle w:val="TableParagraph"/>
              <w:spacing w:before="56" w:line="164" w:lineRule="exact"/>
              <w:ind w:left="218"/>
              <w:jc w:val="center"/>
              <w:rPr>
                <w:rFonts w:ascii="Times New Roman" w:hAnsi="Times New Roman" w:cs="Times New Roman"/>
              </w:rPr>
            </w:pPr>
            <w:r w:rsidRPr="00624114">
              <w:rPr>
                <w:rFonts w:ascii="Times New Roman" w:hAnsi="Times New Roman" w:cs="Times New Roman"/>
                <w:spacing w:val="-10"/>
              </w:rPr>
              <w:t>9</w:t>
            </w:r>
          </w:p>
        </w:tc>
        <w:tc>
          <w:tcPr>
            <w:tcW w:w="1440" w:type="dxa"/>
            <w:gridSpan w:val="2"/>
          </w:tcPr>
          <w:p w14:paraId="5BA636CC" w14:textId="77777777" w:rsidR="00A3760C" w:rsidRPr="00624114" w:rsidRDefault="00A3760C" w:rsidP="0076477C">
            <w:pPr>
              <w:pStyle w:val="TableParagraph"/>
              <w:spacing w:before="56" w:line="164" w:lineRule="exact"/>
              <w:ind w:right="108"/>
              <w:jc w:val="center"/>
              <w:rPr>
                <w:rFonts w:ascii="Times New Roman" w:hAnsi="Times New Roman" w:cs="Times New Roman"/>
              </w:rPr>
            </w:pPr>
            <w:r w:rsidRPr="00624114">
              <w:rPr>
                <w:rFonts w:ascii="Times New Roman" w:hAnsi="Times New Roman" w:cs="Times New Roman"/>
                <w:spacing w:val="-10"/>
              </w:rPr>
              <w:t>5</w:t>
            </w:r>
          </w:p>
        </w:tc>
      </w:tr>
    </w:tbl>
    <w:p w14:paraId="669DF8C1" w14:textId="7A70FE78"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5BDF2DB7"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7CA253AD"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684B3956"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38EFBD8D"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36B2F3E4"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528F92BB"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4D139AE6"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6476AAB7"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48640596"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1F9FD40B"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1302404F"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7027335E"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02EE96B0"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2293F147"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19B8E3E9"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1DA9BFE2"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01E922ED"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1D6CE34E"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71C895F1"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5A5DAB6F"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0537C938"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50E7A7AE"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62DBEFEC"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74260D3C"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2F4ECE2B"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522489F4"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0263BF2F"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662920A2"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728C7B93"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14FD95C1"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029B622E" w14:textId="77777777" w:rsidR="00A3760C" w:rsidRPr="00624114" w:rsidRDefault="00A3760C" w:rsidP="00A3760C">
      <w:pPr>
        <w:pStyle w:val="BodyText"/>
        <w:spacing w:line="331" w:lineRule="auto"/>
        <w:ind w:right="725"/>
        <w:rPr>
          <w:rFonts w:ascii="Times New Roman" w:hAnsi="Times New Roman" w:cs="Times New Roman"/>
          <w:sz w:val="24"/>
          <w:szCs w:val="24"/>
          <w:u w:val="none"/>
        </w:rPr>
      </w:pPr>
    </w:p>
    <w:p w14:paraId="64A1044E" w14:textId="77777777" w:rsidR="00494130" w:rsidRPr="00624114" w:rsidRDefault="00494130" w:rsidP="0076477C">
      <w:pPr>
        <w:pStyle w:val="BodyText"/>
        <w:spacing w:line="331" w:lineRule="auto"/>
        <w:jc w:val="center"/>
        <w:rPr>
          <w:rFonts w:ascii="Times New Roman" w:hAnsi="Times New Roman" w:cs="Times New Roman"/>
          <w:b/>
          <w:sz w:val="24"/>
          <w:szCs w:val="24"/>
          <w:u w:val="none"/>
        </w:rPr>
      </w:pPr>
    </w:p>
    <w:p w14:paraId="3235FB18" w14:textId="1FD63727" w:rsidR="00134A5D" w:rsidRPr="00624114" w:rsidRDefault="00494130" w:rsidP="00494130">
      <w:pPr>
        <w:pStyle w:val="Heading2"/>
        <w:jc w:val="center"/>
        <w:rPr>
          <w:rFonts w:ascii="Times New Roman" w:hAnsi="Times New Roman" w:cs="Times New Roman"/>
          <w:color w:val="auto"/>
          <w:sz w:val="24"/>
          <w:szCs w:val="24"/>
        </w:rPr>
      </w:pPr>
      <w:bookmarkStart w:id="4" w:name="_Toc225946129"/>
      <w:r w:rsidRPr="00624114">
        <w:rPr>
          <w:rFonts w:ascii="Times New Roman" w:hAnsi="Times New Roman" w:cs="Times New Roman"/>
          <w:color w:val="auto"/>
          <w:sz w:val="24"/>
          <w:szCs w:val="24"/>
        </w:rPr>
        <w:lastRenderedPageBreak/>
        <w:t>Alpha</w:t>
      </w:r>
      <w:r w:rsidRPr="00624114">
        <w:rPr>
          <w:rFonts w:ascii="Times New Roman" w:hAnsi="Times New Roman" w:cs="Times New Roman"/>
          <w:color w:val="auto"/>
          <w:spacing w:val="-12"/>
          <w:sz w:val="24"/>
          <w:szCs w:val="24"/>
        </w:rPr>
        <w:t xml:space="preserve"> </w:t>
      </w:r>
      <w:r w:rsidRPr="00624114">
        <w:rPr>
          <w:rFonts w:ascii="Times New Roman" w:hAnsi="Times New Roman" w:cs="Times New Roman"/>
          <w:color w:val="auto"/>
          <w:sz w:val="24"/>
          <w:szCs w:val="24"/>
        </w:rPr>
        <w:t>to</w:t>
      </w:r>
      <w:r w:rsidRPr="00624114">
        <w:rPr>
          <w:rFonts w:ascii="Times New Roman" w:hAnsi="Times New Roman" w:cs="Times New Roman"/>
          <w:color w:val="auto"/>
          <w:spacing w:val="-14"/>
          <w:sz w:val="24"/>
          <w:szCs w:val="24"/>
        </w:rPr>
        <w:t xml:space="preserve"> </w:t>
      </w:r>
      <w:r w:rsidRPr="00624114">
        <w:rPr>
          <w:rStyle w:val="Heading2Char"/>
          <w:rFonts w:ascii="Times New Roman" w:hAnsi="Times New Roman" w:cs="Times New Roman"/>
          <w:color w:val="auto"/>
          <w:sz w:val="24"/>
          <w:szCs w:val="24"/>
        </w:rPr>
        <w:t>Numeric Conversion Table Archdiocese of Philadelphia</w:t>
      </w:r>
      <w:bookmarkEnd w:id="4"/>
    </w:p>
    <w:p w14:paraId="5BEE9831" w14:textId="77777777" w:rsidR="00134A5D" w:rsidRPr="00624114" w:rsidRDefault="00134A5D" w:rsidP="00494130">
      <w:pPr>
        <w:pStyle w:val="Heading2"/>
        <w:jc w:val="center"/>
        <w:rPr>
          <w:rFonts w:ascii="Times New Roman" w:hAnsi="Times New Roman" w:cs="Times New Roman"/>
          <w:color w:val="auto"/>
          <w:sz w:val="24"/>
          <w:szCs w:val="24"/>
        </w:rPr>
      </w:pPr>
    </w:p>
    <w:tbl>
      <w:tblPr>
        <w:tblpPr w:leftFromText="180" w:rightFromText="180" w:vertAnchor="text" w:horzAnchor="page" w:tblpX="4849" w:tblpY="29"/>
        <w:tblW w:w="0" w:type="auto"/>
        <w:tblLayout w:type="fixed"/>
        <w:tblCellMar>
          <w:left w:w="0" w:type="dxa"/>
          <w:right w:w="0" w:type="dxa"/>
        </w:tblCellMar>
        <w:tblLook w:val="01E0" w:firstRow="1" w:lastRow="1" w:firstColumn="1" w:lastColumn="1" w:noHBand="0" w:noVBand="0"/>
      </w:tblPr>
      <w:tblGrid>
        <w:gridCol w:w="948"/>
        <w:gridCol w:w="2247"/>
      </w:tblGrid>
      <w:tr w:rsidR="0076477C" w:rsidRPr="00624114" w14:paraId="0817114B" w14:textId="77777777" w:rsidTr="0076477C">
        <w:trPr>
          <w:trHeight w:val="451"/>
        </w:trPr>
        <w:tc>
          <w:tcPr>
            <w:tcW w:w="948" w:type="dxa"/>
          </w:tcPr>
          <w:p w14:paraId="41B80A91" w14:textId="77777777" w:rsidR="0076477C" w:rsidRPr="00624114" w:rsidRDefault="0076477C" w:rsidP="0076477C">
            <w:pPr>
              <w:pStyle w:val="TableParagraph"/>
              <w:spacing w:before="0" w:line="325" w:lineRule="exact"/>
              <w:rPr>
                <w:rFonts w:ascii="Times New Roman" w:hAnsi="Times New Roman" w:cs="Times New Roman"/>
                <w:sz w:val="24"/>
                <w:szCs w:val="24"/>
              </w:rPr>
            </w:pPr>
            <w:r w:rsidRPr="00624114">
              <w:rPr>
                <w:rFonts w:ascii="Times New Roman" w:hAnsi="Times New Roman" w:cs="Times New Roman"/>
                <w:spacing w:val="-5"/>
                <w:sz w:val="24"/>
                <w:szCs w:val="24"/>
              </w:rPr>
              <w:t>A+</w:t>
            </w:r>
          </w:p>
        </w:tc>
        <w:tc>
          <w:tcPr>
            <w:tcW w:w="2247" w:type="dxa"/>
          </w:tcPr>
          <w:p w14:paraId="4C7A3A30" w14:textId="77777777" w:rsidR="0076477C" w:rsidRPr="00624114" w:rsidRDefault="0076477C" w:rsidP="0076477C">
            <w:pPr>
              <w:pStyle w:val="TableParagraph"/>
              <w:spacing w:before="0" w:line="325" w:lineRule="exact"/>
              <w:ind w:left="542"/>
              <w:rPr>
                <w:rFonts w:ascii="Times New Roman" w:hAnsi="Times New Roman" w:cs="Times New Roman"/>
                <w:sz w:val="24"/>
                <w:szCs w:val="24"/>
              </w:rPr>
            </w:pPr>
            <w:r w:rsidRPr="00624114">
              <w:rPr>
                <w:rFonts w:ascii="Times New Roman" w:hAnsi="Times New Roman" w:cs="Times New Roman"/>
                <w:spacing w:val="-5"/>
                <w:sz w:val="24"/>
                <w:szCs w:val="24"/>
              </w:rPr>
              <w:t>99</w:t>
            </w:r>
          </w:p>
        </w:tc>
      </w:tr>
      <w:tr w:rsidR="0076477C" w:rsidRPr="00624114" w14:paraId="7353259E" w14:textId="77777777" w:rsidTr="0076477C">
        <w:trPr>
          <w:trHeight w:val="582"/>
        </w:trPr>
        <w:tc>
          <w:tcPr>
            <w:tcW w:w="948" w:type="dxa"/>
          </w:tcPr>
          <w:p w14:paraId="77FF1327" w14:textId="77777777" w:rsidR="0076477C" w:rsidRPr="00624114" w:rsidRDefault="0076477C" w:rsidP="0076477C">
            <w:pPr>
              <w:pStyle w:val="TableParagraph"/>
              <w:spacing w:before="66"/>
              <w:rPr>
                <w:rFonts w:ascii="Times New Roman" w:hAnsi="Times New Roman" w:cs="Times New Roman"/>
                <w:sz w:val="24"/>
                <w:szCs w:val="24"/>
              </w:rPr>
            </w:pPr>
            <w:r w:rsidRPr="00624114">
              <w:rPr>
                <w:rFonts w:ascii="Times New Roman" w:hAnsi="Times New Roman" w:cs="Times New Roman"/>
                <w:spacing w:val="-10"/>
                <w:sz w:val="24"/>
                <w:szCs w:val="24"/>
              </w:rPr>
              <w:t>A</w:t>
            </w:r>
          </w:p>
        </w:tc>
        <w:tc>
          <w:tcPr>
            <w:tcW w:w="2247" w:type="dxa"/>
          </w:tcPr>
          <w:p w14:paraId="0F8EC61E" w14:textId="77777777" w:rsidR="0076477C" w:rsidRPr="00624114" w:rsidRDefault="0076477C" w:rsidP="0076477C">
            <w:pPr>
              <w:pStyle w:val="TableParagraph"/>
              <w:spacing w:before="66"/>
              <w:ind w:left="542"/>
              <w:rPr>
                <w:rFonts w:ascii="Times New Roman" w:hAnsi="Times New Roman" w:cs="Times New Roman"/>
                <w:sz w:val="24"/>
                <w:szCs w:val="24"/>
              </w:rPr>
            </w:pPr>
            <w:r w:rsidRPr="00624114">
              <w:rPr>
                <w:rFonts w:ascii="Times New Roman" w:hAnsi="Times New Roman" w:cs="Times New Roman"/>
                <w:spacing w:val="-5"/>
                <w:sz w:val="24"/>
                <w:szCs w:val="24"/>
              </w:rPr>
              <w:t>96</w:t>
            </w:r>
          </w:p>
        </w:tc>
      </w:tr>
      <w:tr w:rsidR="0076477C" w:rsidRPr="00624114" w14:paraId="1E15CBAC" w14:textId="77777777" w:rsidTr="0076477C">
        <w:trPr>
          <w:trHeight w:val="581"/>
        </w:trPr>
        <w:tc>
          <w:tcPr>
            <w:tcW w:w="948" w:type="dxa"/>
          </w:tcPr>
          <w:p w14:paraId="57D70B7E" w14:textId="77777777" w:rsidR="0076477C" w:rsidRPr="00624114" w:rsidRDefault="0076477C" w:rsidP="0076477C">
            <w:pPr>
              <w:pStyle w:val="TableParagraph"/>
              <w:spacing w:before="66"/>
              <w:rPr>
                <w:rFonts w:ascii="Times New Roman" w:hAnsi="Times New Roman" w:cs="Times New Roman"/>
                <w:sz w:val="24"/>
                <w:szCs w:val="24"/>
              </w:rPr>
            </w:pPr>
            <w:r w:rsidRPr="00624114">
              <w:rPr>
                <w:rFonts w:ascii="Times New Roman" w:hAnsi="Times New Roman" w:cs="Times New Roman"/>
                <w:spacing w:val="-5"/>
                <w:sz w:val="24"/>
                <w:szCs w:val="24"/>
              </w:rPr>
              <w:t>A-</w:t>
            </w:r>
          </w:p>
        </w:tc>
        <w:tc>
          <w:tcPr>
            <w:tcW w:w="2247" w:type="dxa"/>
          </w:tcPr>
          <w:p w14:paraId="6FE0CC98" w14:textId="77777777" w:rsidR="0076477C" w:rsidRPr="00624114" w:rsidRDefault="0076477C" w:rsidP="0076477C">
            <w:pPr>
              <w:pStyle w:val="TableParagraph"/>
              <w:spacing w:before="66"/>
              <w:ind w:left="542"/>
              <w:rPr>
                <w:rFonts w:ascii="Times New Roman" w:hAnsi="Times New Roman" w:cs="Times New Roman"/>
                <w:sz w:val="24"/>
                <w:szCs w:val="24"/>
              </w:rPr>
            </w:pPr>
            <w:r w:rsidRPr="00624114">
              <w:rPr>
                <w:rFonts w:ascii="Times New Roman" w:hAnsi="Times New Roman" w:cs="Times New Roman"/>
                <w:spacing w:val="-5"/>
                <w:sz w:val="24"/>
                <w:szCs w:val="24"/>
              </w:rPr>
              <w:t>93</w:t>
            </w:r>
          </w:p>
        </w:tc>
      </w:tr>
      <w:tr w:rsidR="0076477C" w:rsidRPr="00624114" w14:paraId="4F589037" w14:textId="77777777" w:rsidTr="0076477C">
        <w:trPr>
          <w:trHeight w:val="580"/>
        </w:trPr>
        <w:tc>
          <w:tcPr>
            <w:tcW w:w="948" w:type="dxa"/>
          </w:tcPr>
          <w:p w14:paraId="4533410D" w14:textId="77777777" w:rsidR="0076477C" w:rsidRPr="00624114" w:rsidRDefault="0076477C" w:rsidP="0076477C">
            <w:pPr>
              <w:pStyle w:val="TableParagraph"/>
              <w:rPr>
                <w:rFonts w:ascii="Times New Roman" w:hAnsi="Times New Roman" w:cs="Times New Roman"/>
                <w:sz w:val="24"/>
                <w:szCs w:val="24"/>
              </w:rPr>
            </w:pPr>
            <w:r w:rsidRPr="00624114">
              <w:rPr>
                <w:rFonts w:ascii="Times New Roman" w:hAnsi="Times New Roman" w:cs="Times New Roman"/>
                <w:spacing w:val="-5"/>
                <w:sz w:val="24"/>
                <w:szCs w:val="24"/>
              </w:rPr>
              <w:t>B+</w:t>
            </w:r>
          </w:p>
        </w:tc>
        <w:tc>
          <w:tcPr>
            <w:tcW w:w="2247" w:type="dxa"/>
          </w:tcPr>
          <w:p w14:paraId="5A537912" w14:textId="77777777" w:rsidR="0076477C" w:rsidRPr="00624114" w:rsidRDefault="0076477C" w:rsidP="0076477C">
            <w:pPr>
              <w:pStyle w:val="TableParagraph"/>
              <w:ind w:left="542"/>
              <w:rPr>
                <w:rFonts w:ascii="Times New Roman" w:hAnsi="Times New Roman" w:cs="Times New Roman"/>
                <w:sz w:val="24"/>
                <w:szCs w:val="24"/>
              </w:rPr>
            </w:pPr>
            <w:r w:rsidRPr="00624114">
              <w:rPr>
                <w:rFonts w:ascii="Times New Roman" w:hAnsi="Times New Roman" w:cs="Times New Roman"/>
                <w:spacing w:val="-5"/>
                <w:sz w:val="24"/>
                <w:szCs w:val="24"/>
              </w:rPr>
              <w:t>89</w:t>
            </w:r>
          </w:p>
        </w:tc>
      </w:tr>
      <w:tr w:rsidR="0076477C" w:rsidRPr="00624114" w14:paraId="43F492A4" w14:textId="77777777" w:rsidTr="0076477C">
        <w:trPr>
          <w:trHeight w:val="581"/>
        </w:trPr>
        <w:tc>
          <w:tcPr>
            <w:tcW w:w="948" w:type="dxa"/>
          </w:tcPr>
          <w:p w14:paraId="13A15E4E" w14:textId="77777777" w:rsidR="0076477C" w:rsidRPr="00624114" w:rsidRDefault="0076477C" w:rsidP="0076477C">
            <w:pPr>
              <w:pStyle w:val="TableParagraph"/>
              <w:rPr>
                <w:rFonts w:ascii="Times New Roman" w:hAnsi="Times New Roman" w:cs="Times New Roman"/>
                <w:sz w:val="24"/>
                <w:szCs w:val="24"/>
              </w:rPr>
            </w:pPr>
            <w:r w:rsidRPr="00624114">
              <w:rPr>
                <w:rFonts w:ascii="Times New Roman" w:hAnsi="Times New Roman" w:cs="Times New Roman"/>
                <w:spacing w:val="-10"/>
                <w:sz w:val="24"/>
                <w:szCs w:val="24"/>
              </w:rPr>
              <w:t>B</w:t>
            </w:r>
          </w:p>
        </w:tc>
        <w:tc>
          <w:tcPr>
            <w:tcW w:w="2247" w:type="dxa"/>
          </w:tcPr>
          <w:p w14:paraId="30ABA563" w14:textId="77777777" w:rsidR="0076477C" w:rsidRPr="00624114" w:rsidRDefault="0076477C" w:rsidP="0076477C">
            <w:pPr>
              <w:pStyle w:val="TableParagraph"/>
              <w:ind w:left="542"/>
              <w:rPr>
                <w:rFonts w:ascii="Times New Roman" w:hAnsi="Times New Roman" w:cs="Times New Roman"/>
                <w:sz w:val="24"/>
                <w:szCs w:val="24"/>
              </w:rPr>
            </w:pPr>
            <w:r w:rsidRPr="00624114">
              <w:rPr>
                <w:rFonts w:ascii="Times New Roman" w:hAnsi="Times New Roman" w:cs="Times New Roman"/>
                <w:spacing w:val="-5"/>
                <w:sz w:val="24"/>
                <w:szCs w:val="24"/>
              </w:rPr>
              <w:t>86</w:t>
            </w:r>
          </w:p>
        </w:tc>
      </w:tr>
      <w:tr w:rsidR="0076477C" w:rsidRPr="00624114" w14:paraId="0A08194E" w14:textId="77777777" w:rsidTr="0076477C">
        <w:trPr>
          <w:trHeight w:val="581"/>
        </w:trPr>
        <w:tc>
          <w:tcPr>
            <w:tcW w:w="948" w:type="dxa"/>
          </w:tcPr>
          <w:p w14:paraId="18AA88F4" w14:textId="77777777" w:rsidR="0076477C" w:rsidRPr="00624114" w:rsidRDefault="0076477C" w:rsidP="0076477C">
            <w:pPr>
              <w:pStyle w:val="TableParagraph"/>
              <w:spacing w:before="66"/>
              <w:rPr>
                <w:rFonts w:ascii="Times New Roman" w:hAnsi="Times New Roman" w:cs="Times New Roman"/>
                <w:sz w:val="24"/>
                <w:szCs w:val="24"/>
              </w:rPr>
            </w:pPr>
            <w:r w:rsidRPr="00624114">
              <w:rPr>
                <w:rFonts w:ascii="Times New Roman" w:hAnsi="Times New Roman" w:cs="Times New Roman"/>
                <w:spacing w:val="-5"/>
                <w:sz w:val="24"/>
                <w:szCs w:val="24"/>
              </w:rPr>
              <w:t>B-</w:t>
            </w:r>
          </w:p>
        </w:tc>
        <w:tc>
          <w:tcPr>
            <w:tcW w:w="2247" w:type="dxa"/>
          </w:tcPr>
          <w:p w14:paraId="6154B747" w14:textId="77777777" w:rsidR="0076477C" w:rsidRPr="00624114" w:rsidRDefault="0076477C" w:rsidP="0076477C">
            <w:pPr>
              <w:pStyle w:val="TableParagraph"/>
              <w:spacing w:before="66"/>
              <w:ind w:left="542"/>
              <w:rPr>
                <w:rFonts w:ascii="Times New Roman" w:hAnsi="Times New Roman" w:cs="Times New Roman"/>
                <w:sz w:val="24"/>
                <w:szCs w:val="24"/>
              </w:rPr>
            </w:pPr>
            <w:r w:rsidRPr="00624114">
              <w:rPr>
                <w:rFonts w:ascii="Times New Roman" w:hAnsi="Times New Roman" w:cs="Times New Roman"/>
                <w:spacing w:val="-5"/>
                <w:sz w:val="24"/>
                <w:szCs w:val="24"/>
              </w:rPr>
              <w:t>83</w:t>
            </w:r>
          </w:p>
        </w:tc>
      </w:tr>
      <w:tr w:rsidR="0076477C" w:rsidRPr="00624114" w14:paraId="66123F3E" w14:textId="77777777" w:rsidTr="0076477C">
        <w:trPr>
          <w:trHeight w:val="580"/>
        </w:trPr>
        <w:tc>
          <w:tcPr>
            <w:tcW w:w="948" w:type="dxa"/>
          </w:tcPr>
          <w:p w14:paraId="73BF7822" w14:textId="77777777" w:rsidR="0076477C" w:rsidRPr="00624114" w:rsidRDefault="0076477C" w:rsidP="0076477C">
            <w:pPr>
              <w:pStyle w:val="TableParagraph"/>
              <w:rPr>
                <w:rFonts w:ascii="Times New Roman" w:hAnsi="Times New Roman" w:cs="Times New Roman"/>
                <w:sz w:val="24"/>
                <w:szCs w:val="24"/>
              </w:rPr>
            </w:pPr>
            <w:r w:rsidRPr="00624114">
              <w:rPr>
                <w:rFonts w:ascii="Times New Roman" w:hAnsi="Times New Roman" w:cs="Times New Roman"/>
                <w:spacing w:val="-5"/>
                <w:sz w:val="24"/>
                <w:szCs w:val="24"/>
              </w:rPr>
              <w:t>C+</w:t>
            </w:r>
          </w:p>
        </w:tc>
        <w:tc>
          <w:tcPr>
            <w:tcW w:w="2247" w:type="dxa"/>
          </w:tcPr>
          <w:p w14:paraId="1370B667" w14:textId="77777777" w:rsidR="0076477C" w:rsidRPr="00624114" w:rsidRDefault="0076477C" w:rsidP="0076477C">
            <w:pPr>
              <w:pStyle w:val="TableParagraph"/>
              <w:ind w:left="542"/>
              <w:rPr>
                <w:rFonts w:ascii="Times New Roman" w:hAnsi="Times New Roman" w:cs="Times New Roman"/>
                <w:sz w:val="24"/>
                <w:szCs w:val="24"/>
              </w:rPr>
            </w:pPr>
            <w:r w:rsidRPr="00624114">
              <w:rPr>
                <w:rFonts w:ascii="Times New Roman" w:hAnsi="Times New Roman" w:cs="Times New Roman"/>
                <w:spacing w:val="-5"/>
                <w:sz w:val="24"/>
                <w:szCs w:val="24"/>
              </w:rPr>
              <w:t>79</w:t>
            </w:r>
          </w:p>
        </w:tc>
      </w:tr>
      <w:tr w:rsidR="0076477C" w:rsidRPr="00624114" w14:paraId="076B839E" w14:textId="77777777" w:rsidTr="0076477C">
        <w:trPr>
          <w:trHeight w:val="582"/>
        </w:trPr>
        <w:tc>
          <w:tcPr>
            <w:tcW w:w="948" w:type="dxa"/>
          </w:tcPr>
          <w:p w14:paraId="651125B5" w14:textId="77777777" w:rsidR="0076477C" w:rsidRPr="00624114" w:rsidRDefault="0076477C" w:rsidP="0076477C">
            <w:pPr>
              <w:pStyle w:val="TableParagraph"/>
              <w:rPr>
                <w:rFonts w:ascii="Times New Roman" w:hAnsi="Times New Roman" w:cs="Times New Roman"/>
                <w:sz w:val="24"/>
                <w:szCs w:val="24"/>
              </w:rPr>
            </w:pPr>
            <w:r w:rsidRPr="00624114">
              <w:rPr>
                <w:rFonts w:ascii="Times New Roman" w:hAnsi="Times New Roman" w:cs="Times New Roman"/>
                <w:spacing w:val="-10"/>
                <w:sz w:val="24"/>
                <w:szCs w:val="24"/>
              </w:rPr>
              <w:t>C</w:t>
            </w:r>
          </w:p>
        </w:tc>
        <w:tc>
          <w:tcPr>
            <w:tcW w:w="2247" w:type="dxa"/>
          </w:tcPr>
          <w:p w14:paraId="5DE07814" w14:textId="77777777" w:rsidR="0076477C" w:rsidRPr="00624114" w:rsidRDefault="0076477C" w:rsidP="0076477C">
            <w:pPr>
              <w:pStyle w:val="TableParagraph"/>
              <w:ind w:left="542"/>
              <w:rPr>
                <w:rFonts w:ascii="Times New Roman" w:hAnsi="Times New Roman" w:cs="Times New Roman"/>
                <w:sz w:val="24"/>
                <w:szCs w:val="24"/>
              </w:rPr>
            </w:pPr>
            <w:r w:rsidRPr="00624114">
              <w:rPr>
                <w:rFonts w:ascii="Times New Roman" w:hAnsi="Times New Roman" w:cs="Times New Roman"/>
                <w:spacing w:val="-5"/>
                <w:sz w:val="24"/>
                <w:szCs w:val="24"/>
              </w:rPr>
              <w:t>76</w:t>
            </w:r>
          </w:p>
        </w:tc>
      </w:tr>
      <w:tr w:rsidR="0076477C" w:rsidRPr="00624114" w14:paraId="1785EB37" w14:textId="77777777" w:rsidTr="0076477C">
        <w:trPr>
          <w:trHeight w:val="582"/>
        </w:trPr>
        <w:tc>
          <w:tcPr>
            <w:tcW w:w="948" w:type="dxa"/>
          </w:tcPr>
          <w:p w14:paraId="42A4EA89" w14:textId="77777777" w:rsidR="0076477C" w:rsidRPr="00624114" w:rsidRDefault="0076477C" w:rsidP="0076477C">
            <w:pPr>
              <w:pStyle w:val="TableParagraph"/>
              <w:spacing w:before="67"/>
              <w:rPr>
                <w:rFonts w:ascii="Times New Roman" w:hAnsi="Times New Roman" w:cs="Times New Roman"/>
                <w:sz w:val="24"/>
                <w:szCs w:val="24"/>
              </w:rPr>
            </w:pPr>
            <w:r w:rsidRPr="00624114">
              <w:rPr>
                <w:rFonts w:ascii="Times New Roman" w:hAnsi="Times New Roman" w:cs="Times New Roman"/>
                <w:spacing w:val="-5"/>
                <w:sz w:val="24"/>
                <w:szCs w:val="24"/>
              </w:rPr>
              <w:t>C-</w:t>
            </w:r>
          </w:p>
        </w:tc>
        <w:tc>
          <w:tcPr>
            <w:tcW w:w="2247" w:type="dxa"/>
          </w:tcPr>
          <w:p w14:paraId="4BC67511" w14:textId="77777777" w:rsidR="0076477C" w:rsidRPr="00624114" w:rsidRDefault="0076477C" w:rsidP="0076477C">
            <w:pPr>
              <w:pStyle w:val="TableParagraph"/>
              <w:spacing w:before="67"/>
              <w:ind w:left="542"/>
              <w:rPr>
                <w:rFonts w:ascii="Times New Roman" w:hAnsi="Times New Roman" w:cs="Times New Roman"/>
                <w:sz w:val="24"/>
                <w:szCs w:val="24"/>
              </w:rPr>
            </w:pPr>
            <w:r w:rsidRPr="00624114">
              <w:rPr>
                <w:rFonts w:ascii="Times New Roman" w:hAnsi="Times New Roman" w:cs="Times New Roman"/>
                <w:spacing w:val="-5"/>
                <w:sz w:val="24"/>
                <w:szCs w:val="24"/>
              </w:rPr>
              <w:t>73</w:t>
            </w:r>
          </w:p>
        </w:tc>
      </w:tr>
      <w:tr w:rsidR="0076477C" w:rsidRPr="00624114" w14:paraId="39436A09" w14:textId="77777777" w:rsidTr="0076477C">
        <w:trPr>
          <w:trHeight w:val="580"/>
        </w:trPr>
        <w:tc>
          <w:tcPr>
            <w:tcW w:w="948" w:type="dxa"/>
          </w:tcPr>
          <w:p w14:paraId="079D4EE3" w14:textId="77777777" w:rsidR="0076477C" w:rsidRPr="00624114" w:rsidRDefault="0076477C" w:rsidP="0076477C">
            <w:pPr>
              <w:pStyle w:val="TableParagraph"/>
              <w:rPr>
                <w:rFonts w:ascii="Times New Roman" w:hAnsi="Times New Roman" w:cs="Times New Roman"/>
                <w:sz w:val="24"/>
                <w:szCs w:val="24"/>
              </w:rPr>
            </w:pPr>
            <w:r w:rsidRPr="00624114">
              <w:rPr>
                <w:rFonts w:ascii="Times New Roman" w:hAnsi="Times New Roman" w:cs="Times New Roman"/>
                <w:spacing w:val="-5"/>
                <w:sz w:val="24"/>
                <w:szCs w:val="24"/>
              </w:rPr>
              <w:t>D+</w:t>
            </w:r>
          </w:p>
        </w:tc>
        <w:tc>
          <w:tcPr>
            <w:tcW w:w="2247" w:type="dxa"/>
          </w:tcPr>
          <w:p w14:paraId="38E80CE4" w14:textId="77777777" w:rsidR="0076477C" w:rsidRPr="00624114" w:rsidRDefault="0076477C" w:rsidP="0076477C">
            <w:pPr>
              <w:pStyle w:val="TableParagraph"/>
              <w:ind w:left="542"/>
              <w:rPr>
                <w:rFonts w:ascii="Times New Roman" w:hAnsi="Times New Roman" w:cs="Times New Roman"/>
                <w:sz w:val="24"/>
                <w:szCs w:val="24"/>
              </w:rPr>
            </w:pPr>
            <w:r w:rsidRPr="00624114">
              <w:rPr>
                <w:rFonts w:ascii="Times New Roman" w:hAnsi="Times New Roman" w:cs="Times New Roman"/>
                <w:spacing w:val="-5"/>
                <w:sz w:val="24"/>
                <w:szCs w:val="24"/>
              </w:rPr>
              <w:t>72</w:t>
            </w:r>
          </w:p>
        </w:tc>
      </w:tr>
      <w:tr w:rsidR="0076477C" w:rsidRPr="00624114" w14:paraId="6537E049" w14:textId="77777777" w:rsidTr="0076477C">
        <w:trPr>
          <w:trHeight w:val="581"/>
        </w:trPr>
        <w:tc>
          <w:tcPr>
            <w:tcW w:w="948" w:type="dxa"/>
          </w:tcPr>
          <w:p w14:paraId="6A47A1A0" w14:textId="77777777" w:rsidR="0076477C" w:rsidRPr="00624114" w:rsidRDefault="0076477C" w:rsidP="0076477C">
            <w:pPr>
              <w:pStyle w:val="TableParagraph"/>
              <w:rPr>
                <w:rFonts w:ascii="Times New Roman" w:hAnsi="Times New Roman" w:cs="Times New Roman"/>
                <w:sz w:val="24"/>
                <w:szCs w:val="24"/>
              </w:rPr>
            </w:pPr>
            <w:r w:rsidRPr="00624114">
              <w:rPr>
                <w:rFonts w:ascii="Times New Roman" w:hAnsi="Times New Roman" w:cs="Times New Roman"/>
                <w:spacing w:val="-10"/>
                <w:sz w:val="24"/>
                <w:szCs w:val="24"/>
              </w:rPr>
              <w:t>D</w:t>
            </w:r>
          </w:p>
        </w:tc>
        <w:tc>
          <w:tcPr>
            <w:tcW w:w="2247" w:type="dxa"/>
          </w:tcPr>
          <w:p w14:paraId="59106678" w14:textId="77777777" w:rsidR="0076477C" w:rsidRPr="00624114" w:rsidRDefault="0076477C" w:rsidP="0076477C">
            <w:pPr>
              <w:pStyle w:val="TableParagraph"/>
              <w:ind w:left="542"/>
              <w:rPr>
                <w:rFonts w:ascii="Times New Roman" w:hAnsi="Times New Roman" w:cs="Times New Roman"/>
                <w:sz w:val="24"/>
                <w:szCs w:val="24"/>
              </w:rPr>
            </w:pPr>
            <w:r w:rsidRPr="00624114">
              <w:rPr>
                <w:rFonts w:ascii="Times New Roman" w:hAnsi="Times New Roman" w:cs="Times New Roman"/>
                <w:spacing w:val="-5"/>
                <w:sz w:val="24"/>
                <w:szCs w:val="24"/>
              </w:rPr>
              <w:t>71</w:t>
            </w:r>
          </w:p>
        </w:tc>
      </w:tr>
      <w:tr w:rsidR="0076477C" w:rsidRPr="00624114" w14:paraId="17EB3C41" w14:textId="77777777" w:rsidTr="0076477C">
        <w:trPr>
          <w:trHeight w:val="582"/>
        </w:trPr>
        <w:tc>
          <w:tcPr>
            <w:tcW w:w="948" w:type="dxa"/>
          </w:tcPr>
          <w:p w14:paraId="2BA4306E" w14:textId="77777777" w:rsidR="0076477C" w:rsidRPr="00624114" w:rsidRDefault="0076477C" w:rsidP="0076477C">
            <w:pPr>
              <w:pStyle w:val="TableParagraph"/>
              <w:spacing w:before="66"/>
              <w:rPr>
                <w:rFonts w:ascii="Times New Roman" w:hAnsi="Times New Roman" w:cs="Times New Roman"/>
                <w:sz w:val="24"/>
                <w:szCs w:val="24"/>
              </w:rPr>
            </w:pPr>
            <w:r w:rsidRPr="00624114">
              <w:rPr>
                <w:rFonts w:ascii="Times New Roman" w:hAnsi="Times New Roman" w:cs="Times New Roman"/>
                <w:spacing w:val="-10"/>
                <w:sz w:val="24"/>
                <w:szCs w:val="24"/>
              </w:rPr>
              <w:t>D-</w:t>
            </w:r>
          </w:p>
        </w:tc>
        <w:tc>
          <w:tcPr>
            <w:tcW w:w="2247" w:type="dxa"/>
          </w:tcPr>
          <w:p w14:paraId="54E2B29E" w14:textId="77777777" w:rsidR="0076477C" w:rsidRPr="00624114" w:rsidRDefault="0076477C" w:rsidP="0076477C">
            <w:pPr>
              <w:pStyle w:val="TableParagraph"/>
              <w:spacing w:before="66"/>
              <w:ind w:left="542"/>
              <w:rPr>
                <w:rFonts w:ascii="Times New Roman" w:hAnsi="Times New Roman" w:cs="Times New Roman"/>
                <w:sz w:val="24"/>
                <w:szCs w:val="24"/>
              </w:rPr>
            </w:pPr>
            <w:r w:rsidRPr="00624114">
              <w:rPr>
                <w:rFonts w:ascii="Times New Roman" w:hAnsi="Times New Roman" w:cs="Times New Roman"/>
                <w:spacing w:val="-5"/>
                <w:sz w:val="24"/>
                <w:szCs w:val="24"/>
              </w:rPr>
              <w:t>70</w:t>
            </w:r>
          </w:p>
        </w:tc>
      </w:tr>
      <w:tr w:rsidR="0076477C" w:rsidRPr="00624114" w14:paraId="6255E799" w14:textId="77777777" w:rsidTr="0076477C">
        <w:trPr>
          <w:trHeight w:val="450"/>
        </w:trPr>
        <w:tc>
          <w:tcPr>
            <w:tcW w:w="948" w:type="dxa"/>
          </w:tcPr>
          <w:p w14:paraId="36734FD2" w14:textId="77777777" w:rsidR="0076477C" w:rsidRPr="00624114" w:rsidRDefault="0076477C" w:rsidP="0076477C">
            <w:pPr>
              <w:pStyle w:val="TableParagraph"/>
              <w:spacing w:line="364" w:lineRule="exact"/>
              <w:rPr>
                <w:rFonts w:ascii="Times New Roman" w:hAnsi="Times New Roman" w:cs="Times New Roman"/>
                <w:sz w:val="24"/>
                <w:szCs w:val="24"/>
              </w:rPr>
            </w:pPr>
            <w:r w:rsidRPr="00624114">
              <w:rPr>
                <w:rFonts w:ascii="Times New Roman" w:hAnsi="Times New Roman" w:cs="Times New Roman"/>
                <w:spacing w:val="-10"/>
                <w:sz w:val="24"/>
                <w:szCs w:val="24"/>
              </w:rPr>
              <w:t>F</w:t>
            </w:r>
          </w:p>
        </w:tc>
        <w:tc>
          <w:tcPr>
            <w:tcW w:w="2247" w:type="dxa"/>
          </w:tcPr>
          <w:p w14:paraId="00CA0CB3" w14:textId="77777777" w:rsidR="0076477C" w:rsidRPr="00624114" w:rsidRDefault="0076477C" w:rsidP="0076477C">
            <w:pPr>
              <w:pStyle w:val="TableParagraph"/>
              <w:spacing w:line="364" w:lineRule="exact"/>
              <w:ind w:left="542"/>
              <w:rPr>
                <w:rFonts w:ascii="Times New Roman" w:hAnsi="Times New Roman" w:cs="Times New Roman"/>
                <w:sz w:val="24"/>
                <w:szCs w:val="24"/>
              </w:rPr>
            </w:pPr>
            <w:r w:rsidRPr="00624114">
              <w:rPr>
                <w:rFonts w:ascii="Times New Roman" w:hAnsi="Times New Roman" w:cs="Times New Roman"/>
                <w:sz w:val="24"/>
                <w:szCs w:val="24"/>
              </w:rPr>
              <w:t>Failing</w:t>
            </w:r>
            <w:r w:rsidRPr="00624114">
              <w:rPr>
                <w:rFonts w:ascii="Times New Roman" w:hAnsi="Times New Roman" w:cs="Times New Roman"/>
                <w:spacing w:val="-8"/>
                <w:sz w:val="24"/>
                <w:szCs w:val="24"/>
              </w:rPr>
              <w:t xml:space="preserve"> </w:t>
            </w:r>
            <w:r w:rsidRPr="00624114">
              <w:rPr>
                <w:rFonts w:ascii="Times New Roman" w:hAnsi="Times New Roman" w:cs="Times New Roman"/>
                <w:spacing w:val="-2"/>
                <w:sz w:val="24"/>
                <w:szCs w:val="24"/>
              </w:rPr>
              <w:t>grade</w:t>
            </w:r>
          </w:p>
        </w:tc>
      </w:tr>
    </w:tbl>
    <w:p w14:paraId="6B516CC9" w14:textId="77777777" w:rsidR="00134A5D" w:rsidRPr="00624114" w:rsidRDefault="00134A5D" w:rsidP="00134A5D">
      <w:pPr>
        <w:pStyle w:val="BodyText"/>
        <w:rPr>
          <w:rFonts w:ascii="Times New Roman" w:hAnsi="Times New Roman" w:cs="Times New Roman"/>
          <w:sz w:val="24"/>
          <w:szCs w:val="24"/>
          <w:u w:val="none"/>
        </w:rPr>
      </w:pPr>
    </w:p>
    <w:p w14:paraId="2DC744D2" w14:textId="77777777" w:rsidR="00134A5D" w:rsidRPr="00624114" w:rsidRDefault="00134A5D" w:rsidP="00134A5D">
      <w:pPr>
        <w:pStyle w:val="BodyText"/>
        <w:spacing w:before="226" w:after="1"/>
        <w:rPr>
          <w:rFonts w:ascii="Times New Roman" w:hAnsi="Times New Roman" w:cs="Times New Roman"/>
          <w:sz w:val="24"/>
          <w:szCs w:val="24"/>
          <w:u w:val="none"/>
        </w:rPr>
      </w:pPr>
    </w:p>
    <w:p w14:paraId="69A94EBF" w14:textId="77777777" w:rsidR="00134A5D" w:rsidRPr="00624114" w:rsidRDefault="00134A5D" w:rsidP="00134A5D">
      <w:pPr>
        <w:rPr>
          <w:rFonts w:ascii="Times New Roman" w:hAnsi="Times New Roman" w:cs="Times New Roman"/>
          <w:sz w:val="24"/>
          <w:szCs w:val="24"/>
        </w:rPr>
      </w:pPr>
    </w:p>
    <w:p w14:paraId="5636D7DC" w14:textId="77777777" w:rsidR="00134A5D" w:rsidRPr="00624114" w:rsidRDefault="00134A5D" w:rsidP="00426510">
      <w:pPr>
        <w:pStyle w:val="Default"/>
        <w:jc w:val="center"/>
        <w:rPr>
          <w:b/>
          <w:color w:val="auto"/>
        </w:rPr>
      </w:pPr>
    </w:p>
    <w:p w14:paraId="61FFFF95" w14:textId="77777777" w:rsidR="00134A5D" w:rsidRPr="00624114" w:rsidRDefault="00134A5D" w:rsidP="00426510">
      <w:pPr>
        <w:pStyle w:val="Default"/>
        <w:jc w:val="center"/>
        <w:rPr>
          <w:b/>
          <w:color w:val="auto"/>
        </w:rPr>
      </w:pPr>
    </w:p>
    <w:p w14:paraId="65AC8070" w14:textId="77777777" w:rsidR="00134A5D" w:rsidRPr="00624114" w:rsidRDefault="00134A5D" w:rsidP="00426510">
      <w:pPr>
        <w:pStyle w:val="Default"/>
        <w:jc w:val="center"/>
        <w:rPr>
          <w:b/>
          <w:color w:val="auto"/>
        </w:rPr>
      </w:pPr>
    </w:p>
    <w:p w14:paraId="0FA40460" w14:textId="77777777" w:rsidR="00134A5D" w:rsidRPr="00624114" w:rsidRDefault="00134A5D" w:rsidP="00426510">
      <w:pPr>
        <w:pStyle w:val="Default"/>
        <w:jc w:val="center"/>
        <w:rPr>
          <w:b/>
          <w:color w:val="auto"/>
        </w:rPr>
      </w:pPr>
    </w:p>
    <w:p w14:paraId="53411841" w14:textId="77777777" w:rsidR="00134A5D" w:rsidRPr="00624114" w:rsidRDefault="00134A5D" w:rsidP="00426510">
      <w:pPr>
        <w:pStyle w:val="Default"/>
        <w:jc w:val="center"/>
        <w:rPr>
          <w:b/>
          <w:color w:val="auto"/>
        </w:rPr>
      </w:pPr>
    </w:p>
    <w:p w14:paraId="24AD22FE" w14:textId="77777777" w:rsidR="00134A5D" w:rsidRPr="00624114" w:rsidRDefault="00134A5D" w:rsidP="00426510">
      <w:pPr>
        <w:pStyle w:val="Default"/>
        <w:jc w:val="center"/>
        <w:rPr>
          <w:b/>
          <w:color w:val="auto"/>
        </w:rPr>
      </w:pPr>
    </w:p>
    <w:p w14:paraId="02EC480A" w14:textId="77777777" w:rsidR="00134A5D" w:rsidRPr="00624114" w:rsidRDefault="00134A5D" w:rsidP="00426510">
      <w:pPr>
        <w:pStyle w:val="Default"/>
        <w:jc w:val="center"/>
        <w:rPr>
          <w:b/>
          <w:color w:val="auto"/>
        </w:rPr>
      </w:pPr>
    </w:p>
    <w:p w14:paraId="7F4A14E9" w14:textId="77777777" w:rsidR="00134A5D" w:rsidRPr="00624114" w:rsidRDefault="00134A5D" w:rsidP="00426510">
      <w:pPr>
        <w:pStyle w:val="Default"/>
        <w:jc w:val="center"/>
        <w:rPr>
          <w:b/>
          <w:color w:val="auto"/>
        </w:rPr>
      </w:pPr>
    </w:p>
    <w:p w14:paraId="28025834" w14:textId="77777777" w:rsidR="00134A5D" w:rsidRPr="00624114" w:rsidRDefault="00134A5D" w:rsidP="00426510">
      <w:pPr>
        <w:pStyle w:val="Default"/>
        <w:jc w:val="center"/>
        <w:rPr>
          <w:b/>
          <w:color w:val="auto"/>
        </w:rPr>
      </w:pPr>
    </w:p>
    <w:p w14:paraId="08CA1985" w14:textId="77777777" w:rsidR="00134A5D" w:rsidRPr="00624114" w:rsidRDefault="00134A5D" w:rsidP="00134A5D">
      <w:pPr>
        <w:pStyle w:val="Default"/>
        <w:rPr>
          <w:b/>
          <w:color w:val="auto"/>
        </w:rPr>
      </w:pPr>
    </w:p>
    <w:p w14:paraId="37755C1A" w14:textId="77777777" w:rsidR="00A7605D" w:rsidRPr="00624114" w:rsidRDefault="00A7605D" w:rsidP="00426510">
      <w:pPr>
        <w:pStyle w:val="Default"/>
        <w:jc w:val="center"/>
        <w:rPr>
          <w:b/>
          <w:color w:val="auto"/>
        </w:rPr>
      </w:pPr>
    </w:p>
    <w:p w14:paraId="3F3F70B6" w14:textId="77777777" w:rsidR="00A7605D" w:rsidRPr="00624114" w:rsidRDefault="00A7605D" w:rsidP="00426510">
      <w:pPr>
        <w:pStyle w:val="Default"/>
        <w:jc w:val="center"/>
        <w:rPr>
          <w:b/>
          <w:color w:val="auto"/>
        </w:rPr>
      </w:pPr>
    </w:p>
    <w:p w14:paraId="7B2B83B1" w14:textId="77777777" w:rsidR="00A7605D" w:rsidRPr="00624114" w:rsidRDefault="00A7605D" w:rsidP="00426510">
      <w:pPr>
        <w:pStyle w:val="Default"/>
        <w:jc w:val="center"/>
        <w:rPr>
          <w:b/>
          <w:color w:val="auto"/>
        </w:rPr>
      </w:pPr>
    </w:p>
    <w:p w14:paraId="663B46E3" w14:textId="77777777" w:rsidR="00A7605D" w:rsidRPr="00624114" w:rsidRDefault="00A7605D" w:rsidP="00426510">
      <w:pPr>
        <w:pStyle w:val="Default"/>
        <w:jc w:val="center"/>
        <w:rPr>
          <w:b/>
          <w:color w:val="auto"/>
        </w:rPr>
      </w:pPr>
    </w:p>
    <w:p w14:paraId="34339C83" w14:textId="77777777" w:rsidR="00A7605D" w:rsidRPr="00624114" w:rsidRDefault="00A7605D" w:rsidP="00426510">
      <w:pPr>
        <w:pStyle w:val="Default"/>
        <w:jc w:val="center"/>
        <w:rPr>
          <w:b/>
          <w:color w:val="auto"/>
        </w:rPr>
      </w:pPr>
    </w:p>
    <w:p w14:paraId="43D1CDA4" w14:textId="77777777" w:rsidR="00A7605D" w:rsidRPr="00624114" w:rsidRDefault="00A7605D" w:rsidP="00426510">
      <w:pPr>
        <w:pStyle w:val="Default"/>
        <w:jc w:val="center"/>
        <w:rPr>
          <w:b/>
          <w:color w:val="auto"/>
        </w:rPr>
      </w:pPr>
    </w:p>
    <w:p w14:paraId="1C2491FC" w14:textId="77777777" w:rsidR="00A7605D" w:rsidRPr="00624114" w:rsidRDefault="00A7605D" w:rsidP="00426510">
      <w:pPr>
        <w:pStyle w:val="Default"/>
        <w:jc w:val="center"/>
        <w:rPr>
          <w:b/>
          <w:color w:val="auto"/>
        </w:rPr>
      </w:pPr>
    </w:p>
    <w:p w14:paraId="459574E3" w14:textId="77777777" w:rsidR="00A7605D" w:rsidRPr="00624114" w:rsidRDefault="00A7605D" w:rsidP="00426510">
      <w:pPr>
        <w:pStyle w:val="Default"/>
        <w:jc w:val="center"/>
        <w:rPr>
          <w:b/>
          <w:color w:val="auto"/>
        </w:rPr>
      </w:pPr>
    </w:p>
    <w:p w14:paraId="76FAC5E4" w14:textId="77777777" w:rsidR="00A7605D" w:rsidRPr="00624114" w:rsidRDefault="00A7605D" w:rsidP="00426510">
      <w:pPr>
        <w:pStyle w:val="Default"/>
        <w:jc w:val="center"/>
        <w:rPr>
          <w:b/>
          <w:color w:val="auto"/>
        </w:rPr>
      </w:pPr>
    </w:p>
    <w:p w14:paraId="02B7C9CD" w14:textId="77777777" w:rsidR="00A7605D" w:rsidRPr="00624114" w:rsidRDefault="00A7605D" w:rsidP="00426510">
      <w:pPr>
        <w:pStyle w:val="Default"/>
        <w:jc w:val="center"/>
        <w:rPr>
          <w:b/>
          <w:color w:val="auto"/>
        </w:rPr>
      </w:pPr>
    </w:p>
    <w:p w14:paraId="342C1038" w14:textId="77777777" w:rsidR="00A7605D" w:rsidRPr="00624114" w:rsidRDefault="00A7605D" w:rsidP="00426510">
      <w:pPr>
        <w:pStyle w:val="Default"/>
        <w:jc w:val="center"/>
        <w:rPr>
          <w:b/>
          <w:color w:val="auto"/>
        </w:rPr>
      </w:pPr>
    </w:p>
    <w:p w14:paraId="082B69F5" w14:textId="77777777" w:rsidR="00A7605D" w:rsidRPr="00624114" w:rsidRDefault="00A7605D" w:rsidP="00426510">
      <w:pPr>
        <w:pStyle w:val="Default"/>
        <w:jc w:val="center"/>
        <w:rPr>
          <w:b/>
          <w:color w:val="auto"/>
        </w:rPr>
      </w:pPr>
    </w:p>
    <w:p w14:paraId="1D97884F" w14:textId="77777777" w:rsidR="00A7605D" w:rsidRPr="00624114" w:rsidRDefault="00A7605D" w:rsidP="00426510">
      <w:pPr>
        <w:pStyle w:val="Default"/>
        <w:jc w:val="center"/>
        <w:rPr>
          <w:b/>
          <w:color w:val="auto"/>
        </w:rPr>
      </w:pPr>
    </w:p>
    <w:p w14:paraId="2D1A6028" w14:textId="77777777" w:rsidR="00A7605D" w:rsidRPr="00624114" w:rsidRDefault="00A7605D" w:rsidP="00426510">
      <w:pPr>
        <w:pStyle w:val="Default"/>
        <w:jc w:val="center"/>
        <w:rPr>
          <w:b/>
          <w:color w:val="auto"/>
        </w:rPr>
      </w:pPr>
    </w:p>
    <w:p w14:paraId="3CBEC708" w14:textId="77777777" w:rsidR="00A7605D" w:rsidRPr="00624114" w:rsidRDefault="00A7605D" w:rsidP="00426510">
      <w:pPr>
        <w:pStyle w:val="Default"/>
        <w:jc w:val="center"/>
        <w:rPr>
          <w:b/>
          <w:color w:val="auto"/>
        </w:rPr>
      </w:pPr>
    </w:p>
    <w:p w14:paraId="0A5379F5" w14:textId="77777777" w:rsidR="00A7605D" w:rsidRPr="00624114" w:rsidRDefault="00A7605D" w:rsidP="00426510">
      <w:pPr>
        <w:pStyle w:val="Default"/>
        <w:jc w:val="center"/>
        <w:rPr>
          <w:b/>
          <w:color w:val="auto"/>
        </w:rPr>
      </w:pPr>
    </w:p>
    <w:p w14:paraId="5468C675" w14:textId="77777777" w:rsidR="00A7605D" w:rsidRPr="00624114" w:rsidRDefault="00A7605D" w:rsidP="00426510">
      <w:pPr>
        <w:pStyle w:val="Default"/>
        <w:jc w:val="center"/>
        <w:rPr>
          <w:b/>
          <w:color w:val="auto"/>
        </w:rPr>
      </w:pPr>
    </w:p>
    <w:p w14:paraId="5562AC23" w14:textId="77777777" w:rsidR="00A7605D" w:rsidRPr="00624114" w:rsidRDefault="00A7605D" w:rsidP="00426510">
      <w:pPr>
        <w:pStyle w:val="Default"/>
        <w:jc w:val="center"/>
        <w:rPr>
          <w:b/>
          <w:color w:val="auto"/>
        </w:rPr>
      </w:pPr>
    </w:p>
    <w:p w14:paraId="56C8681F" w14:textId="77777777" w:rsidR="00A7605D" w:rsidRPr="00624114" w:rsidRDefault="00A7605D" w:rsidP="00426510">
      <w:pPr>
        <w:pStyle w:val="Default"/>
        <w:jc w:val="center"/>
        <w:rPr>
          <w:b/>
          <w:color w:val="auto"/>
        </w:rPr>
      </w:pPr>
    </w:p>
    <w:p w14:paraId="3978C158" w14:textId="77777777" w:rsidR="00A7605D" w:rsidRPr="00624114" w:rsidRDefault="00A7605D" w:rsidP="00426510">
      <w:pPr>
        <w:pStyle w:val="Default"/>
        <w:jc w:val="center"/>
        <w:rPr>
          <w:b/>
          <w:color w:val="auto"/>
        </w:rPr>
      </w:pPr>
    </w:p>
    <w:p w14:paraId="127DD054" w14:textId="77777777" w:rsidR="00A7605D" w:rsidRPr="00624114" w:rsidRDefault="00A7605D" w:rsidP="00426510">
      <w:pPr>
        <w:pStyle w:val="Default"/>
        <w:jc w:val="center"/>
        <w:rPr>
          <w:b/>
          <w:color w:val="auto"/>
        </w:rPr>
      </w:pPr>
    </w:p>
    <w:p w14:paraId="4C097183" w14:textId="77777777" w:rsidR="00A7605D" w:rsidRPr="00624114" w:rsidRDefault="00A7605D" w:rsidP="00426510">
      <w:pPr>
        <w:pStyle w:val="Default"/>
        <w:jc w:val="center"/>
        <w:rPr>
          <w:b/>
          <w:color w:val="auto"/>
        </w:rPr>
      </w:pPr>
    </w:p>
    <w:p w14:paraId="45C01614" w14:textId="77777777" w:rsidR="00A7605D" w:rsidRPr="00624114" w:rsidRDefault="00A7605D" w:rsidP="00426510">
      <w:pPr>
        <w:pStyle w:val="Default"/>
        <w:jc w:val="center"/>
        <w:rPr>
          <w:b/>
          <w:color w:val="auto"/>
        </w:rPr>
      </w:pPr>
    </w:p>
    <w:p w14:paraId="46D04739" w14:textId="77777777" w:rsidR="00A7605D" w:rsidRPr="00624114" w:rsidRDefault="00A7605D" w:rsidP="00426510">
      <w:pPr>
        <w:pStyle w:val="Default"/>
        <w:jc w:val="center"/>
        <w:rPr>
          <w:b/>
          <w:color w:val="auto"/>
        </w:rPr>
      </w:pPr>
    </w:p>
    <w:p w14:paraId="770AD002" w14:textId="77777777" w:rsidR="00A7605D" w:rsidRPr="00624114" w:rsidRDefault="00A7605D" w:rsidP="00426510">
      <w:pPr>
        <w:pStyle w:val="Default"/>
        <w:jc w:val="center"/>
        <w:rPr>
          <w:b/>
          <w:color w:val="auto"/>
        </w:rPr>
      </w:pPr>
    </w:p>
    <w:p w14:paraId="0BEA21BF" w14:textId="77777777" w:rsidR="00A7605D" w:rsidRPr="00624114" w:rsidRDefault="00A7605D" w:rsidP="00426510">
      <w:pPr>
        <w:pStyle w:val="Default"/>
        <w:jc w:val="center"/>
        <w:rPr>
          <w:b/>
          <w:color w:val="auto"/>
        </w:rPr>
      </w:pPr>
    </w:p>
    <w:p w14:paraId="6E687025" w14:textId="77777777" w:rsidR="00A7605D" w:rsidRPr="00624114" w:rsidRDefault="00A7605D" w:rsidP="00426510">
      <w:pPr>
        <w:pStyle w:val="Default"/>
        <w:jc w:val="center"/>
        <w:rPr>
          <w:b/>
          <w:color w:val="auto"/>
        </w:rPr>
      </w:pPr>
    </w:p>
    <w:p w14:paraId="0BE37E50" w14:textId="77777777" w:rsidR="00A7605D" w:rsidRPr="00624114" w:rsidRDefault="00A7605D" w:rsidP="00426510">
      <w:pPr>
        <w:pStyle w:val="Default"/>
        <w:jc w:val="center"/>
        <w:rPr>
          <w:b/>
          <w:color w:val="auto"/>
        </w:rPr>
      </w:pPr>
    </w:p>
    <w:p w14:paraId="69E2F209" w14:textId="77777777" w:rsidR="00A7605D" w:rsidRPr="00624114" w:rsidRDefault="00A7605D" w:rsidP="00426510">
      <w:pPr>
        <w:pStyle w:val="Default"/>
        <w:jc w:val="center"/>
        <w:rPr>
          <w:b/>
          <w:color w:val="auto"/>
        </w:rPr>
      </w:pPr>
    </w:p>
    <w:p w14:paraId="10CF1FD1" w14:textId="426C2547" w:rsidR="00426510" w:rsidRPr="00624114" w:rsidRDefault="00426510" w:rsidP="00160E84">
      <w:pPr>
        <w:pStyle w:val="Heading1"/>
        <w:jc w:val="center"/>
        <w:rPr>
          <w:rFonts w:ascii="Times New Roman" w:hAnsi="Times New Roman" w:cs="Times New Roman"/>
          <w:color w:val="auto"/>
          <w:sz w:val="24"/>
          <w:szCs w:val="24"/>
        </w:rPr>
      </w:pPr>
      <w:bookmarkStart w:id="5" w:name="_Toc225946130"/>
      <w:r w:rsidRPr="00624114">
        <w:rPr>
          <w:rFonts w:ascii="Times New Roman" w:hAnsi="Times New Roman" w:cs="Times New Roman"/>
          <w:color w:val="auto"/>
          <w:sz w:val="24"/>
          <w:szCs w:val="24"/>
        </w:rPr>
        <w:lastRenderedPageBreak/>
        <w:t>COURSE SELECTION PROCESS</w:t>
      </w:r>
      <w:bookmarkEnd w:id="5"/>
    </w:p>
    <w:p w14:paraId="2E64C955" w14:textId="77777777" w:rsidR="00426510" w:rsidRPr="00624114" w:rsidRDefault="00426510" w:rsidP="00426510">
      <w:pPr>
        <w:pStyle w:val="Default"/>
        <w:rPr>
          <w:i/>
          <w:color w:val="auto"/>
        </w:rPr>
      </w:pPr>
    </w:p>
    <w:p w14:paraId="6B8C9C8A" w14:textId="383AF896" w:rsidR="00426510" w:rsidRPr="00624114" w:rsidRDefault="00426510" w:rsidP="00426510">
      <w:pPr>
        <w:pStyle w:val="Default"/>
        <w:rPr>
          <w:color w:val="auto"/>
        </w:rPr>
      </w:pPr>
      <w:r w:rsidRPr="00624114">
        <w:rPr>
          <w:color w:val="auto"/>
        </w:rPr>
        <w:t>During the course selection process, students are strongly encouraged to discuss options with their current teachers, counselor, and parents</w:t>
      </w:r>
      <w:r w:rsidR="00947B30" w:rsidRPr="00624114">
        <w:rPr>
          <w:color w:val="auto"/>
        </w:rPr>
        <w:t xml:space="preserve">. </w:t>
      </w:r>
      <w:r w:rsidRPr="00624114">
        <w:rPr>
          <w:color w:val="auto"/>
        </w:rPr>
        <w:t>This process should be given careful consideration</w:t>
      </w:r>
      <w:r w:rsidR="00947B30" w:rsidRPr="00624114">
        <w:rPr>
          <w:color w:val="auto"/>
        </w:rPr>
        <w:t xml:space="preserve">. </w:t>
      </w:r>
      <w:r w:rsidRPr="00624114">
        <w:rPr>
          <w:color w:val="auto"/>
        </w:rPr>
        <w:t>Some courses have pre-requisites, and some require approval</w:t>
      </w:r>
      <w:r w:rsidR="00947B30" w:rsidRPr="00624114">
        <w:rPr>
          <w:color w:val="auto"/>
        </w:rPr>
        <w:t xml:space="preserve">. </w:t>
      </w:r>
      <w:r w:rsidRPr="00624114">
        <w:rPr>
          <w:color w:val="auto"/>
        </w:rPr>
        <w:t>Read all course descriptions carefully</w:t>
      </w:r>
      <w:r w:rsidR="00947B30" w:rsidRPr="00624114">
        <w:rPr>
          <w:color w:val="auto"/>
        </w:rPr>
        <w:t xml:space="preserve">. </w:t>
      </w:r>
      <w:r w:rsidRPr="00624114">
        <w:rPr>
          <w:b/>
          <w:color w:val="auto"/>
        </w:rPr>
        <w:t>Students are not permitted to take fewer than six credits in any academic year</w:t>
      </w:r>
      <w:r w:rsidR="00947B30" w:rsidRPr="00624114">
        <w:rPr>
          <w:b/>
          <w:color w:val="auto"/>
        </w:rPr>
        <w:t xml:space="preserve">. </w:t>
      </w:r>
      <w:r w:rsidRPr="00624114">
        <w:rPr>
          <w:color w:val="auto"/>
        </w:rPr>
        <w:t xml:space="preserve">A strong roster reflects good preparation for college; therefore, four years of </w:t>
      </w:r>
      <w:r w:rsidR="009A73D3" w:rsidRPr="00624114">
        <w:rPr>
          <w:color w:val="auto"/>
        </w:rPr>
        <w:t>m</w:t>
      </w:r>
      <w:r w:rsidRPr="00624114">
        <w:rPr>
          <w:color w:val="auto"/>
        </w:rPr>
        <w:t xml:space="preserve">ath, </w:t>
      </w:r>
      <w:r w:rsidR="009A73D3" w:rsidRPr="00624114">
        <w:rPr>
          <w:color w:val="auto"/>
        </w:rPr>
        <w:t>s</w:t>
      </w:r>
      <w:r w:rsidRPr="00624114">
        <w:rPr>
          <w:color w:val="auto"/>
        </w:rPr>
        <w:t xml:space="preserve">cience, and </w:t>
      </w:r>
      <w:r w:rsidR="009A73D3" w:rsidRPr="00624114">
        <w:rPr>
          <w:color w:val="auto"/>
        </w:rPr>
        <w:t>w</w:t>
      </w:r>
      <w:r w:rsidRPr="00624114">
        <w:rPr>
          <w:color w:val="auto"/>
        </w:rPr>
        <w:t xml:space="preserve">orld </w:t>
      </w:r>
      <w:r w:rsidR="009A73D3" w:rsidRPr="00624114">
        <w:rPr>
          <w:color w:val="auto"/>
        </w:rPr>
        <w:t>l</w:t>
      </w:r>
      <w:r w:rsidRPr="00624114">
        <w:rPr>
          <w:color w:val="auto"/>
        </w:rPr>
        <w:t>anguage is recommended</w:t>
      </w:r>
      <w:r w:rsidR="00947B30" w:rsidRPr="00624114">
        <w:rPr>
          <w:color w:val="auto"/>
        </w:rPr>
        <w:t xml:space="preserve">. </w:t>
      </w:r>
      <w:r w:rsidRPr="00624114">
        <w:rPr>
          <w:color w:val="auto"/>
        </w:rPr>
        <w:t>Please keep the following in mind:</w:t>
      </w:r>
    </w:p>
    <w:p w14:paraId="0C5E5219" w14:textId="77777777" w:rsidR="00426510" w:rsidRPr="00624114" w:rsidRDefault="00426510" w:rsidP="00426510">
      <w:pPr>
        <w:pStyle w:val="Default"/>
        <w:rPr>
          <w:color w:val="auto"/>
        </w:rPr>
      </w:pPr>
    </w:p>
    <w:p w14:paraId="19803538" w14:textId="0403C500" w:rsidR="00426510" w:rsidRPr="00624114" w:rsidRDefault="00426510" w:rsidP="00426510">
      <w:pPr>
        <w:pStyle w:val="Default"/>
        <w:numPr>
          <w:ilvl w:val="0"/>
          <w:numId w:val="4"/>
        </w:numPr>
        <w:rPr>
          <w:color w:val="auto"/>
        </w:rPr>
      </w:pPr>
      <w:r w:rsidRPr="00624114">
        <w:rPr>
          <w:color w:val="auto"/>
        </w:rPr>
        <w:t>Juniors and Seniors must be certain to fulfill graduation requirements</w:t>
      </w:r>
      <w:r w:rsidR="00947B30" w:rsidRPr="00624114">
        <w:rPr>
          <w:color w:val="auto"/>
        </w:rPr>
        <w:t xml:space="preserve">. </w:t>
      </w:r>
      <w:r w:rsidRPr="00624114">
        <w:rPr>
          <w:color w:val="auto"/>
        </w:rPr>
        <w:t>An appointment with your counselor before course selection is imperative.</w:t>
      </w:r>
    </w:p>
    <w:p w14:paraId="6686584B" w14:textId="77777777" w:rsidR="00426510" w:rsidRPr="00624114" w:rsidRDefault="00426510" w:rsidP="00426510">
      <w:pPr>
        <w:pStyle w:val="Default"/>
        <w:numPr>
          <w:ilvl w:val="0"/>
          <w:numId w:val="4"/>
        </w:numPr>
        <w:rPr>
          <w:b/>
          <w:color w:val="auto"/>
        </w:rPr>
      </w:pPr>
      <w:r w:rsidRPr="00624114">
        <w:rPr>
          <w:b/>
          <w:color w:val="auto"/>
        </w:rPr>
        <w:t>There are no early dismissal rosters for employment.</w:t>
      </w:r>
    </w:p>
    <w:p w14:paraId="4AF622DE" w14:textId="77777777" w:rsidR="00426510" w:rsidRPr="00624114" w:rsidRDefault="00426510" w:rsidP="00426510">
      <w:pPr>
        <w:pStyle w:val="Default"/>
        <w:numPr>
          <w:ilvl w:val="0"/>
          <w:numId w:val="4"/>
        </w:numPr>
        <w:rPr>
          <w:b/>
          <w:color w:val="auto"/>
        </w:rPr>
      </w:pPr>
      <w:r w:rsidRPr="00624114">
        <w:rPr>
          <w:b/>
          <w:color w:val="auto"/>
        </w:rPr>
        <w:t>There are no early dismissal rosters for sports.</w:t>
      </w:r>
    </w:p>
    <w:p w14:paraId="5FA46E85" w14:textId="76C69A4E" w:rsidR="00426510" w:rsidRPr="00624114" w:rsidRDefault="00426510" w:rsidP="00426510">
      <w:pPr>
        <w:pStyle w:val="Default"/>
        <w:numPr>
          <w:ilvl w:val="0"/>
          <w:numId w:val="4"/>
        </w:numPr>
        <w:rPr>
          <w:color w:val="auto"/>
        </w:rPr>
      </w:pPr>
      <w:r w:rsidRPr="00624114">
        <w:rPr>
          <w:color w:val="auto"/>
        </w:rPr>
        <w:t xml:space="preserve">Three to four years of </w:t>
      </w:r>
      <w:r w:rsidR="00190030" w:rsidRPr="00624114">
        <w:rPr>
          <w:color w:val="auto"/>
        </w:rPr>
        <w:t>w</w:t>
      </w:r>
      <w:r w:rsidRPr="00624114">
        <w:rPr>
          <w:color w:val="auto"/>
        </w:rPr>
        <w:t xml:space="preserve">orld </w:t>
      </w:r>
      <w:r w:rsidR="00190030" w:rsidRPr="00624114">
        <w:rPr>
          <w:color w:val="auto"/>
        </w:rPr>
        <w:t>l</w:t>
      </w:r>
      <w:r w:rsidRPr="00624114">
        <w:rPr>
          <w:color w:val="auto"/>
        </w:rPr>
        <w:t>anguage study is strongly recommended.</w:t>
      </w:r>
    </w:p>
    <w:p w14:paraId="4230D648" w14:textId="3DDCB529" w:rsidR="00426510" w:rsidRPr="00624114" w:rsidRDefault="00426510" w:rsidP="00426510">
      <w:pPr>
        <w:pStyle w:val="Default"/>
        <w:numPr>
          <w:ilvl w:val="0"/>
          <w:numId w:val="4"/>
        </w:numPr>
        <w:rPr>
          <w:color w:val="auto"/>
        </w:rPr>
      </w:pPr>
      <w:r w:rsidRPr="00624114">
        <w:rPr>
          <w:color w:val="auto"/>
        </w:rPr>
        <w:t>All course selections are final</w:t>
      </w:r>
      <w:r w:rsidR="00947B30" w:rsidRPr="00624114">
        <w:rPr>
          <w:color w:val="auto"/>
        </w:rPr>
        <w:t xml:space="preserve">. </w:t>
      </w:r>
      <w:r w:rsidRPr="00624114">
        <w:rPr>
          <w:color w:val="auto"/>
        </w:rPr>
        <w:t xml:space="preserve">There will be no elective roster changes after </w:t>
      </w:r>
      <w:r w:rsidR="005E7707" w:rsidRPr="00624114">
        <w:rPr>
          <w:color w:val="auto"/>
        </w:rPr>
        <w:t>one</w:t>
      </w:r>
      <w:r w:rsidRPr="00624114">
        <w:rPr>
          <w:color w:val="auto"/>
        </w:rPr>
        <w:t xml:space="preserve"> completion of the six-day cycle.</w:t>
      </w:r>
    </w:p>
    <w:p w14:paraId="66996C8F" w14:textId="67AE02E8" w:rsidR="00426510" w:rsidRPr="00624114" w:rsidRDefault="00426510" w:rsidP="00426510">
      <w:pPr>
        <w:pStyle w:val="Default"/>
        <w:numPr>
          <w:ilvl w:val="0"/>
          <w:numId w:val="4"/>
        </w:numPr>
        <w:rPr>
          <w:b/>
          <w:color w:val="auto"/>
        </w:rPr>
      </w:pPr>
      <w:r w:rsidRPr="00624114">
        <w:rPr>
          <w:b/>
          <w:color w:val="auto"/>
        </w:rPr>
        <w:t xml:space="preserve">The Office of Academic Affairs reserves the right to </w:t>
      </w:r>
      <w:r w:rsidR="0076477C" w:rsidRPr="00624114">
        <w:rPr>
          <w:b/>
          <w:color w:val="auto"/>
        </w:rPr>
        <w:t>cancel</w:t>
      </w:r>
      <w:r w:rsidRPr="00624114">
        <w:rPr>
          <w:b/>
          <w:color w:val="auto"/>
        </w:rPr>
        <w:t xml:space="preserve"> courses based on class size.</w:t>
      </w:r>
    </w:p>
    <w:p w14:paraId="76A513AB" w14:textId="77777777" w:rsidR="00426510" w:rsidRPr="00624114" w:rsidRDefault="00426510" w:rsidP="00426510">
      <w:pPr>
        <w:pStyle w:val="Default"/>
        <w:rPr>
          <w:color w:val="auto"/>
        </w:rPr>
      </w:pPr>
    </w:p>
    <w:p w14:paraId="35F08A2C" w14:textId="3E0BE9E6" w:rsidR="00426510" w:rsidRPr="00624114" w:rsidRDefault="00426510" w:rsidP="00426510">
      <w:pPr>
        <w:pStyle w:val="Default"/>
        <w:rPr>
          <w:color w:val="auto"/>
        </w:rPr>
      </w:pPr>
      <w:r w:rsidRPr="00624114">
        <w:rPr>
          <w:color w:val="auto"/>
        </w:rPr>
        <w:t>Before course selection is made available electronically through Power School, students are to take time to think and discuss academic options, interest, and ability so that hasty decisions are avoided</w:t>
      </w:r>
      <w:r w:rsidR="00947B30" w:rsidRPr="00624114">
        <w:rPr>
          <w:color w:val="auto"/>
        </w:rPr>
        <w:t xml:space="preserve">. </w:t>
      </w:r>
      <w:r w:rsidRPr="00624114">
        <w:rPr>
          <w:color w:val="auto"/>
        </w:rPr>
        <w:t>When course selection becomes “live</w:t>
      </w:r>
      <w:r w:rsidR="009A73D3" w:rsidRPr="00624114">
        <w:rPr>
          <w:color w:val="auto"/>
        </w:rPr>
        <w:t>,”</w:t>
      </w:r>
      <w:r w:rsidRPr="00624114">
        <w:rPr>
          <w:color w:val="auto"/>
        </w:rPr>
        <w:t xml:space="preserve"> students and parents will be notified.</w:t>
      </w:r>
    </w:p>
    <w:p w14:paraId="67F187FC" w14:textId="77777777" w:rsidR="00426510" w:rsidRPr="00624114" w:rsidRDefault="00426510" w:rsidP="00426510">
      <w:pPr>
        <w:pStyle w:val="Default"/>
        <w:rPr>
          <w:color w:val="auto"/>
        </w:rPr>
      </w:pPr>
    </w:p>
    <w:p w14:paraId="37FAABC2" w14:textId="00048F87" w:rsidR="00426510" w:rsidRPr="00624114" w:rsidRDefault="00426510" w:rsidP="00426510">
      <w:pPr>
        <w:pStyle w:val="Default"/>
        <w:rPr>
          <w:color w:val="auto"/>
        </w:rPr>
      </w:pPr>
      <w:r w:rsidRPr="00624114">
        <w:rPr>
          <w:color w:val="auto"/>
        </w:rPr>
        <w:t>Students will select their courses electronically via Power School</w:t>
      </w:r>
      <w:r w:rsidR="00947B30" w:rsidRPr="00624114">
        <w:rPr>
          <w:color w:val="auto"/>
        </w:rPr>
        <w:t xml:space="preserve">. </w:t>
      </w:r>
      <w:r w:rsidRPr="00624114">
        <w:rPr>
          <w:color w:val="auto"/>
        </w:rPr>
        <w:t>Specific instructions are posted for student/parent review</w:t>
      </w:r>
      <w:r w:rsidR="00947B30" w:rsidRPr="00624114">
        <w:rPr>
          <w:color w:val="auto"/>
        </w:rPr>
        <w:t xml:space="preserve">. </w:t>
      </w:r>
      <w:r w:rsidRPr="00624114">
        <w:rPr>
          <w:color w:val="auto"/>
        </w:rPr>
        <w:t>Students and parents are encouraged to review placement levels and ask questions before the course selection form is due</w:t>
      </w:r>
      <w:r w:rsidR="00947B30" w:rsidRPr="00624114">
        <w:rPr>
          <w:color w:val="auto"/>
        </w:rPr>
        <w:t xml:space="preserve">. </w:t>
      </w:r>
    </w:p>
    <w:p w14:paraId="269C09D2" w14:textId="77777777" w:rsidR="00426510" w:rsidRPr="00624114" w:rsidRDefault="00426510" w:rsidP="00426510">
      <w:pPr>
        <w:pStyle w:val="Default"/>
        <w:rPr>
          <w:color w:val="auto"/>
        </w:rPr>
      </w:pPr>
    </w:p>
    <w:p w14:paraId="4B3176AF" w14:textId="77777777" w:rsidR="00426510" w:rsidRPr="00624114" w:rsidRDefault="00426510" w:rsidP="00426510">
      <w:pPr>
        <w:pStyle w:val="Default"/>
        <w:jc w:val="center"/>
        <w:rPr>
          <w:color w:val="auto"/>
        </w:rPr>
      </w:pPr>
    </w:p>
    <w:p w14:paraId="43A2F6A9" w14:textId="77777777" w:rsidR="00426510" w:rsidRPr="00624114" w:rsidRDefault="00426510" w:rsidP="00426510">
      <w:pPr>
        <w:pStyle w:val="Default"/>
        <w:jc w:val="center"/>
        <w:rPr>
          <w:noProof/>
          <w:color w:val="auto"/>
        </w:rPr>
      </w:pPr>
    </w:p>
    <w:p w14:paraId="5DDD7820" w14:textId="061429F2" w:rsidR="00426510" w:rsidRPr="00624114" w:rsidRDefault="00426510" w:rsidP="00426510">
      <w:pPr>
        <w:pStyle w:val="Default"/>
        <w:jc w:val="center"/>
        <w:rPr>
          <w:color w:val="auto"/>
        </w:rPr>
      </w:pPr>
    </w:p>
    <w:p w14:paraId="14564F73" w14:textId="77777777" w:rsidR="00426510" w:rsidRPr="00624114" w:rsidRDefault="00426510" w:rsidP="00426510">
      <w:pPr>
        <w:pStyle w:val="Default"/>
        <w:rPr>
          <w:color w:val="auto"/>
        </w:rPr>
      </w:pPr>
    </w:p>
    <w:p w14:paraId="4E32B0DD" w14:textId="77777777" w:rsidR="00AC6C9A" w:rsidRPr="00624114" w:rsidRDefault="00AC6C9A" w:rsidP="00426510">
      <w:pPr>
        <w:pStyle w:val="Default"/>
        <w:rPr>
          <w:color w:val="auto"/>
        </w:rPr>
      </w:pPr>
    </w:p>
    <w:p w14:paraId="1B1E3609" w14:textId="77777777" w:rsidR="003C4757" w:rsidRPr="00624114" w:rsidRDefault="003C4757" w:rsidP="00426510">
      <w:pPr>
        <w:pStyle w:val="Default"/>
        <w:jc w:val="center"/>
        <w:rPr>
          <w:b/>
          <w:color w:val="auto"/>
        </w:rPr>
      </w:pPr>
    </w:p>
    <w:p w14:paraId="6751B6AD" w14:textId="77777777" w:rsidR="003C4757" w:rsidRPr="00624114" w:rsidRDefault="003C4757" w:rsidP="00426510">
      <w:pPr>
        <w:pStyle w:val="Default"/>
        <w:jc w:val="center"/>
        <w:rPr>
          <w:b/>
          <w:color w:val="auto"/>
        </w:rPr>
      </w:pPr>
    </w:p>
    <w:p w14:paraId="7BE6C364" w14:textId="77777777" w:rsidR="003C4757" w:rsidRPr="00624114" w:rsidRDefault="003C4757" w:rsidP="00426510">
      <w:pPr>
        <w:pStyle w:val="Default"/>
        <w:jc w:val="center"/>
        <w:rPr>
          <w:b/>
          <w:color w:val="auto"/>
        </w:rPr>
      </w:pPr>
    </w:p>
    <w:p w14:paraId="3EC89AEE" w14:textId="77777777" w:rsidR="003C4757" w:rsidRPr="00624114" w:rsidRDefault="003C4757" w:rsidP="00426510">
      <w:pPr>
        <w:pStyle w:val="Default"/>
        <w:jc w:val="center"/>
        <w:rPr>
          <w:b/>
          <w:color w:val="auto"/>
        </w:rPr>
      </w:pPr>
    </w:p>
    <w:p w14:paraId="797225ED" w14:textId="77777777" w:rsidR="003C4757" w:rsidRPr="00624114" w:rsidRDefault="003C4757" w:rsidP="00426510">
      <w:pPr>
        <w:pStyle w:val="Default"/>
        <w:jc w:val="center"/>
        <w:rPr>
          <w:b/>
          <w:color w:val="auto"/>
        </w:rPr>
      </w:pPr>
    </w:p>
    <w:p w14:paraId="6B5CEFFD" w14:textId="77777777" w:rsidR="003C4757" w:rsidRPr="00624114" w:rsidRDefault="003C4757" w:rsidP="00426510">
      <w:pPr>
        <w:pStyle w:val="Default"/>
        <w:jc w:val="center"/>
        <w:rPr>
          <w:b/>
          <w:color w:val="auto"/>
        </w:rPr>
      </w:pPr>
    </w:p>
    <w:p w14:paraId="4316061C" w14:textId="77777777" w:rsidR="003C4757" w:rsidRPr="00624114" w:rsidRDefault="003C4757" w:rsidP="00426510">
      <w:pPr>
        <w:pStyle w:val="Default"/>
        <w:jc w:val="center"/>
        <w:rPr>
          <w:b/>
          <w:color w:val="auto"/>
        </w:rPr>
      </w:pPr>
    </w:p>
    <w:p w14:paraId="6054FB8C" w14:textId="77777777" w:rsidR="003C4757" w:rsidRPr="00624114" w:rsidRDefault="003C4757" w:rsidP="00426510">
      <w:pPr>
        <w:pStyle w:val="Default"/>
        <w:jc w:val="center"/>
        <w:rPr>
          <w:b/>
          <w:color w:val="auto"/>
        </w:rPr>
      </w:pPr>
    </w:p>
    <w:p w14:paraId="20BB1E29" w14:textId="77777777" w:rsidR="003C4757" w:rsidRPr="00624114" w:rsidRDefault="003C4757" w:rsidP="00426510">
      <w:pPr>
        <w:pStyle w:val="Default"/>
        <w:jc w:val="center"/>
        <w:rPr>
          <w:b/>
          <w:color w:val="auto"/>
        </w:rPr>
      </w:pPr>
    </w:p>
    <w:p w14:paraId="773F323E" w14:textId="77777777" w:rsidR="003C4757" w:rsidRPr="00624114" w:rsidRDefault="003C4757" w:rsidP="00426510">
      <w:pPr>
        <w:pStyle w:val="Default"/>
        <w:jc w:val="center"/>
        <w:rPr>
          <w:b/>
          <w:color w:val="auto"/>
        </w:rPr>
      </w:pPr>
    </w:p>
    <w:p w14:paraId="5430DE7F" w14:textId="77777777" w:rsidR="003C4757" w:rsidRPr="00624114" w:rsidRDefault="003C4757" w:rsidP="00426510">
      <w:pPr>
        <w:pStyle w:val="Default"/>
        <w:jc w:val="center"/>
        <w:rPr>
          <w:b/>
          <w:color w:val="auto"/>
        </w:rPr>
      </w:pPr>
    </w:p>
    <w:p w14:paraId="02E9E28E" w14:textId="77777777" w:rsidR="003C4757" w:rsidRPr="00624114" w:rsidRDefault="003C4757" w:rsidP="00426510">
      <w:pPr>
        <w:pStyle w:val="Default"/>
        <w:jc w:val="center"/>
        <w:rPr>
          <w:b/>
          <w:color w:val="auto"/>
        </w:rPr>
      </w:pPr>
    </w:p>
    <w:p w14:paraId="14AD1DEC" w14:textId="77777777" w:rsidR="003C4757" w:rsidRPr="00624114" w:rsidRDefault="003C4757" w:rsidP="00426510">
      <w:pPr>
        <w:pStyle w:val="Default"/>
        <w:jc w:val="center"/>
        <w:rPr>
          <w:b/>
          <w:color w:val="auto"/>
        </w:rPr>
      </w:pPr>
    </w:p>
    <w:p w14:paraId="6D6686D7" w14:textId="77777777" w:rsidR="0076477C" w:rsidRPr="00624114" w:rsidRDefault="0076477C" w:rsidP="0076477C">
      <w:pPr>
        <w:pStyle w:val="Default"/>
        <w:rPr>
          <w:b/>
          <w:color w:val="auto"/>
        </w:rPr>
      </w:pPr>
    </w:p>
    <w:p w14:paraId="09B7F012" w14:textId="3187B3C1" w:rsidR="00426510" w:rsidRPr="00624114" w:rsidRDefault="00494130" w:rsidP="00494130">
      <w:pPr>
        <w:pStyle w:val="Heading2"/>
        <w:jc w:val="center"/>
        <w:rPr>
          <w:rFonts w:ascii="Times New Roman" w:hAnsi="Times New Roman" w:cs="Times New Roman"/>
          <w:color w:val="auto"/>
          <w:sz w:val="24"/>
          <w:szCs w:val="24"/>
        </w:rPr>
      </w:pPr>
      <w:bookmarkStart w:id="6" w:name="_Toc225946131"/>
      <w:r w:rsidRPr="00624114">
        <w:rPr>
          <w:rFonts w:ascii="Times New Roman" w:hAnsi="Times New Roman" w:cs="Times New Roman"/>
          <w:color w:val="auto"/>
          <w:sz w:val="24"/>
          <w:szCs w:val="24"/>
        </w:rPr>
        <w:lastRenderedPageBreak/>
        <w:t>Scheduling Conflicts</w:t>
      </w:r>
      <w:bookmarkEnd w:id="6"/>
    </w:p>
    <w:p w14:paraId="031D207E" w14:textId="77777777" w:rsidR="00190030" w:rsidRPr="00624114" w:rsidRDefault="00190030" w:rsidP="00426510">
      <w:pPr>
        <w:pStyle w:val="Default"/>
        <w:jc w:val="center"/>
        <w:rPr>
          <w:b/>
          <w:color w:val="auto"/>
        </w:rPr>
      </w:pPr>
    </w:p>
    <w:p w14:paraId="70819796" w14:textId="613703C8" w:rsidR="00426510" w:rsidRPr="00624114" w:rsidRDefault="00426510" w:rsidP="00426510">
      <w:pPr>
        <w:pStyle w:val="Default"/>
        <w:rPr>
          <w:color w:val="auto"/>
        </w:rPr>
      </w:pPr>
      <w:r w:rsidRPr="00624114">
        <w:rPr>
          <w:color w:val="auto"/>
        </w:rPr>
        <w:t>Every attempt is made to accommodate student course selections</w:t>
      </w:r>
      <w:r w:rsidR="00947B30" w:rsidRPr="00624114">
        <w:rPr>
          <w:color w:val="auto"/>
        </w:rPr>
        <w:t xml:space="preserve">. </w:t>
      </w:r>
      <w:r w:rsidRPr="00624114">
        <w:rPr>
          <w:color w:val="auto"/>
        </w:rPr>
        <w:t xml:space="preserve">In the event that a student chooses a course for which he or she is over/under qualified, the Assistant Principal for Academic Affairs reserves the right to </w:t>
      </w:r>
      <w:r w:rsidR="00190030" w:rsidRPr="00624114">
        <w:rPr>
          <w:color w:val="auto"/>
        </w:rPr>
        <w:t>adjust</w:t>
      </w:r>
      <w:r w:rsidRPr="00624114">
        <w:rPr>
          <w:color w:val="auto"/>
        </w:rPr>
        <w:t xml:space="preserve"> the roster.</w:t>
      </w:r>
    </w:p>
    <w:p w14:paraId="36A14669" w14:textId="77777777" w:rsidR="00426510" w:rsidRPr="00624114" w:rsidRDefault="00426510" w:rsidP="00426510">
      <w:pPr>
        <w:pStyle w:val="Default"/>
        <w:rPr>
          <w:color w:val="auto"/>
        </w:rPr>
      </w:pPr>
    </w:p>
    <w:p w14:paraId="6416F9CB" w14:textId="77777777" w:rsidR="00426510" w:rsidRPr="00624114" w:rsidRDefault="00426510" w:rsidP="00426510">
      <w:pPr>
        <w:pStyle w:val="Default"/>
        <w:rPr>
          <w:color w:val="auto"/>
        </w:rPr>
      </w:pPr>
      <w:r w:rsidRPr="00624114">
        <w:rPr>
          <w:color w:val="auto"/>
        </w:rPr>
        <w:t>It is the goal of the academic program at Archbishop Wood High School to prepare students for the future by designing a strong roster that reflects the most challenging course of study for the ability level of each student.</w:t>
      </w:r>
    </w:p>
    <w:p w14:paraId="6079BDCE" w14:textId="77777777" w:rsidR="00426510" w:rsidRPr="00624114" w:rsidRDefault="00426510" w:rsidP="00426510">
      <w:pPr>
        <w:pStyle w:val="Default"/>
        <w:rPr>
          <w:color w:val="auto"/>
        </w:rPr>
      </w:pPr>
    </w:p>
    <w:p w14:paraId="3973789B" w14:textId="3D88ECCB" w:rsidR="00426510" w:rsidRPr="00624114" w:rsidRDefault="00426510" w:rsidP="00426510">
      <w:pPr>
        <w:pStyle w:val="Default"/>
        <w:rPr>
          <w:color w:val="auto"/>
        </w:rPr>
      </w:pPr>
      <w:r w:rsidRPr="00624114">
        <w:rPr>
          <w:color w:val="auto"/>
        </w:rPr>
        <w:t>ALL STUDENTS MUST CARRY A MINIMUM OF 6 CLASSES</w:t>
      </w:r>
      <w:r w:rsidR="00947B30" w:rsidRPr="00624114">
        <w:rPr>
          <w:color w:val="auto"/>
        </w:rPr>
        <w:t>.</w:t>
      </w:r>
      <w:r w:rsidR="00BF4C0A" w:rsidRPr="00624114">
        <w:rPr>
          <w:color w:val="auto"/>
        </w:rPr>
        <w:t xml:space="preserve"> </w:t>
      </w:r>
      <w:r w:rsidRPr="00624114">
        <w:rPr>
          <w:color w:val="auto"/>
        </w:rPr>
        <w:t>NO EXCEPTIONS.</w:t>
      </w:r>
    </w:p>
    <w:p w14:paraId="1DE693F3" w14:textId="77777777" w:rsidR="00426510" w:rsidRPr="00624114" w:rsidRDefault="00426510" w:rsidP="00426510">
      <w:pPr>
        <w:pStyle w:val="Default"/>
        <w:rPr>
          <w:color w:val="auto"/>
        </w:rPr>
      </w:pPr>
    </w:p>
    <w:p w14:paraId="31C68940" w14:textId="77777777" w:rsidR="00426510" w:rsidRPr="00624114" w:rsidRDefault="00426510" w:rsidP="00426510">
      <w:pPr>
        <w:pStyle w:val="Default"/>
        <w:numPr>
          <w:ilvl w:val="0"/>
          <w:numId w:val="5"/>
        </w:numPr>
        <w:rPr>
          <w:b/>
          <w:color w:val="auto"/>
        </w:rPr>
      </w:pPr>
      <w:r w:rsidRPr="00624114">
        <w:rPr>
          <w:b/>
          <w:color w:val="auto"/>
        </w:rPr>
        <w:t>In order to solve potential conflicts, students who have chosen 7 courses are to list a course on their course selection form that they are willing to take as an alternative in order to resolve the conflict.</w:t>
      </w:r>
    </w:p>
    <w:p w14:paraId="288C2A07" w14:textId="77777777" w:rsidR="00426510" w:rsidRPr="00624114" w:rsidRDefault="00426510" w:rsidP="00426510">
      <w:pPr>
        <w:pStyle w:val="Default"/>
        <w:rPr>
          <w:color w:val="auto"/>
        </w:rPr>
      </w:pPr>
    </w:p>
    <w:p w14:paraId="243516DA" w14:textId="77777777" w:rsidR="00426510" w:rsidRPr="00624114" w:rsidRDefault="00426510" w:rsidP="00426510">
      <w:pPr>
        <w:pStyle w:val="Default"/>
        <w:numPr>
          <w:ilvl w:val="0"/>
          <w:numId w:val="5"/>
        </w:numPr>
        <w:rPr>
          <w:color w:val="auto"/>
        </w:rPr>
      </w:pPr>
      <w:r w:rsidRPr="00624114">
        <w:rPr>
          <w:b/>
          <w:color w:val="auto"/>
        </w:rPr>
        <w:t>If a chosen Dual Enrollment Course results in a conflict with a course offered at Archbishop Wood that cannot be rectified, the Dual Enrollment course must be dropped and the student will be contacted</w:t>
      </w:r>
      <w:r w:rsidRPr="00624114">
        <w:rPr>
          <w:color w:val="auto"/>
        </w:rPr>
        <w:t xml:space="preserve">. </w:t>
      </w:r>
    </w:p>
    <w:p w14:paraId="23BA678A" w14:textId="77777777" w:rsidR="00426510" w:rsidRPr="00624114" w:rsidRDefault="00426510" w:rsidP="00426510">
      <w:pPr>
        <w:pStyle w:val="Default"/>
        <w:rPr>
          <w:color w:val="auto"/>
        </w:rPr>
      </w:pPr>
    </w:p>
    <w:p w14:paraId="4122D167" w14:textId="5E6087B7" w:rsidR="00426510" w:rsidRPr="00624114" w:rsidRDefault="00426510" w:rsidP="00426510">
      <w:pPr>
        <w:pStyle w:val="Default"/>
        <w:numPr>
          <w:ilvl w:val="0"/>
          <w:numId w:val="5"/>
        </w:numPr>
        <w:rPr>
          <w:color w:val="auto"/>
        </w:rPr>
      </w:pPr>
      <w:r w:rsidRPr="00624114">
        <w:rPr>
          <w:b/>
          <w:color w:val="auto"/>
        </w:rPr>
        <w:t xml:space="preserve">In order to be placed in </w:t>
      </w:r>
      <w:r w:rsidR="00F05A07" w:rsidRPr="00624114">
        <w:rPr>
          <w:b/>
          <w:color w:val="auto"/>
        </w:rPr>
        <w:t>online d</w:t>
      </w:r>
      <w:r w:rsidRPr="00624114">
        <w:rPr>
          <w:b/>
          <w:color w:val="auto"/>
        </w:rPr>
        <w:t xml:space="preserve">ual </w:t>
      </w:r>
      <w:r w:rsidR="00F05A07" w:rsidRPr="00624114">
        <w:rPr>
          <w:b/>
          <w:color w:val="auto"/>
        </w:rPr>
        <w:t>e</w:t>
      </w:r>
      <w:r w:rsidRPr="00624114">
        <w:rPr>
          <w:b/>
          <w:color w:val="auto"/>
        </w:rPr>
        <w:t xml:space="preserve">nrollment, the </w:t>
      </w:r>
      <w:r w:rsidR="00F05A07" w:rsidRPr="00624114">
        <w:rPr>
          <w:b/>
          <w:color w:val="auto"/>
        </w:rPr>
        <w:t>online d</w:t>
      </w:r>
      <w:r w:rsidRPr="00624114">
        <w:rPr>
          <w:b/>
          <w:color w:val="auto"/>
        </w:rPr>
        <w:t xml:space="preserve">ual </w:t>
      </w:r>
      <w:r w:rsidR="00F05A07" w:rsidRPr="00624114">
        <w:rPr>
          <w:b/>
          <w:color w:val="auto"/>
        </w:rPr>
        <w:t>e</w:t>
      </w:r>
      <w:r w:rsidRPr="00624114">
        <w:rPr>
          <w:b/>
          <w:color w:val="auto"/>
        </w:rPr>
        <w:t>nrollment course must be the 7</w:t>
      </w:r>
      <w:r w:rsidRPr="00624114">
        <w:rPr>
          <w:b/>
          <w:color w:val="auto"/>
          <w:vertAlign w:val="superscript"/>
        </w:rPr>
        <w:t>th</w:t>
      </w:r>
      <w:r w:rsidRPr="00624114">
        <w:rPr>
          <w:b/>
          <w:color w:val="auto"/>
        </w:rPr>
        <w:t xml:space="preserve"> class, with six Archbishop Wood classes on the student roster.</w:t>
      </w:r>
    </w:p>
    <w:p w14:paraId="6FC84610" w14:textId="77777777" w:rsidR="00426510" w:rsidRPr="00624114" w:rsidRDefault="00426510" w:rsidP="00426510">
      <w:pPr>
        <w:pStyle w:val="Default"/>
        <w:rPr>
          <w:color w:val="auto"/>
        </w:rPr>
      </w:pPr>
    </w:p>
    <w:p w14:paraId="7134D85C" w14:textId="3843512C" w:rsidR="00426510" w:rsidRPr="00624114" w:rsidRDefault="00426510" w:rsidP="00426510">
      <w:pPr>
        <w:pStyle w:val="Default"/>
        <w:rPr>
          <w:color w:val="auto"/>
        </w:rPr>
      </w:pPr>
      <w:r w:rsidRPr="00624114">
        <w:rPr>
          <w:color w:val="auto"/>
        </w:rPr>
        <w:t>The Assistant Principal for Academic Affairs makes all final decisions regarding course conflicts.</w:t>
      </w:r>
    </w:p>
    <w:p w14:paraId="098DC8B9" w14:textId="77777777" w:rsidR="00F05A07" w:rsidRPr="00624114" w:rsidRDefault="00F05A07" w:rsidP="00426510">
      <w:pPr>
        <w:pStyle w:val="Default"/>
        <w:rPr>
          <w:color w:val="auto"/>
        </w:rPr>
      </w:pPr>
    </w:p>
    <w:p w14:paraId="135D27B4" w14:textId="2FC3FBCC" w:rsidR="00426510" w:rsidRPr="00624114" w:rsidRDefault="00426510" w:rsidP="00426510">
      <w:pPr>
        <w:pStyle w:val="Default"/>
        <w:rPr>
          <w:i/>
          <w:color w:val="auto"/>
        </w:rPr>
      </w:pPr>
      <w:r w:rsidRPr="00624114">
        <w:rPr>
          <w:i/>
          <w:color w:val="auto"/>
        </w:rPr>
        <w:t xml:space="preserve">Archbishop Wood High School reserves the right to cancel or </w:t>
      </w:r>
      <w:r w:rsidR="00624114">
        <w:rPr>
          <w:i/>
          <w:color w:val="auto"/>
        </w:rPr>
        <w:t>defer</w:t>
      </w:r>
      <w:r w:rsidRPr="00624114">
        <w:rPr>
          <w:i/>
          <w:color w:val="auto"/>
        </w:rPr>
        <w:t xml:space="preserve"> any course in which there is inadequate enrollment or staffing.</w:t>
      </w:r>
    </w:p>
    <w:p w14:paraId="77C8D59E" w14:textId="77777777" w:rsidR="00426510" w:rsidRPr="00624114" w:rsidRDefault="00426510" w:rsidP="00426510">
      <w:pPr>
        <w:pStyle w:val="Default"/>
        <w:rPr>
          <w:color w:val="auto"/>
        </w:rPr>
      </w:pPr>
    </w:p>
    <w:p w14:paraId="6EB7F533" w14:textId="7DB2B3A5" w:rsidR="00426510" w:rsidRPr="00624114" w:rsidRDefault="00426510" w:rsidP="00426510">
      <w:pPr>
        <w:pStyle w:val="Default"/>
        <w:rPr>
          <w:b/>
          <w:color w:val="auto"/>
        </w:rPr>
      </w:pPr>
      <w:r w:rsidRPr="00624114">
        <w:rPr>
          <w:b/>
          <w:color w:val="auto"/>
        </w:rPr>
        <w:t>Please note: A course scheduled at 8</w:t>
      </w:r>
      <w:r w:rsidRPr="00624114">
        <w:rPr>
          <w:b/>
          <w:color w:val="auto"/>
          <w:vertAlign w:val="superscript"/>
        </w:rPr>
        <w:t>th</w:t>
      </w:r>
      <w:r w:rsidRPr="00624114">
        <w:rPr>
          <w:b/>
          <w:color w:val="auto"/>
        </w:rPr>
        <w:t xml:space="preserve"> period is NOT CONSIDERED A CONFLICT. Rosters will not be amended to accommodate lunch preference, sports schedules, work schedules, or dismissal before 8</w:t>
      </w:r>
      <w:r w:rsidRPr="00624114">
        <w:rPr>
          <w:b/>
          <w:color w:val="auto"/>
          <w:vertAlign w:val="superscript"/>
        </w:rPr>
        <w:t>th</w:t>
      </w:r>
      <w:r w:rsidRPr="00624114">
        <w:rPr>
          <w:b/>
          <w:color w:val="auto"/>
        </w:rPr>
        <w:t xml:space="preserve"> period.</w:t>
      </w:r>
    </w:p>
    <w:p w14:paraId="22468776" w14:textId="77777777" w:rsidR="00426510" w:rsidRPr="00624114" w:rsidRDefault="00426510" w:rsidP="00426510">
      <w:pPr>
        <w:pStyle w:val="Default"/>
        <w:rPr>
          <w:b/>
          <w:color w:val="auto"/>
        </w:rPr>
      </w:pPr>
    </w:p>
    <w:p w14:paraId="06C77CEF" w14:textId="77777777" w:rsidR="00426510" w:rsidRPr="00624114" w:rsidRDefault="00426510" w:rsidP="00426510">
      <w:pPr>
        <w:pStyle w:val="Default"/>
        <w:rPr>
          <w:b/>
          <w:color w:val="auto"/>
        </w:rPr>
      </w:pPr>
    </w:p>
    <w:p w14:paraId="2E107FBE" w14:textId="77777777" w:rsidR="00426510" w:rsidRPr="00624114" w:rsidRDefault="00426510" w:rsidP="00426510">
      <w:pPr>
        <w:pStyle w:val="Default"/>
        <w:rPr>
          <w:b/>
          <w:color w:val="auto"/>
        </w:rPr>
      </w:pPr>
    </w:p>
    <w:p w14:paraId="4A01683A" w14:textId="2979B545" w:rsidR="00426510" w:rsidRPr="00624114" w:rsidRDefault="00426510" w:rsidP="00426510">
      <w:pPr>
        <w:pStyle w:val="Default"/>
        <w:jc w:val="center"/>
        <w:rPr>
          <w:b/>
          <w:noProof/>
          <w:color w:val="auto"/>
        </w:rPr>
      </w:pPr>
    </w:p>
    <w:p w14:paraId="3308487F" w14:textId="77777777" w:rsidR="00426510" w:rsidRPr="00624114" w:rsidRDefault="00426510" w:rsidP="00426510">
      <w:pPr>
        <w:pStyle w:val="Default"/>
        <w:jc w:val="center"/>
        <w:rPr>
          <w:b/>
          <w:color w:val="auto"/>
        </w:rPr>
      </w:pPr>
    </w:p>
    <w:p w14:paraId="5FD1F84B" w14:textId="77777777" w:rsidR="00426510" w:rsidRPr="00624114" w:rsidRDefault="00426510" w:rsidP="00426510">
      <w:pPr>
        <w:pStyle w:val="Default"/>
        <w:jc w:val="center"/>
        <w:rPr>
          <w:b/>
          <w:color w:val="auto"/>
        </w:rPr>
      </w:pPr>
    </w:p>
    <w:p w14:paraId="152F2C04" w14:textId="77777777" w:rsidR="00426510" w:rsidRPr="00624114" w:rsidRDefault="00426510" w:rsidP="00426510">
      <w:pPr>
        <w:pStyle w:val="Default"/>
        <w:jc w:val="center"/>
        <w:rPr>
          <w:b/>
          <w:color w:val="auto"/>
        </w:rPr>
      </w:pPr>
    </w:p>
    <w:p w14:paraId="4DB855F7" w14:textId="77777777" w:rsidR="00426510" w:rsidRPr="00624114" w:rsidRDefault="00426510" w:rsidP="00426510">
      <w:pPr>
        <w:pStyle w:val="Default"/>
        <w:jc w:val="center"/>
        <w:rPr>
          <w:color w:val="auto"/>
        </w:rPr>
      </w:pPr>
    </w:p>
    <w:p w14:paraId="33C6CDA2" w14:textId="77777777" w:rsidR="00426510" w:rsidRPr="00624114" w:rsidRDefault="00426510" w:rsidP="00426510">
      <w:pPr>
        <w:pStyle w:val="Default"/>
        <w:jc w:val="center"/>
        <w:rPr>
          <w:b/>
          <w:color w:val="auto"/>
        </w:rPr>
      </w:pPr>
    </w:p>
    <w:p w14:paraId="6CCB7EB7" w14:textId="77777777" w:rsidR="00426510" w:rsidRPr="00624114" w:rsidRDefault="00426510" w:rsidP="00426510">
      <w:pPr>
        <w:pStyle w:val="Default"/>
        <w:jc w:val="center"/>
        <w:rPr>
          <w:b/>
          <w:color w:val="auto"/>
        </w:rPr>
      </w:pPr>
    </w:p>
    <w:p w14:paraId="55C91B87" w14:textId="77777777" w:rsidR="00426510" w:rsidRPr="00624114" w:rsidRDefault="00426510" w:rsidP="00426510">
      <w:pPr>
        <w:pStyle w:val="Default"/>
        <w:jc w:val="center"/>
        <w:rPr>
          <w:b/>
          <w:color w:val="auto"/>
        </w:rPr>
      </w:pPr>
    </w:p>
    <w:p w14:paraId="1F31FD5C" w14:textId="77777777" w:rsidR="00426510" w:rsidRPr="00624114" w:rsidRDefault="00426510" w:rsidP="00426510">
      <w:pPr>
        <w:pStyle w:val="Default"/>
        <w:jc w:val="center"/>
        <w:rPr>
          <w:b/>
          <w:color w:val="auto"/>
        </w:rPr>
      </w:pPr>
    </w:p>
    <w:p w14:paraId="5BD17ACD" w14:textId="77777777" w:rsidR="00426510" w:rsidRPr="00624114" w:rsidRDefault="00426510" w:rsidP="00426510">
      <w:pPr>
        <w:pStyle w:val="Default"/>
        <w:jc w:val="center"/>
        <w:rPr>
          <w:b/>
          <w:color w:val="auto"/>
        </w:rPr>
      </w:pPr>
    </w:p>
    <w:p w14:paraId="159D51AB" w14:textId="77777777" w:rsidR="00426510" w:rsidRPr="00624114" w:rsidRDefault="00426510" w:rsidP="00426510">
      <w:pPr>
        <w:pStyle w:val="Default"/>
        <w:jc w:val="center"/>
        <w:rPr>
          <w:b/>
          <w:color w:val="auto"/>
        </w:rPr>
      </w:pPr>
    </w:p>
    <w:p w14:paraId="4F52C16C" w14:textId="7B5D3548" w:rsidR="00426510" w:rsidRPr="00624114" w:rsidRDefault="0076477C" w:rsidP="00426510">
      <w:pPr>
        <w:pStyle w:val="Default"/>
        <w:jc w:val="center"/>
        <w:rPr>
          <w:b/>
          <w:color w:val="auto"/>
        </w:rPr>
      </w:pPr>
      <w:r w:rsidRPr="00624114">
        <w:rPr>
          <w:rFonts w:eastAsia="Times New Roman"/>
          <w:noProof/>
          <w:color w:val="auto"/>
        </w:rPr>
        <w:lastRenderedPageBreak/>
        <w:drawing>
          <wp:anchor distT="0" distB="0" distL="114300" distR="114300" simplePos="0" relativeHeight="251765760" behindDoc="1" locked="0" layoutInCell="1" allowOverlap="1" wp14:anchorId="41D1FEB2" wp14:editId="184CE95D">
            <wp:simplePos x="0" y="0"/>
            <wp:positionH relativeFrom="column">
              <wp:posOffset>1089660</wp:posOffset>
            </wp:positionH>
            <wp:positionV relativeFrom="paragraph">
              <wp:posOffset>0</wp:posOffset>
            </wp:positionV>
            <wp:extent cx="3761614" cy="1063256"/>
            <wp:effectExtent l="0" t="0" r="0" b="3810"/>
            <wp:wrapTight wrapText="bothSides">
              <wp:wrapPolygon edited="0">
                <wp:start x="0" y="0"/>
                <wp:lineTo x="0" y="21290"/>
                <wp:lineTo x="21443" y="21290"/>
                <wp:lineTo x="21443" y="0"/>
                <wp:lineTo x="0" y="0"/>
              </wp:wrapPolygon>
            </wp:wrapTight>
            <wp:docPr id="54" name="Picture 54" descr="AP tests still scheduled for May – Santa Monica Daily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P tests still scheduled for May – Santa Monica Daily Press"/>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24608" b="21879"/>
                    <a:stretch/>
                  </pic:blipFill>
                  <pic:spPr bwMode="auto">
                    <a:xfrm>
                      <a:off x="0" y="0"/>
                      <a:ext cx="3761614" cy="1063256"/>
                    </a:xfrm>
                    <a:prstGeom prst="rect">
                      <a:avLst/>
                    </a:prstGeom>
                    <a:noFill/>
                    <a:ln>
                      <a:noFill/>
                    </a:ln>
                    <a:extLst>
                      <a:ext uri="{53640926-AAD7-44D8-BBD7-CCE9431645EC}">
                        <a14:shadowObscured xmlns:a14="http://schemas.microsoft.com/office/drawing/2010/main"/>
                      </a:ext>
                    </a:extLst>
                  </pic:spPr>
                </pic:pic>
              </a:graphicData>
            </a:graphic>
          </wp:anchor>
        </w:drawing>
      </w:r>
    </w:p>
    <w:p w14:paraId="34D31DD5" w14:textId="4F73B33F" w:rsidR="00426510" w:rsidRPr="00624114" w:rsidRDefault="00426510" w:rsidP="00426510">
      <w:pPr>
        <w:spacing w:after="0" w:line="240" w:lineRule="auto"/>
        <w:jc w:val="center"/>
        <w:rPr>
          <w:rFonts w:ascii="Times New Roman" w:eastAsia="Times New Roman" w:hAnsi="Times New Roman" w:cs="Times New Roman"/>
          <w:sz w:val="24"/>
          <w:szCs w:val="24"/>
        </w:rPr>
      </w:pPr>
    </w:p>
    <w:p w14:paraId="222C46CD" w14:textId="77777777" w:rsidR="00426510" w:rsidRPr="00624114" w:rsidRDefault="00426510" w:rsidP="00426510">
      <w:pPr>
        <w:pStyle w:val="Default"/>
        <w:rPr>
          <w:b/>
          <w:color w:val="auto"/>
        </w:rPr>
      </w:pPr>
    </w:p>
    <w:p w14:paraId="0B004FDA" w14:textId="77777777" w:rsidR="0076477C" w:rsidRPr="00624114" w:rsidRDefault="0076477C" w:rsidP="00426510">
      <w:pPr>
        <w:pStyle w:val="Default"/>
        <w:jc w:val="center"/>
        <w:rPr>
          <w:b/>
          <w:color w:val="auto"/>
        </w:rPr>
      </w:pPr>
    </w:p>
    <w:p w14:paraId="07124F0C" w14:textId="77777777" w:rsidR="0076477C" w:rsidRPr="00624114" w:rsidRDefault="0076477C" w:rsidP="00426510">
      <w:pPr>
        <w:pStyle w:val="Default"/>
        <w:jc w:val="center"/>
        <w:rPr>
          <w:b/>
          <w:color w:val="auto"/>
        </w:rPr>
      </w:pPr>
    </w:p>
    <w:p w14:paraId="16CD86A3" w14:textId="77777777" w:rsidR="0076477C" w:rsidRPr="00624114" w:rsidRDefault="0076477C" w:rsidP="00426510">
      <w:pPr>
        <w:pStyle w:val="Default"/>
        <w:jc w:val="center"/>
        <w:rPr>
          <w:b/>
          <w:color w:val="auto"/>
        </w:rPr>
      </w:pPr>
    </w:p>
    <w:p w14:paraId="2EEA5BAB" w14:textId="740F2A6B" w:rsidR="00426510" w:rsidRPr="00624114" w:rsidRDefault="00426510" w:rsidP="00160E84">
      <w:pPr>
        <w:pStyle w:val="Heading1"/>
        <w:spacing w:before="0" w:line="240" w:lineRule="auto"/>
        <w:jc w:val="center"/>
        <w:rPr>
          <w:rFonts w:ascii="Times New Roman" w:hAnsi="Times New Roman" w:cs="Times New Roman"/>
          <w:color w:val="auto"/>
          <w:sz w:val="24"/>
          <w:szCs w:val="24"/>
        </w:rPr>
      </w:pPr>
      <w:bookmarkStart w:id="7" w:name="_Toc225946132"/>
      <w:r w:rsidRPr="00624114">
        <w:rPr>
          <w:rFonts w:ascii="Times New Roman" w:hAnsi="Times New Roman" w:cs="Times New Roman"/>
          <w:color w:val="auto"/>
          <w:sz w:val="24"/>
          <w:szCs w:val="24"/>
        </w:rPr>
        <w:t>ADVANCED PLACEMENT PROGRAM</w:t>
      </w:r>
      <w:bookmarkEnd w:id="7"/>
    </w:p>
    <w:p w14:paraId="04DB4E00" w14:textId="77777777" w:rsidR="00160E84" w:rsidRPr="00624114" w:rsidRDefault="00160E84" w:rsidP="00160E84">
      <w:pPr>
        <w:spacing w:after="0" w:line="240" w:lineRule="auto"/>
        <w:rPr>
          <w:rFonts w:ascii="Times New Roman" w:hAnsi="Times New Roman" w:cs="Times New Roman"/>
        </w:rPr>
      </w:pPr>
    </w:p>
    <w:p w14:paraId="6FCB7E9E" w14:textId="007F6B6A" w:rsidR="00426510" w:rsidRPr="00624114" w:rsidRDefault="00426510" w:rsidP="00426510">
      <w:pPr>
        <w:pStyle w:val="Default"/>
        <w:rPr>
          <w:color w:val="auto"/>
        </w:rPr>
      </w:pPr>
      <w:r w:rsidRPr="00624114">
        <w:rPr>
          <w:color w:val="auto"/>
        </w:rPr>
        <w:t>The Advanced Placement Program is administered by College Board</w:t>
      </w:r>
      <w:r w:rsidR="00947B30" w:rsidRPr="00624114">
        <w:rPr>
          <w:color w:val="auto"/>
        </w:rPr>
        <w:t xml:space="preserve">. </w:t>
      </w:r>
      <w:r w:rsidRPr="00624114">
        <w:rPr>
          <w:color w:val="auto"/>
        </w:rPr>
        <w:t>Colleges and Universities have varying policies regarding acceptance of Advanced Placement grades</w:t>
      </w:r>
      <w:r w:rsidR="00947B30" w:rsidRPr="00624114">
        <w:rPr>
          <w:color w:val="auto"/>
        </w:rPr>
        <w:t xml:space="preserve">. </w:t>
      </w:r>
      <w:r w:rsidRPr="00624114">
        <w:rPr>
          <w:color w:val="auto"/>
        </w:rPr>
        <w:t>Students should contact the individual schools they are considering in order to garner specific details</w:t>
      </w:r>
      <w:r w:rsidR="00947B30" w:rsidRPr="00624114">
        <w:rPr>
          <w:color w:val="auto"/>
        </w:rPr>
        <w:t xml:space="preserve">. </w:t>
      </w:r>
      <w:r w:rsidRPr="00624114">
        <w:rPr>
          <w:color w:val="auto"/>
        </w:rPr>
        <w:t>Each AP course requires at least one hour of homework daily</w:t>
      </w:r>
      <w:r w:rsidR="00947B30" w:rsidRPr="00624114">
        <w:rPr>
          <w:color w:val="auto"/>
        </w:rPr>
        <w:t xml:space="preserve">. </w:t>
      </w:r>
      <w:r w:rsidRPr="00624114">
        <w:rPr>
          <w:color w:val="auto"/>
        </w:rPr>
        <w:t>It is a college level course</w:t>
      </w:r>
      <w:r w:rsidR="00947B30" w:rsidRPr="00624114">
        <w:rPr>
          <w:color w:val="auto"/>
        </w:rPr>
        <w:t xml:space="preserve">. </w:t>
      </w:r>
      <w:r w:rsidRPr="00624114">
        <w:rPr>
          <w:b/>
          <w:color w:val="auto"/>
        </w:rPr>
        <w:t>Students applying for acceptance into an AP course must consider the stringent expectations, independent nature of study, and heavy workload before course selection is completed</w:t>
      </w:r>
      <w:r w:rsidR="00947B30" w:rsidRPr="00624114">
        <w:rPr>
          <w:b/>
          <w:color w:val="auto"/>
        </w:rPr>
        <w:t xml:space="preserve">. </w:t>
      </w:r>
      <w:r w:rsidRPr="00624114">
        <w:rPr>
          <w:b/>
          <w:color w:val="auto"/>
          <w:u w:val="single"/>
        </w:rPr>
        <w:t>Students also must understand that they are not permitted to drop an AP class after August 31st.</w:t>
      </w:r>
      <w:r w:rsidRPr="00624114">
        <w:rPr>
          <w:color w:val="auto"/>
        </w:rPr>
        <w:t xml:space="preserve"> Acceptance into Advance Placement Courses will be based on GPA, class rank, course grades, Renaissance Testing scores, PSAT scores, and teacher recommendations. </w:t>
      </w:r>
    </w:p>
    <w:p w14:paraId="6CC568E2" w14:textId="77777777" w:rsidR="00426510" w:rsidRPr="00624114" w:rsidRDefault="00426510" w:rsidP="00426510">
      <w:pPr>
        <w:pStyle w:val="Default"/>
        <w:rPr>
          <w:color w:val="auto"/>
        </w:rPr>
      </w:pPr>
    </w:p>
    <w:p w14:paraId="6C559F1C" w14:textId="695B9BF4" w:rsidR="00426510" w:rsidRPr="00624114" w:rsidRDefault="00426510" w:rsidP="00426510">
      <w:pPr>
        <w:pStyle w:val="Default"/>
        <w:rPr>
          <w:color w:val="auto"/>
        </w:rPr>
      </w:pPr>
      <w:r w:rsidRPr="00624114">
        <w:rPr>
          <w:color w:val="auto"/>
        </w:rPr>
        <w:t>Students interested in Advanced Placement courses must apply to the specific Department Chair</w:t>
      </w:r>
      <w:r w:rsidR="00947B30" w:rsidRPr="00624114">
        <w:rPr>
          <w:color w:val="auto"/>
        </w:rPr>
        <w:t xml:space="preserve">. </w:t>
      </w:r>
      <w:r w:rsidRPr="00624114">
        <w:rPr>
          <w:color w:val="auto"/>
        </w:rPr>
        <w:t>Final approval is determined by the Department Chair and the Assistant Principal for Academic Affairs</w:t>
      </w:r>
      <w:r w:rsidR="00947B30" w:rsidRPr="00624114">
        <w:rPr>
          <w:color w:val="auto"/>
        </w:rPr>
        <w:t xml:space="preserve">. </w:t>
      </w:r>
      <w:r w:rsidRPr="00624114">
        <w:rPr>
          <w:color w:val="auto"/>
        </w:rPr>
        <w:t>In addition, students enrolled in Advanced Placement Courses are required to:</w:t>
      </w:r>
    </w:p>
    <w:p w14:paraId="2BC5DC80" w14:textId="77777777" w:rsidR="00426510" w:rsidRPr="00624114" w:rsidRDefault="00426510" w:rsidP="00426510">
      <w:pPr>
        <w:pStyle w:val="Default"/>
        <w:rPr>
          <w:color w:val="auto"/>
        </w:rPr>
      </w:pPr>
    </w:p>
    <w:p w14:paraId="60A8E08E" w14:textId="77777777" w:rsidR="00426510" w:rsidRPr="00624114" w:rsidRDefault="00426510" w:rsidP="00426510">
      <w:pPr>
        <w:pStyle w:val="Default"/>
        <w:numPr>
          <w:ilvl w:val="0"/>
          <w:numId w:val="3"/>
        </w:numPr>
        <w:rPr>
          <w:color w:val="auto"/>
        </w:rPr>
      </w:pPr>
      <w:r w:rsidRPr="00624114">
        <w:rPr>
          <w:color w:val="auto"/>
        </w:rPr>
        <w:t>Complete Advanced Placement summer assignment(s).</w:t>
      </w:r>
    </w:p>
    <w:p w14:paraId="49BBA16B" w14:textId="60B7A545" w:rsidR="00426510" w:rsidRPr="00624114" w:rsidRDefault="00426510" w:rsidP="00426510">
      <w:pPr>
        <w:pStyle w:val="Default"/>
        <w:numPr>
          <w:ilvl w:val="0"/>
          <w:numId w:val="3"/>
        </w:numPr>
        <w:rPr>
          <w:color w:val="auto"/>
        </w:rPr>
      </w:pPr>
      <w:r w:rsidRPr="00624114">
        <w:rPr>
          <w:color w:val="auto"/>
        </w:rPr>
        <w:t>Take the Advanced Placement Examination as prepared by College Board</w:t>
      </w:r>
      <w:r w:rsidR="00947B30" w:rsidRPr="00624114">
        <w:rPr>
          <w:color w:val="auto"/>
        </w:rPr>
        <w:t xml:space="preserve">. </w:t>
      </w:r>
      <w:r w:rsidRPr="00624114">
        <w:rPr>
          <w:color w:val="auto"/>
        </w:rPr>
        <w:t>The cost of each exam, determined by College Board, is the responsibility of the student</w:t>
      </w:r>
      <w:r w:rsidR="00947B30" w:rsidRPr="00624114">
        <w:rPr>
          <w:color w:val="auto"/>
        </w:rPr>
        <w:t xml:space="preserve">. </w:t>
      </w:r>
      <w:r w:rsidRPr="00624114">
        <w:rPr>
          <w:color w:val="auto"/>
        </w:rPr>
        <w:t>The approximate cost for each exam as of May 202</w:t>
      </w:r>
      <w:r w:rsidR="00782FDB" w:rsidRPr="00624114">
        <w:rPr>
          <w:color w:val="auto"/>
        </w:rPr>
        <w:t>6</w:t>
      </w:r>
      <w:r w:rsidRPr="00624114">
        <w:rPr>
          <w:color w:val="auto"/>
        </w:rPr>
        <w:t xml:space="preserve"> is $9</w:t>
      </w:r>
      <w:r w:rsidR="0076669E" w:rsidRPr="00624114">
        <w:rPr>
          <w:color w:val="auto"/>
        </w:rPr>
        <w:t>9</w:t>
      </w:r>
      <w:r w:rsidRPr="00624114">
        <w:rPr>
          <w:color w:val="auto"/>
        </w:rPr>
        <w:t>.</w:t>
      </w:r>
    </w:p>
    <w:p w14:paraId="3E2C6D0C" w14:textId="77777777" w:rsidR="00426510" w:rsidRPr="00624114" w:rsidRDefault="00426510" w:rsidP="00426510">
      <w:pPr>
        <w:pStyle w:val="Default"/>
        <w:rPr>
          <w:color w:val="auto"/>
        </w:rPr>
      </w:pPr>
    </w:p>
    <w:p w14:paraId="496043C5" w14:textId="77777777" w:rsidR="00426510" w:rsidRPr="00624114" w:rsidRDefault="00426510" w:rsidP="00426510">
      <w:pPr>
        <w:pStyle w:val="Default"/>
        <w:rPr>
          <w:color w:val="auto"/>
        </w:rPr>
      </w:pPr>
    </w:p>
    <w:p w14:paraId="0D14B150" w14:textId="3D2BD4C2" w:rsidR="00426510" w:rsidRPr="00624114" w:rsidRDefault="00426510" w:rsidP="00426510">
      <w:pPr>
        <w:pStyle w:val="Default"/>
        <w:rPr>
          <w:color w:val="auto"/>
        </w:rPr>
      </w:pPr>
    </w:p>
    <w:p w14:paraId="6DE30E3F" w14:textId="77777777" w:rsidR="00426510" w:rsidRPr="00624114" w:rsidRDefault="00426510" w:rsidP="00426510">
      <w:pPr>
        <w:pStyle w:val="Default"/>
        <w:rPr>
          <w:color w:val="auto"/>
        </w:rPr>
      </w:pPr>
    </w:p>
    <w:p w14:paraId="3AA66BF7" w14:textId="77777777" w:rsidR="00426510" w:rsidRPr="00624114" w:rsidRDefault="00426510" w:rsidP="00426510">
      <w:pPr>
        <w:pStyle w:val="Default"/>
        <w:rPr>
          <w:color w:val="auto"/>
        </w:rPr>
      </w:pPr>
    </w:p>
    <w:p w14:paraId="1D88BDEC" w14:textId="77777777" w:rsidR="00426510" w:rsidRPr="00624114" w:rsidRDefault="00426510" w:rsidP="00426510">
      <w:pPr>
        <w:pStyle w:val="Default"/>
        <w:rPr>
          <w:color w:val="auto"/>
        </w:rPr>
      </w:pPr>
    </w:p>
    <w:p w14:paraId="21EABC63" w14:textId="77777777" w:rsidR="00426510" w:rsidRPr="00624114" w:rsidRDefault="00426510" w:rsidP="00426510">
      <w:pPr>
        <w:pStyle w:val="Default"/>
        <w:rPr>
          <w:color w:val="auto"/>
        </w:rPr>
      </w:pPr>
    </w:p>
    <w:p w14:paraId="4549D78A" w14:textId="77777777" w:rsidR="00426510" w:rsidRPr="00624114" w:rsidRDefault="00426510" w:rsidP="00426510">
      <w:pPr>
        <w:pStyle w:val="Default"/>
        <w:rPr>
          <w:color w:val="auto"/>
        </w:rPr>
      </w:pPr>
    </w:p>
    <w:p w14:paraId="3CDE9E1A" w14:textId="77777777" w:rsidR="00426510" w:rsidRPr="00624114" w:rsidRDefault="00426510" w:rsidP="00426510">
      <w:pPr>
        <w:pStyle w:val="Default"/>
        <w:rPr>
          <w:color w:val="auto"/>
        </w:rPr>
      </w:pPr>
    </w:p>
    <w:p w14:paraId="43642489" w14:textId="77777777" w:rsidR="00426510" w:rsidRPr="00624114" w:rsidRDefault="00426510" w:rsidP="00426510">
      <w:pPr>
        <w:pStyle w:val="Default"/>
        <w:rPr>
          <w:color w:val="auto"/>
        </w:rPr>
      </w:pPr>
    </w:p>
    <w:p w14:paraId="73DA747B" w14:textId="77777777" w:rsidR="00426510" w:rsidRPr="00624114" w:rsidRDefault="00426510" w:rsidP="00426510">
      <w:pPr>
        <w:pStyle w:val="Default"/>
        <w:rPr>
          <w:color w:val="auto"/>
        </w:rPr>
      </w:pPr>
    </w:p>
    <w:p w14:paraId="1EB39549" w14:textId="77777777" w:rsidR="00426510" w:rsidRPr="00624114" w:rsidRDefault="00426510" w:rsidP="00426510">
      <w:pPr>
        <w:pStyle w:val="Default"/>
        <w:rPr>
          <w:color w:val="auto"/>
        </w:rPr>
      </w:pPr>
    </w:p>
    <w:p w14:paraId="6A72DC12" w14:textId="77777777" w:rsidR="00426510" w:rsidRPr="00624114" w:rsidRDefault="00426510" w:rsidP="00426510">
      <w:pPr>
        <w:pStyle w:val="Default"/>
        <w:rPr>
          <w:color w:val="auto"/>
        </w:rPr>
      </w:pPr>
    </w:p>
    <w:p w14:paraId="5371947A" w14:textId="77777777" w:rsidR="00426510" w:rsidRPr="00624114" w:rsidRDefault="00426510" w:rsidP="00426510">
      <w:pPr>
        <w:pStyle w:val="Default"/>
        <w:rPr>
          <w:color w:val="auto"/>
        </w:rPr>
      </w:pPr>
    </w:p>
    <w:p w14:paraId="4759E26A" w14:textId="77777777" w:rsidR="00426510" w:rsidRPr="00624114" w:rsidRDefault="00426510" w:rsidP="00426510">
      <w:pPr>
        <w:pStyle w:val="Default"/>
        <w:rPr>
          <w:color w:val="auto"/>
        </w:rPr>
      </w:pPr>
    </w:p>
    <w:p w14:paraId="5E4FCB08" w14:textId="77777777" w:rsidR="00426510" w:rsidRPr="00624114" w:rsidRDefault="00426510" w:rsidP="00426510">
      <w:pPr>
        <w:pStyle w:val="Default"/>
        <w:rPr>
          <w:color w:val="auto"/>
        </w:rPr>
      </w:pPr>
    </w:p>
    <w:p w14:paraId="362CD988" w14:textId="77777777" w:rsidR="00426510" w:rsidRPr="00624114" w:rsidRDefault="00426510" w:rsidP="00426510">
      <w:pPr>
        <w:pStyle w:val="Default"/>
        <w:rPr>
          <w:color w:val="auto"/>
        </w:rPr>
      </w:pPr>
    </w:p>
    <w:p w14:paraId="71A21843" w14:textId="77777777" w:rsidR="00426510" w:rsidRPr="00624114" w:rsidRDefault="00426510" w:rsidP="00426510">
      <w:pPr>
        <w:pStyle w:val="Default"/>
        <w:rPr>
          <w:color w:val="auto"/>
        </w:rPr>
      </w:pPr>
    </w:p>
    <w:p w14:paraId="7289A4B8" w14:textId="77777777" w:rsidR="00426510" w:rsidRPr="00624114" w:rsidRDefault="00426510" w:rsidP="00426510">
      <w:pPr>
        <w:pStyle w:val="Default"/>
        <w:rPr>
          <w:color w:val="auto"/>
        </w:rPr>
      </w:pPr>
    </w:p>
    <w:p w14:paraId="258113B7" w14:textId="26EAE890" w:rsidR="00426510" w:rsidRPr="00624114" w:rsidRDefault="0076477C" w:rsidP="00426510">
      <w:pPr>
        <w:pStyle w:val="Default"/>
        <w:rPr>
          <w:color w:val="auto"/>
        </w:rPr>
      </w:pPr>
      <w:r w:rsidRPr="00624114">
        <w:rPr>
          <w:noProof/>
          <w:color w:val="auto"/>
        </w:rPr>
        <w:lastRenderedPageBreak/>
        <w:drawing>
          <wp:anchor distT="0" distB="0" distL="114300" distR="114300" simplePos="0" relativeHeight="251766784" behindDoc="1" locked="0" layoutInCell="1" allowOverlap="1" wp14:anchorId="3EB4A658" wp14:editId="602220B0">
            <wp:simplePos x="0" y="0"/>
            <wp:positionH relativeFrom="margin">
              <wp:align>center</wp:align>
            </wp:positionH>
            <wp:positionV relativeFrom="paragraph">
              <wp:posOffset>0</wp:posOffset>
            </wp:positionV>
            <wp:extent cx="1768834" cy="1114425"/>
            <wp:effectExtent l="0" t="0" r="0" b="0"/>
            <wp:wrapTight wrapText="bothSides">
              <wp:wrapPolygon edited="0">
                <wp:start x="7213" y="0"/>
                <wp:lineTo x="7213" y="1846"/>
                <wp:lineTo x="7678" y="6646"/>
                <wp:lineTo x="10470" y="12185"/>
                <wp:lineTo x="1861" y="13292"/>
                <wp:lineTo x="1861" y="17354"/>
                <wp:lineTo x="3490" y="18831"/>
                <wp:lineTo x="3955" y="21046"/>
                <wp:lineTo x="17683" y="21046"/>
                <wp:lineTo x="20010" y="14400"/>
                <wp:lineTo x="17451" y="12554"/>
                <wp:lineTo x="10936" y="12185"/>
                <wp:lineTo x="13961" y="6277"/>
                <wp:lineTo x="14193" y="0"/>
                <wp:lineTo x="7213" y="0"/>
              </wp:wrapPolygon>
            </wp:wrapTight>
            <wp:docPr id="1274084678" name="Picture 1274084678" descr="Marketing Resources | Holy Family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keting Resources | Holy Family University"/>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0298" b="9559"/>
                    <a:stretch/>
                  </pic:blipFill>
                  <pic:spPr bwMode="auto">
                    <a:xfrm>
                      <a:off x="0" y="0"/>
                      <a:ext cx="1768834" cy="1114425"/>
                    </a:xfrm>
                    <a:prstGeom prst="rect">
                      <a:avLst/>
                    </a:prstGeom>
                    <a:noFill/>
                    <a:ln>
                      <a:noFill/>
                    </a:ln>
                    <a:extLst>
                      <a:ext uri="{53640926-AAD7-44D8-BBD7-CCE9431645EC}">
                        <a14:shadowObscured xmlns:a14="http://schemas.microsoft.com/office/drawing/2010/main"/>
                      </a:ext>
                    </a:extLst>
                  </pic:spPr>
                </pic:pic>
              </a:graphicData>
            </a:graphic>
          </wp:anchor>
        </w:drawing>
      </w:r>
    </w:p>
    <w:p w14:paraId="63DE2A78" w14:textId="09729AA7" w:rsidR="00426510" w:rsidRPr="00624114" w:rsidRDefault="00426510" w:rsidP="00426510">
      <w:pPr>
        <w:pStyle w:val="Default"/>
        <w:rPr>
          <w:color w:val="auto"/>
        </w:rPr>
      </w:pPr>
    </w:p>
    <w:p w14:paraId="5D103960" w14:textId="6FE3CAAD" w:rsidR="00426510" w:rsidRPr="00624114" w:rsidRDefault="00426510" w:rsidP="00426510">
      <w:pPr>
        <w:pStyle w:val="Default"/>
        <w:rPr>
          <w:color w:val="auto"/>
        </w:rPr>
      </w:pPr>
    </w:p>
    <w:p w14:paraId="5275F469" w14:textId="7182184B" w:rsidR="00426510" w:rsidRPr="00624114" w:rsidRDefault="00426510" w:rsidP="00426510">
      <w:pPr>
        <w:pStyle w:val="Default"/>
        <w:rPr>
          <w:color w:val="auto"/>
        </w:rPr>
      </w:pPr>
    </w:p>
    <w:p w14:paraId="122E4680" w14:textId="27FA48B3" w:rsidR="00426510" w:rsidRPr="00624114" w:rsidRDefault="00426510" w:rsidP="00426510">
      <w:pPr>
        <w:pStyle w:val="Default"/>
        <w:jc w:val="center"/>
        <w:rPr>
          <w:b/>
          <w:color w:val="auto"/>
        </w:rPr>
      </w:pPr>
    </w:p>
    <w:p w14:paraId="145354A0" w14:textId="77777777" w:rsidR="00426510" w:rsidRPr="00624114" w:rsidRDefault="00426510" w:rsidP="00426510">
      <w:pPr>
        <w:pStyle w:val="Default"/>
        <w:rPr>
          <w:b/>
          <w:color w:val="auto"/>
        </w:rPr>
      </w:pPr>
    </w:p>
    <w:p w14:paraId="114F65DD" w14:textId="77777777" w:rsidR="0076477C" w:rsidRPr="00624114" w:rsidRDefault="0076477C" w:rsidP="00426510">
      <w:pPr>
        <w:pStyle w:val="Default"/>
        <w:jc w:val="center"/>
        <w:rPr>
          <w:b/>
          <w:color w:val="auto"/>
        </w:rPr>
      </w:pPr>
    </w:p>
    <w:p w14:paraId="5BE23379" w14:textId="23ACAE68" w:rsidR="00426510" w:rsidRPr="00624114" w:rsidRDefault="000264A2" w:rsidP="00160E84">
      <w:pPr>
        <w:pStyle w:val="Heading1"/>
        <w:spacing w:before="0" w:line="240" w:lineRule="auto"/>
        <w:jc w:val="center"/>
        <w:rPr>
          <w:rFonts w:ascii="Times New Roman" w:hAnsi="Times New Roman" w:cs="Times New Roman"/>
          <w:color w:val="auto"/>
          <w:sz w:val="24"/>
          <w:szCs w:val="24"/>
        </w:rPr>
      </w:pPr>
      <w:bookmarkStart w:id="8" w:name="_Toc225946133"/>
      <w:r w:rsidRPr="00624114">
        <w:rPr>
          <w:rFonts w:ascii="Times New Roman" w:hAnsi="Times New Roman" w:cs="Times New Roman"/>
          <w:color w:val="auto"/>
          <w:sz w:val="24"/>
          <w:szCs w:val="24"/>
        </w:rPr>
        <w:t>HOLY FAMILY ONLINE DUAL ENROLLEMENT</w:t>
      </w:r>
      <w:bookmarkEnd w:id="8"/>
    </w:p>
    <w:p w14:paraId="0FDD8F63" w14:textId="77777777" w:rsidR="00426510" w:rsidRPr="00624114" w:rsidRDefault="00426510" w:rsidP="00426510">
      <w:pPr>
        <w:pStyle w:val="Default"/>
        <w:jc w:val="center"/>
        <w:rPr>
          <w:b/>
          <w:color w:val="auto"/>
        </w:rPr>
      </w:pPr>
    </w:p>
    <w:p w14:paraId="41D2880E" w14:textId="60A7BB8F" w:rsidR="00426510" w:rsidRPr="00624114" w:rsidRDefault="00426510" w:rsidP="00426510">
      <w:pPr>
        <w:pStyle w:val="Default"/>
        <w:rPr>
          <w:color w:val="auto"/>
        </w:rPr>
      </w:pPr>
      <w:r w:rsidRPr="00624114">
        <w:rPr>
          <w:b/>
          <w:i/>
          <w:color w:val="auto"/>
        </w:rPr>
        <w:t>In order for a student to be placed in Dual Enrollment, six Archbishop Wood classes must be scheduled, with the Dual Enrollment course as the 7</w:t>
      </w:r>
      <w:r w:rsidRPr="00624114">
        <w:rPr>
          <w:b/>
          <w:i/>
          <w:color w:val="auto"/>
          <w:vertAlign w:val="superscript"/>
        </w:rPr>
        <w:t>th</w:t>
      </w:r>
      <w:r w:rsidRPr="00624114">
        <w:rPr>
          <w:b/>
          <w:i/>
          <w:color w:val="auto"/>
        </w:rPr>
        <w:t xml:space="preserve"> class</w:t>
      </w:r>
      <w:r w:rsidR="00947B30" w:rsidRPr="00624114">
        <w:rPr>
          <w:b/>
          <w:i/>
          <w:color w:val="auto"/>
        </w:rPr>
        <w:t xml:space="preserve">. </w:t>
      </w:r>
    </w:p>
    <w:p w14:paraId="44BA58AD" w14:textId="77777777" w:rsidR="00426510" w:rsidRPr="00624114" w:rsidRDefault="00426510" w:rsidP="00426510">
      <w:pPr>
        <w:pStyle w:val="Default"/>
        <w:jc w:val="center"/>
        <w:rPr>
          <w:color w:val="auto"/>
        </w:rPr>
      </w:pPr>
    </w:p>
    <w:p w14:paraId="3BE8CBA6" w14:textId="221CEC99" w:rsidR="00426510" w:rsidRPr="00624114" w:rsidRDefault="00426510" w:rsidP="00426510">
      <w:pPr>
        <w:pStyle w:val="Default"/>
        <w:rPr>
          <w:color w:val="auto"/>
        </w:rPr>
      </w:pPr>
      <w:r w:rsidRPr="00624114">
        <w:rPr>
          <w:color w:val="auto"/>
        </w:rPr>
        <w:t xml:space="preserve">Students in </w:t>
      </w:r>
      <w:r w:rsidR="002F4ECB" w:rsidRPr="00624114">
        <w:rPr>
          <w:color w:val="auto"/>
        </w:rPr>
        <w:t>11</w:t>
      </w:r>
      <w:r w:rsidR="002F4ECB" w:rsidRPr="00624114">
        <w:rPr>
          <w:color w:val="auto"/>
          <w:vertAlign w:val="superscript"/>
        </w:rPr>
        <w:t>th</w:t>
      </w:r>
      <w:r w:rsidR="002F4ECB" w:rsidRPr="00624114">
        <w:rPr>
          <w:color w:val="auto"/>
        </w:rPr>
        <w:t xml:space="preserve"> or </w:t>
      </w:r>
      <w:r w:rsidRPr="00624114">
        <w:rPr>
          <w:color w:val="auto"/>
        </w:rPr>
        <w:t>12</w:t>
      </w:r>
      <w:r w:rsidRPr="00624114">
        <w:rPr>
          <w:color w:val="auto"/>
          <w:vertAlign w:val="superscript"/>
        </w:rPr>
        <w:t>th</w:t>
      </w:r>
      <w:r w:rsidRPr="00624114">
        <w:rPr>
          <w:color w:val="auto"/>
        </w:rPr>
        <w:t xml:space="preserve"> grade are eligible to be considered for Dual Enrollment Program offered through Holy Family University. The individual college will determine eligibility. In this program, students may take a college level course taught by college staff on our school campus or online</w:t>
      </w:r>
      <w:r w:rsidR="00947B30" w:rsidRPr="00624114">
        <w:rPr>
          <w:color w:val="auto"/>
        </w:rPr>
        <w:t xml:space="preserve">. </w:t>
      </w:r>
      <w:r w:rsidRPr="00624114">
        <w:rPr>
          <w:color w:val="auto"/>
        </w:rPr>
        <w:t>Credits are listed on a college transcript and on the Archbishop Wood transcript</w:t>
      </w:r>
      <w:r w:rsidR="00947B30" w:rsidRPr="00624114">
        <w:rPr>
          <w:color w:val="auto"/>
        </w:rPr>
        <w:t xml:space="preserve">. </w:t>
      </w:r>
      <w:r w:rsidRPr="00624114">
        <w:rPr>
          <w:color w:val="auto"/>
        </w:rPr>
        <w:t xml:space="preserve">There are tuition and book fees charged beyond Archbishop Wood’s tuition and is determined by the individual college. </w:t>
      </w:r>
      <w:r w:rsidRPr="00624114">
        <w:rPr>
          <w:b/>
          <w:color w:val="auto"/>
        </w:rPr>
        <w:t>Tuition must be paid to the college prior to the start of the course</w:t>
      </w:r>
      <w:r w:rsidR="00947B30" w:rsidRPr="00624114">
        <w:rPr>
          <w:color w:val="auto"/>
        </w:rPr>
        <w:t xml:space="preserve">. </w:t>
      </w:r>
      <w:r w:rsidRPr="00624114">
        <w:rPr>
          <w:color w:val="auto"/>
        </w:rPr>
        <w:t>All interested candidates should review the course description and tuition requirements and complete an application, which includes parent commitment to tuition costs</w:t>
      </w:r>
      <w:r w:rsidR="00947B30" w:rsidRPr="00624114">
        <w:rPr>
          <w:color w:val="auto"/>
        </w:rPr>
        <w:t xml:space="preserve">. </w:t>
      </w:r>
      <w:r w:rsidRPr="00624114">
        <w:rPr>
          <w:color w:val="auto"/>
        </w:rPr>
        <w:t xml:space="preserve">Information and applications can be found in the Academic Affairs Office, room 228. </w:t>
      </w:r>
    </w:p>
    <w:p w14:paraId="6CD9813C" w14:textId="77777777" w:rsidR="00426510" w:rsidRPr="00624114" w:rsidRDefault="00426510" w:rsidP="00426510">
      <w:pPr>
        <w:pStyle w:val="Default"/>
        <w:rPr>
          <w:color w:val="auto"/>
        </w:rPr>
      </w:pPr>
    </w:p>
    <w:p w14:paraId="6F3FC425" w14:textId="7A16C041" w:rsidR="00426510" w:rsidRPr="00624114" w:rsidRDefault="00426510" w:rsidP="00426510">
      <w:pPr>
        <w:pStyle w:val="Default"/>
        <w:rPr>
          <w:color w:val="auto"/>
        </w:rPr>
      </w:pPr>
      <w:r w:rsidRPr="00624114">
        <w:rPr>
          <w:color w:val="auto"/>
        </w:rPr>
        <w:t>Note: A failing grade earned in a Dual Enrollment course results in a failing grade for Archbishop Wood</w:t>
      </w:r>
      <w:r w:rsidR="00947B30" w:rsidRPr="00624114">
        <w:rPr>
          <w:color w:val="auto"/>
        </w:rPr>
        <w:t xml:space="preserve">. </w:t>
      </w:r>
      <w:r w:rsidRPr="00624114">
        <w:rPr>
          <w:color w:val="auto"/>
        </w:rPr>
        <w:t xml:space="preserve">Please see page </w:t>
      </w:r>
      <w:r w:rsidR="000C4BAA" w:rsidRPr="00624114">
        <w:rPr>
          <w:color w:val="auto"/>
        </w:rPr>
        <w:t>19</w:t>
      </w:r>
      <w:r w:rsidRPr="00624114">
        <w:rPr>
          <w:color w:val="auto"/>
        </w:rPr>
        <w:t xml:space="preserve"> for information on graduation requirements. </w:t>
      </w:r>
    </w:p>
    <w:p w14:paraId="7C54A843" w14:textId="77777777" w:rsidR="00426510" w:rsidRPr="00624114" w:rsidRDefault="00426510" w:rsidP="00426510">
      <w:pPr>
        <w:pStyle w:val="Default"/>
        <w:rPr>
          <w:color w:val="auto"/>
        </w:rPr>
      </w:pPr>
    </w:p>
    <w:p w14:paraId="5528A87B" w14:textId="77777777" w:rsidR="00426510" w:rsidRPr="00624114" w:rsidRDefault="00426510" w:rsidP="00F57872">
      <w:pPr>
        <w:pStyle w:val="Default"/>
        <w:rPr>
          <w:color w:val="auto"/>
        </w:rPr>
      </w:pPr>
      <w:r w:rsidRPr="00624114">
        <w:rPr>
          <w:rFonts w:eastAsia="Times New Roman"/>
          <w:color w:val="auto"/>
        </w:rPr>
        <w:fldChar w:fldCharType="begin"/>
      </w:r>
      <w:r w:rsidRPr="00624114">
        <w:rPr>
          <w:rFonts w:eastAsia="Times New Roman"/>
          <w:color w:val="auto"/>
        </w:rPr>
        <w:instrText xml:space="preserve"> INCLUDEPICTURE "C:\\var\\folders\\pn\\s9y5hn814m7d34vv_gkj63p80000gn\\T\\com.microsoft.Word\\WebArchiveCopyPasteTempFiles\\logo.jpg" \* MERGEFORMAT </w:instrText>
      </w:r>
      <w:r w:rsidRPr="00624114">
        <w:rPr>
          <w:rFonts w:eastAsia="Times New Roman"/>
          <w:color w:val="auto"/>
        </w:rPr>
        <w:fldChar w:fldCharType="end"/>
      </w:r>
    </w:p>
    <w:p w14:paraId="13D46C53" w14:textId="40E2EBBC" w:rsidR="00426510" w:rsidRPr="00624114" w:rsidRDefault="00426510" w:rsidP="00426510">
      <w:pPr>
        <w:pStyle w:val="Default"/>
        <w:rPr>
          <w:color w:val="auto"/>
        </w:rPr>
      </w:pPr>
      <w:r w:rsidRPr="00624114">
        <w:rPr>
          <w:color w:val="auto"/>
        </w:rPr>
        <w:t>Following are courses offered by our Dual Enrollment Partner, Holy Family University*:</w:t>
      </w:r>
    </w:p>
    <w:p w14:paraId="5C7A53C0" w14:textId="77777777" w:rsidR="003408F1" w:rsidRPr="00624114" w:rsidRDefault="003408F1" w:rsidP="00426510">
      <w:pPr>
        <w:pStyle w:val="Default"/>
        <w:rPr>
          <w:color w:val="auto"/>
        </w:rPr>
      </w:pPr>
    </w:p>
    <w:tbl>
      <w:tblPr>
        <w:tblStyle w:val="TableGrid"/>
        <w:tblW w:w="0" w:type="auto"/>
        <w:tblInd w:w="2095" w:type="dxa"/>
        <w:tblLook w:val="04A0" w:firstRow="1" w:lastRow="0" w:firstColumn="1" w:lastColumn="0" w:noHBand="0" w:noVBand="1"/>
      </w:tblPr>
      <w:tblGrid>
        <w:gridCol w:w="3690"/>
        <w:gridCol w:w="1350"/>
      </w:tblGrid>
      <w:tr w:rsidR="0076477C" w:rsidRPr="00624114" w14:paraId="415A2796" w14:textId="77777777" w:rsidTr="003408F1">
        <w:tc>
          <w:tcPr>
            <w:tcW w:w="3690" w:type="dxa"/>
            <w:vAlign w:val="center"/>
          </w:tcPr>
          <w:p w14:paraId="666BB56C" w14:textId="17B80306" w:rsidR="0076477C" w:rsidRPr="00624114" w:rsidRDefault="0076477C" w:rsidP="003408F1">
            <w:pPr>
              <w:pStyle w:val="Default"/>
              <w:jc w:val="right"/>
              <w:rPr>
                <w:color w:val="auto"/>
              </w:rPr>
            </w:pPr>
            <w:r w:rsidRPr="00624114">
              <w:rPr>
                <w:color w:val="auto"/>
              </w:rPr>
              <w:t>Introduction to Criminal Justice</w:t>
            </w:r>
          </w:p>
        </w:tc>
        <w:tc>
          <w:tcPr>
            <w:tcW w:w="1350" w:type="dxa"/>
            <w:vAlign w:val="center"/>
          </w:tcPr>
          <w:p w14:paraId="4D1BDF81" w14:textId="4697C28A" w:rsidR="0076477C" w:rsidRPr="00624114" w:rsidRDefault="0076477C" w:rsidP="003408F1">
            <w:pPr>
              <w:pStyle w:val="Default"/>
              <w:rPr>
                <w:color w:val="auto"/>
              </w:rPr>
            </w:pPr>
            <w:r w:rsidRPr="00624114">
              <w:rPr>
                <w:color w:val="auto"/>
              </w:rPr>
              <w:t>3 credits</w:t>
            </w:r>
          </w:p>
        </w:tc>
      </w:tr>
      <w:tr w:rsidR="0076477C" w:rsidRPr="00624114" w14:paraId="3DE288BE" w14:textId="77777777" w:rsidTr="003408F1">
        <w:tc>
          <w:tcPr>
            <w:tcW w:w="3690" w:type="dxa"/>
            <w:vAlign w:val="center"/>
          </w:tcPr>
          <w:p w14:paraId="3AAD8986" w14:textId="32C29074" w:rsidR="0076477C" w:rsidRPr="00624114" w:rsidRDefault="0076477C" w:rsidP="003408F1">
            <w:pPr>
              <w:pStyle w:val="Default"/>
              <w:jc w:val="right"/>
              <w:rPr>
                <w:color w:val="auto"/>
              </w:rPr>
            </w:pPr>
            <w:r w:rsidRPr="00624114">
              <w:rPr>
                <w:color w:val="auto"/>
              </w:rPr>
              <w:t>Public Speaking</w:t>
            </w:r>
          </w:p>
        </w:tc>
        <w:tc>
          <w:tcPr>
            <w:tcW w:w="1350" w:type="dxa"/>
            <w:vAlign w:val="center"/>
          </w:tcPr>
          <w:p w14:paraId="2E819FF7" w14:textId="473D845F" w:rsidR="0076477C" w:rsidRPr="00624114" w:rsidRDefault="0076477C" w:rsidP="003408F1">
            <w:pPr>
              <w:pStyle w:val="Default"/>
              <w:rPr>
                <w:color w:val="auto"/>
              </w:rPr>
            </w:pPr>
            <w:r w:rsidRPr="00624114">
              <w:rPr>
                <w:color w:val="auto"/>
              </w:rPr>
              <w:t>3 credits</w:t>
            </w:r>
          </w:p>
        </w:tc>
      </w:tr>
      <w:tr w:rsidR="0076477C" w:rsidRPr="00624114" w14:paraId="3096CDF9" w14:textId="77777777" w:rsidTr="003408F1">
        <w:tc>
          <w:tcPr>
            <w:tcW w:w="3690" w:type="dxa"/>
            <w:vAlign w:val="center"/>
          </w:tcPr>
          <w:p w14:paraId="36A4BBD6" w14:textId="024694FB" w:rsidR="0076477C" w:rsidRPr="00624114" w:rsidRDefault="0076477C" w:rsidP="003408F1">
            <w:pPr>
              <w:pStyle w:val="Default"/>
              <w:jc w:val="right"/>
              <w:rPr>
                <w:color w:val="auto"/>
              </w:rPr>
            </w:pPr>
            <w:r w:rsidRPr="00624114">
              <w:rPr>
                <w:color w:val="auto"/>
              </w:rPr>
              <w:t>Medical Terminology</w:t>
            </w:r>
          </w:p>
        </w:tc>
        <w:tc>
          <w:tcPr>
            <w:tcW w:w="1350" w:type="dxa"/>
            <w:vAlign w:val="center"/>
          </w:tcPr>
          <w:p w14:paraId="68C6E046" w14:textId="657DA4AD" w:rsidR="0076477C" w:rsidRPr="00624114" w:rsidRDefault="0076477C" w:rsidP="003408F1">
            <w:pPr>
              <w:pStyle w:val="Default"/>
              <w:rPr>
                <w:color w:val="auto"/>
              </w:rPr>
            </w:pPr>
            <w:r w:rsidRPr="00624114">
              <w:rPr>
                <w:color w:val="auto"/>
              </w:rPr>
              <w:t>3 credits</w:t>
            </w:r>
          </w:p>
        </w:tc>
      </w:tr>
      <w:tr w:rsidR="0076477C" w:rsidRPr="00624114" w14:paraId="397EA563" w14:textId="77777777" w:rsidTr="003408F1">
        <w:tc>
          <w:tcPr>
            <w:tcW w:w="3690" w:type="dxa"/>
            <w:vAlign w:val="center"/>
          </w:tcPr>
          <w:p w14:paraId="24689C8E" w14:textId="3B923064" w:rsidR="0076477C" w:rsidRPr="00624114" w:rsidRDefault="0076477C" w:rsidP="003408F1">
            <w:pPr>
              <w:pStyle w:val="Default"/>
              <w:jc w:val="right"/>
              <w:rPr>
                <w:color w:val="auto"/>
              </w:rPr>
            </w:pPr>
            <w:r w:rsidRPr="00624114">
              <w:rPr>
                <w:color w:val="auto"/>
              </w:rPr>
              <w:t>Child and Adolescent Development</w:t>
            </w:r>
          </w:p>
        </w:tc>
        <w:tc>
          <w:tcPr>
            <w:tcW w:w="1350" w:type="dxa"/>
            <w:vAlign w:val="center"/>
          </w:tcPr>
          <w:p w14:paraId="5C4AB7EB" w14:textId="22C90732" w:rsidR="0076477C" w:rsidRPr="00624114" w:rsidRDefault="0076477C" w:rsidP="003408F1">
            <w:pPr>
              <w:pStyle w:val="Default"/>
              <w:rPr>
                <w:color w:val="auto"/>
              </w:rPr>
            </w:pPr>
            <w:r w:rsidRPr="00624114">
              <w:rPr>
                <w:color w:val="auto"/>
              </w:rPr>
              <w:t>3 credits</w:t>
            </w:r>
          </w:p>
        </w:tc>
      </w:tr>
    </w:tbl>
    <w:p w14:paraId="17700E57" w14:textId="77777777" w:rsidR="003408F1" w:rsidRPr="00624114" w:rsidRDefault="003408F1" w:rsidP="00426510">
      <w:pPr>
        <w:pStyle w:val="Default"/>
        <w:rPr>
          <w:color w:val="auto"/>
        </w:rPr>
      </w:pPr>
    </w:p>
    <w:p w14:paraId="11B97FB2" w14:textId="29A4196C" w:rsidR="00426510" w:rsidRPr="00624114" w:rsidRDefault="00426510" w:rsidP="00426510">
      <w:pPr>
        <w:pStyle w:val="Default"/>
        <w:rPr>
          <w:color w:val="auto"/>
        </w:rPr>
      </w:pPr>
      <w:r w:rsidRPr="00624114">
        <w:rPr>
          <w:color w:val="auto"/>
        </w:rPr>
        <w:t>*Course offerings are not guaranteed and may vary as a result of staffing, scheduling, or enrollment</w:t>
      </w:r>
      <w:r w:rsidR="00947B30" w:rsidRPr="00624114">
        <w:rPr>
          <w:color w:val="auto"/>
        </w:rPr>
        <w:t xml:space="preserve">. </w:t>
      </w:r>
    </w:p>
    <w:p w14:paraId="14648AA3" w14:textId="77777777" w:rsidR="00426510" w:rsidRPr="00624114" w:rsidRDefault="00426510" w:rsidP="00426510">
      <w:pPr>
        <w:pStyle w:val="Default"/>
        <w:rPr>
          <w:color w:val="auto"/>
        </w:rPr>
      </w:pPr>
    </w:p>
    <w:p w14:paraId="702740D1" w14:textId="77777777" w:rsidR="00426510" w:rsidRPr="00624114" w:rsidRDefault="00426510" w:rsidP="00426510">
      <w:pPr>
        <w:pStyle w:val="Default"/>
        <w:rPr>
          <w:color w:val="auto"/>
        </w:rPr>
      </w:pPr>
    </w:p>
    <w:p w14:paraId="2CEE7535" w14:textId="77777777" w:rsidR="00426510" w:rsidRPr="00624114" w:rsidRDefault="00426510" w:rsidP="00426510">
      <w:pPr>
        <w:pStyle w:val="Default"/>
        <w:rPr>
          <w:color w:val="auto"/>
        </w:rPr>
      </w:pPr>
    </w:p>
    <w:p w14:paraId="53133FA7" w14:textId="77777777" w:rsidR="00426510" w:rsidRPr="00624114" w:rsidRDefault="00426510" w:rsidP="00426510">
      <w:pPr>
        <w:pStyle w:val="Default"/>
        <w:rPr>
          <w:color w:val="auto"/>
        </w:rPr>
      </w:pPr>
    </w:p>
    <w:p w14:paraId="247DDBDC" w14:textId="7822C8F5" w:rsidR="00F57872" w:rsidRPr="00624114" w:rsidRDefault="00F57872">
      <w:pPr>
        <w:spacing w:after="160" w:line="259" w:lineRule="auto"/>
        <w:rPr>
          <w:rFonts w:ascii="Times New Roman" w:hAnsi="Times New Roman" w:cs="Times New Roman"/>
        </w:rPr>
      </w:pPr>
      <w:r w:rsidRPr="00624114">
        <w:rPr>
          <w:rFonts w:ascii="Times New Roman" w:hAnsi="Times New Roman" w:cs="Times New Roman"/>
        </w:rPr>
        <w:br w:type="page"/>
      </w:r>
    </w:p>
    <w:p w14:paraId="698468A5" w14:textId="70EB923B" w:rsidR="00E0042A" w:rsidRPr="00624114" w:rsidRDefault="00E0042A" w:rsidP="00E0042A">
      <w:pPr>
        <w:spacing w:after="160" w:line="259" w:lineRule="auto"/>
        <w:jc w:val="center"/>
        <w:rPr>
          <w:rFonts w:ascii="Times New Roman" w:hAnsi="Times New Roman" w:cs="Times New Roman"/>
          <w:sz w:val="24"/>
          <w:szCs w:val="24"/>
        </w:rPr>
      </w:pPr>
      <w:r w:rsidRPr="00624114">
        <w:rPr>
          <w:rFonts w:ascii="Times New Roman" w:hAnsi="Times New Roman" w:cs="Times New Roman"/>
          <w:noProof/>
          <w:sz w:val="24"/>
          <w:szCs w:val="24"/>
        </w:rPr>
        <w:lastRenderedPageBreak/>
        <w:drawing>
          <wp:inline distT="0" distB="0" distL="0" distR="0" wp14:anchorId="47D52435" wp14:editId="1FC202A1">
            <wp:extent cx="1638300" cy="1493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38300" cy="1493520"/>
                    </a:xfrm>
                    <a:prstGeom prst="rect">
                      <a:avLst/>
                    </a:prstGeom>
                    <a:noFill/>
                  </pic:spPr>
                </pic:pic>
              </a:graphicData>
            </a:graphic>
          </wp:inline>
        </w:drawing>
      </w:r>
    </w:p>
    <w:p w14:paraId="43B341DB" w14:textId="4B932085" w:rsidR="00FD598A" w:rsidRPr="00624114" w:rsidRDefault="00703B4C" w:rsidP="000264A2">
      <w:pPr>
        <w:pStyle w:val="Heading1"/>
        <w:jc w:val="center"/>
        <w:rPr>
          <w:rFonts w:ascii="Times New Roman" w:hAnsi="Times New Roman" w:cs="Times New Roman"/>
          <w:color w:val="auto"/>
          <w:sz w:val="24"/>
          <w:szCs w:val="24"/>
        </w:rPr>
      </w:pPr>
      <w:bookmarkStart w:id="9" w:name="_Toc225946134"/>
      <w:r w:rsidRPr="00624114">
        <w:rPr>
          <w:rFonts w:ascii="Times New Roman" w:hAnsi="Times New Roman" w:cs="Times New Roman"/>
          <w:color w:val="auto"/>
          <w:sz w:val="24"/>
          <w:szCs w:val="24"/>
        </w:rPr>
        <w:t>BUCKS COUNTY COMMUNITY COLLEGE DUAL ENROLLMENT VIA ARCHBISHOP WOOD HIGH SCHOOL CLASSES</w:t>
      </w:r>
      <w:bookmarkEnd w:id="9"/>
    </w:p>
    <w:p w14:paraId="3D521F70" w14:textId="77777777" w:rsidR="00FD598A" w:rsidRPr="00624114" w:rsidRDefault="00FD598A">
      <w:pPr>
        <w:spacing w:after="160" w:line="259" w:lineRule="auto"/>
        <w:rPr>
          <w:rFonts w:ascii="Times New Roman" w:hAnsi="Times New Roman" w:cs="Times New Roman"/>
          <w:sz w:val="24"/>
          <w:szCs w:val="24"/>
        </w:rPr>
      </w:pPr>
    </w:p>
    <w:p w14:paraId="415CC894" w14:textId="77777777" w:rsidR="00FD598A" w:rsidRPr="00624114" w:rsidRDefault="00FD598A">
      <w:pPr>
        <w:spacing w:after="160" w:line="259" w:lineRule="auto"/>
        <w:rPr>
          <w:rFonts w:ascii="Times New Roman" w:hAnsi="Times New Roman" w:cs="Times New Roman"/>
          <w:sz w:val="24"/>
          <w:szCs w:val="24"/>
        </w:rPr>
      </w:pPr>
    </w:p>
    <w:p w14:paraId="3379DE35" w14:textId="77777777" w:rsidR="00FD598A" w:rsidRPr="00624114" w:rsidRDefault="00FD598A">
      <w:pPr>
        <w:spacing w:after="160" w:line="259" w:lineRule="auto"/>
        <w:rPr>
          <w:rFonts w:ascii="Times New Roman" w:hAnsi="Times New Roman" w:cs="Times New Roman"/>
          <w:sz w:val="24"/>
          <w:szCs w:val="24"/>
        </w:rPr>
      </w:pPr>
    </w:p>
    <w:p w14:paraId="098FA2D9" w14:textId="77777777" w:rsidR="00FD598A" w:rsidRPr="00624114" w:rsidRDefault="00FD598A">
      <w:pPr>
        <w:spacing w:after="160" w:line="259" w:lineRule="auto"/>
        <w:rPr>
          <w:rFonts w:ascii="Times New Roman" w:hAnsi="Times New Roman" w:cs="Times New Roman"/>
          <w:sz w:val="24"/>
          <w:szCs w:val="24"/>
        </w:rPr>
      </w:pPr>
    </w:p>
    <w:p w14:paraId="1BAEECF1" w14:textId="77777777" w:rsidR="00FD598A" w:rsidRPr="00624114" w:rsidRDefault="00FD598A">
      <w:pPr>
        <w:spacing w:after="160" w:line="259" w:lineRule="auto"/>
        <w:rPr>
          <w:rFonts w:ascii="Times New Roman" w:hAnsi="Times New Roman" w:cs="Times New Roman"/>
          <w:sz w:val="24"/>
          <w:szCs w:val="24"/>
        </w:rPr>
      </w:pPr>
    </w:p>
    <w:p w14:paraId="322077A9" w14:textId="77777777" w:rsidR="00FD598A" w:rsidRPr="00624114" w:rsidRDefault="00FD598A">
      <w:pPr>
        <w:spacing w:after="160" w:line="259" w:lineRule="auto"/>
        <w:rPr>
          <w:rFonts w:ascii="Times New Roman" w:hAnsi="Times New Roman" w:cs="Times New Roman"/>
          <w:sz w:val="24"/>
          <w:szCs w:val="24"/>
        </w:rPr>
      </w:pPr>
    </w:p>
    <w:p w14:paraId="3DB2E636" w14:textId="77777777" w:rsidR="00FD598A" w:rsidRPr="00624114" w:rsidRDefault="00FD598A">
      <w:pPr>
        <w:spacing w:after="160" w:line="259" w:lineRule="auto"/>
        <w:rPr>
          <w:rFonts w:ascii="Times New Roman" w:hAnsi="Times New Roman" w:cs="Times New Roman"/>
          <w:sz w:val="24"/>
          <w:szCs w:val="24"/>
        </w:rPr>
      </w:pPr>
    </w:p>
    <w:p w14:paraId="2E1D6DA8" w14:textId="77777777" w:rsidR="00FD598A" w:rsidRPr="00624114" w:rsidRDefault="00FD598A">
      <w:pPr>
        <w:spacing w:after="160" w:line="259" w:lineRule="auto"/>
        <w:rPr>
          <w:rFonts w:ascii="Times New Roman" w:hAnsi="Times New Roman" w:cs="Times New Roman"/>
          <w:sz w:val="24"/>
          <w:szCs w:val="24"/>
        </w:rPr>
      </w:pPr>
    </w:p>
    <w:p w14:paraId="501BA4C1" w14:textId="4BC5BFED" w:rsidR="00426510" w:rsidRPr="00624114" w:rsidRDefault="00E0042A" w:rsidP="00B70E43">
      <w:pPr>
        <w:spacing w:after="160" w:line="259" w:lineRule="auto"/>
        <w:rPr>
          <w:rFonts w:ascii="Times New Roman" w:hAnsi="Times New Roman" w:cs="Times New Roman"/>
          <w:sz w:val="24"/>
          <w:szCs w:val="24"/>
        </w:rPr>
      </w:pPr>
      <w:r w:rsidRPr="00624114">
        <w:rPr>
          <w:rFonts w:ascii="Times New Roman" w:hAnsi="Times New Roman" w:cs="Times New Roman"/>
          <w:sz w:val="24"/>
          <w:szCs w:val="24"/>
        </w:rPr>
        <w:br w:type="page"/>
      </w:r>
    </w:p>
    <w:p w14:paraId="057CDD15" w14:textId="77777777" w:rsidR="00426510" w:rsidRPr="00624114" w:rsidRDefault="00426510" w:rsidP="00426510">
      <w:pPr>
        <w:pStyle w:val="Default"/>
        <w:rPr>
          <w:color w:val="auto"/>
        </w:rPr>
      </w:pPr>
    </w:p>
    <w:p w14:paraId="223A257B" w14:textId="77777777" w:rsidR="00426510" w:rsidRPr="00624114" w:rsidRDefault="00426510" w:rsidP="00426510">
      <w:pPr>
        <w:spacing w:after="0" w:line="240" w:lineRule="auto"/>
        <w:jc w:val="center"/>
        <w:rPr>
          <w:rFonts w:ascii="Times New Roman" w:eastAsia="Times New Roman" w:hAnsi="Times New Roman" w:cs="Times New Roman"/>
          <w:sz w:val="24"/>
          <w:szCs w:val="24"/>
        </w:rPr>
      </w:pPr>
      <w:r w:rsidRPr="00624114">
        <w:rPr>
          <w:rFonts w:ascii="Times New Roman" w:eastAsia="Times New Roman" w:hAnsi="Times New Roman" w:cs="Times New Roman"/>
          <w:noProof/>
          <w:sz w:val="24"/>
          <w:szCs w:val="24"/>
        </w:rPr>
        <w:drawing>
          <wp:anchor distT="0" distB="0" distL="114300" distR="114300" simplePos="0" relativeHeight="251767808" behindDoc="1" locked="0" layoutInCell="1" allowOverlap="1" wp14:anchorId="031AA87D" wp14:editId="262E7A9A">
            <wp:simplePos x="0" y="0"/>
            <wp:positionH relativeFrom="column">
              <wp:posOffset>396240</wp:posOffset>
            </wp:positionH>
            <wp:positionV relativeFrom="paragraph">
              <wp:posOffset>0</wp:posOffset>
            </wp:positionV>
            <wp:extent cx="5156200" cy="1353820"/>
            <wp:effectExtent l="0" t="0" r="6350" b="0"/>
            <wp:wrapTight wrapText="bothSides">
              <wp:wrapPolygon edited="0">
                <wp:start x="0" y="0"/>
                <wp:lineTo x="0" y="21276"/>
                <wp:lineTo x="21547" y="21276"/>
                <wp:lineTo x="21547" y="0"/>
                <wp:lineTo x="0" y="0"/>
              </wp:wrapPolygon>
            </wp:wrapTight>
            <wp:docPr id="53" name="Picture 53" descr="Arrupe Virtual Learning Institute - Co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rrupe Virtual Learning Institute - Cours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56200" cy="1353820"/>
                    </a:xfrm>
                    <a:prstGeom prst="rect">
                      <a:avLst/>
                    </a:prstGeom>
                    <a:noFill/>
                    <a:ln>
                      <a:noFill/>
                    </a:ln>
                  </pic:spPr>
                </pic:pic>
              </a:graphicData>
            </a:graphic>
          </wp:anchor>
        </w:drawing>
      </w:r>
    </w:p>
    <w:p w14:paraId="2BBC91AA" w14:textId="77777777" w:rsidR="00426510" w:rsidRPr="00624114" w:rsidRDefault="00426510" w:rsidP="00160E84">
      <w:pPr>
        <w:pStyle w:val="Default"/>
        <w:rPr>
          <w:b/>
          <w:color w:val="auto"/>
        </w:rPr>
      </w:pPr>
    </w:p>
    <w:p w14:paraId="07A5DFB0" w14:textId="77777777" w:rsidR="00160E84" w:rsidRPr="00624114" w:rsidRDefault="00160E84" w:rsidP="00160E84">
      <w:pPr>
        <w:pStyle w:val="Heading1"/>
        <w:spacing w:before="0" w:line="240" w:lineRule="auto"/>
        <w:jc w:val="center"/>
        <w:rPr>
          <w:rFonts w:ascii="Times New Roman" w:hAnsi="Times New Roman" w:cs="Times New Roman"/>
          <w:color w:val="auto"/>
          <w:sz w:val="24"/>
          <w:szCs w:val="24"/>
        </w:rPr>
      </w:pPr>
    </w:p>
    <w:p w14:paraId="1EEB3C11" w14:textId="77777777" w:rsidR="00160E84" w:rsidRPr="00624114" w:rsidRDefault="00160E84" w:rsidP="00160E84">
      <w:pPr>
        <w:pStyle w:val="Heading1"/>
        <w:spacing w:before="0" w:line="240" w:lineRule="auto"/>
        <w:jc w:val="center"/>
        <w:rPr>
          <w:rFonts w:ascii="Times New Roman" w:hAnsi="Times New Roman" w:cs="Times New Roman"/>
          <w:color w:val="auto"/>
          <w:sz w:val="24"/>
          <w:szCs w:val="24"/>
        </w:rPr>
      </w:pPr>
    </w:p>
    <w:p w14:paraId="6C9719D8" w14:textId="77777777" w:rsidR="00160E84" w:rsidRPr="00624114" w:rsidRDefault="00160E84" w:rsidP="00160E84">
      <w:pPr>
        <w:pStyle w:val="Heading1"/>
        <w:spacing w:before="0" w:line="240" w:lineRule="auto"/>
        <w:jc w:val="center"/>
        <w:rPr>
          <w:rFonts w:ascii="Times New Roman" w:hAnsi="Times New Roman" w:cs="Times New Roman"/>
          <w:color w:val="auto"/>
          <w:sz w:val="24"/>
          <w:szCs w:val="24"/>
        </w:rPr>
      </w:pPr>
    </w:p>
    <w:p w14:paraId="29C22C71" w14:textId="77777777" w:rsidR="00160E84" w:rsidRPr="00624114" w:rsidRDefault="00160E84" w:rsidP="00160E84">
      <w:pPr>
        <w:pStyle w:val="Heading1"/>
        <w:spacing w:before="0" w:line="240" w:lineRule="auto"/>
        <w:jc w:val="center"/>
        <w:rPr>
          <w:rFonts w:ascii="Times New Roman" w:hAnsi="Times New Roman" w:cs="Times New Roman"/>
          <w:color w:val="auto"/>
          <w:sz w:val="24"/>
          <w:szCs w:val="24"/>
        </w:rPr>
      </w:pPr>
    </w:p>
    <w:p w14:paraId="57BB3AD8" w14:textId="77777777" w:rsidR="00160E84" w:rsidRPr="00624114" w:rsidRDefault="00160E84" w:rsidP="00160E84">
      <w:pPr>
        <w:pStyle w:val="Heading1"/>
        <w:spacing w:before="0" w:line="240" w:lineRule="auto"/>
        <w:jc w:val="center"/>
        <w:rPr>
          <w:rFonts w:ascii="Times New Roman" w:hAnsi="Times New Roman" w:cs="Times New Roman"/>
          <w:color w:val="auto"/>
          <w:sz w:val="24"/>
          <w:szCs w:val="24"/>
        </w:rPr>
      </w:pPr>
    </w:p>
    <w:p w14:paraId="160123D6" w14:textId="77777777" w:rsidR="00160E84" w:rsidRPr="00624114" w:rsidRDefault="00160E84" w:rsidP="00160E84">
      <w:pPr>
        <w:pStyle w:val="Heading1"/>
        <w:spacing w:before="0" w:line="240" w:lineRule="auto"/>
        <w:jc w:val="center"/>
        <w:rPr>
          <w:rFonts w:ascii="Times New Roman" w:hAnsi="Times New Roman" w:cs="Times New Roman"/>
          <w:color w:val="auto"/>
          <w:sz w:val="24"/>
          <w:szCs w:val="24"/>
        </w:rPr>
      </w:pPr>
    </w:p>
    <w:p w14:paraId="5A2FC391" w14:textId="77777777" w:rsidR="00160E84" w:rsidRPr="00624114" w:rsidRDefault="00160E84" w:rsidP="00160E84">
      <w:pPr>
        <w:pStyle w:val="Heading1"/>
        <w:spacing w:before="0" w:line="240" w:lineRule="auto"/>
        <w:jc w:val="center"/>
        <w:rPr>
          <w:rFonts w:ascii="Times New Roman" w:hAnsi="Times New Roman" w:cs="Times New Roman"/>
          <w:color w:val="auto"/>
          <w:sz w:val="24"/>
          <w:szCs w:val="24"/>
        </w:rPr>
      </w:pPr>
    </w:p>
    <w:p w14:paraId="7C2CE026" w14:textId="44C87B52" w:rsidR="00426510" w:rsidRPr="00624114" w:rsidRDefault="00426510" w:rsidP="00160E84">
      <w:pPr>
        <w:pStyle w:val="Heading1"/>
        <w:spacing w:before="0" w:line="240" w:lineRule="auto"/>
        <w:jc w:val="center"/>
        <w:rPr>
          <w:rFonts w:ascii="Times New Roman" w:hAnsi="Times New Roman" w:cs="Times New Roman"/>
          <w:color w:val="auto"/>
          <w:sz w:val="24"/>
          <w:szCs w:val="24"/>
        </w:rPr>
      </w:pPr>
      <w:bookmarkStart w:id="10" w:name="_Toc225946135"/>
      <w:r w:rsidRPr="00624114">
        <w:rPr>
          <w:rFonts w:ascii="Times New Roman" w:hAnsi="Times New Roman" w:cs="Times New Roman"/>
          <w:color w:val="auto"/>
          <w:sz w:val="24"/>
          <w:szCs w:val="24"/>
        </w:rPr>
        <w:t>ARRUPE VIRTUAL LEARNING INSTITUTE</w:t>
      </w:r>
      <w:bookmarkEnd w:id="10"/>
    </w:p>
    <w:p w14:paraId="60A01740" w14:textId="77777777" w:rsidR="00426510" w:rsidRPr="00624114" w:rsidRDefault="00426510" w:rsidP="00426510">
      <w:pPr>
        <w:pStyle w:val="Default"/>
        <w:jc w:val="center"/>
        <w:rPr>
          <w:b/>
          <w:color w:val="auto"/>
        </w:rPr>
      </w:pPr>
    </w:p>
    <w:p w14:paraId="78A8DF6B" w14:textId="1C56AA06" w:rsidR="00426510" w:rsidRPr="00624114" w:rsidRDefault="00426510" w:rsidP="00426510">
      <w:pPr>
        <w:pStyle w:val="Default"/>
        <w:rPr>
          <w:color w:val="auto"/>
        </w:rPr>
      </w:pPr>
      <w:r w:rsidRPr="00624114">
        <w:rPr>
          <w:bCs/>
          <w:color w:val="auto"/>
        </w:rPr>
        <w:t>AVLI</w:t>
      </w:r>
      <w:r w:rsidRPr="00624114">
        <w:rPr>
          <w:color w:val="auto"/>
        </w:rPr>
        <w:t xml:space="preserve"> courses are offered exclusively as an </w:t>
      </w:r>
      <w:r w:rsidRPr="00EB3D81">
        <w:rPr>
          <w:b/>
          <w:bCs/>
          <w:color w:val="auto"/>
        </w:rPr>
        <w:t>asynchronous</w:t>
      </w:r>
      <w:r w:rsidRPr="00624114">
        <w:rPr>
          <w:color w:val="auto"/>
        </w:rPr>
        <w:t>, online experience with rostered daily access at Archbishop Wood. AVLI teachers are seasoned Ignatian educators from Jesuit schools throughout the United States and, as such, do not provide live lessons</w:t>
      </w:r>
      <w:r w:rsidR="00947B30" w:rsidRPr="00624114">
        <w:rPr>
          <w:color w:val="auto"/>
        </w:rPr>
        <w:t xml:space="preserve">. </w:t>
      </w:r>
      <w:r w:rsidRPr="00624114">
        <w:rPr>
          <w:color w:val="auto"/>
        </w:rPr>
        <w:t>They are certified in the subject area in which they teach</w:t>
      </w:r>
      <w:r w:rsidR="00947B30" w:rsidRPr="00624114">
        <w:rPr>
          <w:color w:val="auto"/>
        </w:rPr>
        <w:t xml:space="preserve">. </w:t>
      </w:r>
      <w:r w:rsidRPr="00624114">
        <w:rPr>
          <w:color w:val="auto"/>
        </w:rPr>
        <w:t>Courses are designed around a series of learning modules</w:t>
      </w:r>
      <w:r w:rsidR="00947B30" w:rsidRPr="00624114">
        <w:rPr>
          <w:color w:val="auto"/>
        </w:rPr>
        <w:t xml:space="preserve">. </w:t>
      </w:r>
      <w:r w:rsidRPr="00624114">
        <w:rPr>
          <w:color w:val="auto"/>
        </w:rPr>
        <w:t>Most of the work is done independently utilizing learning tools (discussion boards, blogs, wikis, and group projects) that depend on active participation</w:t>
      </w:r>
      <w:r w:rsidR="00947B30" w:rsidRPr="00624114">
        <w:rPr>
          <w:color w:val="auto"/>
        </w:rPr>
        <w:t xml:space="preserve">. </w:t>
      </w:r>
      <w:r w:rsidRPr="00624114">
        <w:rPr>
          <w:b/>
          <w:i/>
          <w:color w:val="auto"/>
        </w:rPr>
        <w:t xml:space="preserve">A scheduled weekly on-line meeting is required (this sometimes takes place outside of the normal school day). </w:t>
      </w:r>
      <w:r w:rsidRPr="00624114">
        <w:rPr>
          <w:color w:val="auto"/>
        </w:rPr>
        <w:t>These courses are designed to be challenging</w:t>
      </w:r>
      <w:r w:rsidR="00947B30" w:rsidRPr="00624114">
        <w:rPr>
          <w:color w:val="auto"/>
        </w:rPr>
        <w:t xml:space="preserve">. </w:t>
      </w:r>
      <w:r w:rsidRPr="00624114">
        <w:rPr>
          <w:color w:val="auto"/>
        </w:rPr>
        <w:t>Students can expect to commit the same amount of time to an AVLI course as they would any other challenging course</w:t>
      </w:r>
      <w:r w:rsidR="00947B30" w:rsidRPr="00624114">
        <w:rPr>
          <w:color w:val="auto"/>
        </w:rPr>
        <w:t xml:space="preserve">. </w:t>
      </w:r>
      <w:r w:rsidRPr="00624114">
        <w:rPr>
          <w:color w:val="auto"/>
        </w:rPr>
        <w:t>Classmates will be young men and women from other Jesuit and Catholic schools around the country</w:t>
      </w:r>
      <w:r w:rsidR="00947B30" w:rsidRPr="00624114">
        <w:rPr>
          <w:color w:val="auto"/>
        </w:rPr>
        <w:t xml:space="preserve">. </w:t>
      </w:r>
      <w:r w:rsidRPr="00624114">
        <w:rPr>
          <w:color w:val="auto"/>
        </w:rPr>
        <w:t>The courses are meant to be interactive experiences</w:t>
      </w:r>
      <w:r w:rsidR="00947B30" w:rsidRPr="00624114">
        <w:rPr>
          <w:color w:val="auto"/>
        </w:rPr>
        <w:t xml:space="preserve">. </w:t>
      </w:r>
      <w:r w:rsidRPr="00624114">
        <w:rPr>
          <w:color w:val="auto"/>
        </w:rPr>
        <w:t>As such, it is the shared responsibility of students to build a rich online learning community.</w:t>
      </w:r>
    </w:p>
    <w:p w14:paraId="018FFEAA" w14:textId="77777777" w:rsidR="00426510" w:rsidRPr="00624114" w:rsidRDefault="00426510" w:rsidP="00426510">
      <w:pPr>
        <w:pStyle w:val="Default"/>
        <w:rPr>
          <w:b/>
          <w:i/>
          <w:color w:val="auto"/>
        </w:rPr>
      </w:pPr>
    </w:p>
    <w:p w14:paraId="0C297DBA" w14:textId="5B3B4195" w:rsidR="00426510" w:rsidRPr="00EB3D81" w:rsidRDefault="00426510" w:rsidP="00426510">
      <w:pPr>
        <w:pStyle w:val="Default"/>
        <w:rPr>
          <w:i/>
          <w:color w:val="auto"/>
        </w:rPr>
      </w:pPr>
      <w:r w:rsidRPr="00EB3D81">
        <w:rPr>
          <w:i/>
          <w:color w:val="auto"/>
        </w:rPr>
        <w:t>We invite students to consider AP Micro and AP Macro Economics</w:t>
      </w:r>
      <w:r w:rsidR="00947B30" w:rsidRPr="00EB3D81">
        <w:rPr>
          <w:i/>
          <w:color w:val="auto"/>
        </w:rPr>
        <w:t xml:space="preserve">. </w:t>
      </w:r>
      <w:r w:rsidRPr="00EB3D81">
        <w:rPr>
          <w:i/>
          <w:color w:val="auto"/>
        </w:rPr>
        <w:t>These courses are recommended for students interested in pursuing a college major in Economics, Finance, or a related business field</w:t>
      </w:r>
      <w:r w:rsidR="00947B30" w:rsidRPr="00EB3D81">
        <w:rPr>
          <w:i/>
          <w:color w:val="auto"/>
        </w:rPr>
        <w:t xml:space="preserve">. </w:t>
      </w:r>
      <w:r w:rsidRPr="00EB3D81">
        <w:rPr>
          <w:i/>
          <w:color w:val="auto"/>
        </w:rPr>
        <w:t>Students enrolled in AP courses through AVLI are required to take the AP examination as prepared by College Board</w:t>
      </w:r>
      <w:r w:rsidR="00947B30" w:rsidRPr="00EB3D81">
        <w:rPr>
          <w:i/>
          <w:color w:val="auto"/>
        </w:rPr>
        <w:t xml:space="preserve">. </w:t>
      </w:r>
      <w:r w:rsidRPr="00EB3D81">
        <w:rPr>
          <w:i/>
          <w:color w:val="auto"/>
        </w:rPr>
        <w:t>Please see page 1</w:t>
      </w:r>
      <w:r w:rsidR="00D46C1F" w:rsidRPr="00EB3D81">
        <w:rPr>
          <w:i/>
          <w:color w:val="auto"/>
        </w:rPr>
        <w:t>1</w:t>
      </w:r>
      <w:r w:rsidRPr="00EB3D81">
        <w:rPr>
          <w:i/>
          <w:color w:val="auto"/>
        </w:rPr>
        <w:t xml:space="preserve"> to review AP course requirements.</w:t>
      </w:r>
    </w:p>
    <w:p w14:paraId="2EC9045E" w14:textId="77777777" w:rsidR="00426510" w:rsidRPr="00624114" w:rsidRDefault="00426510" w:rsidP="00426510">
      <w:pPr>
        <w:pStyle w:val="Default"/>
        <w:rPr>
          <w:color w:val="auto"/>
        </w:rPr>
      </w:pPr>
    </w:p>
    <w:p w14:paraId="70B9472D" w14:textId="06D2DEE7" w:rsidR="00426510" w:rsidRPr="00624114" w:rsidRDefault="00426510" w:rsidP="00426510">
      <w:pPr>
        <w:pStyle w:val="Default"/>
        <w:rPr>
          <w:b/>
          <w:bCs/>
          <w:color w:val="auto"/>
        </w:rPr>
      </w:pPr>
      <w:r w:rsidRPr="00624114">
        <w:rPr>
          <w:b/>
          <w:bCs/>
          <w:color w:val="auto"/>
        </w:rPr>
        <w:t>For course offerings, tuition, and specific information, please see your counselor or the Assistant Principal for Academic Affairs</w:t>
      </w:r>
      <w:r w:rsidR="00947B30" w:rsidRPr="00624114">
        <w:rPr>
          <w:b/>
          <w:bCs/>
          <w:color w:val="auto"/>
        </w:rPr>
        <w:t xml:space="preserve">. </w:t>
      </w:r>
    </w:p>
    <w:p w14:paraId="0EEC7450" w14:textId="77777777" w:rsidR="00426510" w:rsidRPr="00624114" w:rsidRDefault="00426510" w:rsidP="00426510">
      <w:pPr>
        <w:pStyle w:val="Default"/>
        <w:rPr>
          <w:b/>
          <w:bCs/>
          <w:color w:val="auto"/>
        </w:rPr>
      </w:pPr>
    </w:p>
    <w:p w14:paraId="2036CC99" w14:textId="77777777" w:rsidR="00426510" w:rsidRPr="00624114" w:rsidRDefault="00426510" w:rsidP="00426510">
      <w:pPr>
        <w:pStyle w:val="Default"/>
        <w:rPr>
          <w:b/>
          <w:bCs/>
          <w:color w:val="auto"/>
        </w:rPr>
      </w:pPr>
    </w:p>
    <w:p w14:paraId="7153D183" w14:textId="77777777" w:rsidR="00426510" w:rsidRPr="00624114" w:rsidRDefault="00426510" w:rsidP="00426510">
      <w:pPr>
        <w:pStyle w:val="Default"/>
        <w:rPr>
          <w:b/>
          <w:bCs/>
          <w:color w:val="auto"/>
        </w:rPr>
      </w:pPr>
    </w:p>
    <w:p w14:paraId="379976D1" w14:textId="558DF543" w:rsidR="00426510" w:rsidRPr="00624114" w:rsidRDefault="00426510" w:rsidP="00426510">
      <w:pPr>
        <w:pStyle w:val="Default"/>
        <w:rPr>
          <w:b/>
          <w:bCs/>
          <w:color w:val="auto"/>
        </w:rPr>
      </w:pPr>
    </w:p>
    <w:p w14:paraId="156FFCE1" w14:textId="77777777" w:rsidR="00426510" w:rsidRPr="00624114" w:rsidRDefault="00426510" w:rsidP="00426510">
      <w:pPr>
        <w:pStyle w:val="Default"/>
        <w:jc w:val="center"/>
        <w:rPr>
          <w:b/>
          <w:bCs/>
          <w:noProof/>
          <w:color w:val="auto"/>
        </w:rPr>
      </w:pPr>
    </w:p>
    <w:p w14:paraId="04450C1F" w14:textId="77777777" w:rsidR="00426510" w:rsidRPr="00624114" w:rsidRDefault="00426510" w:rsidP="00426510">
      <w:pPr>
        <w:pStyle w:val="Default"/>
        <w:jc w:val="center"/>
        <w:rPr>
          <w:b/>
          <w:bCs/>
          <w:noProof/>
          <w:color w:val="auto"/>
        </w:rPr>
      </w:pPr>
    </w:p>
    <w:p w14:paraId="67EEC691" w14:textId="77777777" w:rsidR="00426510" w:rsidRPr="00624114" w:rsidRDefault="00426510" w:rsidP="00426510">
      <w:pPr>
        <w:pStyle w:val="Default"/>
        <w:jc w:val="center"/>
        <w:rPr>
          <w:b/>
          <w:bCs/>
          <w:noProof/>
          <w:color w:val="auto"/>
        </w:rPr>
      </w:pPr>
    </w:p>
    <w:p w14:paraId="4E44A98D" w14:textId="77777777" w:rsidR="00426510" w:rsidRPr="00624114" w:rsidRDefault="00426510" w:rsidP="00426510">
      <w:pPr>
        <w:pStyle w:val="Default"/>
        <w:jc w:val="center"/>
        <w:rPr>
          <w:b/>
          <w:bCs/>
          <w:noProof/>
          <w:color w:val="auto"/>
        </w:rPr>
      </w:pPr>
    </w:p>
    <w:p w14:paraId="3B29703F" w14:textId="77777777" w:rsidR="00426510" w:rsidRPr="00624114" w:rsidRDefault="00426510" w:rsidP="00426510">
      <w:pPr>
        <w:pStyle w:val="Default"/>
        <w:jc w:val="center"/>
        <w:rPr>
          <w:b/>
          <w:bCs/>
          <w:noProof/>
          <w:color w:val="auto"/>
        </w:rPr>
      </w:pPr>
    </w:p>
    <w:p w14:paraId="3FC3FB8D" w14:textId="77777777" w:rsidR="00426510" w:rsidRPr="00624114" w:rsidRDefault="00426510" w:rsidP="00426510">
      <w:pPr>
        <w:pStyle w:val="Default"/>
        <w:jc w:val="center"/>
        <w:rPr>
          <w:b/>
          <w:bCs/>
          <w:noProof/>
          <w:color w:val="auto"/>
        </w:rPr>
      </w:pPr>
    </w:p>
    <w:p w14:paraId="5C9621D1" w14:textId="77777777" w:rsidR="00426510" w:rsidRPr="00624114" w:rsidRDefault="00426510" w:rsidP="00426510">
      <w:pPr>
        <w:pStyle w:val="Default"/>
        <w:jc w:val="center"/>
        <w:rPr>
          <w:b/>
          <w:bCs/>
          <w:noProof/>
          <w:color w:val="auto"/>
        </w:rPr>
      </w:pPr>
    </w:p>
    <w:p w14:paraId="438CB199" w14:textId="7B176669" w:rsidR="00494130" w:rsidRPr="00624114" w:rsidRDefault="00494130" w:rsidP="00160E84">
      <w:pPr>
        <w:pStyle w:val="Heading1"/>
        <w:spacing w:before="0" w:line="240" w:lineRule="auto"/>
        <w:jc w:val="center"/>
        <w:rPr>
          <w:rFonts w:ascii="Times New Roman" w:hAnsi="Times New Roman" w:cs="Times New Roman"/>
          <w:color w:val="auto"/>
          <w:sz w:val="24"/>
          <w:szCs w:val="24"/>
        </w:rPr>
      </w:pPr>
    </w:p>
    <w:p w14:paraId="4BC0D5A9" w14:textId="77777777" w:rsidR="00494130" w:rsidRPr="00624114" w:rsidRDefault="00494130" w:rsidP="00494130">
      <w:pPr>
        <w:rPr>
          <w:rFonts w:ascii="Times New Roman" w:hAnsi="Times New Roman" w:cs="Times New Roman"/>
        </w:rPr>
      </w:pPr>
    </w:p>
    <w:p w14:paraId="284429AC" w14:textId="1665341B" w:rsidR="00426510" w:rsidRPr="00624114" w:rsidRDefault="00426510" w:rsidP="00160E84">
      <w:pPr>
        <w:pStyle w:val="Heading1"/>
        <w:spacing w:before="0" w:line="240" w:lineRule="auto"/>
        <w:jc w:val="center"/>
        <w:rPr>
          <w:rFonts w:ascii="Times New Roman" w:hAnsi="Times New Roman" w:cs="Times New Roman"/>
          <w:color w:val="auto"/>
          <w:sz w:val="24"/>
          <w:szCs w:val="24"/>
        </w:rPr>
      </w:pPr>
      <w:bookmarkStart w:id="11" w:name="_Toc225946136"/>
      <w:r w:rsidRPr="00624114">
        <w:rPr>
          <w:rFonts w:ascii="Times New Roman" w:hAnsi="Times New Roman" w:cs="Times New Roman"/>
          <w:color w:val="auto"/>
          <w:sz w:val="24"/>
          <w:szCs w:val="24"/>
        </w:rPr>
        <w:lastRenderedPageBreak/>
        <w:t>CAREER AND TECHNICAL EDUCATION</w:t>
      </w:r>
      <w:bookmarkEnd w:id="11"/>
    </w:p>
    <w:p w14:paraId="59FF76DC" w14:textId="77777777" w:rsidR="00426510" w:rsidRPr="00624114" w:rsidRDefault="00426510" w:rsidP="00533C9B">
      <w:pPr>
        <w:pStyle w:val="Default"/>
        <w:jc w:val="center"/>
        <w:rPr>
          <w:b/>
          <w:bCs/>
          <w:color w:val="auto"/>
        </w:rPr>
      </w:pPr>
    </w:p>
    <w:p w14:paraId="387FCBC9" w14:textId="73A48A6A" w:rsidR="00426510" w:rsidRPr="00624114" w:rsidRDefault="00426510" w:rsidP="00533C9B">
      <w:pPr>
        <w:pStyle w:val="Default"/>
        <w:rPr>
          <w:color w:val="auto"/>
        </w:rPr>
      </w:pPr>
      <w:r w:rsidRPr="00624114">
        <w:rPr>
          <w:color w:val="auto"/>
        </w:rPr>
        <w:t>Students who attend Archbishop Wood may also enroll in a career or technical education program in conjunction with their academic program</w:t>
      </w:r>
      <w:r w:rsidR="00947B30" w:rsidRPr="00624114">
        <w:rPr>
          <w:color w:val="auto"/>
        </w:rPr>
        <w:t xml:space="preserve">. </w:t>
      </w:r>
      <w:r w:rsidRPr="00624114">
        <w:rPr>
          <w:color w:val="auto"/>
        </w:rPr>
        <w:t>Students who reside in Central Bucks, Centennial, Council Rock, and New Hope-Solebury districts may attend Middle Bucks Institute of Technology in Jamison</w:t>
      </w:r>
      <w:r w:rsidR="00947B30" w:rsidRPr="00624114">
        <w:rPr>
          <w:color w:val="auto"/>
        </w:rPr>
        <w:t xml:space="preserve">. </w:t>
      </w:r>
      <w:r w:rsidRPr="00624114">
        <w:rPr>
          <w:color w:val="auto"/>
        </w:rPr>
        <w:t xml:space="preserve">Students living in Montgomery County may attend the Eastern Center for Arts and Technology. </w:t>
      </w:r>
    </w:p>
    <w:p w14:paraId="19B9AD25" w14:textId="77777777" w:rsidR="00426510" w:rsidRPr="00624114" w:rsidRDefault="00426510" w:rsidP="00533C9B">
      <w:pPr>
        <w:pStyle w:val="Default"/>
        <w:rPr>
          <w:color w:val="auto"/>
        </w:rPr>
      </w:pPr>
    </w:p>
    <w:p w14:paraId="03343717" w14:textId="77B52959" w:rsidR="00426510" w:rsidRPr="00624114" w:rsidRDefault="00426510" w:rsidP="00533C9B">
      <w:pPr>
        <w:pStyle w:val="Default"/>
        <w:rPr>
          <w:color w:val="auto"/>
        </w:rPr>
      </w:pPr>
      <w:r w:rsidRPr="00624114">
        <w:rPr>
          <w:color w:val="auto"/>
        </w:rPr>
        <w:t>Students who request admission must complete the required application process as it relates to each school</w:t>
      </w:r>
      <w:r w:rsidR="00947B30" w:rsidRPr="00624114">
        <w:rPr>
          <w:color w:val="auto"/>
        </w:rPr>
        <w:t xml:space="preserve">. </w:t>
      </w:r>
      <w:r w:rsidRPr="00624114">
        <w:rPr>
          <w:color w:val="auto"/>
        </w:rPr>
        <w:t xml:space="preserve">Applications may be obtained through the </w:t>
      </w:r>
      <w:r w:rsidR="00690A6B" w:rsidRPr="00624114">
        <w:rPr>
          <w:color w:val="auto"/>
        </w:rPr>
        <w:t>Counseling</w:t>
      </w:r>
      <w:r w:rsidRPr="00624114">
        <w:rPr>
          <w:color w:val="auto"/>
        </w:rPr>
        <w:t xml:space="preserve"> Office or by calling the school you wish to attend. </w:t>
      </w:r>
    </w:p>
    <w:p w14:paraId="05322E3F" w14:textId="77777777" w:rsidR="00426510" w:rsidRPr="00624114" w:rsidRDefault="00426510" w:rsidP="00533C9B">
      <w:pPr>
        <w:pStyle w:val="Default"/>
        <w:rPr>
          <w:color w:val="auto"/>
        </w:rPr>
      </w:pPr>
    </w:p>
    <w:p w14:paraId="7124E5E7" w14:textId="38E236B5" w:rsidR="00426510" w:rsidRPr="00624114" w:rsidRDefault="00426510" w:rsidP="00533C9B">
      <w:pPr>
        <w:pStyle w:val="Default"/>
        <w:rPr>
          <w:color w:val="auto"/>
        </w:rPr>
      </w:pPr>
      <w:r w:rsidRPr="00624114">
        <w:rPr>
          <w:color w:val="auto"/>
        </w:rPr>
        <w:t>Accepted students combine their academic preparation at Archbishop Wood with a career experience at one of the area career and technical schools</w:t>
      </w:r>
      <w:r w:rsidR="00947B30" w:rsidRPr="00624114">
        <w:rPr>
          <w:color w:val="auto"/>
        </w:rPr>
        <w:t xml:space="preserve">. </w:t>
      </w:r>
      <w:r w:rsidRPr="00624114">
        <w:rPr>
          <w:color w:val="auto"/>
        </w:rPr>
        <w:t>These schools provide a half-day program with students spending the other part of the day at Archbishop Wood where they continue to be a matriculated and participating student, studying their required academic subjects and participating in co-curricular and interscholastic activities</w:t>
      </w:r>
      <w:r w:rsidR="00947B30" w:rsidRPr="00624114">
        <w:rPr>
          <w:color w:val="auto"/>
        </w:rPr>
        <w:t xml:space="preserve">. </w:t>
      </w:r>
      <w:r w:rsidRPr="00624114">
        <w:rPr>
          <w:color w:val="auto"/>
        </w:rPr>
        <w:t>Depending on a student’s educational and career goals and the scheduling structure of the specific area career and technical school, he/she may enroll for one, two or three years</w:t>
      </w:r>
      <w:r w:rsidR="00947B30" w:rsidRPr="00624114">
        <w:rPr>
          <w:color w:val="auto"/>
        </w:rPr>
        <w:t xml:space="preserve">. </w:t>
      </w:r>
      <w:r w:rsidRPr="00624114">
        <w:rPr>
          <w:color w:val="auto"/>
        </w:rPr>
        <w:t xml:space="preserve">Transportation and tuition are provided by the resident district. </w:t>
      </w:r>
    </w:p>
    <w:p w14:paraId="2F94B689" w14:textId="77777777" w:rsidR="00426510" w:rsidRPr="00624114" w:rsidRDefault="00426510" w:rsidP="00533C9B">
      <w:pPr>
        <w:pStyle w:val="Default"/>
        <w:rPr>
          <w:color w:val="auto"/>
        </w:rPr>
      </w:pPr>
    </w:p>
    <w:p w14:paraId="147EA331" w14:textId="6BFF7B76" w:rsidR="00690A6B" w:rsidRPr="00624114" w:rsidRDefault="00690A6B" w:rsidP="00533C9B">
      <w:pPr>
        <w:pStyle w:val="Default"/>
        <w:rPr>
          <w:color w:val="auto"/>
        </w:rPr>
      </w:pPr>
      <w:r w:rsidRPr="00624114">
        <w:rPr>
          <w:color w:val="auto"/>
        </w:rPr>
        <w:t>Please note: Students enrolled in CTE programs</w:t>
      </w:r>
      <w:r w:rsidR="00D508FD" w:rsidRPr="00624114">
        <w:rPr>
          <w:color w:val="auto"/>
        </w:rPr>
        <w:t xml:space="preserve"> will not have a rostered lunch period due to scheduling constraints.</w:t>
      </w:r>
    </w:p>
    <w:p w14:paraId="454E6CCD" w14:textId="77777777" w:rsidR="00D508FD" w:rsidRPr="00624114" w:rsidRDefault="00D508FD" w:rsidP="00533C9B">
      <w:pPr>
        <w:pStyle w:val="Default"/>
        <w:rPr>
          <w:color w:val="auto"/>
        </w:rPr>
      </w:pPr>
    </w:p>
    <w:p w14:paraId="3E94C5BF" w14:textId="6C730B1F" w:rsidR="00690A6B" w:rsidRPr="00624114" w:rsidRDefault="00426510" w:rsidP="00533C9B">
      <w:pPr>
        <w:pStyle w:val="Default"/>
        <w:rPr>
          <w:color w:val="auto"/>
        </w:rPr>
      </w:pPr>
      <w:r w:rsidRPr="00624114">
        <w:rPr>
          <w:color w:val="auto"/>
        </w:rPr>
        <w:t xml:space="preserve">Parents and students interested in these programs or courses should refer to the student handbook for </w:t>
      </w:r>
    </w:p>
    <w:p w14:paraId="772B786A" w14:textId="596A9E4F" w:rsidR="00426510" w:rsidRPr="00624114" w:rsidRDefault="00426510" w:rsidP="00533C9B">
      <w:pPr>
        <w:pStyle w:val="Default"/>
        <w:rPr>
          <w:color w:val="auto"/>
        </w:rPr>
      </w:pPr>
      <w:r w:rsidRPr="00624114">
        <w:rPr>
          <w:color w:val="auto"/>
        </w:rPr>
        <w:t>regulations governing students who enroll in a career and technical school</w:t>
      </w:r>
      <w:r w:rsidR="00947B30" w:rsidRPr="00624114">
        <w:rPr>
          <w:color w:val="auto"/>
        </w:rPr>
        <w:t xml:space="preserve">. </w:t>
      </w:r>
    </w:p>
    <w:p w14:paraId="59B761C2" w14:textId="77777777" w:rsidR="00426510" w:rsidRPr="00624114" w:rsidRDefault="00426510" w:rsidP="00533C9B">
      <w:pPr>
        <w:pStyle w:val="Default"/>
        <w:rPr>
          <w:color w:val="auto"/>
        </w:rPr>
      </w:pPr>
      <w:r w:rsidRPr="00624114">
        <w:rPr>
          <w:color w:val="auto"/>
        </w:rPr>
        <w:t xml:space="preserve">MIDDLE BUCKS SCHOOL OF TECHNOLOGY  </w:t>
      </w:r>
      <w:hyperlink r:id="rId28" w:history="1">
        <w:r w:rsidRPr="00624114">
          <w:rPr>
            <w:color w:val="auto"/>
          </w:rPr>
          <w:t>www.mbit.org</w:t>
        </w:r>
      </w:hyperlink>
      <w:r w:rsidRPr="00624114">
        <w:rPr>
          <w:color w:val="auto"/>
        </w:rPr>
        <w:t xml:space="preserve">  215-343-2480 </w:t>
      </w:r>
    </w:p>
    <w:p w14:paraId="6B2E3501" w14:textId="77777777" w:rsidR="00426510" w:rsidRPr="00624114" w:rsidRDefault="00426510" w:rsidP="00533C9B">
      <w:pPr>
        <w:pStyle w:val="Default"/>
        <w:rPr>
          <w:color w:val="auto"/>
        </w:rPr>
      </w:pPr>
      <w:r w:rsidRPr="00624114">
        <w:rPr>
          <w:color w:val="auto"/>
        </w:rPr>
        <w:t xml:space="preserve">EASTERN CENTER FOR ARTS &amp; TECHNOLOGY  </w:t>
      </w:r>
      <w:hyperlink r:id="rId29" w:history="1">
        <w:r w:rsidRPr="00624114">
          <w:rPr>
            <w:color w:val="auto"/>
          </w:rPr>
          <w:t>www.eastech.org</w:t>
        </w:r>
      </w:hyperlink>
      <w:r w:rsidRPr="00624114">
        <w:rPr>
          <w:color w:val="auto"/>
        </w:rPr>
        <w:t xml:space="preserve"> 215-784-4800 </w:t>
      </w:r>
    </w:p>
    <w:p w14:paraId="50DAC396" w14:textId="77777777" w:rsidR="008D33AF" w:rsidRPr="00624114" w:rsidRDefault="008D33AF" w:rsidP="00533C9B">
      <w:pPr>
        <w:pStyle w:val="Default"/>
        <w:rPr>
          <w:b/>
          <w:bCs/>
          <w:color w:val="auto"/>
        </w:rPr>
      </w:pPr>
    </w:p>
    <w:p w14:paraId="66B445EC" w14:textId="0F15C2B1" w:rsidR="00426510" w:rsidRPr="00624114" w:rsidRDefault="00426510" w:rsidP="00533C9B">
      <w:pPr>
        <w:pStyle w:val="Default"/>
        <w:rPr>
          <w:color w:val="auto"/>
        </w:rPr>
      </w:pPr>
      <w:r w:rsidRPr="00624114">
        <w:rPr>
          <w:b/>
          <w:bCs/>
          <w:color w:val="auto"/>
        </w:rPr>
        <w:t>Following are pre-professional, career, or technical program offerings</w:t>
      </w:r>
      <w:r w:rsidR="00947B30" w:rsidRPr="00624114">
        <w:rPr>
          <w:b/>
          <w:bCs/>
          <w:color w:val="auto"/>
        </w:rPr>
        <w:t xml:space="preserve">. </w:t>
      </w:r>
      <w:r w:rsidRPr="00624114">
        <w:rPr>
          <w:b/>
          <w:bCs/>
          <w:color w:val="auto"/>
        </w:rPr>
        <w:t xml:space="preserve">More specific information on the programs/courses is available through the </w:t>
      </w:r>
      <w:r w:rsidR="00690A6B" w:rsidRPr="00624114">
        <w:rPr>
          <w:b/>
          <w:color w:val="auto"/>
        </w:rPr>
        <w:t>Counseling</w:t>
      </w:r>
      <w:r w:rsidRPr="00624114">
        <w:rPr>
          <w:b/>
          <w:bCs/>
          <w:color w:val="auto"/>
        </w:rPr>
        <w:t xml:space="preserve"> Office or by contacting the individual school: </w:t>
      </w:r>
    </w:p>
    <w:p w14:paraId="2CEB5191" w14:textId="77777777" w:rsidR="00426510" w:rsidRPr="00624114" w:rsidRDefault="00426510" w:rsidP="00426510">
      <w:pPr>
        <w:pStyle w:val="Default"/>
        <w:rPr>
          <w:color w:val="auto"/>
        </w:rPr>
      </w:pPr>
    </w:p>
    <w:p w14:paraId="5AA4F18E" w14:textId="77777777" w:rsidR="00426510" w:rsidRPr="00624114" w:rsidRDefault="00426510" w:rsidP="00426510">
      <w:pPr>
        <w:pStyle w:val="Default"/>
        <w:rPr>
          <w:b/>
          <w:bCs/>
          <w:color w:val="auto"/>
          <w:u w:val="single"/>
        </w:rPr>
        <w:sectPr w:rsidR="00426510" w:rsidRPr="00624114" w:rsidSect="00790735">
          <w:footerReference w:type="default" r:id="rId30"/>
          <w:type w:val="continuous"/>
          <w:pgSz w:w="12240" w:h="15840"/>
          <w:pgMar w:top="1440" w:right="1440" w:bottom="1440" w:left="1440" w:header="720" w:footer="720" w:gutter="0"/>
          <w:cols w:space="720"/>
          <w:docGrid w:linePitch="360"/>
        </w:sectPr>
      </w:pPr>
    </w:p>
    <w:p w14:paraId="04D3B22D" w14:textId="2F4015E1" w:rsidR="00426510" w:rsidRPr="00624114" w:rsidRDefault="00426510" w:rsidP="00426510">
      <w:pPr>
        <w:pStyle w:val="Default"/>
        <w:rPr>
          <w:b/>
          <w:bCs/>
          <w:color w:val="auto"/>
          <w:u w:val="single"/>
        </w:rPr>
      </w:pPr>
      <w:r w:rsidRPr="00624114">
        <w:rPr>
          <w:b/>
          <w:bCs/>
          <w:color w:val="auto"/>
          <w:u w:val="single"/>
        </w:rPr>
        <w:t>EASTERN</w:t>
      </w:r>
      <w:r w:rsidR="00010384" w:rsidRPr="00624114">
        <w:rPr>
          <w:b/>
          <w:bCs/>
          <w:color w:val="auto"/>
          <w:u w:val="single"/>
        </w:rPr>
        <w:t xml:space="preserve">: </w:t>
      </w:r>
      <w:r w:rsidRPr="00624114">
        <w:rPr>
          <w:b/>
          <w:bCs/>
          <w:color w:val="auto"/>
          <w:u w:val="single"/>
        </w:rPr>
        <w:t xml:space="preserve">  </w:t>
      </w:r>
    </w:p>
    <w:p w14:paraId="486716CE" w14:textId="77777777" w:rsidR="00426510" w:rsidRPr="00624114" w:rsidRDefault="00426510" w:rsidP="00426510">
      <w:pPr>
        <w:pStyle w:val="Default"/>
        <w:rPr>
          <w:b/>
          <w:bCs/>
          <w:color w:val="auto"/>
        </w:rPr>
      </w:pPr>
      <w:r w:rsidRPr="00624114">
        <w:rPr>
          <w:b/>
          <w:bCs/>
          <w:color w:val="auto"/>
        </w:rPr>
        <w:t>Allied Health</w:t>
      </w:r>
    </w:p>
    <w:p w14:paraId="35E2A7FD" w14:textId="77777777" w:rsidR="00426510" w:rsidRPr="00624114" w:rsidRDefault="00426510" w:rsidP="00426510">
      <w:pPr>
        <w:pStyle w:val="Default"/>
        <w:rPr>
          <w:b/>
          <w:bCs/>
          <w:color w:val="auto"/>
        </w:rPr>
      </w:pPr>
      <w:r w:rsidRPr="00624114">
        <w:rPr>
          <w:b/>
          <w:bCs/>
          <w:color w:val="auto"/>
        </w:rPr>
        <w:t>Automotive Technology</w:t>
      </w:r>
    </w:p>
    <w:p w14:paraId="535375DE" w14:textId="77777777" w:rsidR="00426510" w:rsidRPr="00624114" w:rsidRDefault="00426510" w:rsidP="00426510">
      <w:pPr>
        <w:pStyle w:val="Default"/>
        <w:rPr>
          <w:b/>
          <w:bCs/>
          <w:color w:val="auto"/>
        </w:rPr>
      </w:pPr>
      <w:r w:rsidRPr="00624114">
        <w:rPr>
          <w:b/>
          <w:bCs/>
          <w:color w:val="auto"/>
        </w:rPr>
        <w:t>Business and Technology Professional</w:t>
      </w:r>
    </w:p>
    <w:p w14:paraId="43DDA123" w14:textId="77777777" w:rsidR="00426510" w:rsidRPr="00624114" w:rsidRDefault="00426510" w:rsidP="00426510">
      <w:pPr>
        <w:pStyle w:val="Default"/>
        <w:rPr>
          <w:b/>
          <w:bCs/>
          <w:color w:val="auto"/>
        </w:rPr>
      </w:pPr>
      <w:r w:rsidRPr="00624114">
        <w:rPr>
          <w:b/>
          <w:bCs/>
          <w:color w:val="auto"/>
        </w:rPr>
        <w:t>Collision Repair Technology</w:t>
      </w:r>
    </w:p>
    <w:p w14:paraId="287B8D3D" w14:textId="77777777" w:rsidR="00426510" w:rsidRPr="00624114" w:rsidRDefault="00426510" w:rsidP="00426510">
      <w:pPr>
        <w:pStyle w:val="Default"/>
        <w:rPr>
          <w:b/>
          <w:bCs/>
          <w:color w:val="auto"/>
        </w:rPr>
      </w:pPr>
      <w:r w:rsidRPr="00624114">
        <w:rPr>
          <w:b/>
          <w:bCs/>
          <w:color w:val="auto"/>
        </w:rPr>
        <w:t>Commercial Art</w:t>
      </w:r>
    </w:p>
    <w:p w14:paraId="26E6289D" w14:textId="77777777" w:rsidR="00426510" w:rsidRPr="00624114" w:rsidRDefault="00426510" w:rsidP="00426510">
      <w:pPr>
        <w:pStyle w:val="Default"/>
        <w:rPr>
          <w:b/>
          <w:bCs/>
          <w:color w:val="auto"/>
        </w:rPr>
      </w:pPr>
      <w:r w:rsidRPr="00624114">
        <w:rPr>
          <w:b/>
          <w:bCs/>
          <w:color w:val="auto"/>
        </w:rPr>
        <w:t>Construction Technology</w:t>
      </w:r>
    </w:p>
    <w:p w14:paraId="66B0E580" w14:textId="77777777" w:rsidR="00426510" w:rsidRPr="00624114" w:rsidRDefault="00426510" w:rsidP="00426510">
      <w:pPr>
        <w:pStyle w:val="Default"/>
        <w:rPr>
          <w:b/>
          <w:bCs/>
          <w:color w:val="auto"/>
        </w:rPr>
      </w:pPr>
      <w:r w:rsidRPr="00624114">
        <w:rPr>
          <w:b/>
          <w:bCs/>
          <w:color w:val="auto"/>
        </w:rPr>
        <w:t>Cosmetology</w:t>
      </w:r>
    </w:p>
    <w:p w14:paraId="2B6150DE" w14:textId="77777777" w:rsidR="00426510" w:rsidRPr="00624114" w:rsidRDefault="00426510" w:rsidP="00426510">
      <w:pPr>
        <w:pStyle w:val="Default"/>
        <w:rPr>
          <w:b/>
          <w:bCs/>
          <w:color w:val="auto"/>
        </w:rPr>
      </w:pPr>
      <w:r w:rsidRPr="00624114">
        <w:rPr>
          <w:b/>
          <w:bCs/>
          <w:color w:val="auto"/>
        </w:rPr>
        <w:t>Culinary Arts</w:t>
      </w:r>
    </w:p>
    <w:p w14:paraId="4F6827AB" w14:textId="77777777" w:rsidR="00426510" w:rsidRPr="00624114" w:rsidRDefault="00426510" w:rsidP="00426510">
      <w:pPr>
        <w:pStyle w:val="Default"/>
        <w:rPr>
          <w:b/>
          <w:bCs/>
          <w:color w:val="auto"/>
        </w:rPr>
      </w:pPr>
      <w:r w:rsidRPr="00624114">
        <w:rPr>
          <w:b/>
          <w:bCs/>
          <w:color w:val="auto"/>
        </w:rPr>
        <w:t>Electrical Technology</w:t>
      </w:r>
    </w:p>
    <w:p w14:paraId="69C6AED9" w14:textId="77777777" w:rsidR="00426510" w:rsidRPr="00624114" w:rsidRDefault="00426510" w:rsidP="00426510">
      <w:pPr>
        <w:pStyle w:val="Default"/>
        <w:rPr>
          <w:b/>
          <w:bCs/>
          <w:color w:val="auto"/>
        </w:rPr>
      </w:pPr>
      <w:r w:rsidRPr="00624114">
        <w:rPr>
          <w:b/>
          <w:bCs/>
          <w:color w:val="auto"/>
        </w:rPr>
        <w:t>Exercise Science and Rehabilitation</w:t>
      </w:r>
    </w:p>
    <w:p w14:paraId="062EB1F9" w14:textId="77777777" w:rsidR="00426510" w:rsidRPr="00624114" w:rsidRDefault="00426510" w:rsidP="00426510">
      <w:pPr>
        <w:pStyle w:val="Default"/>
        <w:rPr>
          <w:b/>
          <w:bCs/>
          <w:color w:val="auto"/>
        </w:rPr>
      </w:pPr>
      <w:r w:rsidRPr="00624114">
        <w:rPr>
          <w:b/>
          <w:bCs/>
          <w:color w:val="auto"/>
        </w:rPr>
        <w:t>Heating, Ventilation and A/C</w:t>
      </w:r>
    </w:p>
    <w:p w14:paraId="486E4997" w14:textId="77777777" w:rsidR="00426510" w:rsidRPr="00624114" w:rsidRDefault="00426510" w:rsidP="00426510">
      <w:pPr>
        <w:pStyle w:val="Default"/>
        <w:rPr>
          <w:b/>
          <w:bCs/>
          <w:color w:val="auto"/>
        </w:rPr>
      </w:pPr>
      <w:r w:rsidRPr="00624114">
        <w:rPr>
          <w:b/>
          <w:bCs/>
          <w:color w:val="auto"/>
        </w:rPr>
        <w:t>Networking and Cybersecurity</w:t>
      </w:r>
    </w:p>
    <w:p w14:paraId="4A09FF2B" w14:textId="77777777" w:rsidR="00426510" w:rsidRPr="00624114" w:rsidRDefault="00426510" w:rsidP="00426510">
      <w:pPr>
        <w:pStyle w:val="Default"/>
        <w:rPr>
          <w:b/>
          <w:bCs/>
          <w:color w:val="auto"/>
        </w:rPr>
      </w:pPr>
      <w:r w:rsidRPr="00624114">
        <w:rPr>
          <w:b/>
          <w:bCs/>
          <w:color w:val="auto"/>
        </w:rPr>
        <w:t>Protective Services</w:t>
      </w:r>
    </w:p>
    <w:p w14:paraId="7C8F023D" w14:textId="77777777" w:rsidR="00426510" w:rsidRPr="00624114" w:rsidRDefault="00426510" w:rsidP="00426510">
      <w:pPr>
        <w:pStyle w:val="Default"/>
        <w:rPr>
          <w:b/>
          <w:bCs/>
          <w:color w:val="auto"/>
        </w:rPr>
      </w:pPr>
      <w:r w:rsidRPr="00624114">
        <w:rPr>
          <w:b/>
          <w:bCs/>
          <w:color w:val="auto"/>
        </w:rPr>
        <w:t>Robotics and Automated Technology</w:t>
      </w:r>
    </w:p>
    <w:p w14:paraId="1555D466" w14:textId="77777777" w:rsidR="00426510" w:rsidRPr="00624114" w:rsidRDefault="00426510" w:rsidP="00426510">
      <w:pPr>
        <w:pStyle w:val="Default"/>
        <w:rPr>
          <w:b/>
          <w:bCs/>
          <w:color w:val="auto"/>
        </w:rPr>
      </w:pPr>
      <w:r w:rsidRPr="00624114">
        <w:rPr>
          <w:b/>
          <w:bCs/>
          <w:color w:val="auto"/>
        </w:rPr>
        <w:t>Veterinary Science</w:t>
      </w:r>
    </w:p>
    <w:p w14:paraId="18C218CF" w14:textId="77777777" w:rsidR="00426510" w:rsidRPr="00624114" w:rsidRDefault="00426510" w:rsidP="00426510">
      <w:pPr>
        <w:pStyle w:val="Default"/>
        <w:rPr>
          <w:b/>
          <w:bCs/>
          <w:color w:val="auto"/>
        </w:rPr>
      </w:pPr>
      <w:r w:rsidRPr="00624114">
        <w:rPr>
          <w:b/>
          <w:bCs/>
          <w:color w:val="auto"/>
        </w:rPr>
        <w:t>Welding Technology</w:t>
      </w:r>
    </w:p>
    <w:p w14:paraId="693E892D" w14:textId="77777777" w:rsidR="00426510" w:rsidRPr="00624114" w:rsidRDefault="00426510" w:rsidP="00426510">
      <w:pPr>
        <w:pStyle w:val="Default"/>
        <w:rPr>
          <w:b/>
          <w:bCs/>
          <w:color w:val="auto"/>
        </w:rPr>
      </w:pPr>
    </w:p>
    <w:p w14:paraId="1F21643B" w14:textId="77777777" w:rsidR="00426510" w:rsidRPr="00624114" w:rsidRDefault="00426510" w:rsidP="00426510">
      <w:pPr>
        <w:pStyle w:val="Default"/>
        <w:rPr>
          <w:b/>
          <w:bCs/>
          <w:color w:val="auto"/>
        </w:rPr>
      </w:pPr>
    </w:p>
    <w:p w14:paraId="5F0EFFF3" w14:textId="77777777" w:rsidR="00426510" w:rsidRPr="00624114" w:rsidRDefault="00426510" w:rsidP="00426510">
      <w:pPr>
        <w:pStyle w:val="Default"/>
        <w:rPr>
          <w:b/>
          <w:bCs/>
          <w:color w:val="auto"/>
        </w:rPr>
      </w:pPr>
    </w:p>
    <w:p w14:paraId="5D7E0948" w14:textId="77777777" w:rsidR="00426510" w:rsidRPr="00624114" w:rsidRDefault="00426510" w:rsidP="00426510">
      <w:pPr>
        <w:pStyle w:val="Default"/>
        <w:rPr>
          <w:b/>
          <w:bCs/>
          <w:color w:val="auto"/>
        </w:rPr>
      </w:pPr>
    </w:p>
    <w:p w14:paraId="47370099" w14:textId="77777777" w:rsidR="00426510" w:rsidRPr="00624114" w:rsidRDefault="00426510" w:rsidP="00426510">
      <w:pPr>
        <w:pStyle w:val="Default"/>
        <w:rPr>
          <w:b/>
          <w:bCs/>
          <w:color w:val="auto"/>
        </w:rPr>
      </w:pPr>
    </w:p>
    <w:p w14:paraId="241EC793" w14:textId="77777777" w:rsidR="00426510" w:rsidRPr="00624114" w:rsidRDefault="00426510" w:rsidP="00426510">
      <w:pPr>
        <w:pStyle w:val="Default"/>
        <w:rPr>
          <w:b/>
          <w:bCs/>
          <w:color w:val="auto"/>
        </w:rPr>
      </w:pPr>
    </w:p>
    <w:p w14:paraId="1C052D1A" w14:textId="77777777" w:rsidR="008B28CE" w:rsidRPr="00624114" w:rsidRDefault="008B28CE" w:rsidP="00426510">
      <w:pPr>
        <w:pStyle w:val="Default"/>
        <w:rPr>
          <w:b/>
          <w:bCs/>
          <w:color w:val="auto"/>
        </w:rPr>
      </w:pPr>
    </w:p>
    <w:p w14:paraId="5073409B" w14:textId="30A09872" w:rsidR="00426510" w:rsidRPr="00624114" w:rsidRDefault="00426510" w:rsidP="00426510">
      <w:pPr>
        <w:pStyle w:val="Default"/>
        <w:rPr>
          <w:b/>
          <w:bCs/>
          <w:color w:val="auto"/>
          <w:u w:val="single"/>
        </w:rPr>
      </w:pPr>
      <w:r w:rsidRPr="00624114">
        <w:rPr>
          <w:b/>
          <w:bCs/>
          <w:color w:val="auto"/>
          <w:u w:val="single"/>
        </w:rPr>
        <w:lastRenderedPageBreak/>
        <w:t>MBIT:</w:t>
      </w:r>
    </w:p>
    <w:p w14:paraId="708269CD" w14:textId="77777777" w:rsidR="00426510" w:rsidRPr="00624114" w:rsidRDefault="00426510" w:rsidP="00426510">
      <w:pPr>
        <w:pStyle w:val="Default"/>
        <w:rPr>
          <w:b/>
          <w:bCs/>
          <w:color w:val="auto"/>
        </w:rPr>
      </w:pPr>
      <w:r w:rsidRPr="00624114">
        <w:rPr>
          <w:b/>
          <w:bCs/>
          <w:color w:val="auto"/>
        </w:rPr>
        <w:t>Automotive Technology</w:t>
      </w:r>
    </w:p>
    <w:p w14:paraId="5621C21A" w14:textId="77777777" w:rsidR="00426510" w:rsidRPr="00624114" w:rsidRDefault="00426510" w:rsidP="00426510">
      <w:pPr>
        <w:pStyle w:val="Default"/>
        <w:rPr>
          <w:b/>
          <w:bCs/>
          <w:color w:val="auto"/>
        </w:rPr>
      </w:pPr>
      <w:r w:rsidRPr="00624114">
        <w:rPr>
          <w:b/>
          <w:bCs/>
          <w:color w:val="auto"/>
        </w:rPr>
        <w:t>Building Trades Occupations</w:t>
      </w:r>
    </w:p>
    <w:p w14:paraId="6820372F" w14:textId="77777777" w:rsidR="00426510" w:rsidRPr="00624114" w:rsidRDefault="00426510" w:rsidP="00426510">
      <w:pPr>
        <w:pStyle w:val="Default"/>
        <w:rPr>
          <w:b/>
          <w:bCs/>
          <w:color w:val="auto"/>
        </w:rPr>
      </w:pPr>
      <w:r w:rsidRPr="00624114">
        <w:rPr>
          <w:b/>
          <w:bCs/>
          <w:color w:val="auto"/>
        </w:rPr>
        <w:t>Collision Repair Technology</w:t>
      </w:r>
    </w:p>
    <w:p w14:paraId="36F1FAD0" w14:textId="77777777" w:rsidR="00426510" w:rsidRPr="00624114" w:rsidRDefault="00426510" w:rsidP="00426510">
      <w:pPr>
        <w:pStyle w:val="Default"/>
        <w:rPr>
          <w:b/>
          <w:bCs/>
          <w:color w:val="auto"/>
        </w:rPr>
      </w:pPr>
      <w:r w:rsidRPr="00624114">
        <w:rPr>
          <w:b/>
          <w:bCs/>
          <w:color w:val="auto"/>
        </w:rPr>
        <w:t>Commercial Art &amp; Advertising Design</w:t>
      </w:r>
    </w:p>
    <w:p w14:paraId="7C2FD740" w14:textId="77777777" w:rsidR="00426510" w:rsidRPr="00624114" w:rsidRDefault="00426510" w:rsidP="00426510">
      <w:pPr>
        <w:pStyle w:val="Default"/>
        <w:rPr>
          <w:b/>
          <w:bCs/>
          <w:color w:val="auto"/>
        </w:rPr>
      </w:pPr>
      <w:r w:rsidRPr="00624114">
        <w:rPr>
          <w:b/>
          <w:bCs/>
          <w:color w:val="auto"/>
        </w:rPr>
        <w:t>Computerized Drafting &amp; Engineering Graphics</w:t>
      </w:r>
    </w:p>
    <w:p w14:paraId="52619C59" w14:textId="77777777" w:rsidR="00426510" w:rsidRPr="00624114" w:rsidRDefault="00426510" w:rsidP="00426510">
      <w:pPr>
        <w:pStyle w:val="Default"/>
        <w:rPr>
          <w:b/>
          <w:bCs/>
          <w:color w:val="auto"/>
        </w:rPr>
      </w:pPr>
      <w:r w:rsidRPr="00624114">
        <w:rPr>
          <w:b/>
          <w:bCs/>
          <w:color w:val="auto"/>
        </w:rPr>
        <w:t>Cosmetology</w:t>
      </w:r>
    </w:p>
    <w:p w14:paraId="05B7E3F8" w14:textId="77777777" w:rsidR="00426510" w:rsidRPr="00624114" w:rsidRDefault="00426510" w:rsidP="00426510">
      <w:pPr>
        <w:pStyle w:val="Default"/>
        <w:rPr>
          <w:b/>
          <w:bCs/>
          <w:color w:val="auto"/>
        </w:rPr>
      </w:pPr>
      <w:r w:rsidRPr="00624114">
        <w:rPr>
          <w:b/>
          <w:bCs/>
          <w:color w:val="auto"/>
        </w:rPr>
        <w:t>Culinary Arts &amp; Science</w:t>
      </w:r>
    </w:p>
    <w:p w14:paraId="7AB14834" w14:textId="77777777" w:rsidR="00426510" w:rsidRPr="00624114" w:rsidRDefault="00426510" w:rsidP="00426510">
      <w:pPr>
        <w:pStyle w:val="Default"/>
        <w:rPr>
          <w:b/>
          <w:bCs/>
          <w:color w:val="auto"/>
        </w:rPr>
      </w:pPr>
      <w:r w:rsidRPr="00624114">
        <w:rPr>
          <w:b/>
          <w:bCs/>
          <w:color w:val="auto"/>
        </w:rPr>
        <w:t>Dental Occupations</w:t>
      </w:r>
    </w:p>
    <w:p w14:paraId="7E2BEC0C" w14:textId="77777777" w:rsidR="00426510" w:rsidRPr="00624114" w:rsidRDefault="00426510" w:rsidP="00426510">
      <w:pPr>
        <w:pStyle w:val="Default"/>
        <w:rPr>
          <w:b/>
          <w:bCs/>
          <w:color w:val="auto"/>
        </w:rPr>
      </w:pPr>
      <w:r w:rsidRPr="00624114">
        <w:rPr>
          <w:b/>
          <w:bCs/>
          <w:color w:val="auto"/>
        </w:rPr>
        <w:t>Early Childhood Care &amp; Education</w:t>
      </w:r>
    </w:p>
    <w:p w14:paraId="760B7D9F" w14:textId="77777777" w:rsidR="00426510" w:rsidRPr="00624114" w:rsidRDefault="00426510" w:rsidP="00426510">
      <w:pPr>
        <w:pStyle w:val="Default"/>
        <w:rPr>
          <w:b/>
          <w:bCs/>
          <w:color w:val="auto"/>
        </w:rPr>
      </w:pPr>
      <w:r w:rsidRPr="00624114">
        <w:rPr>
          <w:b/>
          <w:bCs/>
          <w:color w:val="auto"/>
        </w:rPr>
        <w:t>Electrical Technology</w:t>
      </w:r>
    </w:p>
    <w:p w14:paraId="31DF20F1" w14:textId="77777777" w:rsidR="00426510" w:rsidRPr="00624114" w:rsidRDefault="00426510" w:rsidP="00426510">
      <w:pPr>
        <w:pStyle w:val="Default"/>
        <w:rPr>
          <w:b/>
          <w:bCs/>
          <w:color w:val="auto"/>
        </w:rPr>
      </w:pPr>
      <w:r w:rsidRPr="00624114">
        <w:rPr>
          <w:b/>
          <w:bCs/>
          <w:color w:val="auto"/>
        </w:rPr>
        <w:t>Engineering Related Technology</w:t>
      </w:r>
    </w:p>
    <w:p w14:paraId="57FF91D8" w14:textId="77777777" w:rsidR="00426510" w:rsidRPr="00624114" w:rsidRDefault="00426510" w:rsidP="00426510">
      <w:pPr>
        <w:pStyle w:val="Default"/>
        <w:rPr>
          <w:b/>
          <w:bCs/>
          <w:color w:val="auto"/>
        </w:rPr>
      </w:pPr>
      <w:r w:rsidRPr="00624114">
        <w:rPr>
          <w:b/>
          <w:bCs/>
          <w:color w:val="auto"/>
        </w:rPr>
        <w:t>Horticulture Landscape &amp; Design</w:t>
      </w:r>
    </w:p>
    <w:p w14:paraId="028AF293" w14:textId="77777777" w:rsidR="00426510" w:rsidRPr="00624114" w:rsidRDefault="00426510" w:rsidP="00426510">
      <w:pPr>
        <w:pStyle w:val="Default"/>
        <w:rPr>
          <w:b/>
          <w:bCs/>
          <w:color w:val="auto"/>
        </w:rPr>
      </w:pPr>
      <w:proofErr w:type="spellStart"/>
      <w:r w:rsidRPr="00624114">
        <w:rPr>
          <w:b/>
          <w:bCs/>
          <w:color w:val="auto"/>
        </w:rPr>
        <w:t>Li'l</w:t>
      </w:r>
      <w:proofErr w:type="spellEnd"/>
      <w:r w:rsidRPr="00624114">
        <w:rPr>
          <w:b/>
          <w:bCs/>
          <w:color w:val="auto"/>
        </w:rPr>
        <w:t xml:space="preserve"> Bucks Partners in Learning</w:t>
      </w:r>
    </w:p>
    <w:p w14:paraId="2788A27B" w14:textId="77777777" w:rsidR="00426510" w:rsidRPr="00624114" w:rsidRDefault="00426510" w:rsidP="00426510">
      <w:pPr>
        <w:pStyle w:val="Default"/>
        <w:rPr>
          <w:b/>
          <w:bCs/>
          <w:color w:val="auto"/>
        </w:rPr>
      </w:pPr>
      <w:r w:rsidRPr="00624114">
        <w:rPr>
          <w:b/>
          <w:bCs/>
          <w:color w:val="auto"/>
        </w:rPr>
        <w:t>Medical &amp; Health Professions</w:t>
      </w:r>
    </w:p>
    <w:p w14:paraId="3FCE218D" w14:textId="77777777" w:rsidR="00426510" w:rsidRPr="00624114" w:rsidRDefault="00426510" w:rsidP="00426510">
      <w:pPr>
        <w:pStyle w:val="Default"/>
        <w:rPr>
          <w:b/>
          <w:bCs/>
          <w:color w:val="auto"/>
        </w:rPr>
      </w:pPr>
      <w:r w:rsidRPr="00624114">
        <w:rPr>
          <w:b/>
          <w:bCs/>
          <w:color w:val="auto"/>
        </w:rPr>
        <w:t>Multimedia Technology</w:t>
      </w:r>
    </w:p>
    <w:p w14:paraId="61E9F909" w14:textId="77777777" w:rsidR="00426510" w:rsidRPr="00624114" w:rsidRDefault="00426510" w:rsidP="00426510">
      <w:pPr>
        <w:pStyle w:val="Default"/>
        <w:rPr>
          <w:b/>
          <w:bCs/>
          <w:color w:val="auto"/>
        </w:rPr>
      </w:pPr>
      <w:r w:rsidRPr="00624114">
        <w:rPr>
          <w:b/>
          <w:bCs/>
          <w:color w:val="auto"/>
        </w:rPr>
        <w:t>Networking &amp; Operating Systems Security</w:t>
      </w:r>
    </w:p>
    <w:p w14:paraId="6803ADCD" w14:textId="77777777" w:rsidR="00426510" w:rsidRPr="00624114" w:rsidRDefault="00426510" w:rsidP="00426510">
      <w:pPr>
        <w:pStyle w:val="Default"/>
        <w:rPr>
          <w:b/>
          <w:bCs/>
          <w:color w:val="auto"/>
        </w:rPr>
      </w:pPr>
      <w:r w:rsidRPr="00624114">
        <w:rPr>
          <w:b/>
          <w:bCs/>
          <w:color w:val="auto"/>
        </w:rPr>
        <w:t>Plumbing &amp; Heating Technology</w:t>
      </w:r>
    </w:p>
    <w:p w14:paraId="702F8203" w14:textId="77777777" w:rsidR="00426510" w:rsidRPr="00624114" w:rsidRDefault="00426510" w:rsidP="00426510">
      <w:pPr>
        <w:pStyle w:val="Default"/>
        <w:rPr>
          <w:b/>
          <w:bCs/>
          <w:color w:val="auto"/>
        </w:rPr>
      </w:pPr>
      <w:r w:rsidRPr="00624114">
        <w:rPr>
          <w:b/>
          <w:bCs/>
          <w:color w:val="auto"/>
        </w:rPr>
        <w:t>Public Safety</w:t>
      </w:r>
    </w:p>
    <w:p w14:paraId="699BA68C" w14:textId="77777777" w:rsidR="00426510" w:rsidRPr="00624114" w:rsidRDefault="00426510" w:rsidP="00426510">
      <w:pPr>
        <w:pStyle w:val="Default"/>
        <w:rPr>
          <w:b/>
          <w:bCs/>
          <w:color w:val="auto"/>
        </w:rPr>
      </w:pPr>
      <w:r w:rsidRPr="00624114">
        <w:rPr>
          <w:b/>
          <w:bCs/>
          <w:color w:val="auto"/>
        </w:rPr>
        <w:t>Residential Construction Carpentry</w:t>
      </w:r>
    </w:p>
    <w:p w14:paraId="135133A3" w14:textId="77777777" w:rsidR="00426510" w:rsidRPr="00624114" w:rsidRDefault="00426510" w:rsidP="00426510">
      <w:pPr>
        <w:pStyle w:val="Default"/>
        <w:rPr>
          <w:b/>
          <w:bCs/>
          <w:color w:val="auto"/>
        </w:rPr>
      </w:pPr>
      <w:r w:rsidRPr="00624114">
        <w:rPr>
          <w:b/>
          <w:bCs/>
          <w:color w:val="auto"/>
        </w:rPr>
        <w:t>Special Education Services</w:t>
      </w:r>
    </w:p>
    <w:p w14:paraId="2D36A179" w14:textId="77777777" w:rsidR="00426510" w:rsidRPr="00624114" w:rsidRDefault="00426510" w:rsidP="00426510">
      <w:pPr>
        <w:pStyle w:val="Default"/>
        <w:rPr>
          <w:b/>
          <w:bCs/>
          <w:color w:val="auto"/>
        </w:rPr>
      </w:pPr>
      <w:r w:rsidRPr="00624114">
        <w:rPr>
          <w:b/>
          <w:bCs/>
          <w:color w:val="auto"/>
        </w:rPr>
        <w:t>Sports Therapy &amp; Exercise Management</w:t>
      </w:r>
    </w:p>
    <w:p w14:paraId="23DD6DB5" w14:textId="77777777" w:rsidR="00426510" w:rsidRPr="00624114" w:rsidRDefault="00426510" w:rsidP="00426510">
      <w:pPr>
        <w:pStyle w:val="Default"/>
        <w:rPr>
          <w:b/>
          <w:bCs/>
          <w:color w:val="auto"/>
        </w:rPr>
      </w:pPr>
      <w:r w:rsidRPr="00624114">
        <w:rPr>
          <w:b/>
          <w:bCs/>
          <w:color w:val="auto"/>
        </w:rPr>
        <w:t>Summer Career Exploration Program</w:t>
      </w:r>
    </w:p>
    <w:p w14:paraId="00C68EED" w14:textId="77777777" w:rsidR="00426510" w:rsidRPr="00624114" w:rsidRDefault="00426510" w:rsidP="00426510">
      <w:pPr>
        <w:pStyle w:val="Default"/>
        <w:rPr>
          <w:b/>
          <w:bCs/>
          <w:color w:val="auto"/>
        </w:rPr>
      </w:pPr>
      <w:r w:rsidRPr="00624114">
        <w:rPr>
          <w:b/>
          <w:bCs/>
          <w:color w:val="auto"/>
        </w:rPr>
        <w:t>Web Design &amp; Interactive Media</w:t>
      </w:r>
    </w:p>
    <w:p w14:paraId="5C65C93A" w14:textId="77777777" w:rsidR="00426510" w:rsidRPr="00624114" w:rsidRDefault="00426510" w:rsidP="00426510">
      <w:pPr>
        <w:pStyle w:val="Default"/>
        <w:rPr>
          <w:b/>
          <w:bCs/>
          <w:color w:val="auto"/>
        </w:rPr>
      </w:pPr>
      <w:r w:rsidRPr="00624114">
        <w:rPr>
          <w:b/>
          <w:bCs/>
          <w:color w:val="auto"/>
        </w:rPr>
        <w:t>Welding Technology</w:t>
      </w:r>
    </w:p>
    <w:p w14:paraId="47E59993" w14:textId="77777777" w:rsidR="00426510" w:rsidRPr="00624114" w:rsidRDefault="00426510" w:rsidP="00426510">
      <w:pPr>
        <w:pStyle w:val="Default"/>
        <w:rPr>
          <w:b/>
          <w:bCs/>
          <w:color w:val="auto"/>
        </w:rPr>
      </w:pPr>
      <w:r w:rsidRPr="00624114">
        <w:rPr>
          <w:b/>
          <w:bCs/>
          <w:color w:val="auto"/>
        </w:rPr>
        <w:t>Work-Based Education</w:t>
      </w:r>
    </w:p>
    <w:p w14:paraId="4E418A19" w14:textId="77777777" w:rsidR="00426510" w:rsidRPr="00624114" w:rsidRDefault="00426510" w:rsidP="00426510">
      <w:pPr>
        <w:pStyle w:val="Default"/>
        <w:rPr>
          <w:b/>
          <w:bCs/>
          <w:color w:val="auto"/>
        </w:rPr>
        <w:sectPr w:rsidR="00426510" w:rsidRPr="00624114" w:rsidSect="00790735">
          <w:type w:val="continuous"/>
          <w:pgSz w:w="12240" w:h="15840"/>
          <w:pgMar w:top="1440" w:right="1440" w:bottom="1440" w:left="1440" w:header="720" w:footer="720" w:gutter="0"/>
          <w:cols w:num="2" w:space="720"/>
          <w:docGrid w:linePitch="360"/>
        </w:sectPr>
      </w:pPr>
    </w:p>
    <w:p w14:paraId="30ABC695" w14:textId="738E2FAD" w:rsidR="00426510" w:rsidRPr="00624114" w:rsidRDefault="00426510" w:rsidP="008D33AF">
      <w:pPr>
        <w:pStyle w:val="Default"/>
        <w:rPr>
          <w:color w:val="auto"/>
        </w:rPr>
      </w:pPr>
      <w:r w:rsidRPr="00624114">
        <w:rPr>
          <w:b/>
          <w:bCs/>
          <w:color w:val="auto"/>
        </w:rPr>
        <w:t xml:space="preserve">                                                                                                                                                            </w:t>
      </w:r>
    </w:p>
    <w:p w14:paraId="22D8D497" w14:textId="77777777" w:rsidR="003408F1" w:rsidRPr="00624114" w:rsidRDefault="003408F1">
      <w:pPr>
        <w:spacing w:after="160" w:line="259" w:lineRule="auto"/>
        <w:rPr>
          <w:rFonts w:ascii="Times New Roman" w:hAnsi="Times New Roman" w:cs="Times New Roman"/>
          <w:b/>
          <w:sz w:val="24"/>
          <w:szCs w:val="24"/>
        </w:rPr>
      </w:pPr>
      <w:r w:rsidRPr="00624114">
        <w:rPr>
          <w:rFonts w:ascii="Times New Roman" w:hAnsi="Times New Roman" w:cs="Times New Roman"/>
          <w:b/>
        </w:rPr>
        <w:br w:type="page"/>
      </w:r>
    </w:p>
    <w:p w14:paraId="3EFADD4F" w14:textId="19EC8C8E" w:rsidR="00426510" w:rsidRPr="00624114" w:rsidRDefault="00426510" w:rsidP="00160E84">
      <w:pPr>
        <w:pStyle w:val="Heading1"/>
        <w:spacing w:before="0" w:line="240" w:lineRule="auto"/>
        <w:jc w:val="center"/>
        <w:rPr>
          <w:rFonts w:ascii="Times New Roman" w:hAnsi="Times New Roman" w:cs="Times New Roman"/>
          <w:color w:val="auto"/>
          <w:sz w:val="24"/>
          <w:szCs w:val="24"/>
        </w:rPr>
      </w:pPr>
      <w:bookmarkStart w:id="12" w:name="_Toc225946137"/>
      <w:r w:rsidRPr="00624114">
        <w:rPr>
          <w:rFonts w:ascii="Times New Roman" w:hAnsi="Times New Roman" w:cs="Times New Roman"/>
          <w:color w:val="auto"/>
          <w:sz w:val="24"/>
          <w:szCs w:val="24"/>
        </w:rPr>
        <w:lastRenderedPageBreak/>
        <w:t>LEVELS/PLACEMENT</w:t>
      </w:r>
      <w:bookmarkEnd w:id="12"/>
    </w:p>
    <w:p w14:paraId="3908E30F" w14:textId="77777777" w:rsidR="00426510" w:rsidRPr="00624114" w:rsidRDefault="00426510" w:rsidP="00533C9B">
      <w:pPr>
        <w:pStyle w:val="Default"/>
        <w:jc w:val="center"/>
        <w:rPr>
          <w:color w:val="auto"/>
        </w:rPr>
      </w:pPr>
    </w:p>
    <w:p w14:paraId="6ED22BA9" w14:textId="14977716" w:rsidR="00426510" w:rsidRPr="00624114" w:rsidRDefault="00426510" w:rsidP="00533C9B">
      <w:pPr>
        <w:pStyle w:val="Default"/>
        <w:rPr>
          <w:color w:val="auto"/>
        </w:rPr>
      </w:pPr>
      <w:r w:rsidRPr="00624114">
        <w:rPr>
          <w:color w:val="auto"/>
        </w:rPr>
        <w:t>Leveled courses are designed to place students in classes according to demonstrated ability and achievement</w:t>
      </w:r>
      <w:r w:rsidR="00947B30" w:rsidRPr="00624114">
        <w:rPr>
          <w:color w:val="auto"/>
        </w:rPr>
        <w:t xml:space="preserve">. </w:t>
      </w:r>
      <w:r w:rsidRPr="00624114">
        <w:rPr>
          <w:color w:val="auto"/>
        </w:rPr>
        <w:t>All instructional levels are college preparatory.</w:t>
      </w:r>
      <w:r w:rsidR="003408F1" w:rsidRPr="00624114">
        <w:rPr>
          <w:color w:val="auto"/>
        </w:rPr>
        <w:t xml:space="preserve"> Here are the course levels.</w:t>
      </w:r>
    </w:p>
    <w:p w14:paraId="11C030CE" w14:textId="77777777" w:rsidR="003408F1" w:rsidRPr="00624114" w:rsidRDefault="003408F1" w:rsidP="00533C9B">
      <w:pPr>
        <w:pStyle w:val="Default"/>
        <w:rPr>
          <w:color w:val="auto"/>
        </w:rPr>
      </w:pPr>
    </w:p>
    <w:p w14:paraId="0FE1E9D5" w14:textId="77777777" w:rsidR="00426510" w:rsidRPr="00624114" w:rsidRDefault="00426510" w:rsidP="00533C9B">
      <w:pPr>
        <w:pStyle w:val="Default"/>
        <w:rPr>
          <w:b/>
          <w:color w:val="auto"/>
        </w:rPr>
      </w:pPr>
      <w:r w:rsidRPr="00624114">
        <w:rPr>
          <w:b/>
          <w:color w:val="auto"/>
        </w:rPr>
        <w:t>Advanced Placement: (AP)</w:t>
      </w:r>
    </w:p>
    <w:p w14:paraId="68D45888" w14:textId="60DD5B26" w:rsidR="00426510" w:rsidRPr="00624114" w:rsidRDefault="00426510" w:rsidP="00533C9B">
      <w:pPr>
        <w:pStyle w:val="Default"/>
        <w:rPr>
          <w:b/>
          <w:color w:val="auto"/>
        </w:rPr>
      </w:pPr>
      <w:r w:rsidRPr="00624114">
        <w:rPr>
          <w:color w:val="auto"/>
        </w:rPr>
        <w:t>AP courses are presented at the college level and follow the course of study developed by the Advanced Placement Program of College Board</w:t>
      </w:r>
      <w:r w:rsidR="00947B30" w:rsidRPr="00624114">
        <w:rPr>
          <w:color w:val="auto"/>
        </w:rPr>
        <w:t xml:space="preserve">. </w:t>
      </w:r>
      <w:r w:rsidRPr="00624114">
        <w:rPr>
          <w:color w:val="auto"/>
        </w:rPr>
        <w:t>Students interested in Advanced Placement course of study must follow the application process for each department</w:t>
      </w:r>
      <w:r w:rsidR="00947B30" w:rsidRPr="00624114">
        <w:rPr>
          <w:color w:val="auto"/>
        </w:rPr>
        <w:t xml:space="preserve">. </w:t>
      </w:r>
      <w:r w:rsidRPr="00624114">
        <w:rPr>
          <w:color w:val="auto"/>
        </w:rPr>
        <w:t xml:space="preserve">Students enrolled in Advanced Placement Courses are </w:t>
      </w:r>
      <w:r w:rsidRPr="00624114">
        <w:rPr>
          <w:b/>
          <w:color w:val="auto"/>
        </w:rPr>
        <w:t>required</w:t>
      </w:r>
      <w:r w:rsidRPr="00624114">
        <w:rPr>
          <w:color w:val="auto"/>
        </w:rPr>
        <w:t xml:space="preserve"> to complete the summer assignment, and sit for the AP test as prepared by College Board. </w:t>
      </w:r>
      <w:r w:rsidRPr="00624114">
        <w:rPr>
          <w:b/>
          <w:color w:val="auto"/>
        </w:rPr>
        <w:t xml:space="preserve">Please refer to Advanced Placement Program information on page </w:t>
      </w:r>
      <w:r w:rsidR="00690A6B" w:rsidRPr="00624114">
        <w:rPr>
          <w:b/>
          <w:color w:val="auto"/>
        </w:rPr>
        <w:t>1</w:t>
      </w:r>
      <w:r w:rsidR="000A08E3">
        <w:rPr>
          <w:b/>
          <w:color w:val="auto"/>
        </w:rPr>
        <w:t>1</w:t>
      </w:r>
      <w:r w:rsidRPr="00624114">
        <w:rPr>
          <w:b/>
          <w:color w:val="auto"/>
        </w:rPr>
        <w:t>.</w:t>
      </w:r>
    </w:p>
    <w:p w14:paraId="3555568A" w14:textId="77777777" w:rsidR="00426510" w:rsidRPr="00624114" w:rsidRDefault="00426510" w:rsidP="00533C9B">
      <w:pPr>
        <w:pStyle w:val="Default"/>
        <w:rPr>
          <w:b/>
          <w:color w:val="auto"/>
        </w:rPr>
      </w:pPr>
    </w:p>
    <w:p w14:paraId="25E5ACA6" w14:textId="77777777" w:rsidR="00426510" w:rsidRPr="00624114" w:rsidRDefault="00426510" w:rsidP="00533C9B">
      <w:pPr>
        <w:pStyle w:val="Default"/>
        <w:rPr>
          <w:b/>
          <w:color w:val="auto"/>
        </w:rPr>
      </w:pPr>
      <w:r w:rsidRPr="00624114">
        <w:rPr>
          <w:b/>
          <w:color w:val="auto"/>
        </w:rPr>
        <w:t>Honors Level (HL)</w:t>
      </w:r>
    </w:p>
    <w:p w14:paraId="771D1ED7" w14:textId="6D171468" w:rsidR="00426510" w:rsidRPr="00624114" w:rsidRDefault="00426510" w:rsidP="00533C9B">
      <w:pPr>
        <w:pStyle w:val="Default"/>
        <w:rPr>
          <w:color w:val="auto"/>
        </w:rPr>
      </w:pPr>
      <w:r w:rsidRPr="00624114">
        <w:rPr>
          <w:color w:val="auto"/>
        </w:rPr>
        <w:t>Honors courses are college preparatory courses for students of high or exceptional ability and industry</w:t>
      </w:r>
      <w:r w:rsidR="00947B30" w:rsidRPr="00624114">
        <w:rPr>
          <w:color w:val="auto"/>
        </w:rPr>
        <w:t xml:space="preserve">. </w:t>
      </w:r>
      <w:r w:rsidRPr="00624114">
        <w:rPr>
          <w:color w:val="auto"/>
        </w:rPr>
        <w:t>Placement is determined by review of past academic achievement in the subject area, teacher recommendation</w:t>
      </w:r>
      <w:r w:rsidR="003E09F1" w:rsidRPr="00624114">
        <w:rPr>
          <w:color w:val="auto"/>
        </w:rPr>
        <w:t>, standardized test scores,</w:t>
      </w:r>
      <w:r w:rsidRPr="00624114">
        <w:rPr>
          <w:color w:val="auto"/>
        </w:rPr>
        <w:t xml:space="preserve"> and department chair approval.</w:t>
      </w:r>
    </w:p>
    <w:p w14:paraId="33350356" w14:textId="77777777" w:rsidR="00426510" w:rsidRPr="00624114" w:rsidRDefault="00426510" w:rsidP="00533C9B">
      <w:pPr>
        <w:pStyle w:val="Default"/>
        <w:rPr>
          <w:color w:val="auto"/>
        </w:rPr>
      </w:pPr>
    </w:p>
    <w:p w14:paraId="13CDBD02" w14:textId="77777777" w:rsidR="00426510" w:rsidRPr="00624114" w:rsidRDefault="00426510" w:rsidP="00533C9B">
      <w:pPr>
        <w:pStyle w:val="Default"/>
        <w:rPr>
          <w:b/>
          <w:color w:val="auto"/>
        </w:rPr>
      </w:pPr>
      <w:r w:rsidRPr="00624114">
        <w:rPr>
          <w:b/>
          <w:color w:val="auto"/>
        </w:rPr>
        <w:t>College Prep Level (CPL)</w:t>
      </w:r>
    </w:p>
    <w:p w14:paraId="56D8A322" w14:textId="77777777" w:rsidR="00426510" w:rsidRPr="00624114" w:rsidRDefault="00426510" w:rsidP="00533C9B">
      <w:pPr>
        <w:pStyle w:val="Default"/>
        <w:rPr>
          <w:color w:val="auto"/>
        </w:rPr>
      </w:pPr>
      <w:r w:rsidRPr="00624114">
        <w:rPr>
          <w:color w:val="auto"/>
        </w:rPr>
        <w:t>College Prep refers to college preparatory courses for students of above average ability.</w:t>
      </w:r>
    </w:p>
    <w:p w14:paraId="4FF72C0A" w14:textId="77777777" w:rsidR="00426510" w:rsidRPr="00624114" w:rsidRDefault="00426510" w:rsidP="00533C9B">
      <w:pPr>
        <w:pStyle w:val="Default"/>
        <w:rPr>
          <w:color w:val="auto"/>
        </w:rPr>
      </w:pPr>
    </w:p>
    <w:p w14:paraId="5861498F" w14:textId="77777777" w:rsidR="00426510" w:rsidRPr="00624114" w:rsidRDefault="00426510" w:rsidP="00533C9B">
      <w:pPr>
        <w:pStyle w:val="Default"/>
        <w:rPr>
          <w:b/>
          <w:color w:val="auto"/>
        </w:rPr>
      </w:pPr>
      <w:r w:rsidRPr="00624114">
        <w:rPr>
          <w:b/>
          <w:color w:val="auto"/>
        </w:rPr>
        <w:t>Academic Level (AL)</w:t>
      </w:r>
    </w:p>
    <w:p w14:paraId="274FC932" w14:textId="77777777" w:rsidR="00426510" w:rsidRPr="00624114" w:rsidRDefault="00426510" w:rsidP="00533C9B">
      <w:pPr>
        <w:pStyle w:val="Default"/>
        <w:rPr>
          <w:color w:val="auto"/>
        </w:rPr>
      </w:pPr>
      <w:r w:rsidRPr="00624114">
        <w:rPr>
          <w:color w:val="auto"/>
        </w:rPr>
        <w:t>Academic refers to college preparatory and skills-based courses for students of average ability.</w:t>
      </w:r>
    </w:p>
    <w:p w14:paraId="3AE63943" w14:textId="77777777" w:rsidR="00426510" w:rsidRPr="00624114" w:rsidRDefault="00426510" w:rsidP="00533C9B">
      <w:pPr>
        <w:pStyle w:val="Default"/>
        <w:rPr>
          <w:color w:val="auto"/>
        </w:rPr>
      </w:pPr>
    </w:p>
    <w:p w14:paraId="2D2F9EBA" w14:textId="77777777" w:rsidR="00426510" w:rsidRPr="00624114" w:rsidRDefault="00426510" w:rsidP="00533C9B">
      <w:pPr>
        <w:pStyle w:val="Default"/>
        <w:rPr>
          <w:color w:val="auto"/>
        </w:rPr>
      </w:pPr>
    </w:p>
    <w:p w14:paraId="16E901D1" w14:textId="391ABD8E" w:rsidR="00426510" w:rsidRPr="00624114" w:rsidRDefault="00494130" w:rsidP="00160E84">
      <w:pPr>
        <w:pStyle w:val="Heading2"/>
        <w:jc w:val="center"/>
        <w:rPr>
          <w:rFonts w:ascii="Times New Roman" w:hAnsi="Times New Roman" w:cs="Times New Roman"/>
          <w:color w:val="auto"/>
          <w:sz w:val="24"/>
          <w:szCs w:val="24"/>
        </w:rPr>
      </w:pPr>
      <w:bookmarkStart w:id="13" w:name="_Toc225946138"/>
      <w:r w:rsidRPr="00624114">
        <w:rPr>
          <w:rFonts w:ascii="Times New Roman" w:hAnsi="Times New Roman" w:cs="Times New Roman"/>
          <w:color w:val="auto"/>
          <w:sz w:val="24"/>
          <w:szCs w:val="24"/>
        </w:rPr>
        <w:t>Guidelines for Academic Placement</w:t>
      </w:r>
      <w:bookmarkEnd w:id="13"/>
    </w:p>
    <w:p w14:paraId="03F763E7" w14:textId="77777777" w:rsidR="00426510" w:rsidRPr="00624114" w:rsidRDefault="00426510" w:rsidP="00533C9B">
      <w:pPr>
        <w:pStyle w:val="Default"/>
        <w:rPr>
          <w:color w:val="auto"/>
        </w:rPr>
      </w:pPr>
    </w:p>
    <w:p w14:paraId="44C05881" w14:textId="35AD258D" w:rsidR="00426510" w:rsidRPr="00624114" w:rsidRDefault="00426510" w:rsidP="00533C9B">
      <w:pPr>
        <w:pStyle w:val="Default"/>
        <w:rPr>
          <w:b/>
          <w:color w:val="auto"/>
        </w:rPr>
      </w:pPr>
      <w:r w:rsidRPr="00624114">
        <w:rPr>
          <w:color w:val="auto"/>
        </w:rPr>
        <w:t>Each spring, student performance is reviewed, and recommendations for placement for the next school year take place</w:t>
      </w:r>
      <w:r w:rsidR="00947B30" w:rsidRPr="00624114">
        <w:rPr>
          <w:color w:val="auto"/>
        </w:rPr>
        <w:t xml:space="preserve">. </w:t>
      </w:r>
      <w:r w:rsidRPr="00624114">
        <w:rPr>
          <w:color w:val="auto"/>
        </w:rPr>
        <w:t>Students who are meeting the learning goals of their classes are recommended to remain in their current level for the coming school year</w:t>
      </w:r>
      <w:r w:rsidR="00947B30" w:rsidRPr="00624114">
        <w:rPr>
          <w:color w:val="auto"/>
        </w:rPr>
        <w:t xml:space="preserve">. </w:t>
      </w:r>
      <w:r w:rsidRPr="00624114">
        <w:rPr>
          <w:color w:val="auto"/>
        </w:rPr>
        <w:t>Students greatly and consistently exceeding academic benchmarks in their current level may be recommended by their classroom teacher for placement in a higher level</w:t>
      </w:r>
      <w:r w:rsidR="00947B30" w:rsidRPr="00624114">
        <w:rPr>
          <w:color w:val="auto"/>
        </w:rPr>
        <w:t xml:space="preserve">. </w:t>
      </w:r>
      <w:r w:rsidRPr="00624114">
        <w:rPr>
          <w:color w:val="auto"/>
        </w:rPr>
        <w:t>Students who have not been able to consistently master benchmarks in their current level may be recommended by their classroom teacher for adjustment to a lower level</w:t>
      </w:r>
      <w:r w:rsidR="00947B30" w:rsidRPr="00624114">
        <w:rPr>
          <w:color w:val="auto"/>
        </w:rPr>
        <w:t xml:space="preserve">. </w:t>
      </w:r>
      <w:r w:rsidRPr="00624114">
        <w:rPr>
          <w:color w:val="auto"/>
        </w:rPr>
        <w:t>Following are guidelines for expectations in ability levels</w:t>
      </w:r>
      <w:r w:rsidR="00947B30" w:rsidRPr="00624114">
        <w:rPr>
          <w:color w:val="auto"/>
        </w:rPr>
        <w:t xml:space="preserve">. </w:t>
      </w:r>
      <w:r w:rsidRPr="00624114">
        <w:rPr>
          <w:color w:val="auto"/>
        </w:rPr>
        <w:t>These are guidelines</w:t>
      </w:r>
      <w:r w:rsidR="00947B30" w:rsidRPr="00624114">
        <w:rPr>
          <w:color w:val="auto"/>
        </w:rPr>
        <w:t xml:space="preserve">. </w:t>
      </w:r>
      <w:r w:rsidRPr="00624114">
        <w:rPr>
          <w:color w:val="auto"/>
        </w:rPr>
        <w:t>Final determination is made by the Department Chair and the Assistant Principal for Academic Affairs.</w:t>
      </w:r>
    </w:p>
    <w:p w14:paraId="2210208F" w14:textId="77777777" w:rsidR="00426510" w:rsidRPr="00624114" w:rsidRDefault="00426510" w:rsidP="00533C9B">
      <w:pPr>
        <w:pStyle w:val="Default"/>
        <w:rPr>
          <w:b/>
          <w:color w:val="auto"/>
        </w:rPr>
      </w:pPr>
    </w:p>
    <w:p w14:paraId="5FBDE3AA" w14:textId="77777777" w:rsidR="00426510" w:rsidRPr="00624114" w:rsidRDefault="00426510" w:rsidP="00533C9B">
      <w:pPr>
        <w:pStyle w:val="Default"/>
        <w:numPr>
          <w:ilvl w:val="0"/>
          <w:numId w:val="2"/>
        </w:numPr>
        <w:rPr>
          <w:color w:val="auto"/>
        </w:rPr>
      </w:pPr>
      <w:r w:rsidRPr="00624114">
        <w:rPr>
          <w:color w:val="auto"/>
        </w:rPr>
        <w:t>Students currently in Honors Level should be consistently earning the grade of 85 or higher to remain in Honors Level.</w:t>
      </w:r>
    </w:p>
    <w:p w14:paraId="12D3E92C" w14:textId="77777777" w:rsidR="00426510" w:rsidRPr="00624114" w:rsidRDefault="00426510" w:rsidP="00533C9B">
      <w:pPr>
        <w:pStyle w:val="Default"/>
        <w:numPr>
          <w:ilvl w:val="0"/>
          <w:numId w:val="2"/>
        </w:numPr>
        <w:rPr>
          <w:color w:val="auto"/>
        </w:rPr>
      </w:pPr>
      <w:r w:rsidRPr="00624114">
        <w:rPr>
          <w:color w:val="auto"/>
        </w:rPr>
        <w:t xml:space="preserve">Students currently in College Prep Level will be considered for recommendation to Honors Level only if the student earns the grade of 92 or higher </w:t>
      </w:r>
      <w:r w:rsidRPr="00624114">
        <w:rPr>
          <w:color w:val="auto"/>
          <w:u w:val="single"/>
        </w:rPr>
        <w:t>consistently.</w:t>
      </w:r>
    </w:p>
    <w:p w14:paraId="66A4EC7D" w14:textId="77777777" w:rsidR="00426510" w:rsidRPr="00624114" w:rsidRDefault="00426510" w:rsidP="00533C9B">
      <w:pPr>
        <w:pStyle w:val="Default"/>
        <w:numPr>
          <w:ilvl w:val="0"/>
          <w:numId w:val="2"/>
        </w:numPr>
        <w:rPr>
          <w:color w:val="auto"/>
        </w:rPr>
      </w:pPr>
      <w:r w:rsidRPr="00624114">
        <w:rPr>
          <w:color w:val="auto"/>
        </w:rPr>
        <w:t>Students in College Prep Level who earn grades between 75 and 91 are recommended to remain in College Prep Level.</w:t>
      </w:r>
    </w:p>
    <w:p w14:paraId="60115764" w14:textId="77777777" w:rsidR="00426510" w:rsidRPr="00624114" w:rsidRDefault="00426510" w:rsidP="00533C9B">
      <w:pPr>
        <w:pStyle w:val="ListParagraph"/>
        <w:numPr>
          <w:ilvl w:val="0"/>
          <w:numId w:val="2"/>
        </w:numPr>
        <w:spacing w:after="0" w:line="240" w:lineRule="auto"/>
        <w:rPr>
          <w:rFonts w:ascii="Times New Roman" w:hAnsi="Times New Roman" w:cs="Times New Roman"/>
          <w:sz w:val="24"/>
          <w:szCs w:val="24"/>
        </w:rPr>
      </w:pPr>
      <w:r w:rsidRPr="00624114">
        <w:rPr>
          <w:rFonts w:ascii="Times New Roman" w:hAnsi="Times New Roman" w:cs="Times New Roman"/>
          <w:sz w:val="24"/>
          <w:szCs w:val="24"/>
        </w:rPr>
        <w:t xml:space="preserve">Students in Academic Level who earn the grade of 90 or higher </w:t>
      </w:r>
      <w:r w:rsidRPr="00624114">
        <w:rPr>
          <w:rFonts w:ascii="Times New Roman" w:hAnsi="Times New Roman" w:cs="Times New Roman"/>
          <w:sz w:val="24"/>
          <w:szCs w:val="24"/>
          <w:u w:val="single"/>
        </w:rPr>
        <w:t>consistently</w:t>
      </w:r>
      <w:r w:rsidRPr="00624114">
        <w:rPr>
          <w:rFonts w:ascii="Times New Roman" w:hAnsi="Times New Roman" w:cs="Times New Roman"/>
          <w:sz w:val="24"/>
          <w:szCs w:val="24"/>
        </w:rPr>
        <w:t xml:space="preserve"> may be considered for recommendation to College Prep Level.</w:t>
      </w:r>
    </w:p>
    <w:p w14:paraId="14528B52" w14:textId="77C0377E" w:rsidR="00426510" w:rsidRPr="00624114" w:rsidRDefault="00426510" w:rsidP="00533C9B">
      <w:pPr>
        <w:pStyle w:val="Default"/>
        <w:rPr>
          <w:b/>
          <w:color w:val="auto"/>
        </w:rPr>
      </w:pPr>
    </w:p>
    <w:p w14:paraId="426D8429" w14:textId="4B144FC1" w:rsidR="00AC6C9A" w:rsidRPr="00624114" w:rsidRDefault="00AC6C9A" w:rsidP="00160E84">
      <w:pPr>
        <w:pStyle w:val="Heading1"/>
        <w:spacing w:before="0" w:line="240" w:lineRule="auto"/>
        <w:jc w:val="center"/>
        <w:rPr>
          <w:rFonts w:ascii="Times New Roman" w:hAnsi="Times New Roman" w:cs="Times New Roman"/>
          <w:color w:val="auto"/>
          <w:sz w:val="24"/>
          <w:szCs w:val="24"/>
        </w:rPr>
      </w:pPr>
      <w:bookmarkStart w:id="14" w:name="_Toc225946139"/>
      <w:r w:rsidRPr="00624114">
        <w:rPr>
          <w:rFonts w:ascii="Times New Roman" w:hAnsi="Times New Roman" w:cs="Times New Roman"/>
          <w:color w:val="auto"/>
          <w:sz w:val="24"/>
          <w:szCs w:val="24"/>
        </w:rPr>
        <w:lastRenderedPageBreak/>
        <w:t>COLLEGE PLANNING GUIDE</w:t>
      </w:r>
      <w:bookmarkEnd w:id="14"/>
    </w:p>
    <w:p w14:paraId="7E73FB59" w14:textId="1767E873" w:rsidR="00AC6C9A" w:rsidRPr="00624114" w:rsidRDefault="00AC6C9A" w:rsidP="00AC6C9A">
      <w:pPr>
        <w:pStyle w:val="Default"/>
        <w:spacing w:before="120" w:after="120"/>
        <w:jc w:val="center"/>
        <w:rPr>
          <w:b/>
          <w:color w:val="auto"/>
        </w:rPr>
      </w:pPr>
      <w:r w:rsidRPr="00624114">
        <w:rPr>
          <w:b/>
          <w:color w:val="auto"/>
        </w:rPr>
        <w:t xml:space="preserve">Director of </w:t>
      </w:r>
      <w:r w:rsidR="00282E56" w:rsidRPr="00624114">
        <w:rPr>
          <w:b/>
          <w:color w:val="auto"/>
        </w:rPr>
        <w:t>Counseling</w:t>
      </w:r>
      <w:r w:rsidRPr="00624114">
        <w:rPr>
          <w:b/>
          <w:color w:val="auto"/>
        </w:rPr>
        <w:t xml:space="preserve">: Mrs. Alessandra Shaaban </w:t>
      </w:r>
    </w:p>
    <w:p w14:paraId="427E7919" w14:textId="77777777" w:rsidR="00AC6C9A" w:rsidRPr="00624114" w:rsidRDefault="00AC6C9A" w:rsidP="00AC6C9A">
      <w:pPr>
        <w:spacing w:before="100" w:beforeAutospacing="1" w:after="100" w:afterAutospacing="1" w:line="240" w:lineRule="auto"/>
        <w:rPr>
          <w:rFonts w:ascii="Times New Roman" w:eastAsia="Times New Roman" w:hAnsi="Times New Roman" w:cs="Times New Roman"/>
          <w:sz w:val="24"/>
          <w:szCs w:val="24"/>
        </w:rPr>
      </w:pPr>
      <w:r w:rsidRPr="00624114">
        <w:rPr>
          <w:rFonts w:ascii="Times New Roman" w:hAnsi="Times New Roman" w:cs="Times New Roman"/>
          <w:sz w:val="24"/>
          <w:szCs w:val="24"/>
          <w:shd w:val="clear" w:color="auto" w:fill="FFFFFF"/>
        </w:rPr>
        <w:t>Our goal as counselors is to help you plan your transition from high school to whatever comes next—whether it’s college, a trade, or another path. Together, we’ll create an individualized plan based on your long-term goals.</w:t>
      </w:r>
    </w:p>
    <w:p w14:paraId="08F87FFD" w14:textId="77777777" w:rsidR="00AC6C9A" w:rsidRPr="00624114" w:rsidRDefault="00AC6C9A" w:rsidP="00AC6C9A">
      <w:pPr>
        <w:spacing w:before="100" w:beforeAutospacing="1" w:after="100" w:afterAutospacing="1"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How to Prepare for College-Level Work</w:t>
      </w:r>
    </w:p>
    <w:p w14:paraId="4052C076" w14:textId="19B516E2" w:rsidR="00AC6C9A" w:rsidRPr="00624114" w:rsidRDefault="00AC6C9A" w:rsidP="008D33AF">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Take Challenging Courses:</w:t>
      </w:r>
    </w:p>
    <w:p w14:paraId="41AE4782" w14:textId="45F0A8FC" w:rsidR="00AC6C9A" w:rsidRPr="00624114" w:rsidRDefault="00AC6C9A" w:rsidP="008D33AF">
      <w:pPr>
        <w:pStyle w:val="ListParagraph"/>
        <w:numPr>
          <w:ilvl w:val="0"/>
          <w:numId w:val="14"/>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Enroll in </w:t>
      </w:r>
      <w:r w:rsidRPr="00624114">
        <w:rPr>
          <w:rFonts w:ascii="Times New Roman" w:eastAsia="Times New Roman" w:hAnsi="Times New Roman" w:cs="Times New Roman"/>
          <w:b/>
          <w:bCs/>
          <w:sz w:val="24"/>
          <w:szCs w:val="24"/>
        </w:rPr>
        <w:t>at least five academic classes each year</w:t>
      </w:r>
      <w:r w:rsidRPr="00624114">
        <w:rPr>
          <w:rFonts w:ascii="Times New Roman" w:eastAsia="Times New Roman" w:hAnsi="Times New Roman" w:cs="Times New Roman"/>
          <w:sz w:val="24"/>
          <w:szCs w:val="24"/>
        </w:rPr>
        <w:t> that match your interests and abilities.</w:t>
      </w:r>
    </w:p>
    <w:p w14:paraId="55FA1B7E" w14:textId="48E823FD" w:rsidR="00AC6C9A" w:rsidRPr="00624114" w:rsidRDefault="00AC6C9A" w:rsidP="008D33AF">
      <w:pPr>
        <w:pStyle w:val="ListParagraph"/>
        <w:numPr>
          <w:ilvl w:val="0"/>
          <w:numId w:val="14"/>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Competitive colleges look for </w:t>
      </w:r>
      <w:r w:rsidRPr="00624114">
        <w:rPr>
          <w:rFonts w:ascii="Times New Roman" w:eastAsia="Times New Roman" w:hAnsi="Times New Roman" w:cs="Times New Roman"/>
          <w:b/>
          <w:bCs/>
          <w:sz w:val="24"/>
          <w:szCs w:val="24"/>
        </w:rPr>
        <w:t>four years of Math and Science</w:t>
      </w:r>
      <w:r w:rsidRPr="00624114">
        <w:rPr>
          <w:rFonts w:ascii="Times New Roman" w:eastAsia="Times New Roman" w:hAnsi="Times New Roman" w:cs="Times New Roman"/>
          <w:sz w:val="24"/>
          <w:szCs w:val="24"/>
        </w:rPr>
        <w:t> on your transcript.</w:t>
      </w:r>
    </w:p>
    <w:p w14:paraId="01E3CAD1" w14:textId="07579310" w:rsidR="00BD26AD" w:rsidRPr="00624114" w:rsidRDefault="00AC6C9A" w:rsidP="008D33AF">
      <w:pPr>
        <w:pStyle w:val="ListParagraph"/>
        <w:numPr>
          <w:ilvl w:val="0"/>
          <w:numId w:val="14"/>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Completing the </w:t>
      </w:r>
      <w:r w:rsidRPr="00624114">
        <w:rPr>
          <w:rFonts w:ascii="Times New Roman" w:eastAsia="Times New Roman" w:hAnsi="Times New Roman" w:cs="Times New Roman"/>
          <w:b/>
          <w:bCs/>
          <w:sz w:val="24"/>
          <w:szCs w:val="24"/>
        </w:rPr>
        <w:t>third and fourth levels of a World Language</w:t>
      </w:r>
      <w:r w:rsidRPr="00624114">
        <w:rPr>
          <w:rFonts w:ascii="Times New Roman" w:eastAsia="Times New Roman" w:hAnsi="Times New Roman" w:cs="Times New Roman"/>
          <w:sz w:val="24"/>
          <w:szCs w:val="24"/>
        </w:rPr>
        <w:t> makes your transcript stand out.</w:t>
      </w:r>
    </w:p>
    <w:p w14:paraId="6F58F307" w14:textId="77777777" w:rsidR="008D33AF" w:rsidRPr="00624114" w:rsidRDefault="008D33AF" w:rsidP="008D33AF">
      <w:pPr>
        <w:spacing w:after="0" w:line="240" w:lineRule="auto"/>
        <w:rPr>
          <w:rFonts w:ascii="Times New Roman" w:eastAsia="Times New Roman" w:hAnsi="Times New Roman" w:cs="Times New Roman"/>
          <w:b/>
          <w:bCs/>
          <w:sz w:val="24"/>
          <w:szCs w:val="24"/>
        </w:rPr>
      </w:pPr>
    </w:p>
    <w:p w14:paraId="7BCC0BE3" w14:textId="3CC86860" w:rsidR="00AC6C9A" w:rsidRPr="00624114" w:rsidRDefault="00AC6C9A" w:rsidP="008D33AF">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Use Your PSAT/NMSQT® Score Report:</w:t>
      </w:r>
    </w:p>
    <w:p w14:paraId="5DF10790" w14:textId="532A59AB" w:rsidR="00AC6C9A" w:rsidRPr="00624114" w:rsidRDefault="00AC6C9A" w:rsidP="008D33AF">
      <w:pPr>
        <w:pStyle w:val="ListParagraph"/>
        <w:numPr>
          <w:ilvl w:val="0"/>
          <w:numId w:val="14"/>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Your score report includes tools like </w:t>
      </w:r>
      <w:r w:rsidRPr="00624114">
        <w:rPr>
          <w:rFonts w:ascii="Times New Roman" w:eastAsia="Times New Roman" w:hAnsi="Times New Roman" w:cs="Times New Roman"/>
          <w:b/>
          <w:bCs/>
          <w:sz w:val="24"/>
          <w:szCs w:val="24"/>
        </w:rPr>
        <w:t>AP Potential</w:t>
      </w:r>
      <w:r w:rsidRPr="00624114">
        <w:rPr>
          <w:rFonts w:ascii="Times New Roman" w:eastAsia="Times New Roman" w:hAnsi="Times New Roman" w:cs="Times New Roman"/>
          <w:sz w:val="24"/>
          <w:szCs w:val="24"/>
        </w:rPr>
        <w:t>, which shows AP courses you’re likely to succeed in.</w:t>
      </w:r>
    </w:p>
    <w:p w14:paraId="3F6159AA" w14:textId="189F95E7" w:rsidR="00BD26AD" w:rsidRPr="00624114" w:rsidRDefault="00AC6C9A" w:rsidP="008D33AF">
      <w:pPr>
        <w:pStyle w:val="ListParagraph"/>
        <w:numPr>
          <w:ilvl w:val="0"/>
          <w:numId w:val="14"/>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Review </w:t>
      </w:r>
      <w:r w:rsidRPr="00624114">
        <w:rPr>
          <w:rFonts w:ascii="Times New Roman" w:eastAsia="Times New Roman" w:hAnsi="Times New Roman" w:cs="Times New Roman"/>
          <w:b/>
          <w:bCs/>
          <w:sz w:val="24"/>
          <w:szCs w:val="24"/>
        </w:rPr>
        <w:t>Passport to Advanced Math</w:t>
      </w:r>
      <w:r w:rsidRPr="00624114">
        <w:rPr>
          <w:rFonts w:ascii="Times New Roman" w:eastAsia="Times New Roman" w:hAnsi="Times New Roman" w:cs="Times New Roman"/>
          <w:sz w:val="24"/>
          <w:szCs w:val="24"/>
        </w:rPr>
        <w:t> questions to strengthen your skills for advanced courses.</w:t>
      </w:r>
    </w:p>
    <w:p w14:paraId="01AB0F53" w14:textId="02B39B81" w:rsidR="00AC6C9A" w:rsidRPr="00624114" w:rsidRDefault="00AC6C9A" w:rsidP="008D33AF">
      <w:pPr>
        <w:pStyle w:val="ListParagraph"/>
        <w:numPr>
          <w:ilvl w:val="0"/>
          <w:numId w:val="15"/>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Advanced Placement (AP) Courses</w:t>
      </w:r>
    </w:p>
    <w:p w14:paraId="1A779A61" w14:textId="0D1C54BB" w:rsidR="00AC6C9A" w:rsidRPr="00624114" w:rsidRDefault="00AC6C9A" w:rsidP="008D33AF">
      <w:pPr>
        <w:pStyle w:val="ListParagraph"/>
        <w:numPr>
          <w:ilvl w:val="0"/>
          <w:numId w:val="15"/>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Why AP Matters:</w:t>
      </w:r>
      <w:r w:rsidRPr="00624114">
        <w:rPr>
          <w:rFonts w:ascii="Times New Roman" w:eastAsia="Times New Roman" w:hAnsi="Times New Roman" w:cs="Times New Roman"/>
          <w:sz w:val="24"/>
          <w:szCs w:val="24"/>
        </w:rPr>
        <w:t> Taking AP courses shows colleges that you’ve challenged yourself with the toughest classes available.</w:t>
      </w:r>
    </w:p>
    <w:p w14:paraId="796A40B0" w14:textId="550556ED" w:rsidR="00AC6C9A" w:rsidRPr="00624114" w:rsidRDefault="00AC6C9A" w:rsidP="008D33AF">
      <w:pPr>
        <w:pStyle w:val="ListParagraph"/>
        <w:numPr>
          <w:ilvl w:val="0"/>
          <w:numId w:val="15"/>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Can You Succeed in AP?</w:t>
      </w:r>
      <w:r w:rsidRPr="00624114">
        <w:rPr>
          <w:rFonts w:ascii="Times New Roman" w:eastAsia="Times New Roman" w:hAnsi="Times New Roman" w:cs="Times New Roman"/>
          <w:sz w:val="24"/>
          <w:szCs w:val="24"/>
        </w:rPr>
        <w:t> Yes! If you’re prepared and willing to work hard, you can handle AP courses.</w:t>
      </w:r>
    </w:p>
    <w:p w14:paraId="7C40A720" w14:textId="77777777" w:rsidR="00AC6C9A" w:rsidRPr="00624114" w:rsidRDefault="00AC6C9A" w:rsidP="008D33AF">
      <w:pPr>
        <w:spacing w:after="0" w:line="240" w:lineRule="auto"/>
        <w:rPr>
          <w:rFonts w:ascii="Times New Roman" w:eastAsia="Times New Roman" w:hAnsi="Times New Roman" w:cs="Times New Roman"/>
          <w:sz w:val="24"/>
          <w:szCs w:val="24"/>
        </w:rPr>
      </w:pPr>
    </w:p>
    <w:p w14:paraId="575862BF" w14:textId="77777777" w:rsidR="00AC6C9A" w:rsidRPr="00624114" w:rsidRDefault="00AC6C9A" w:rsidP="008D33AF">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Electives: Strengthen Your Transcript</w:t>
      </w:r>
    </w:p>
    <w:p w14:paraId="74D1176B" w14:textId="77777777" w:rsidR="00AC6C9A" w:rsidRPr="00624114" w:rsidRDefault="00AC6C9A" w:rsidP="008D33AF">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Electives let you explore your interests and have fun learning something new. Examples include:</w:t>
      </w:r>
    </w:p>
    <w:p w14:paraId="147C6281" w14:textId="737E78AD" w:rsidR="00AC6C9A" w:rsidRPr="00624114" w:rsidRDefault="00AC6C9A" w:rsidP="008D33AF">
      <w:pPr>
        <w:pStyle w:val="ListParagraph"/>
        <w:numPr>
          <w:ilvl w:val="0"/>
          <w:numId w:val="15"/>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Dual Enrollment</w:t>
      </w:r>
      <w:r w:rsidRPr="00624114">
        <w:rPr>
          <w:rFonts w:ascii="Times New Roman" w:eastAsia="Times New Roman" w:hAnsi="Times New Roman" w:cs="Times New Roman"/>
          <w:sz w:val="24"/>
          <w:szCs w:val="24"/>
        </w:rPr>
        <w:t> courses (earn college credit).</w:t>
      </w:r>
    </w:p>
    <w:p w14:paraId="02DBA172" w14:textId="59E7401F" w:rsidR="00AC6C9A" w:rsidRPr="00624114" w:rsidRDefault="00AC6C9A" w:rsidP="008D33AF">
      <w:pPr>
        <w:pStyle w:val="ListParagraph"/>
        <w:numPr>
          <w:ilvl w:val="0"/>
          <w:numId w:val="15"/>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AVLI (</w:t>
      </w:r>
      <w:proofErr w:type="spellStart"/>
      <w:r w:rsidRPr="00624114">
        <w:rPr>
          <w:rFonts w:ascii="Times New Roman" w:eastAsia="Times New Roman" w:hAnsi="Times New Roman" w:cs="Times New Roman"/>
          <w:b/>
          <w:bCs/>
          <w:sz w:val="24"/>
          <w:szCs w:val="24"/>
        </w:rPr>
        <w:t>Ar</w:t>
      </w:r>
      <w:r w:rsidR="00BD26AD" w:rsidRPr="00624114">
        <w:rPr>
          <w:rFonts w:ascii="Times New Roman" w:eastAsia="Times New Roman" w:hAnsi="Times New Roman" w:cs="Times New Roman"/>
          <w:b/>
          <w:bCs/>
          <w:sz w:val="24"/>
          <w:szCs w:val="24"/>
        </w:rPr>
        <w:t>rupe</w:t>
      </w:r>
      <w:proofErr w:type="spellEnd"/>
      <w:r w:rsidRPr="00624114">
        <w:rPr>
          <w:rFonts w:ascii="Times New Roman" w:eastAsia="Times New Roman" w:hAnsi="Times New Roman" w:cs="Times New Roman"/>
          <w:b/>
          <w:bCs/>
          <w:sz w:val="24"/>
          <w:szCs w:val="24"/>
        </w:rPr>
        <w:t xml:space="preserve"> Virtual Learning In</w:t>
      </w:r>
      <w:r w:rsidR="00BD26AD" w:rsidRPr="00624114">
        <w:rPr>
          <w:rFonts w:ascii="Times New Roman" w:eastAsia="Times New Roman" w:hAnsi="Times New Roman" w:cs="Times New Roman"/>
          <w:b/>
          <w:bCs/>
          <w:sz w:val="24"/>
          <w:szCs w:val="24"/>
        </w:rPr>
        <w:t>stitute</w:t>
      </w:r>
      <w:r w:rsidRPr="00624114">
        <w:rPr>
          <w:rFonts w:ascii="Times New Roman" w:eastAsia="Times New Roman" w:hAnsi="Times New Roman" w:cs="Times New Roman"/>
          <w:b/>
          <w:bCs/>
          <w:sz w:val="24"/>
          <w:szCs w:val="24"/>
        </w:rPr>
        <w:t>)</w:t>
      </w:r>
      <w:r w:rsidRPr="00624114">
        <w:rPr>
          <w:rFonts w:ascii="Times New Roman" w:eastAsia="Times New Roman" w:hAnsi="Times New Roman" w:cs="Times New Roman"/>
          <w:sz w:val="24"/>
          <w:szCs w:val="24"/>
        </w:rPr>
        <w:t> classes.</w:t>
      </w:r>
    </w:p>
    <w:p w14:paraId="38D8BF0E" w14:textId="77777777" w:rsidR="00BD26AD" w:rsidRPr="00624114" w:rsidRDefault="00BD26AD" w:rsidP="008D33AF">
      <w:pPr>
        <w:spacing w:after="0" w:line="240" w:lineRule="auto"/>
        <w:rPr>
          <w:rFonts w:ascii="Times New Roman" w:eastAsia="Times New Roman" w:hAnsi="Times New Roman" w:cs="Times New Roman"/>
          <w:sz w:val="24"/>
          <w:szCs w:val="24"/>
        </w:rPr>
      </w:pPr>
    </w:p>
    <w:p w14:paraId="3ECD36D4" w14:textId="77777777" w:rsidR="00AC6C9A" w:rsidRPr="00624114" w:rsidRDefault="00AC6C9A" w:rsidP="008D33AF">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Why Electives Matter:</w:t>
      </w:r>
    </w:p>
    <w:p w14:paraId="61BD477F" w14:textId="32F85B5F" w:rsidR="00AC6C9A" w:rsidRPr="00624114" w:rsidRDefault="00AC6C9A" w:rsidP="008D33AF">
      <w:pPr>
        <w:pStyle w:val="ListParagraph"/>
        <w:numPr>
          <w:ilvl w:val="0"/>
          <w:numId w:val="15"/>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They help you explore your passions and boost your grades.</w:t>
      </w:r>
    </w:p>
    <w:p w14:paraId="356CB3DF" w14:textId="1A5028D0" w:rsidR="00AC6C9A" w:rsidRPr="00624114" w:rsidRDefault="00AC6C9A" w:rsidP="008D33AF">
      <w:pPr>
        <w:pStyle w:val="ListParagraph"/>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 xml:space="preserve">Colleges love to see strong grades in challenging classes. Choosing </w:t>
      </w:r>
      <w:proofErr w:type="gramStart"/>
      <w:r w:rsidRPr="00624114">
        <w:rPr>
          <w:rFonts w:ascii="Times New Roman" w:eastAsia="Times New Roman" w:hAnsi="Times New Roman" w:cs="Times New Roman"/>
          <w:sz w:val="24"/>
          <w:szCs w:val="24"/>
        </w:rPr>
        <w:t>electives</w:t>
      </w:r>
      <w:proofErr w:type="gramEnd"/>
      <w:r w:rsidRPr="00624114">
        <w:rPr>
          <w:rFonts w:ascii="Times New Roman" w:eastAsia="Times New Roman" w:hAnsi="Times New Roman" w:cs="Times New Roman"/>
          <w:sz w:val="24"/>
          <w:szCs w:val="24"/>
        </w:rPr>
        <w:t xml:space="preserve"> you’re excited about will make it easier to succeed.</w:t>
      </w:r>
    </w:p>
    <w:p w14:paraId="263D3899" w14:textId="14B99246" w:rsidR="00AC6C9A" w:rsidRPr="00624114" w:rsidRDefault="00AC6C9A" w:rsidP="00AC6C9A">
      <w:pPr>
        <w:spacing w:before="100" w:beforeAutospacing="1" w:after="100" w:afterAutospacing="1"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Why What You Do in High School Matters</w:t>
      </w:r>
    </w:p>
    <w:p w14:paraId="5291684A" w14:textId="77777777" w:rsidR="001A1E1E" w:rsidRPr="00624114" w:rsidRDefault="00AC6C9A" w:rsidP="001A1E1E">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Extracurricular Activities</w:t>
      </w:r>
    </w:p>
    <w:p w14:paraId="41EABF23" w14:textId="7FCC1011" w:rsidR="00AC6C9A" w:rsidRPr="00624114" w:rsidRDefault="00AC6C9A" w:rsidP="001A1E1E">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Getting involved in clubs, sports, work, or other activities outside the classroom can:</w:t>
      </w:r>
    </w:p>
    <w:p w14:paraId="65B382BF" w14:textId="3F93418B" w:rsidR="00AC6C9A" w:rsidRPr="00624114" w:rsidRDefault="00AC6C9A" w:rsidP="008D33AF">
      <w:pPr>
        <w:pStyle w:val="ListParagraph"/>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Help you build new skills.</w:t>
      </w:r>
    </w:p>
    <w:p w14:paraId="32ABBBD8" w14:textId="65337E48" w:rsidR="00AC6C9A" w:rsidRPr="00624114" w:rsidRDefault="00AC6C9A" w:rsidP="008D33AF">
      <w:pPr>
        <w:pStyle w:val="ListParagraph"/>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Teach you more about yourself.</w:t>
      </w:r>
    </w:p>
    <w:p w14:paraId="01521AE0" w14:textId="399A5ADF" w:rsidR="00AC6C9A" w:rsidRPr="00624114" w:rsidRDefault="00AC6C9A" w:rsidP="008D33AF">
      <w:pPr>
        <w:pStyle w:val="ListParagraph"/>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Be fun and rewarding!</w:t>
      </w:r>
    </w:p>
    <w:p w14:paraId="4CE6D75C" w14:textId="09A45D6E" w:rsidR="00BD26AD" w:rsidRPr="00624114" w:rsidRDefault="00AC6C9A" w:rsidP="00AC6C9A">
      <w:pPr>
        <w:spacing w:before="100" w:beforeAutospacing="1" w:after="100" w:afterAutospacing="1"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lastRenderedPageBreak/>
        <w:t>Extracurriculars are also important for college applications. Colleges ask about your activities because they show who you are beyond grades and test scores. Your involvement highlights your passions and qualities like leadership, dedication, responsibility, and compassion—traits colleges value.</w:t>
      </w:r>
    </w:p>
    <w:p w14:paraId="021EC1F4" w14:textId="6E26430A" w:rsidR="00AC6C9A" w:rsidRPr="00624114" w:rsidRDefault="00AC6C9A" w:rsidP="008D33AF">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For Student-Athletes</w:t>
      </w:r>
    </w:p>
    <w:p w14:paraId="483185F1" w14:textId="1F4BDDE0" w:rsidR="00BD26AD" w:rsidRPr="00624114" w:rsidRDefault="00AC6C9A" w:rsidP="008D33AF">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Even if you’re a standout athlete with college recruiters interested, </w:t>
      </w:r>
      <w:r w:rsidRPr="00624114">
        <w:rPr>
          <w:rFonts w:ascii="Times New Roman" w:eastAsia="Times New Roman" w:hAnsi="Times New Roman" w:cs="Times New Roman"/>
          <w:b/>
          <w:bCs/>
          <w:sz w:val="24"/>
          <w:szCs w:val="24"/>
        </w:rPr>
        <w:t>admissions decisions are made by the college admissions office</w:t>
      </w:r>
      <w:r w:rsidRPr="00624114">
        <w:rPr>
          <w:rFonts w:ascii="Times New Roman" w:eastAsia="Times New Roman" w:hAnsi="Times New Roman" w:cs="Times New Roman"/>
          <w:sz w:val="24"/>
          <w:szCs w:val="24"/>
        </w:rPr>
        <w:t>, not just the coach. Meeting NCAA academic requirements alone may not be enough. Taking challenging courses and maintaining strong grades gives you more options when choosing colleges.</w:t>
      </w:r>
    </w:p>
    <w:p w14:paraId="3C8BA2FB" w14:textId="77777777" w:rsidR="00BD26AD" w:rsidRPr="00624114" w:rsidRDefault="00BD26AD" w:rsidP="008D33AF">
      <w:pPr>
        <w:spacing w:after="0" w:line="240" w:lineRule="auto"/>
        <w:rPr>
          <w:rFonts w:ascii="Times New Roman" w:eastAsia="Times New Roman" w:hAnsi="Times New Roman" w:cs="Times New Roman"/>
          <w:sz w:val="24"/>
          <w:szCs w:val="24"/>
        </w:rPr>
      </w:pPr>
    </w:p>
    <w:p w14:paraId="6BB7D667" w14:textId="77777777" w:rsidR="00AC6C9A" w:rsidRPr="00624114" w:rsidRDefault="00AC6C9A" w:rsidP="008D33AF">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Senior Year: Steps for Applying to College</w:t>
      </w:r>
    </w:p>
    <w:p w14:paraId="06A91BCB" w14:textId="5D24297D" w:rsidR="00AC6C9A" w:rsidRPr="00624114" w:rsidRDefault="00AC6C9A" w:rsidP="008D33AF">
      <w:pPr>
        <w:pStyle w:val="ListParagraph"/>
        <w:numPr>
          <w:ilvl w:val="0"/>
          <w:numId w:val="20"/>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Finalize Your College List:</w:t>
      </w:r>
      <w:r w:rsidRPr="00624114">
        <w:rPr>
          <w:rFonts w:ascii="Times New Roman" w:eastAsia="Times New Roman" w:hAnsi="Times New Roman" w:cs="Times New Roman"/>
          <w:sz w:val="24"/>
          <w:szCs w:val="24"/>
        </w:rPr>
        <w:t> Choose colleges that fit your goals and needs.</w:t>
      </w:r>
    </w:p>
    <w:p w14:paraId="209BDD4A" w14:textId="01333E9B" w:rsidR="00AC6C9A" w:rsidRPr="00624114" w:rsidRDefault="00AC6C9A" w:rsidP="008D33AF">
      <w:pPr>
        <w:pStyle w:val="ListParagraph"/>
        <w:numPr>
          <w:ilvl w:val="0"/>
          <w:numId w:val="20"/>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Work on the Common Application:</w:t>
      </w:r>
      <w:r w:rsidRPr="00624114">
        <w:rPr>
          <w:rFonts w:ascii="Times New Roman" w:eastAsia="Times New Roman" w:hAnsi="Times New Roman" w:cs="Times New Roman"/>
          <w:sz w:val="24"/>
          <w:szCs w:val="24"/>
        </w:rPr>
        <w:t> Start as early as junior year.</w:t>
      </w:r>
    </w:p>
    <w:p w14:paraId="16852F9C" w14:textId="214CBD03" w:rsidR="00AC6C9A" w:rsidRPr="00624114" w:rsidRDefault="00AC6C9A" w:rsidP="008D33AF">
      <w:pPr>
        <w:pStyle w:val="ListParagraph"/>
        <w:numPr>
          <w:ilvl w:val="0"/>
          <w:numId w:val="20"/>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Update Your Resume:</w:t>
      </w:r>
      <w:r w:rsidRPr="00624114">
        <w:rPr>
          <w:rFonts w:ascii="Times New Roman" w:eastAsia="Times New Roman" w:hAnsi="Times New Roman" w:cs="Times New Roman"/>
          <w:sz w:val="24"/>
          <w:szCs w:val="24"/>
        </w:rPr>
        <w:t> Use tools like Naviance to track your activities and achievements.</w:t>
      </w:r>
    </w:p>
    <w:p w14:paraId="0E803157" w14:textId="2C259F79" w:rsidR="00AC6C9A" w:rsidRPr="00624114" w:rsidRDefault="00AC6C9A" w:rsidP="008D33AF">
      <w:pPr>
        <w:pStyle w:val="ListParagraph"/>
        <w:numPr>
          <w:ilvl w:val="0"/>
          <w:numId w:val="20"/>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Request Letters of Recommendation:</w:t>
      </w:r>
      <w:r w:rsidRPr="00624114">
        <w:rPr>
          <w:rFonts w:ascii="Times New Roman" w:eastAsia="Times New Roman" w:hAnsi="Times New Roman" w:cs="Times New Roman"/>
          <w:sz w:val="24"/>
          <w:szCs w:val="24"/>
        </w:rPr>
        <w:t> Ask two teachers early in senior year.</w:t>
      </w:r>
    </w:p>
    <w:p w14:paraId="1EE7A676" w14:textId="0B448ABF" w:rsidR="00AC6C9A" w:rsidRPr="00624114" w:rsidRDefault="00AC6C9A" w:rsidP="008D33AF">
      <w:pPr>
        <w:pStyle w:val="ListParagraph"/>
        <w:numPr>
          <w:ilvl w:val="0"/>
          <w:numId w:val="20"/>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Meet with Your School Counselor:</w:t>
      </w:r>
      <w:r w:rsidRPr="00624114">
        <w:rPr>
          <w:rFonts w:ascii="Times New Roman" w:eastAsia="Times New Roman" w:hAnsi="Times New Roman" w:cs="Times New Roman"/>
          <w:sz w:val="24"/>
          <w:szCs w:val="24"/>
        </w:rPr>
        <w:t> Schedule a meeting for guidance and support.</w:t>
      </w:r>
    </w:p>
    <w:p w14:paraId="135CD5EE" w14:textId="77777777" w:rsidR="008D33AF" w:rsidRPr="00624114" w:rsidRDefault="008D33AF" w:rsidP="008D33AF">
      <w:pPr>
        <w:spacing w:after="0" w:line="240" w:lineRule="auto"/>
        <w:rPr>
          <w:rFonts w:ascii="Times New Roman" w:eastAsia="Times New Roman" w:hAnsi="Times New Roman" w:cs="Times New Roman"/>
          <w:b/>
          <w:bCs/>
          <w:sz w:val="24"/>
          <w:szCs w:val="24"/>
        </w:rPr>
      </w:pPr>
    </w:p>
    <w:p w14:paraId="37E9CFF7" w14:textId="6AD1F2CF" w:rsidR="00AC6C9A" w:rsidRPr="00624114" w:rsidRDefault="00AC6C9A" w:rsidP="008D33AF">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Graduation Requirements</w:t>
      </w:r>
    </w:p>
    <w:p w14:paraId="1FDBFB11" w14:textId="77777777" w:rsidR="00AC6C9A" w:rsidRPr="00624114" w:rsidRDefault="00AC6C9A" w:rsidP="008D33AF">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To graduate and participate in Commencement, seniors must:</w:t>
      </w:r>
    </w:p>
    <w:p w14:paraId="553B87D4" w14:textId="24940A53" w:rsidR="00AC6C9A" w:rsidRPr="00624114" w:rsidRDefault="00AC6C9A" w:rsidP="008D33AF">
      <w:pPr>
        <w:pStyle w:val="ListParagraph"/>
        <w:numPr>
          <w:ilvl w:val="0"/>
          <w:numId w:val="15"/>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Complete all academic requirements set by the Archdiocese of Philadelphia and the state.</w:t>
      </w:r>
    </w:p>
    <w:p w14:paraId="67D6A2E2" w14:textId="63FDC6F7" w:rsidR="00AC6C9A" w:rsidRPr="00624114" w:rsidRDefault="00AC6C9A" w:rsidP="008D33AF">
      <w:pPr>
        <w:pStyle w:val="ListParagraph"/>
        <w:numPr>
          <w:ilvl w:val="0"/>
          <w:numId w:val="15"/>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Fulfill financial obligations (tuition, fees).</w:t>
      </w:r>
    </w:p>
    <w:p w14:paraId="3033B442" w14:textId="7862AEE2" w:rsidR="00AC6C9A" w:rsidRPr="00624114" w:rsidRDefault="00AC6C9A" w:rsidP="008D33AF">
      <w:pPr>
        <w:pStyle w:val="ListParagraph"/>
        <w:numPr>
          <w:ilvl w:val="0"/>
          <w:numId w:val="15"/>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Return all school property (textbooks, uniforms, technology).</w:t>
      </w:r>
    </w:p>
    <w:p w14:paraId="4A9720FE" w14:textId="6F2D3360" w:rsidR="00AC6C9A" w:rsidRPr="00624114" w:rsidRDefault="00AC6C9A" w:rsidP="008D33AF">
      <w:pPr>
        <w:pStyle w:val="ListParagraph"/>
        <w:numPr>
          <w:ilvl w:val="0"/>
          <w:numId w:val="15"/>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Maintain acceptable attendance.</w:t>
      </w:r>
    </w:p>
    <w:p w14:paraId="721ACE15" w14:textId="77777777" w:rsidR="008D33AF" w:rsidRPr="00624114" w:rsidRDefault="008D33AF" w:rsidP="008D33AF">
      <w:pPr>
        <w:spacing w:after="0" w:line="240" w:lineRule="auto"/>
        <w:rPr>
          <w:rFonts w:ascii="Times New Roman" w:eastAsia="Times New Roman" w:hAnsi="Times New Roman" w:cs="Times New Roman"/>
          <w:b/>
          <w:bCs/>
          <w:sz w:val="24"/>
          <w:szCs w:val="24"/>
        </w:rPr>
      </w:pPr>
    </w:p>
    <w:p w14:paraId="22D98206" w14:textId="47D5DA0C" w:rsidR="00AC6C9A" w:rsidRPr="00624114" w:rsidRDefault="00AC6C9A" w:rsidP="008D33AF">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You may be excluded from Commencement for:</w:t>
      </w:r>
    </w:p>
    <w:p w14:paraId="0D5DDA2D" w14:textId="7204980D" w:rsidR="00AC6C9A" w:rsidRPr="00624114" w:rsidRDefault="00AC6C9A" w:rsidP="008D33AF">
      <w:pPr>
        <w:pStyle w:val="ListParagraph"/>
        <w:numPr>
          <w:ilvl w:val="0"/>
          <w:numId w:val="23"/>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Failing required courses.</w:t>
      </w:r>
    </w:p>
    <w:p w14:paraId="6487BA73" w14:textId="3D86757F" w:rsidR="00AC6C9A" w:rsidRPr="00624114" w:rsidRDefault="00AC6C9A" w:rsidP="008D33AF">
      <w:pPr>
        <w:pStyle w:val="ListParagraph"/>
        <w:numPr>
          <w:ilvl w:val="0"/>
          <w:numId w:val="23"/>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Serious disciplinary issues.</w:t>
      </w:r>
    </w:p>
    <w:p w14:paraId="4608C045" w14:textId="5C42BF52" w:rsidR="00AC6C9A" w:rsidRPr="00624114" w:rsidRDefault="00AC6C9A" w:rsidP="008D33AF">
      <w:pPr>
        <w:pStyle w:val="ListParagraph"/>
        <w:numPr>
          <w:ilvl w:val="0"/>
          <w:numId w:val="23"/>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Unpaid financial obligations.</w:t>
      </w:r>
    </w:p>
    <w:p w14:paraId="58C4DF85" w14:textId="32D05379" w:rsidR="00AC6C9A" w:rsidRPr="00624114" w:rsidRDefault="00AC6C9A" w:rsidP="008D33AF">
      <w:pPr>
        <w:pStyle w:val="ListParagraph"/>
        <w:numPr>
          <w:ilvl w:val="0"/>
          <w:numId w:val="23"/>
        </w:num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Excessive absences.</w:t>
      </w:r>
    </w:p>
    <w:p w14:paraId="0F0AA84D" w14:textId="77777777" w:rsidR="008D33AF" w:rsidRPr="00624114" w:rsidRDefault="008D33AF" w:rsidP="008D33AF">
      <w:pPr>
        <w:spacing w:after="0" w:line="240" w:lineRule="auto"/>
        <w:rPr>
          <w:rFonts w:ascii="Times New Roman" w:eastAsia="Times New Roman" w:hAnsi="Times New Roman" w:cs="Times New Roman"/>
          <w:b/>
          <w:bCs/>
          <w:sz w:val="24"/>
          <w:szCs w:val="24"/>
        </w:rPr>
      </w:pPr>
    </w:p>
    <w:p w14:paraId="13BFE3F6" w14:textId="44370D6B" w:rsidR="00AC6C9A" w:rsidRPr="00624114" w:rsidRDefault="00AC6C9A" w:rsidP="008D33AF">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Diplomas will only be issued once all requirements are met.</w:t>
      </w:r>
    </w:p>
    <w:p w14:paraId="43990465" w14:textId="77777777" w:rsidR="00AC6C9A" w:rsidRPr="00624114" w:rsidRDefault="00AC6C9A" w:rsidP="008D33AF">
      <w:pPr>
        <w:spacing w:after="0" w:line="240" w:lineRule="auto"/>
        <w:rPr>
          <w:rFonts w:ascii="Times New Roman" w:eastAsia="Times New Roman" w:hAnsi="Times New Roman" w:cs="Times New Roman"/>
          <w:sz w:val="24"/>
          <w:szCs w:val="24"/>
        </w:rPr>
      </w:pPr>
    </w:p>
    <w:p w14:paraId="604A8117" w14:textId="0C8CE9B7" w:rsidR="00AC6C9A" w:rsidRPr="00624114" w:rsidRDefault="00AC6C9A" w:rsidP="008D33AF">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At Archbishop Wood High School, we are here to support you every step of the way. Whether you’re navigating academics, extracurriculars, or personal challenges, know that you are not alone.</w:t>
      </w:r>
    </w:p>
    <w:p w14:paraId="14EED6F1" w14:textId="77777777" w:rsidR="000F5D6E" w:rsidRPr="00624114" w:rsidRDefault="000F5D6E" w:rsidP="008D33AF">
      <w:pPr>
        <w:spacing w:after="0" w:line="240" w:lineRule="auto"/>
        <w:rPr>
          <w:rFonts w:ascii="Times New Roman" w:eastAsia="Times New Roman" w:hAnsi="Times New Roman" w:cs="Times New Roman"/>
          <w:sz w:val="24"/>
          <w:szCs w:val="24"/>
        </w:rPr>
      </w:pPr>
    </w:p>
    <w:p w14:paraId="25472680" w14:textId="77777777" w:rsidR="00AC6C9A" w:rsidRPr="00624114" w:rsidRDefault="00AC6C9A" w:rsidP="008D33AF">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Remember, success is not just about grades—it’s about becoming a well-rounded individual, finding your passions, and learning how to balance the many parts of your life. Your journey is unique, and every step you take helps shape the amazing person you’re becoming. We believe in you and are here to help you thrive—academically, emotionally, and beyond.</w:t>
      </w:r>
    </w:p>
    <w:p w14:paraId="359CB97E" w14:textId="6F379E19" w:rsidR="008467B7" w:rsidRPr="00624114" w:rsidRDefault="008467B7" w:rsidP="00AC6C9A">
      <w:pPr>
        <w:spacing w:before="100" w:beforeAutospacing="1" w:after="100" w:afterAutospacing="1" w:line="240" w:lineRule="auto"/>
        <w:rPr>
          <w:rFonts w:ascii="Times New Roman" w:eastAsia="Times New Roman" w:hAnsi="Times New Roman" w:cs="Times New Roman"/>
          <w:sz w:val="24"/>
          <w:szCs w:val="24"/>
        </w:rPr>
      </w:pPr>
    </w:p>
    <w:p w14:paraId="158D67B3" w14:textId="77777777" w:rsidR="00E93B42" w:rsidRPr="00624114" w:rsidRDefault="00E93B42" w:rsidP="00AC6C9A">
      <w:pPr>
        <w:pStyle w:val="Default"/>
        <w:spacing w:before="120" w:after="120"/>
        <w:rPr>
          <w:b/>
          <w:color w:val="auto"/>
        </w:rPr>
      </w:pPr>
    </w:p>
    <w:p w14:paraId="34EFAE50" w14:textId="4F5E2AB5" w:rsidR="00426510" w:rsidRPr="00624114" w:rsidRDefault="00426510" w:rsidP="00160E84">
      <w:pPr>
        <w:pStyle w:val="Heading1"/>
        <w:spacing w:before="0" w:line="240" w:lineRule="auto"/>
        <w:jc w:val="center"/>
        <w:rPr>
          <w:rFonts w:ascii="Times New Roman" w:hAnsi="Times New Roman" w:cs="Times New Roman"/>
          <w:color w:val="auto"/>
          <w:sz w:val="24"/>
          <w:szCs w:val="24"/>
        </w:rPr>
      </w:pPr>
      <w:bookmarkStart w:id="15" w:name="_Hlk219875530"/>
      <w:bookmarkStart w:id="16" w:name="_Toc225946140"/>
      <w:r w:rsidRPr="00624114">
        <w:rPr>
          <w:rFonts w:ascii="Times New Roman" w:hAnsi="Times New Roman" w:cs="Times New Roman"/>
          <w:color w:val="auto"/>
          <w:sz w:val="24"/>
          <w:szCs w:val="24"/>
        </w:rPr>
        <w:lastRenderedPageBreak/>
        <w:t>ENGLISH LANGUAGE ARTS</w:t>
      </w:r>
      <w:r w:rsidR="007038C5" w:rsidRPr="00624114">
        <w:rPr>
          <w:rFonts w:ascii="Times New Roman" w:hAnsi="Times New Roman" w:cs="Times New Roman"/>
          <w:color w:val="auto"/>
          <w:sz w:val="24"/>
          <w:szCs w:val="24"/>
        </w:rPr>
        <w:t xml:space="preserve"> 100</w:t>
      </w:r>
      <w:bookmarkEnd w:id="16"/>
    </w:p>
    <w:p w14:paraId="345C9999" w14:textId="77777777" w:rsidR="00533C9B" w:rsidRPr="00624114" w:rsidRDefault="00533C9B" w:rsidP="00533C9B">
      <w:pPr>
        <w:pStyle w:val="Default"/>
        <w:jc w:val="center"/>
        <w:rPr>
          <w:b/>
          <w:color w:val="auto"/>
        </w:rPr>
      </w:pPr>
    </w:p>
    <w:p w14:paraId="74FE555C" w14:textId="74127B3A" w:rsidR="005C64A1" w:rsidRPr="00624114" w:rsidRDefault="00426510" w:rsidP="00533C9B">
      <w:pPr>
        <w:pStyle w:val="Default"/>
        <w:jc w:val="center"/>
        <w:rPr>
          <w:b/>
          <w:color w:val="auto"/>
        </w:rPr>
      </w:pPr>
      <w:r w:rsidRPr="00624114">
        <w:rPr>
          <w:b/>
          <w:color w:val="auto"/>
        </w:rPr>
        <w:t>Chairperson</w:t>
      </w:r>
      <w:r w:rsidR="00010384" w:rsidRPr="00624114">
        <w:rPr>
          <w:b/>
          <w:color w:val="auto"/>
        </w:rPr>
        <w:t xml:space="preserve">: </w:t>
      </w:r>
      <w:r w:rsidRPr="00624114">
        <w:rPr>
          <w:b/>
          <w:color w:val="auto"/>
        </w:rPr>
        <w:t xml:space="preserve">Mr. </w:t>
      </w:r>
      <w:r w:rsidR="004B3EEA" w:rsidRPr="00624114">
        <w:rPr>
          <w:b/>
          <w:color w:val="auto"/>
        </w:rPr>
        <w:t>Dan Dorr</w:t>
      </w:r>
    </w:p>
    <w:p w14:paraId="0603DA18" w14:textId="77777777" w:rsidR="00160E84" w:rsidRPr="00624114" w:rsidRDefault="00160E84" w:rsidP="00533C9B">
      <w:pPr>
        <w:pStyle w:val="Default"/>
        <w:jc w:val="center"/>
        <w:rPr>
          <w:b/>
          <w:color w:val="auto"/>
        </w:rPr>
      </w:pPr>
    </w:p>
    <w:p w14:paraId="5C1D9E8F" w14:textId="64F48F8A" w:rsidR="005C64A1" w:rsidRPr="00624114" w:rsidRDefault="00533C9B" w:rsidP="00533C9B">
      <w:pPr>
        <w:pStyle w:val="Default"/>
        <w:jc w:val="center"/>
        <w:rPr>
          <w:b/>
          <w:color w:val="auto"/>
        </w:rPr>
      </w:pPr>
      <w:r w:rsidRPr="00624114">
        <w:rPr>
          <w:b/>
          <w:color w:val="auto"/>
        </w:rPr>
        <w:t xml:space="preserve">English Curriculum: Course Sequence Guidelines </w:t>
      </w:r>
    </w:p>
    <w:p w14:paraId="7758C2C4" w14:textId="77777777" w:rsidR="005C64A1" w:rsidRPr="00624114" w:rsidRDefault="005C64A1" w:rsidP="00533C9B">
      <w:pPr>
        <w:pStyle w:val="Default"/>
        <w:jc w:val="center"/>
        <w:rPr>
          <w:color w:val="auto"/>
        </w:rPr>
      </w:pPr>
    </w:p>
    <w:tbl>
      <w:tblPr>
        <w:tblStyle w:val="TableGrid"/>
        <w:tblW w:w="0" w:type="auto"/>
        <w:tblLook w:val="04A0" w:firstRow="1" w:lastRow="0" w:firstColumn="1" w:lastColumn="0" w:noHBand="0" w:noVBand="1"/>
      </w:tblPr>
      <w:tblGrid>
        <w:gridCol w:w="2337"/>
        <w:gridCol w:w="2337"/>
        <w:gridCol w:w="2338"/>
        <w:gridCol w:w="2338"/>
      </w:tblGrid>
      <w:tr w:rsidR="008D33AF" w:rsidRPr="00624114" w14:paraId="445C6E55" w14:textId="77777777" w:rsidTr="003E7769">
        <w:tc>
          <w:tcPr>
            <w:tcW w:w="2337" w:type="dxa"/>
            <w:tcBorders>
              <w:top w:val="nil"/>
              <w:left w:val="nil"/>
              <w:bottom w:val="single" w:sz="4" w:space="0" w:color="auto"/>
              <w:right w:val="nil"/>
            </w:tcBorders>
          </w:tcPr>
          <w:p w14:paraId="7A3C053C" w14:textId="5D1BD8D0" w:rsidR="008D33AF" w:rsidRPr="00624114" w:rsidRDefault="008D33AF" w:rsidP="00426510">
            <w:pPr>
              <w:pStyle w:val="Default"/>
              <w:contextualSpacing/>
              <w:rPr>
                <w:color w:val="auto"/>
              </w:rPr>
            </w:pPr>
            <w:r w:rsidRPr="00624114">
              <w:rPr>
                <w:color w:val="auto"/>
              </w:rPr>
              <w:t>Grade 9</w:t>
            </w:r>
          </w:p>
        </w:tc>
        <w:tc>
          <w:tcPr>
            <w:tcW w:w="2337" w:type="dxa"/>
            <w:tcBorders>
              <w:top w:val="nil"/>
              <w:left w:val="nil"/>
              <w:bottom w:val="single" w:sz="4" w:space="0" w:color="auto"/>
              <w:right w:val="nil"/>
            </w:tcBorders>
          </w:tcPr>
          <w:p w14:paraId="6BA1CE3F" w14:textId="0D08F098" w:rsidR="008D33AF" w:rsidRPr="00624114" w:rsidRDefault="003E7769" w:rsidP="00426510">
            <w:pPr>
              <w:pStyle w:val="Default"/>
              <w:contextualSpacing/>
              <w:rPr>
                <w:color w:val="auto"/>
              </w:rPr>
            </w:pPr>
            <w:r w:rsidRPr="00624114">
              <w:rPr>
                <w:color w:val="auto"/>
              </w:rPr>
              <w:t>Grade 10</w:t>
            </w:r>
          </w:p>
        </w:tc>
        <w:tc>
          <w:tcPr>
            <w:tcW w:w="2338" w:type="dxa"/>
            <w:tcBorders>
              <w:top w:val="nil"/>
              <w:left w:val="nil"/>
              <w:bottom w:val="single" w:sz="4" w:space="0" w:color="auto"/>
              <w:right w:val="nil"/>
            </w:tcBorders>
          </w:tcPr>
          <w:p w14:paraId="3972460A" w14:textId="4A2C1A5E" w:rsidR="008D33AF" w:rsidRPr="00624114" w:rsidRDefault="003E7769" w:rsidP="00426510">
            <w:pPr>
              <w:pStyle w:val="Default"/>
              <w:contextualSpacing/>
              <w:rPr>
                <w:color w:val="auto"/>
              </w:rPr>
            </w:pPr>
            <w:r w:rsidRPr="00624114">
              <w:rPr>
                <w:color w:val="auto"/>
              </w:rPr>
              <w:t>Grade 11</w:t>
            </w:r>
          </w:p>
        </w:tc>
        <w:tc>
          <w:tcPr>
            <w:tcW w:w="2338" w:type="dxa"/>
            <w:tcBorders>
              <w:top w:val="nil"/>
              <w:left w:val="nil"/>
              <w:bottom w:val="single" w:sz="4" w:space="0" w:color="auto"/>
              <w:right w:val="nil"/>
            </w:tcBorders>
          </w:tcPr>
          <w:p w14:paraId="6FF5D0E9" w14:textId="6F27C7B2" w:rsidR="008D33AF" w:rsidRPr="00624114" w:rsidRDefault="003E7769" w:rsidP="00426510">
            <w:pPr>
              <w:pStyle w:val="Default"/>
              <w:contextualSpacing/>
              <w:rPr>
                <w:color w:val="auto"/>
              </w:rPr>
            </w:pPr>
            <w:r w:rsidRPr="00624114">
              <w:rPr>
                <w:color w:val="auto"/>
              </w:rPr>
              <w:t>Grade 12</w:t>
            </w:r>
          </w:p>
        </w:tc>
      </w:tr>
      <w:tr w:rsidR="008D33AF" w:rsidRPr="00624114" w14:paraId="6EF96685" w14:textId="77777777" w:rsidTr="00E93B42">
        <w:tc>
          <w:tcPr>
            <w:tcW w:w="2337" w:type="dxa"/>
            <w:tcBorders>
              <w:top w:val="single" w:sz="4" w:space="0" w:color="auto"/>
              <w:bottom w:val="single" w:sz="4" w:space="0" w:color="auto"/>
            </w:tcBorders>
          </w:tcPr>
          <w:p w14:paraId="29019E1A" w14:textId="4B6D7DB5" w:rsidR="008D33AF" w:rsidRPr="00624114" w:rsidRDefault="003E7769" w:rsidP="00426510">
            <w:pPr>
              <w:pStyle w:val="Default"/>
              <w:contextualSpacing/>
              <w:rPr>
                <w:color w:val="auto"/>
              </w:rPr>
            </w:pPr>
            <w:r w:rsidRPr="00624114">
              <w:rPr>
                <w:color w:val="auto"/>
              </w:rPr>
              <w:t>ELA I</w:t>
            </w:r>
          </w:p>
        </w:tc>
        <w:tc>
          <w:tcPr>
            <w:tcW w:w="2337" w:type="dxa"/>
            <w:tcBorders>
              <w:top w:val="single" w:sz="4" w:space="0" w:color="auto"/>
              <w:bottom w:val="single" w:sz="4" w:space="0" w:color="auto"/>
            </w:tcBorders>
          </w:tcPr>
          <w:p w14:paraId="7AE95EF2" w14:textId="77777777" w:rsidR="008D33AF" w:rsidRPr="00624114" w:rsidRDefault="003E7769" w:rsidP="00426510">
            <w:pPr>
              <w:pStyle w:val="Default"/>
              <w:contextualSpacing/>
              <w:rPr>
                <w:color w:val="auto"/>
              </w:rPr>
            </w:pPr>
            <w:r w:rsidRPr="00624114">
              <w:rPr>
                <w:color w:val="auto"/>
              </w:rPr>
              <w:t>ELA II</w:t>
            </w:r>
          </w:p>
          <w:p w14:paraId="3E1B2283" w14:textId="4018EA3E" w:rsidR="00E93B42" w:rsidRPr="00624114" w:rsidRDefault="00E93B42" w:rsidP="00426510">
            <w:pPr>
              <w:pStyle w:val="Default"/>
              <w:contextualSpacing/>
              <w:rPr>
                <w:color w:val="auto"/>
              </w:rPr>
            </w:pPr>
            <w:r w:rsidRPr="00624114">
              <w:rPr>
                <w:color w:val="auto"/>
              </w:rPr>
              <w:t>or</w:t>
            </w:r>
          </w:p>
        </w:tc>
        <w:tc>
          <w:tcPr>
            <w:tcW w:w="2338" w:type="dxa"/>
            <w:tcBorders>
              <w:top w:val="single" w:sz="4" w:space="0" w:color="auto"/>
              <w:bottom w:val="single" w:sz="4" w:space="0" w:color="auto"/>
            </w:tcBorders>
          </w:tcPr>
          <w:p w14:paraId="7D3438EC" w14:textId="6EAC87B0" w:rsidR="003E7769" w:rsidRPr="00624114" w:rsidRDefault="003E7769" w:rsidP="00426510">
            <w:pPr>
              <w:pStyle w:val="Default"/>
              <w:contextualSpacing/>
              <w:rPr>
                <w:color w:val="auto"/>
              </w:rPr>
            </w:pPr>
            <w:r w:rsidRPr="00624114">
              <w:rPr>
                <w:color w:val="auto"/>
              </w:rPr>
              <w:t xml:space="preserve">ELA III </w:t>
            </w:r>
          </w:p>
          <w:p w14:paraId="3207D7FA" w14:textId="07CC3B72" w:rsidR="003E7769" w:rsidRPr="00624114" w:rsidRDefault="003E7769" w:rsidP="00426510">
            <w:pPr>
              <w:pStyle w:val="Default"/>
              <w:contextualSpacing/>
              <w:rPr>
                <w:color w:val="auto"/>
              </w:rPr>
            </w:pPr>
            <w:r w:rsidRPr="00624114">
              <w:rPr>
                <w:color w:val="auto"/>
              </w:rPr>
              <w:t>or</w:t>
            </w:r>
          </w:p>
        </w:tc>
        <w:tc>
          <w:tcPr>
            <w:tcW w:w="2338" w:type="dxa"/>
            <w:tcBorders>
              <w:top w:val="single" w:sz="4" w:space="0" w:color="auto"/>
            </w:tcBorders>
          </w:tcPr>
          <w:p w14:paraId="4650F0A1" w14:textId="41114261" w:rsidR="008D33AF" w:rsidRPr="00624114" w:rsidRDefault="003E7769" w:rsidP="00426510">
            <w:pPr>
              <w:pStyle w:val="Default"/>
              <w:contextualSpacing/>
              <w:rPr>
                <w:color w:val="auto"/>
              </w:rPr>
            </w:pPr>
            <w:r w:rsidRPr="00624114">
              <w:rPr>
                <w:color w:val="auto"/>
              </w:rPr>
              <w:t xml:space="preserve">ELA IV </w:t>
            </w:r>
          </w:p>
          <w:p w14:paraId="71F56A3C" w14:textId="2C48EE4D" w:rsidR="003E7769" w:rsidRPr="00624114" w:rsidRDefault="003E7769" w:rsidP="00426510">
            <w:pPr>
              <w:pStyle w:val="Default"/>
              <w:contextualSpacing/>
              <w:rPr>
                <w:color w:val="auto"/>
              </w:rPr>
            </w:pPr>
            <w:r w:rsidRPr="00624114">
              <w:rPr>
                <w:color w:val="auto"/>
              </w:rPr>
              <w:t>or</w:t>
            </w:r>
          </w:p>
        </w:tc>
      </w:tr>
      <w:tr w:rsidR="003E7769" w:rsidRPr="00624114" w14:paraId="0C34B8DA" w14:textId="77777777" w:rsidTr="00E93B42">
        <w:tc>
          <w:tcPr>
            <w:tcW w:w="2337" w:type="dxa"/>
            <w:tcBorders>
              <w:top w:val="single" w:sz="4" w:space="0" w:color="auto"/>
              <w:left w:val="nil"/>
              <w:bottom w:val="nil"/>
              <w:right w:val="single" w:sz="4" w:space="0" w:color="auto"/>
            </w:tcBorders>
          </w:tcPr>
          <w:p w14:paraId="4F89F665" w14:textId="77777777" w:rsidR="003E7769" w:rsidRPr="00624114" w:rsidRDefault="003E7769" w:rsidP="00426510">
            <w:pPr>
              <w:pStyle w:val="Default"/>
              <w:contextualSpacing/>
              <w:rPr>
                <w:color w:val="auto"/>
              </w:rPr>
            </w:pPr>
          </w:p>
        </w:tc>
        <w:tc>
          <w:tcPr>
            <w:tcW w:w="2337" w:type="dxa"/>
            <w:tcBorders>
              <w:top w:val="single" w:sz="4" w:space="0" w:color="auto"/>
              <w:left w:val="single" w:sz="4" w:space="0" w:color="auto"/>
              <w:bottom w:val="single" w:sz="4" w:space="0" w:color="auto"/>
              <w:right w:val="single" w:sz="4" w:space="0" w:color="auto"/>
            </w:tcBorders>
          </w:tcPr>
          <w:p w14:paraId="7ABE6F82" w14:textId="11C08DBD" w:rsidR="003E7769" w:rsidRPr="00624114" w:rsidRDefault="00E93B42" w:rsidP="00426510">
            <w:pPr>
              <w:pStyle w:val="Default"/>
              <w:contextualSpacing/>
              <w:rPr>
                <w:color w:val="auto"/>
              </w:rPr>
            </w:pPr>
            <w:r w:rsidRPr="00624114">
              <w:rPr>
                <w:color w:val="auto"/>
              </w:rPr>
              <w:t>AP Seminar</w:t>
            </w:r>
          </w:p>
        </w:tc>
        <w:tc>
          <w:tcPr>
            <w:tcW w:w="2338" w:type="dxa"/>
            <w:tcBorders>
              <w:left w:val="single" w:sz="4" w:space="0" w:color="auto"/>
            </w:tcBorders>
          </w:tcPr>
          <w:p w14:paraId="76C8C0DD" w14:textId="19EB58C2" w:rsidR="003E7769" w:rsidRPr="00624114" w:rsidRDefault="003E7769" w:rsidP="00426510">
            <w:pPr>
              <w:pStyle w:val="Default"/>
              <w:contextualSpacing/>
              <w:rPr>
                <w:color w:val="auto"/>
              </w:rPr>
            </w:pPr>
            <w:r w:rsidRPr="00624114">
              <w:rPr>
                <w:color w:val="auto"/>
              </w:rPr>
              <w:t>AP Language and Composition</w:t>
            </w:r>
          </w:p>
        </w:tc>
        <w:tc>
          <w:tcPr>
            <w:tcW w:w="2338" w:type="dxa"/>
          </w:tcPr>
          <w:p w14:paraId="0E9BDB32" w14:textId="2199D002" w:rsidR="003E7769" w:rsidRPr="00624114" w:rsidRDefault="003E7769" w:rsidP="00426510">
            <w:pPr>
              <w:pStyle w:val="Default"/>
              <w:contextualSpacing/>
              <w:rPr>
                <w:color w:val="auto"/>
              </w:rPr>
            </w:pPr>
            <w:r w:rsidRPr="00624114">
              <w:rPr>
                <w:color w:val="auto"/>
              </w:rPr>
              <w:t>AP Literature and Composition</w:t>
            </w:r>
          </w:p>
        </w:tc>
      </w:tr>
    </w:tbl>
    <w:p w14:paraId="60F453A6" w14:textId="77777777" w:rsidR="008D33AF" w:rsidRPr="00624114" w:rsidRDefault="008D33AF" w:rsidP="00426510">
      <w:pPr>
        <w:pStyle w:val="Default"/>
        <w:contextualSpacing/>
        <w:rPr>
          <w:b/>
          <w:color w:val="auto"/>
        </w:rPr>
      </w:pPr>
    </w:p>
    <w:p w14:paraId="11DFC45F" w14:textId="04C50F59" w:rsidR="00C528E4" w:rsidRPr="00624114" w:rsidRDefault="00C528E4" w:rsidP="00426510">
      <w:pPr>
        <w:pStyle w:val="Default"/>
        <w:contextualSpacing/>
        <w:rPr>
          <w:b/>
          <w:color w:val="auto"/>
        </w:rPr>
      </w:pPr>
      <w:r w:rsidRPr="00624114">
        <w:rPr>
          <w:b/>
          <w:color w:val="auto"/>
        </w:rPr>
        <w:t>Course Descriptions</w:t>
      </w:r>
    </w:p>
    <w:p w14:paraId="7092DD15" w14:textId="77777777" w:rsidR="00C528E4" w:rsidRPr="00624114" w:rsidRDefault="00C528E4" w:rsidP="00426510">
      <w:pPr>
        <w:pStyle w:val="Default"/>
        <w:contextualSpacing/>
        <w:rPr>
          <w:b/>
          <w:color w:val="auto"/>
        </w:rPr>
      </w:pPr>
    </w:p>
    <w:p w14:paraId="7AC97087" w14:textId="3230AD0D" w:rsidR="00533C9B" w:rsidRPr="00624114" w:rsidRDefault="00426510" w:rsidP="00533C9B">
      <w:pPr>
        <w:pStyle w:val="Default"/>
        <w:contextualSpacing/>
        <w:rPr>
          <w:b/>
          <w:color w:val="auto"/>
        </w:rPr>
      </w:pPr>
      <w:r w:rsidRPr="00624114">
        <w:rPr>
          <w:b/>
          <w:color w:val="auto"/>
        </w:rPr>
        <w:t>1101, 1111, 1121 ELA I: Critical Reading, Writing, &amp; Speaking supported through Genre I Studies</w:t>
      </w:r>
      <w:r w:rsidR="00E93B42" w:rsidRPr="00624114">
        <w:rPr>
          <w:b/>
          <w:color w:val="auto"/>
        </w:rPr>
        <w:t xml:space="preserve"> </w:t>
      </w:r>
      <w:r w:rsidRPr="00624114">
        <w:rPr>
          <w:b/>
          <w:color w:val="auto"/>
        </w:rPr>
        <w:t>(1 Cr, HL, CPL, AL, Grade 9)</w:t>
      </w:r>
    </w:p>
    <w:p w14:paraId="23CF55E0" w14:textId="464C5E46" w:rsidR="00426510" w:rsidRPr="00624114" w:rsidRDefault="00426510" w:rsidP="00533C9B">
      <w:pPr>
        <w:pStyle w:val="Default"/>
        <w:contextualSpacing/>
        <w:rPr>
          <w:b/>
          <w:color w:val="auto"/>
        </w:rPr>
      </w:pPr>
      <w:r w:rsidRPr="00624114">
        <w:rPr>
          <w:color w:val="auto"/>
        </w:rPr>
        <w:t>English Language Arts I is a required course for all ninth-grade students. It provides students with the skills and knowledge to become critical readers and writers by analyzing key ideas and details, craft and structure, and the integration of knowledge and ideas in literature and informational text</w:t>
      </w:r>
      <w:r w:rsidR="00947B30" w:rsidRPr="00624114">
        <w:rPr>
          <w:color w:val="auto"/>
        </w:rPr>
        <w:t xml:space="preserve">. </w:t>
      </w:r>
      <w:r w:rsidRPr="00624114">
        <w:rPr>
          <w:color w:val="auto"/>
        </w:rPr>
        <w:t>Based on the Common Core Standards this course will develop students’ writing skills by examining text types and purposes and by writing arguments, explanatory/informational texts, and narratives. Using the full writing process, students will learn how to produce and distribute quality writing using technology’s capacity to produce, publish, and share writing products. Students will conduct short research projects and will participate in a range of collaborative discussions integrating multiple sources of information. This course will advance students’ knowledge of the conventions of Standard English and will strengthen vocabulary acquisition and use. This course is supported through various literary Genre studies</w:t>
      </w:r>
      <w:r w:rsidR="00947B30" w:rsidRPr="00624114">
        <w:rPr>
          <w:color w:val="auto"/>
        </w:rPr>
        <w:t xml:space="preserve">. </w:t>
      </w:r>
      <w:r w:rsidRPr="00624114">
        <w:rPr>
          <w:color w:val="auto"/>
        </w:rPr>
        <w:t>In addition to the core curriculum, ELA classes include work with SAT Preparation, effective writing programs, Sustained Silent Reading, skill base driven instruction and Summer Reading opportunities.</w:t>
      </w:r>
    </w:p>
    <w:p w14:paraId="641E4339" w14:textId="29B89DA4" w:rsidR="00426510" w:rsidRPr="00624114" w:rsidRDefault="00426510" w:rsidP="00E93B42">
      <w:pPr>
        <w:pStyle w:val="Default"/>
        <w:rPr>
          <w:b/>
          <w:color w:val="auto"/>
        </w:rPr>
      </w:pPr>
    </w:p>
    <w:p w14:paraId="2A8457FF" w14:textId="77777777" w:rsidR="000F5D6E" w:rsidRPr="00624114" w:rsidRDefault="000F5D6E" w:rsidP="00E93B42">
      <w:pPr>
        <w:pStyle w:val="Default"/>
        <w:rPr>
          <w:b/>
          <w:color w:val="auto"/>
        </w:rPr>
      </w:pPr>
    </w:p>
    <w:p w14:paraId="3E32B748" w14:textId="77777777" w:rsidR="00533C9B" w:rsidRPr="00624114" w:rsidRDefault="00426510" w:rsidP="00533C9B">
      <w:pPr>
        <w:pStyle w:val="Default"/>
        <w:contextualSpacing/>
        <w:rPr>
          <w:b/>
          <w:color w:val="auto"/>
        </w:rPr>
      </w:pPr>
      <w:r w:rsidRPr="00624114">
        <w:rPr>
          <w:b/>
          <w:color w:val="auto"/>
        </w:rPr>
        <w:t>1201, 1211 ELA II: Critical Reading, Writing, &amp; Speaking supported through Genre II Studies (1 Cr, HL, CPL, Grade 10)</w:t>
      </w:r>
    </w:p>
    <w:p w14:paraId="0EEA5C2E" w14:textId="17E4C3A8" w:rsidR="00426510" w:rsidRPr="00624114" w:rsidRDefault="00426510" w:rsidP="00533C9B">
      <w:pPr>
        <w:pStyle w:val="Default"/>
        <w:contextualSpacing/>
        <w:rPr>
          <w:b/>
          <w:color w:val="auto"/>
        </w:rPr>
      </w:pPr>
      <w:r w:rsidRPr="00624114">
        <w:rPr>
          <w:color w:val="auto"/>
        </w:rPr>
        <w:t>English Language Arts II is a required course for all tenth-grade students. It provides students with the skills and knowledge to become advanced critical readers and writers by analyzing key ideas and details, craft and structure, and the integration of knowledge and ideas in literature and informational text</w:t>
      </w:r>
      <w:r w:rsidR="00947B30" w:rsidRPr="00624114">
        <w:rPr>
          <w:color w:val="auto"/>
        </w:rPr>
        <w:t xml:space="preserve">. </w:t>
      </w:r>
      <w:r w:rsidRPr="00624114">
        <w:rPr>
          <w:color w:val="auto"/>
        </w:rPr>
        <w:t xml:space="preserve">Based on the Common Core Standards, English Language Arts II reinforces and expands the writing objectives of the freshman year. Developing the student’s writing skills, this course examines text types and purposes and arguments are written to support claims in an analysis of substantive topics or texts. Students will write explanatory/informational texts to examine and convey complex ideas, and will write narratives to develop real or imagined experiences or events. Students will learn how to produce and distribute quality writing using technology’s capacity to produce, publish, and share writing products. Students will conduct sustained research projects and will participate in a range of collaborative discussions and presentations integrating multiple sources of information. This course will further advance </w:t>
      </w:r>
      <w:r w:rsidRPr="00624114">
        <w:rPr>
          <w:color w:val="auto"/>
        </w:rPr>
        <w:lastRenderedPageBreak/>
        <w:t>students’ knowledge of the conventions of Standard English and will strengthen vocabulary acquisition and use. This course is supported through various selections in Genre II studies</w:t>
      </w:r>
      <w:r w:rsidR="00947B30" w:rsidRPr="00624114">
        <w:rPr>
          <w:color w:val="auto"/>
        </w:rPr>
        <w:t xml:space="preserve">. </w:t>
      </w:r>
      <w:r w:rsidRPr="00624114">
        <w:rPr>
          <w:color w:val="auto"/>
        </w:rPr>
        <w:t>In addition to the core curriculum, ELA classes include work with SAT Preparation, effective writing programs, Sustained Silent Reading, skill base driven instruction and Summer Reading opportunities.</w:t>
      </w:r>
    </w:p>
    <w:p w14:paraId="6B4804AC" w14:textId="77777777" w:rsidR="00B82EF4" w:rsidRPr="00624114" w:rsidRDefault="00B82EF4" w:rsidP="00426510">
      <w:pPr>
        <w:pStyle w:val="Default"/>
        <w:contextualSpacing/>
        <w:rPr>
          <w:b/>
          <w:color w:val="auto"/>
        </w:rPr>
      </w:pPr>
    </w:p>
    <w:p w14:paraId="18ED089F" w14:textId="77777777" w:rsidR="00B82EF4" w:rsidRPr="00624114" w:rsidRDefault="00B82EF4" w:rsidP="00426510">
      <w:pPr>
        <w:pStyle w:val="Default"/>
        <w:contextualSpacing/>
        <w:rPr>
          <w:b/>
          <w:color w:val="auto"/>
        </w:rPr>
      </w:pPr>
    </w:p>
    <w:p w14:paraId="4EDA6749" w14:textId="44E82555" w:rsidR="00426510" w:rsidRPr="00624114" w:rsidRDefault="00426510" w:rsidP="00426510">
      <w:pPr>
        <w:pStyle w:val="Default"/>
        <w:contextualSpacing/>
        <w:rPr>
          <w:b/>
          <w:color w:val="auto"/>
        </w:rPr>
      </w:pPr>
      <w:r w:rsidRPr="00624114">
        <w:rPr>
          <w:b/>
          <w:color w:val="auto"/>
        </w:rPr>
        <w:t>1301, 1311 ELA III: Critical Reading, Writing, &amp; Speaking supported through American Literature (1 Cr, HL, CPL, Grade 11)</w:t>
      </w:r>
    </w:p>
    <w:p w14:paraId="2BB92F84" w14:textId="02B6D435" w:rsidR="00426510" w:rsidRPr="00624114" w:rsidRDefault="00426510" w:rsidP="00533C9B">
      <w:pPr>
        <w:pStyle w:val="NormalWeb"/>
        <w:spacing w:before="0" w:beforeAutospacing="0" w:after="0" w:afterAutospacing="0"/>
        <w:contextualSpacing/>
      </w:pPr>
      <w:r w:rsidRPr="00624114">
        <w:t>English Language Arts III is a required course for all eleventh-grade students. Based on the National Common Core Standards, this course provides students with the skills and knowledge to become critical readers and writers by analyzing key ideas and details, craft and structure, and the integration of knowledge and ideas in literature and informational text</w:t>
      </w:r>
      <w:r w:rsidR="00947B30" w:rsidRPr="00624114">
        <w:t xml:space="preserve">. </w:t>
      </w:r>
      <w:r w:rsidRPr="00624114">
        <w:t>This course will develop the student’s writing skills by examining text types and purposes and by writing arguments, explanatory/informational texts, and narratives. Students will learn how to produce and distribute quality writing using technology’s capacity to produce, publish, and share writing products. Students will conduct short research projects and will participate in a range of collaborative discussions integrating multiple sources of information. This course will advance students’ knowledge of the conventions of Standard English and will strengthen vocabulary acquisition and use</w:t>
      </w:r>
      <w:r w:rsidR="00947B30" w:rsidRPr="00624114">
        <w:t xml:space="preserve">. </w:t>
      </w:r>
      <w:r w:rsidRPr="00624114">
        <w:t>In addition to the core curriculum, ELA classes include work with SAT Preparation, effective writing programs, Sustained Silent Reading, skill base driven instruction and Summer Reading opportunities.</w:t>
      </w:r>
    </w:p>
    <w:p w14:paraId="119F3E46" w14:textId="77777777" w:rsidR="00533C9B" w:rsidRPr="00624114" w:rsidRDefault="00533C9B" w:rsidP="00533C9B">
      <w:pPr>
        <w:pStyle w:val="Default"/>
        <w:contextualSpacing/>
        <w:rPr>
          <w:b/>
          <w:color w:val="auto"/>
        </w:rPr>
      </w:pPr>
    </w:p>
    <w:p w14:paraId="0DDFC491" w14:textId="77777777" w:rsidR="00533C9B" w:rsidRPr="00624114" w:rsidRDefault="00533C9B" w:rsidP="00533C9B">
      <w:pPr>
        <w:pStyle w:val="Default"/>
        <w:contextualSpacing/>
        <w:rPr>
          <w:b/>
          <w:color w:val="auto"/>
        </w:rPr>
      </w:pPr>
    </w:p>
    <w:p w14:paraId="3A3931A1" w14:textId="2524BFD3" w:rsidR="00533C9B" w:rsidRPr="00624114" w:rsidRDefault="00426510" w:rsidP="00533C9B">
      <w:pPr>
        <w:pStyle w:val="Default"/>
        <w:contextualSpacing/>
        <w:rPr>
          <w:b/>
          <w:color w:val="auto"/>
        </w:rPr>
      </w:pPr>
      <w:r w:rsidRPr="00624114">
        <w:rPr>
          <w:b/>
          <w:color w:val="auto"/>
        </w:rPr>
        <w:t>1401, 1411 ELA IV: Critical Reading, Writing, &amp; Speaking supported through British and Modern American Literature (1 Cr, HL, CPL, Grade 12)</w:t>
      </w:r>
    </w:p>
    <w:p w14:paraId="68D41AA2" w14:textId="7081AF91" w:rsidR="00426510" w:rsidRPr="00624114" w:rsidRDefault="00426510" w:rsidP="00533C9B">
      <w:pPr>
        <w:pStyle w:val="Default"/>
        <w:contextualSpacing/>
        <w:rPr>
          <w:b/>
          <w:color w:val="auto"/>
        </w:rPr>
      </w:pPr>
      <w:r w:rsidRPr="00624114">
        <w:rPr>
          <w:color w:val="auto"/>
        </w:rPr>
        <w:t>English Language Arts IV is a required course for all twelfth-grade students. Based on the National Common Core Standards, this course provides students with the skills and knowledge to become advanced critical readers and writers by analyzing multiple themes, interpretations, and details, craft and structure, and the integration of knowledge and ideas in literature and informational text</w:t>
      </w:r>
      <w:r w:rsidR="00947B30" w:rsidRPr="00624114">
        <w:rPr>
          <w:color w:val="auto"/>
        </w:rPr>
        <w:t xml:space="preserve">. </w:t>
      </w:r>
      <w:r w:rsidRPr="00624114">
        <w:rPr>
          <w:color w:val="auto"/>
        </w:rPr>
        <w:t>Reinforcing and expanding the writing objectives of the junior year, this course will develop the student’s writing skills by examining text types and purposes and by writing arguments to support claims in an analysis of substantive topics or texts. Students will write explanatory/informational texts to examine and convey complex ideas, and will write narratives to develop real or imagined experiences or events. Students will learn how to produce and distribute quality writing using technology’s capacity to produce, publish, and share writing products. Students will conduct sustained research projects and will participate in a range of collaborative discussions and presentations integrating multiple sources of information. This course will further advance students’ knowledge of the conventions of Standard English and will strengthen vocabulary acquisition and use</w:t>
      </w:r>
      <w:r w:rsidR="00947B30" w:rsidRPr="00624114">
        <w:rPr>
          <w:color w:val="auto"/>
        </w:rPr>
        <w:t xml:space="preserve">. </w:t>
      </w:r>
      <w:r w:rsidRPr="00624114">
        <w:rPr>
          <w:color w:val="auto"/>
        </w:rPr>
        <w:t>This course is supported through various selections of British Literature in the first semester and of Contemporary Literature in the second semester</w:t>
      </w:r>
      <w:r w:rsidR="00947B30" w:rsidRPr="00624114">
        <w:rPr>
          <w:color w:val="auto"/>
        </w:rPr>
        <w:t xml:space="preserve">. </w:t>
      </w:r>
      <w:r w:rsidRPr="00624114">
        <w:rPr>
          <w:color w:val="auto"/>
        </w:rPr>
        <w:t>In addition to the core curriculum, ELA classes include work with SAT Preparation, effective writing programs, Sustained Silent Reading, skill base driven instruction and Summer Reading opportunities.</w:t>
      </w:r>
    </w:p>
    <w:p w14:paraId="75849E7E" w14:textId="77777777" w:rsidR="00533C9B" w:rsidRPr="00624114" w:rsidRDefault="00533C9B" w:rsidP="00533C9B">
      <w:pPr>
        <w:pStyle w:val="Default"/>
        <w:contextualSpacing/>
        <w:rPr>
          <w:b/>
          <w:color w:val="auto"/>
        </w:rPr>
      </w:pPr>
    </w:p>
    <w:p w14:paraId="3FCDE0C2" w14:textId="77777777" w:rsidR="00533C9B" w:rsidRPr="00624114" w:rsidRDefault="00533C9B" w:rsidP="00533C9B">
      <w:pPr>
        <w:pStyle w:val="Default"/>
        <w:contextualSpacing/>
        <w:rPr>
          <w:b/>
          <w:color w:val="auto"/>
        </w:rPr>
      </w:pPr>
    </w:p>
    <w:p w14:paraId="2C0EB6A8" w14:textId="216669E9" w:rsidR="00426510" w:rsidRPr="00624114" w:rsidRDefault="00426510" w:rsidP="00533C9B">
      <w:pPr>
        <w:pStyle w:val="Default"/>
        <w:contextualSpacing/>
        <w:rPr>
          <w:b/>
          <w:color w:val="auto"/>
        </w:rPr>
      </w:pPr>
      <w:r w:rsidRPr="00624114">
        <w:rPr>
          <w:b/>
          <w:color w:val="auto"/>
        </w:rPr>
        <w:lastRenderedPageBreak/>
        <w:t xml:space="preserve">1521 Film Studies </w:t>
      </w:r>
      <w:r w:rsidR="00CA3930" w:rsidRPr="00624114">
        <w:rPr>
          <w:b/>
          <w:color w:val="auto"/>
        </w:rPr>
        <w:t xml:space="preserve">Elective </w:t>
      </w:r>
      <w:r w:rsidRPr="00624114">
        <w:rPr>
          <w:b/>
          <w:color w:val="auto"/>
        </w:rPr>
        <w:t>(1 Cr, HL, Grade 11, 12)</w:t>
      </w:r>
    </w:p>
    <w:p w14:paraId="5AA7F25D" w14:textId="0A2B363A" w:rsidR="00426510" w:rsidRPr="00624114" w:rsidRDefault="00426510" w:rsidP="00533C9B">
      <w:pPr>
        <w:pStyle w:val="Default"/>
        <w:contextualSpacing/>
        <w:rPr>
          <w:bCs/>
          <w:color w:val="auto"/>
        </w:rPr>
      </w:pPr>
      <w:r w:rsidRPr="00624114">
        <w:rPr>
          <w:bCs/>
          <w:color w:val="auto"/>
        </w:rPr>
        <w:t>The Film Studies elective asks students to view a variety of films as a form of literature. Students will learn the vocabulary of film production to analyze different aspects of the films' cinematic and theatrical elements. They will write critical analyses in different forms, from a serious academic review to a podcast. Through their study, students will learn how films reflect the culture around them. Students will research job descriptions of all of the aspects of movie making</w:t>
      </w:r>
      <w:r w:rsidR="00947B30" w:rsidRPr="00624114">
        <w:rPr>
          <w:bCs/>
          <w:color w:val="auto"/>
        </w:rPr>
        <w:t xml:space="preserve">. </w:t>
      </w:r>
      <w:r w:rsidRPr="00624114">
        <w:rPr>
          <w:bCs/>
          <w:color w:val="auto"/>
        </w:rPr>
        <w:t>Students will direct their movie in a culminating project, prescribing every move from casting to decor and cinematography to musical score.</w:t>
      </w:r>
    </w:p>
    <w:p w14:paraId="7809C262" w14:textId="77777777" w:rsidR="00426510" w:rsidRPr="00624114" w:rsidRDefault="00426510" w:rsidP="00533C9B">
      <w:pPr>
        <w:pStyle w:val="Default"/>
        <w:contextualSpacing/>
        <w:rPr>
          <w:bCs/>
          <w:color w:val="auto"/>
        </w:rPr>
      </w:pPr>
    </w:p>
    <w:p w14:paraId="09CB9FA1" w14:textId="77777777" w:rsidR="00A06443" w:rsidRPr="00624114" w:rsidRDefault="00A06443" w:rsidP="00533C9B">
      <w:pPr>
        <w:pStyle w:val="Default"/>
        <w:contextualSpacing/>
        <w:rPr>
          <w:b/>
          <w:color w:val="auto"/>
        </w:rPr>
      </w:pPr>
    </w:p>
    <w:p w14:paraId="567048AB" w14:textId="46526717" w:rsidR="00426510" w:rsidRPr="00624114" w:rsidRDefault="00426510" w:rsidP="00533C9B">
      <w:pPr>
        <w:pStyle w:val="Default"/>
        <w:contextualSpacing/>
        <w:rPr>
          <w:b/>
          <w:color w:val="auto"/>
        </w:rPr>
      </w:pPr>
      <w:r w:rsidRPr="00624114">
        <w:rPr>
          <w:b/>
          <w:color w:val="auto"/>
        </w:rPr>
        <w:t>15</w:t>
      </w:r>
      <w:r w:rsidR="00F56E72" w:rsidRPr="00624114">
        <w:rPr>
          <w:b/>
          <w:color w:val="auto"/>
        </w:rPr>
        <w:t>3</w:t>
      </w:r>
      <w:r w:rsidRPr="00624114">
        <w:rPr>
          <w:b/>
          <w:color w:val="auto"/>
        </w:rPr>
        <w:t>1 Creative Writing</w:t>
      </w:r>
      <w:r w:rsidR="00CA3930" w:rsidRPr="00624114">
        <w:rPr>
          <w:b/>
          <w:color w:val="auto"/>
        </w:rPr>
        <w:t xml:space="preserve"> Elective</w:t>
      </w:r>
      <w:r w:rsidRPr="00624114">
        <w:rPr>
          <w:b/>
          <w:color w:val="auto"/>
        </w:rPr>
        <w:t xml:space="preserve"> (</w:t>
      </w:r>
      <w:r w:rsidR="00B56C37" w:rsidRPr="00624114">
        <w:rPr>
          <w:b/>
          <w:color w:val="auto"/>
        </w:rPr>
        <w:t>0.5</w:t>
      </w:r>
      <w:r w:rsidRPr="00624114">
        <w:rPr>
          <w:b/>
          <w:color w:val="auto"/>
        </w:rPr>
        <w:t xml:space="preserve"> Cr, HL, Grade 11, 12)</w:t>
      </w:r>
    </w:p>
    <w:p w14:paraId="28E55261" w14:textId="28661944" w:rsidR="00426510" w:rsidRPr="00624114" w:rsidRDefault="00426510" w:rsidP="00533C9B">
      <w:pPr>
        <w:pStyle w:val="Default"/>
        <w:contextualSpacing/>
        <w:rPr>
          <w:bCs/>
          <w:color w:val="auto"/>
        </w:rPr>
      </w:pPr>
      <w:r w:rsidRPr="00624114">
        <w:rPr>
          <w:bCs/>
          <w:color w:val="auto"/>
        </w:rPr>
        <w:t>Students will pursue an in-depth study of short stories, poetry, drama, and other forms of creative writing. Working independently and with other students committed to similar projects, each student must write several compositions each quarter and critique their work and that of other students. Students will be able to specialize in writing genres that interest them, but they also will be expected to complete writing assignments in different genres.</w:t>
      </w:r>
    </w:p>
    <w:p w14:paraId="6FE404B7" w14:textId="1995D778" w:rsidR="007038C5" w:rsidRPr="00624114" w:rsidRDefault="007038C5" w:rsidP="00533C9B">
      <w:pPr>
        <w:pStyle w:val="Default"/>
        <w:contextualSpacing/>
        <w:rPr>
          <w:bCs/>
          <w:color w:val="auto"/>
        </w:rPr>
      </w:pPr>
    </w:p>
    <w:p w14:paraId="23986DDE" w14:textId="77777777" w:rsidR="00533C9B" w:rsidRPr="00624114" w:rsidRDefault="00533C9B" w:rsidP="00533C9B">
      <w:pPr>
        <w:pStyle w:val="Default"/>
        <w:rPr>
          <w:b/>
          <w:color w:val="auto"/>
        </w:rPr>
      </w:pPr>
    </w:p>
    <w:p w14:paraId="251F48BA" w14:textId="4F1B3487" w:rsidR="007038C5" w:rsidRPr="00624114" w:rsidRDefault="007038C5" w:rsidP="00533C9B">
      <w:pPr>
        <w:pStyle w:val="Default"/>
        <w:rPr>
          <w:b/>
          <w:color w:val="auto"/>
        </w:rPr>
      </w:pPr>
      <w:r w:rsidRPr="00624114">
        <w:rPr>
          <w:b/>
          <w:color w:val="auto"/>
        </w:rPr>
        <w:t>1</w:t>
      </w:r>
      <w:r w:rsidR="006B1D4F" w:rsidRPr="00624114">
        <w:rPr>
          <w:b/>
          <w:color w:val="auto"/>
        </w:rPr>
        <w:t>5</w:t>
      </w:r>
      <w:r w:rsidR="009A6B6B" w:rsidRPr="00624114">
        <w:rPr>
          <w:b/>
          <w:color w:val="auto"/>
        </w:rPr>
        <w:t>4</w:t>
      </w:r>
      <w:r w:rsidR="006B1D4F" w:rsidRPr="00624114">
        <w:rPr>
          <w:b/>
          <w:color w:val="auto"/>
        </w:rPr>
        <w:t>1</w:t>
      </w:r>
      <w:r w:rsidRPr="00624114">
        <w:rPr>
          <w:b/>
          <w:color w:val="auto"/>
        </w:rPr>
        <w:t xml:space="preserve"> Contemporary Fiction </w:t>
      </w:r>
      <w:r w:rsidR="00CA3930" w:rsidRPr="00624114">
        <w:rPr>
          <w:b/>
          <w:color w:val="auto"/>
        </w:rPr>
        <w:t xml:space="preserve">Elective </w:t>
      </w:r>
      <w:r w:rsidRPr="00624114">
        <w:rPr>
          <w:b/>
          <w:color w:val="auto"/>
        </w:rPr>
        <w:t>(1 Cr, HL, Grade 11, 12)</w:t>
      </w:r>
    </w:p>
    <w:p w14:paraId="3C35CE14" w14:textId="77777777" w:rsidR="007038C5" w:rsidRPr="00624114" w:rsidRDefault="007038C5" w:rsidP="00533C9B">
      <w:pPr>
        <w:pStyle w:val="Default"/>
        <w:rPr>
          <w:bCs/>
          <w:iCs/>
          <w:color w:val="auto"/>
        </w:rPr>
      </w:pPr>
      <w:r w:rsidRPr="00624114">
        <w:rPr>
          <w:bCs/>
          <w:iCs/>
          <w:color w:val="auto"/>
        </w:rPr>
        <w:t>This contemporary fiction course explores diverse literary forms, focusing on works from the</w:t>
      </w:r>
    </w:p>
    <w:p w14:paraId="772FAC2E" w14:textId="77777777" w:rsidR="007038C5" w:rsidRPr="00624114" w:rsidRDefault="007038C5" w:rsidP="00533C9B">
      <w:pPr>
        <w:pStyle w:val="Default"/>
        <w:rPr>
          <w:bCs/>
          <w:iCs/>
          <w:color w:val="auto"/>
        </w:rPr>
      </w:pPr>
      <w:r w:rsidRPr="00624114">
        <w:rPr>
          <w:bCs/>
          <w:iCs/>
          <w:color w:val="auto"/>
        </w:rPr>
        <w:t>21st century. In the first quarter, students will engage with literary non-fiction, analyzing essays,</w:t>
      </w:r>
    </w:p>
    <w:p w14:paraId="7AED5585" w14:textId="77777777" w:rsidR="007038C5" w:rsidRPr="00624114" w:rsidRDefault="007038C5" w:rsidP="00533C9B">
      <w:pPr>
        <w:pStyle w:val="Default"/>
        <w:rPr>
          <w:bCs/>
          <w:iCs/>
          <w:color w:val="auto"/>
        </w:rPr>
      </w:pPr>
      <w:r w:rsidRPr="00624114">
        <w:rPr>
          <w:bCs/>
          <w:iCs/>
          <w:color w:val="auto"/>
        </w:rPr>
        <w:t>memoirs, and journalistic pieces that reflect current societal issues. The second quarter will focus</w:t>
      </w:r>
    </w:p>
    <w:p w14:paraId="7DF6D669" w14:textId="77777777" w:rsidR="007038C5" w:rsidRPr="00624114" w:rsidRDefault="007038C5" w:rsidP="00533C9B">
      <w:pPr>
        <w:pStyle w:val="Default"/>
        <w:rPr>
          <w:bCs/>
          <w:iCs/>
          <w:color w:val="auto"/>
        </w:rPr>
      </w:pPr>
      <w:r w:rsidRPr="00624114">
        <w:rPr>
          <w:bCs/>
          <w:iCs/>
          <w:color w:val="auto"/>
        </w:rPr>
        <w:t>on poetry, examining contemporary poets and their use of form, language, and theme to address</w:t>
      </w:r>
    </w:p>
    <w:p w14:paraId="018C672B" w14:textId="77777777" w:rsidR="007038C5" w:rsidRPr="00624114" w:rsidRDefault="007038C5" w:rsidP="00533C9B">
      <w:pPr>
        <w:pStyle w:val="Default"/>
        <w:rPr>
          <w:bCs/>
          <w:iCs/>
          <w:color w:val="auto"/>
        </w:rPr>
      </w:pPr>
      <w:r w:rsidRPr="00624114">
        <w:rPr>
          <w:bCs/>
          <w:iCs/>
          <w:color w:val="auto"/>
        </w:rPr>
        <w:t>modern concerns. In the third quarter, students will study drama, exploring plays that reflect</w:t>
      </w:r>
    </w:p>
    <w:p w14:paraId="025E9B31" w14:textId="77777777" w:rsidR="007038C5" w:rsidRPr="00624114" w:rsidRDefault="007038C5" w:rsidP="00533C9B">
      <w:pPr>
        <w:pStyle w:val="Default"/>
        <w:rPr>
          <w:bCs/>
          <w:iCs/>
          <w:color w:val="auto"/>
        </w:rPr>
      </w:pPr>
      <w:r w:rsidRPr="00624114">
        <w:rPr>
          <w:bCs/>
          <w:iCs/>
          <w:color w:val="auto"/>
        </w:rPr>
        <w:t>contemporary struggles, identities, and social dynamics. Finally, in the fourth quarter, students</w:t>
      </w:r>
    </w:p>
    <w:p w14:paraId="02744D9E" w14:textId="77777777" w:rsidR="007038C5" w:rsidRPr="00624114" w:rsidRDefault="007038C5" w:rsidP="00533C9B">
      <w:pPr>
        <w:pStyle w:val="Default"/>
        <w:rPr>
          <w:bCs/>
          <w:iCs/>
          <w:color w:val="auto"/>
        </w:rPr>
      </w:pPr>
      <w:r w:rsidRPr="00624114">
        <w:rPr>
          <w:bCs/>
          <w:iCs/>
          <w:color w:val="auto"/>
        </w:rPr>
        <w:t>will analyze short and long fiction, diving into contemporary novels and short stories</w:t>
      </w:r>
    </w:p>
    <w:p w14:paraId="42D268D2" w14:textId="77777777" w:rsidR="007038C5" w:rsidRPr="00624114" w:rsidRDefault="007038C5" w:rsidP="00533C9B">
      <w:pPr>
        <w:pStyle w:val="Default"/>
        <w:rPr>
          <w:bCs/>
          <w:iCs/>
          <w:color w:val="auto"/>
        </w:rPr>
      </w:pPr>
      <w:r w:rsidRPr="00624114">
        <w:rPr>
          <w:bCs/>
          <w:iCs/>
          <w:color w:val="auto"/>
        </w:rPr>
        <w:t>highlighting modern themes, narrative techniques, and character development. Throughout the</w:t>
      </w:r>
    </w:p>
    <w:p w14:paraId="1D0C1741" w14:textId="77777777" w:rsidR="007038C5" w:rsidRPr="00624114" w:rsidRDefault="007038C5" w:rsidP="00533C9B">
      <w:pPr>
        <w:pStyle w:val="Default"/>
        <w:rPr>
          <w:bCs/>
          <w:iCs/>
          <w:color w:val="auto"/>
        </w:rPr>
      </w:pPr>
      <w:r w:rsidRPr="00624114">
        <w:rPr>
          <w:bCs/>
          <w:iCs/>
          <w:color w:val="auto"/>
        </w:rPr>
        <w:t>course, students will refine their analytical, writing, and communication skills while exploring</w:t>
      </w:r>
    </w:p>
    <w:p w14:paraId="2477DB28" w14:textId="21256D6F" w:rsidR="007038C5" w:rsidRPr="00624114" w:rsidRDefault="007038C5" w:rsidP="005B4E82">
      <w:pPr>
        <w:pStyle w:val="Default"/>
        <w:contextualSpacing/>
        <w:rPr>
          <w:bCs/>
          <w:color w:val="auto"/>
        </w:rPr>
      </w:pPr>
      <w:r w:rsidRPr="00624114">
        <w:rPr>
          <w:bCs/>
          <w:iCs/>
          <w:color w:val="auto"/>
        </w:rPr>
        <w:t>the rich diversity of 21</w:t>
      </w:r>
      <w:r w:rsidRPr="00624114">
        <w:rPr>
          <w:bCs/>
          <w:iCs/>
          <w:color w:val="auto"/>
          <w:vertAlign w:val="superscript"/>
        </w:rPr>
        <w:t>st</w:t>
      </w:r>
      <w:r w:rsidRPr="00624114">
        <w:rPr>
          <w:bCs/>
          <w:iCs/>
          <w:color w:val="auto"/>
        </w:rPr>
        <w:t>-century literature. The course will use Common Core ELA Standards for Grades 11-12</w:t>
      </w:r>
      <w:r w:rsidR="005B4E82" w:rsidRPr="00624114">
        <w:rPr>
          <w:bCs/>
          <w:iCs/>
          <w:color w:val="auto"/>
        </w:rPr>
        <w:t>.</w:t>
      </w:r>
    </w:p>
    <w:p w14:paraId="407D2349" w14:textId="61BAFB81" w:rsidR="005B4E82" w:rsidRPr="00624114" w:rsidRDefault="005B4E82" w:rsidP="005B4E82">
      <w:pPr>
        <w:spacing w:after="0" w:line="240" w:lineRule="auto"/>
        <w:rPr>
          <w:rFonts w:ascii="Times New Roman" w:eastAsia="Times New Roman" w:hAnsi="Times New Roman" w:cs="Times New Roman"/>
          <w:b/>
          <w:sz w:val="24"/>
          <w:szCs w:val="24"/>
        </w:rPr>
      </w:pPr>
    </w:p>
    <w:p w14:paraId="5D4F633F" w14:textId="77777777" w:rsidR="00CA3930" w:rsidRPr="00624114" w:rsidRDefault="00CA3930" w:rsidP="005B4E82">
      <w:pPr>
        <w:spacing w:after="0" w:line="240" w:lineRule="auto"/>
        <w:rPr>
          <w:rFonts w:ascii="Times New Roman" w:eastAsia="Times New Roman" w:hAnsi="Times New Roman" w:cs="Times New Roman"/>
          <w:b/>
          <w:sz w:val="24"/>
          <w:szCs w:val="24"/>
        </w:rPr>
      </w:pPr>
    </w:p>
    <w:p w14:paraId="1BFA2C7A" w14:textId="42F45EDE" w:rsidR="00115FE8" w:rsidRPr="00624114" w:rsidRDefault="00973C1D" w:rsidP="00E93B42">
      <w:pPr>
        <w:spacing w:after="0" w:line="240" w:lineRule="auto"/>
        <w:rPr>
          <w:rFonts w:ascii="Times New Roman" w:eastAsia="Times New Roman" w:hAnsi="Times New Roman" w:cs="Times New Roman"/>
          <w:b/>
          <w:bCs/>
          <w:sz w:val="24"/>
          <w:szCs w:val="24"/>
        </w:rPr>
      </w:pPr>
      <w:r w:rsidRPr="00624114">
        <w:rPr>
          <w:rFonts w:ascii="Times New Roman" w:eastAsia="Times New Roman" w:hAnsi="Times New Roman" w:cs="Times New Roman"/>
          <w:b/>
          <w:bCs/>
          <w:sz w:val="24"/>
          <w:szCs w:val="24"/>
        </w:rPr>
        <w:t>1</w:t>
      </w:r>
      <w:r w:rsidR="001E1AEB" w:rsidRPr="00624114">
        <w:rPr>
          <w:rFonts w:ascii="Times New Roman" w:eastAsia="Times New Roman" w:hAnsi="Times New Roman" w:cs="Times New Roman"/>
          <w:b/>
          <w:bCs/>
          <w:sz w:val="24"/>
          <w:szCs w:val="24"/>
        </w:rPr>
        <w:t>25</w:t>
      </w:r>
      <w:r w:rsidRPr="00624114">
        <w:rPr>
          <w:rFonts w:ascii="Times New Roman" w:eastAsia="Times New Roman" w:hAnsi="Times New Roman" w:cs="Times New Roman"/>
          <w:b/>
          <w:bCs/>
          <w:sz w:val="24"/>
          <w:szCs w:val="24"/>
        </w:rPr>
        <w:t>1</w:t>
      </w:r>
      <w:r w:rsidR="005B4E82" w:rsidRPr="00624114">
        <w:rPr>
          <w:rFonts w:ascii="Times New Roman" w:eastAsia="Times New Roman" w:hAnsi="Times New Roman" w:cs="Times New Roman"/>
          <w:b/>
          <w:bCs/>
          <w:sz w:val="24"/>
          <w:szCs w:val="24"/>
        </w:rPr>
        <w:t xml:space="preserve"> Advanced Placement Seminar (</w:t>
      </w:r>
      <w:r w:rsidR="00E93B42" w:rsidRPr="00624114">
        <w:rPr>
          <w:rFonts w:ascii="Times New Roman" w:eastAsia="Times New Roman" w:hAnsi="Times New Roman" w:cs="Times New Roman"/>
          <w:b/>
          <w:bCs/>
          <w:sz w:val="24"/>
          <w:szCs w:val="24"/>
        </w:rPr>
        <w:t>1</w:t>
      </w:r>
      <w:r w:rsidR="008B3F76" w:rsidRPr="00624114">
        <w:rPr>
          <w:rFonts w:ascii="Times New Roman" w:eastAsia="Times New Roman" w:hAnsi="Times New Roman" w:cs="Times New Roman"/>
          <w:b/>
          <w:bCs/>
          <w:sz w:val="24"/>
          <w:szCs w:val="24"/>
        </w:rPr>
        <w:t xml:space="preserve"> Cr</w:t>
      </w:r>
      <w:r w:rsidR="00E93B42" w:rsidRPr="00624114">
        <w:rPr>
          <w:rFonts w:ascii="Times New Roman" w:eastAsia="Times New Roman" w:hAnsi="Times New Roman" w:cs="Times New Roman"/>
          <w:b/>
          <w:bCs/>
          <w:sz w:val="24"/>
          <w:szCs w:val="24"/>
        </w:rPr>
        <w:t xml:space="preserve">, AP, </w:t>
      </w:r>
      <w:r w:rsidR="005B4E82" w:rsidRPr="00624114">
        <w:rPr>
          <w:rFonts w:ascii="Times New Roman" w:eastAsia="Times New Roman" w:hAnsi="Times New Roman" w:cs="Times New Roman"/>
          <w:b/>
          <w:bCs/>
          <w:sz w:val="24"/>
          <w:szCs w:val="24"/>
        </w:rPr>
        <w:t>Grade 10)</w:t>
      </w:r>
    </w:p>
    <w:p w14:paraId="678900B6" w14:textId="5E2AD416" w:rsidR="00115FE8" w:rsidRPr="00624114" w:rsidRDefault="00115FE8" w:rsidP="00115FE8">
      <w:pPr>
        <w:pStyle w:val="NormalWeb"/>
        <w:spacing w:before="0" w:beforeAutospacing="0" w:after="0" w:afterAutospacing="0"/>
        <w:contextualSpacing/>
        <w:rPr>
          <w:bCs/>
          <w:i/>
          <w:iCs/>
        </w:rPr>
      </w:pPr>
      <w:r w:rsidRPr="00624114">
        <w:rPr>
          <w:bCs/>
          <w:i/>
          <w:iCs/>
        </w:rPr>
        <w:t xml:space="preserve">Prerequisite: </w:t>
      </w:r>
      <w:r w:rsidR="00C56E93" w:rsidRPr="00624114">
        <w:rPr>
          <w:bCs/>
          <w:i/>
          <w:iCs/>
        </w:rPr>
        <w:t xml:space="preserve">Students in St. Thomas More Program are eligible, </w:t>
      </w:r>
      <w:r w:rsidR="00973C1D" w:rsidRPr="00624114">
        <w:rPr>
          <w:bCs/>
          <w:i/>
          <w:iCs/>
        </w:rPr>
        <w:t xml:space="preserve">timed write writing sample, </w:t>
      </w:r>
      <w:r w:rsidR="00C56E93" w:rsidRPr="00624114">
        <w:rPr>
          <w:bCs/>
          <w:i/>
          <w:iCs/>
        </w:rPr>
        <w:t>ELA I HL grade of 8</w:t>
      </w:r>
      <w:r w:rsidR="00C12856" w:rsidRPr="00624114">
        <w:rPr>
          <w:bCs/>
          <w:i/>
          <w:iCs/>
        </w:rPr>
        <w:t>8</w:t>
      </w:r>
      <w:r w:rsidR="00C56E93" w:rsidRPr="00624114">
        <w:rPr>
          <w:bCs/>
          <w:i/>
          <w:iCs/>
        </w:rPr>
        <w:t xml:space="preserve"> or higher, </w:t>
      </w:r>
      <w:r w:rsidRPr="00624114">
        <w:rPr>
          <w:bCs/>
          <w:i/>
          <w:iCs/>
        </w:rPr>
        <w:t>and Department Chair Approval</w:t>
      </w:r>
    </w:p>
    <w:p w14:paraId="28051D17" w14:textId="0DED2F65" w:rsidR="005B4E82" w:rsidRPr="00624114" w:rsidRDefault="005B4E82" w:rsidP="00E93B42">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This course is open only to selected students (</w:t>
      </w:r>
      <w:r w:rsidRPr="00624114">
        <w:rPr>
          <w:rFonts w:ascii="Times New Roman" w:eastAsia="Times New Roman" w:hAnsi="Times New Roman" w:cs="Times New Roman"/>
          <w:b/>
          <w:bCs/>
          <w:sz w:val="24"/>
          <w:szCs w:val="24"/>
        </w:rPr>
        <w:t>Sophomores</w:t>
      </w:r>
      <w:r w:rsidRPr="00624114">
        <w:rPr>
          <w:rFonts w:ascii="Times New Roman" w:eastAsia="Times New Roman" w:hAnsi="Times New Roman" w:cs="Times New Roman"/>
          <w:sz w:val="24"/>
          <w:szCs w:val="24"/>
        </w:rPr>
        <w:t xml:space="preserve">) and is designed for students who wish to develop advanced academic reading, writing, research, and presentation skills in preparation for rigorous college-level coursework. The course emphasizes the close analysis of complex texts across a variety of disciplines, with a particular focus on argument, perspective, and rhetorical purpose. Students will engage in sustained inquiry, collaborative discussions, and evidence-based writing to explore real-world issues and construct well-reasoned, original arguments. Extensive reading, critical discussion, research, and analytical writing are central components of this course. Students will also develop skills in synthesizing multiple sources, evaluating credibility, and presenting arguments effectively in both written and oral formats. Preparation for the Advanced Placement Seminar exam will be provided throughout the course. </w:t>
      </w:r>
      <w:r w:rsidRPr="00624114">
        <w:rPr>
          <w:rFonts w:ascii="Times New Roman" w:eastAsia="Times New Roman" w:hAnsi="Times New Roman" w:cs="Times New Roman"/>
          <w:sz w:val="24"/>
          <w:szCs w:val="24"/>
        </w:rPr>
        <w:lastRenderedPageBreak/>
        <w:t>All students enrolled in AP Seminar must successfully complete the AP exam for consideration to remain in the AP Program.</w:t>
      </w:r>
    </w:p>
    <w:p w14:paraId="6739D258" w14:textId="2DE16FE7" w:rsidR="005B4E82" w:rsidRPr="00624114" w:rsidRDefault="005B4E82" w:rsidP="00E93B42">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i/>
          <w:iCs/>
          <w:sz w:val="24"/>
          <w:szCs w:val="24"/>
        </w:rPr>
        <w:t xml:space="preserve">Please refer to Advanced Placement information on page </w:t>
      </w:r>
      <w:r w:rsidR="00F84221" w:rsidRPr="00624114">
        <w:rPr>
          <w:rFonts w:ascii="Times New Roman" w:eastAsia="Times New Roman" w:hAnsi="Times New Roman" w:cs="Times New Roman"/>
          <w:i/>
          <w:iCs/>
          <w:sz w:val="24"/>
          <w:szCs w:val="24"/>
        </w:rPr>
        <w:t>11</w:t>
      </w:r>
      <w:r w:rsidRPr="00624114">
        <w:rPr>
          <w:rFonts w:ascii="Times New Roman" w:eastAsia="Times New Roman" w:hAnsi="Times New Roman" w:cs="Times New Roman"/>
          <w:i/>
          <w:iCs/>
          <w:sz w:val="24"/>
          <w:szCs w:val="24"/>
        </w:rPr>
        <w:t>.</w:t>
      </w:r>
    </w:p>
    <w:p w14:paraId="7836A785" w14:textId="3518ED9D" w:rsidR="005B4E82" w:rsidRPr="00624114" w:rsidRDefault="005B4E82" w:rsidP="00E93B42">
      <w:pPr>
        <w:pStyle w:val="NormalWeb"/>
        <w:spacing w:before="0" w:beforeAutospacing="0" w:after="0" w:afterAutospacing="0"/>
        <w:contextualSpacing/>
        <w:rPr>
          <w:b/>
        </w:rPr>
      </w:pPr>
    </w:p>
    <w:p w14:paraId="186063D9" w14:textId="77777777" w:rsidR="00E93B42" w:rsidRPr="00624114" w:rsidRDefault="00E93B42" w:rsidP="00E93B42">
      <w:pPr>
        <w:pStyle w:val="NormalWeb"/>
        <w:spacing w:before="0" w:beforeAutospacing="0" w:after="0" w:afterAutospacing="0"/>
        <w:contextualSpacing/>
        <w:rPr>
          <w:b/>
        </w:rPr>
      </w:pPr>
    </w:p>
    <w:p w14:paraId="00961062" w14:textId="1ACAFC1D" w:rsidR="00426510" w:rsidRPr="00624114" w:rsidRDefault="00426510" w:rsidP="00E93B42">
      <w:pPr>
        <w:pStyle w:val="NormalWeb"/>
        <w:spacing w:before="0" w:beforeAutospacing="0" w:after="0" w:afterAutospacing="0"/>
        <w:contextualSpacing/>
        <w:rPr>
          <w:b/>
        </w:rPr>
      </w:pPr>
      <w:r w:rsidRPr="00624114">
        <w:rPr>
          <w:b/>
        </w:rPr>
        <w:t>1451 Advanced Placement Language and Composition (1 Cr, AP, Grade 11)</w:t>
      </w:r>
    </w:p>
    <w:p w14:paraId="17FF3B79" w14:textId="7CFD70A8" w:rsidR="00426510" w:rsidRPr="00624114" w:rsidRDefault="00426510" w:rsidP="00E93B42">
      <w:pPr>
        <w:pStyle w:val="NormalWeb"/>
        <w:spacing w:before="0" w:beforeAutospacing="0" w:after="0" w:afterAutospacing="0"/>
        <w:contextualSpacing/>
        <w:rPr>
          <w:bCs/>
          <w:i/>
          <w:iCs/>
        </w:rPr>
      </w:pPr>
      <w:r w:rsidRPr="00624114">
        <w:rPr>
          <w:bCs/>
          <w:i/>
          <w:iCs/>
        </w:rPr>
        <w:t>Prerequisite</w:t>
      </w:r>
      <w:r w:rsidR="001A1E1E" w:rsidRPr="00624114">
        <w:rPr>
          <w:bCs/>
          <w:i/>
          <w:iCs/>
        </w:rPr>
        <w:t xml:space="preserve">: </w:t>
      </w:r>
      <w:r w:rsidRPr="00624114">
        <w:rPr>
          <w:bCs/>
          <w:i/>
          <w:iCs/>
        </w:rPr>
        <w:t>Completion of Entrance Test and Department Chair Approval</w:t>
      </w:r>
    </w:p>
    <w:p w14:paraId="35994975" w14:textId="4A142808" w:rsidR="00426510" w:rsidRPr="00624114" w:rsidRDefault="00426510" w:rsidP="00E93B42">
      <w:pPr>
        <w:pStyle w:val="NormalWeb"/>
        <w:spacing w:before="0" w:beforeAutospacing="0" w:after="0" w:afterAutospacing="0"/>
        <w:rPr>
          <w:i/>
        </w:rPr>
      </w:pPr>
      <w:r w:rsidRPr="00624114">
        <w:t xml:space="preserve">This course is open only to selected students </w:t>
      </w:r>
      <w:r w:rsidRPr="00624114">
        <w:rPr>
          <w:b/>
          <w:bCs/>
        </w:rPr>
        <w:t>(Juniors)</w:t>
      </w:r>
      <w:r w:rsidRPr="00624114">
        <w:t xml:space="preserve"> and is designed for students who wish to earn college credits in English while still in secondary school. The course is designed for students who are interested in studying and writing using various rhetorical strategies and devices in preparation for effective literature and writing courses in college. Extensive reading, discussions and analysis of non-fiction writers are important components of this course. Additionally, preparation for the Advanced Placement exam will be provided throughout the course. All students in AP English Language and Composition must successfully complete the AP exam for consideration to remain in the AP Program. </w:t>
      </w:r>
      <w:r w:rsidRPr="00624114">
        <w:rPr>
          <w:i/>
        </w:rPr>
        <w:t xml:space="preserve">Please refer to Advanced Placement information on page </w:t>
      </w:r>
      <w:r w:rsidR="007038C5" w:rsidRPr="00624114">
        <w:rPr>
          <w:i/>
        </w:rPr>
        <w:t>1</w:t>
      </w:r>
      <w:r w:rsidR="00F84221" w:rsidRPr="00624114">
        <w:rPr>
          <w:i/>
        </w:rPr>
        <w:t>1</w:t>
      </w:r>
      <w:r w:rsidRPr="00624114">
        <w:rPr>
          <w:i/>
        </w:rPr>
        <w:t>.</w:t>
      </w:r>
    </w:p>
    <w:p w14:paraId="67D041B5" w14:textId="77777777" w:rsidR="00E93B42" w:rsidRPr="00624114" w:rsidRDefault="00E93B42" w:rsidP="00E93B42">
      <w:pPr>
        <w:pStyle w:val="NormalWeb"/>
        <w:spacing w:before="0" w:beforeAutospacing="0" w:after="0" w:afterAutospacing="0"/>
      </w:pPr>
    </w:p>
    <w:p w14:paraId="12638C15" w14:textId="77777777" w:rsidR="008472AC" w:rsidRPr="00624114" w:rsidRDefault="008472AC" w:rsidP="00E93B42">
      <w:pPr>
        <w:pStyle w:val="Default"/>
        <w:rPr>
          <w:b/>
          <w:color w:val="auto"/>
        </w:rPr>
      </w:pPr>
    </w:p>
    <w:p w14:paraId="54A3CAD5" w14:textId="1879C411" w:rsidR="00426510" w:rsidRPr="00624114" w:rsidRDefault="00426510" w:rsidP="00E93B42">
      <w:pPr>
        <w:pStyle w:val="Default"/>
        <w:rPr>
          <w:b/>
          <w:color w:val="auto"/>
        </w:rPr>
      </w:pPr>
      <w:r w:rsidRPr="00624114">
        <w:rPr>
          <w:b/>
          <w:color w:val="auto"/>
        </w:rPr>
        <w:t>1441 Advanced Placement Literature and Composition (1 Cr, AP, Grade 12)</w:t>
      </w:r>
    </w:p>
    <w:p w14:paraId="2AA92DE3" w14:textId="2026DBC3" w:rsidR="00426510" w:rsidRPr="00624114" w:rsidRDefault="00426510" w:rsidP="00426510">
      <w:pPr>
        <w:pStyle w:val="Default"/>
        <w:rPr>
          <w:bCs/>
          <w:i/>
          <w:iCs/>
          <w:color w:val="auto"/>
        </w:rPr>
      </w:pPr>
      <w:r w:rsidRPr="00624114">
        <w:rPr>
          <w:bCs/>
          <w:i/>
          <w:iCs/>
          <w:color w:val="auto"/>
        </w:rPr>
        <w:t>Prerequisite</w:t>
      </w:r>
      <w:r w:rsidR="001A1E1E" w:rsidRPr="00624114">
        <w:rPr>
          <w:bCs/>
          <w:i/>
          <w:iCs/>
          <w:color w:val="auto"/>
        </w:rPr>
        <w:t xml:space="preserve">: </w:t>
      </w:r>
      <w:r w:rsidRPr="00624114">
        <w:rPr>
          <w:bCs/>
          <w:i/>
          <w:iCs/>
          <w:color w:val="auto"/>
        </w:rPr>
        <w:t>Completion of Entrance Test and Department Chair Approval</w:t>
      </w:r>
    </w:p>
    <w:p w14:paraId="37523582" w14:textId="77777777" w:rsidR="00426510" w:rsidRPr="00624114" w:rsidRDefault="00426510" w:rsidP="00426510">
      <w:pPr>
        <w:pStyle w:val="Default"/>
        <w:rPr>
          <w:color w:val="auto"/>
        </w:rPr>
      </w:pPr>
      <w:r w:rsidRPr="00624114">
        <w:rPr>
          <w:color w:val="auto"/>
        </w:rPr>
        <w:t xml:space="preserve">This course is open only to selected students </w:t>
      </w:r>
      <w:r w:rsidRPr="00624114">
        <w:rPr>
          <w:b/>
          <w:bCs/>
          <w:color w:val="auto"/>
        </w:rPr>
        <w:t>(Seniors)</w:t>
      </w:r>
      <w:r w:rsidRPr="00624114">
        <w:rPr>
          <w:color w:val="auto"/>
        </w:rPr>
        <w:t xml:space="preserve"> and is designed for students who wish to earn college credits in English while still in secondary school. Students are involved in both the study and practice of writing and the study of literature. Writing assignments focus on the critical analysis of literature and include essays in exposition and persuasion. With the desired goal of honest, effective use of language and the organization of ideas in a clear, coherent, and persuasive way, students’ study and write in response to several representative works from various genres and periods. </w:t>
      </w:r>
    </w:p>
    <w:p w14:paraId="286C09C8" w14:textId="692AAC43" w:rsidR="00DA0590" w:rsidRPr="00624114" w:rsidRDefault="00426510" w:rsidP="00E67AD7">
      <w:pPr>
        <w:pStyle w:val="Default"/>
        <w:rPr>
          <w:i/>
          <w:color w:val="auto"/>
        </w:rPr>
      </w:pPr>
      <w:r w:rsidRPr="00624114">
        <w:rPr>
          <w:i/>
          <w:color w:val="auto"/>
        </w:rPr>
        <w:t>Please refer to Advanced</w:t>
      </w:r>
      <w:r w:rsidRPr="00624114">
        <w:rPr>
          <w:color w:val="auto"/>
        </w:rPr>
        <w:t xml:space="preserve"> </w:t>
      </w:r>
      <w:r w:rsidRPr="00624114">
        <w:rPr>
          <w:i/>
          <w:color w:val="auto"/>
        </w:rPr>
        <w:t xml:space="preserve">Placement Course information on page </w:t>
      </w:r>
      <w:r w:rsidR="007038C5" w:rsidRPr="00624114">
        <w:rPr>
          <w:i/>
          <w:color w:val="auto"/>
        </w:rPr>
        <w:t>1</w:t>
      </w:r>
      <w:r w:rsidR="00F84221" w:rsidRPr="00624114">
        <w:rPr>
          <w:i/>
          <w:color w:val="auto"/>
        </w:rPr>
        <w:t>1</w:t>
      </w:r>
      <w:r w:rsidRPr="00624114">
        <w:rPr>
          <w:i/>
          <w:color w:val="auto"/>
        </w:rPr>
        <w:t>.</w:t>
      </w:r>
    </w:p>
    <w:bookmarkEnd w:id="15"/>
    <w:p w14:paraId="6710EA26" w14:textId="77777777" w:rsidR="00F84221" w:rsidRPr="00624114" w:rsidRDefault="00F84221">
      <w:pPr>
        <w:spacing w:after="160" w:line="259" w:lineRule="auto"/>
        <w:rPr>
          <w:rFonts w:ascii="Times New Roman" w:eastAsiaTheme="majorEastAsia" w:hAnsi="Times New Roman" w:cs="Times New Roman"/>
          <w:sz w:val="24"/>
          <w:szCs w:val="24"/>
        </w:rPr>
      </w:pPr>
      <w:r w:rsidRPr="00624114">
        <w:rPr>
          <w:rFonts w:ascii="Times New Roman" w:hAnsi="Times New Roman" w:cs="Times New Roman"/>
          <w:sz w:val="24"/>
          <w:szCs w:val="24"/>
        </w:rPr>
        <w:br w:type="page"/>
      </w:r>
    </w:p>
    <w:p w14:paraId="74DE1C7C" w14:textId="5B8A6350" w:rsidR="00426510" w:rsidRPr="00624114" w:rsidRDefault="00426510" w:rsidP="00160E84">
      <w:pPr>
        <w:pStyle w:val="Heading1"/>
        <w:spacing w:before="0" w:line="240" w:lineRule="auto"/>
        <w:jc w:val="center"/>
        <w:rPr>
          <w:rFonts w:ascii="Times New Roman" w:hAnsi="Times New Roman" w:cs="Times New Roman"/>
          <w:color w:val="auto"/>
          <w:sz w:val="24"/>
          <w:szCs w:val="24"/>
        </w:rPr>
      </w:pPr>
      <w:bookmarkStart w:id="17" w:name="_Toc225946141"/>
      <w:r w:rsidRPr="00624114">
        <w:rPr>
          <w:rFonts w:ascii="Times New Roman" w:hAnsi="Times New Roman" w:cs="Times New Roman"/>
          <w:color w:val="auto"/>
          <w:sz w:val="24"/>
          <w:szCs w:val="24"/>
        </w:rPr>
        <w:lastRenderedPageBreak/>
        <w:t>SOCIAL STUDIES</w:t>
      </w:r>
      <w:r w:rsidR="0046303C" w:rsidRPr="00624114">
        <w:rPr>
          <w:rFonts w:ascii="Times New Roman" w:hAnsi="Times New Roman" w:cs="Times New Roman"/>
          <w:color w:val="auto"/>
          <w:sz w:val="24"/>
          <w:szCs w:val="24"/>
        </w:rPr>
        <w:t xml:space="preserve"> 200</w:t>
      </w:r>
      <w:bookmarkEnd w:id="17"/>
    </w:p>
    <w:p w14:paraId="60CC42F7" w14:textId="77777777" w:rsidR="00533C9B" w:rsidRPr="00624114" w:rsidRDefault="00533C9B" w:rsidP="00533C9B">
      <w:pPr>
        <w:pStyle w:val="NormalWeb"/>
        <w:widowControl w:val="0"/>
        <w:shd w:val="clear" w:color="auto" w:fill="FFFFFF"/>
        <w:spacing w:before="0" w:beforeAutospacing="0" w:after="0" w:afterAutospacing="0"/>
        <w:jc w:val="center"/>
      </w:pPr>
    </w:p>
    <w:p w14:paraId="07F7C24D" w14:textId="32CD3A6D" w:rsidR="00426510" w:rsidRPr="00624114" w:rsidRDefault="00426510" w:rsidP="00533C9B">
      <w:pPr>
        <w:pStyle w:val="Default"/>
        <w:jc w:val="center"/>
        <w:rPr>
          <w:b/>
          <w:color w:val="auto"/>
        </w:rPr>
      </w:pPr>
      <w:r w:rsidRPr="00624114">
        <w:rPr>
          <w:b/>
          <w:color w:val="auto"/>
        </w:rPr>
        <w:t>Chairperson</w:t>
      </w:r>
      <w:r w:rsidR="00010384" w:rsidRPr="00624114">
        <w:rPr>
          <w:b/>
          <w:color w:val="auto"/>
        </w:rPr>
        <w:t xml:space="preserve">: </w:t>
      </w:r>
      <w:r w:rsidRPr="00624114">
        <w:rPr>
          <w:b/>
          <w:color w:val="auto"/>
        </w:rPr>
        <w:t>Mr. Mark Chandler</w:t>
      </w:r>
    </w:p>
    <w:p w14:paraId="6DDFF0F1" w14:textId="77777777" w:rsidR="00533C9B" w:rsidRPr="00624114" w:rsidRDefault="00533C9B" w:rsidP="00533C9B">
      <w:pPr>
        <w:pStyle w:val="Default"/>
        <w:jc w:val="center"/>
        <w:rPr>
          <w:b/>
          <w:color w:val="auto"/>
        </w:rPr>
      </w:pPr>
    </w:p>
    <w:p w14:paraId="7130CE94" w14:textId="72A52E31" w:rsidR="00426510" w:rsidRPr="00624114" w:rsidRDefault="00533C9B" w:rsidP="00533C9B">
      <w:pPr>
        <w:pStyle w:val="Default"/>
        <w:jc w:val="center"/>
        <w:rPr>
          <w:b/>
          <w:color w:val="auto"/>
        </w:rPr>
      </w:pPr>
      <w:r w:rsidRPr="00624114">
        <w:rPr>
          <w:b/>
          <w:color w:val="auto"/>
        </w:rPr>
        <w:t xml:space="preserve">Social Studies Curriculum: Course Sequence Guidelines </w:t>
      </w:r>
    </w:p>
    <w:p w14:paraId="7871EB63" w14:textId="77777777" w:rsidR="00426510" w:rsidRPr="00624114" w:rsidRDefault="00426510" w:rsidP="00533C9B">
      <w:pPr>
        <w:pStyle w:val="Default"/>
        <w:jc w:val="center"/>
        <w:rPr>
          <w:color w:val="auto"/>
        </w:rPr>
      </w:pPr>
    </w:p>
    <w:tbl>
      <w:tblPr>
        <w:tblStyle w:val="TableGrid"/>
        <w:tblW w:w="0" w:type="auto"/>
        <w:tblLook w:val="04A0" w:firstRow="1" w:lastRow="0" w:firstColumn="1" w:lastColumn="0" w:noHBand="0" w:noVBand="1"/>
      </w:tblPr>
      <w:tblGrid>
        <w:gridCol w:w="2304"/>
        <w:gridCol w:w="2315"/>
        <w:gridCol w:w="2304"/>
        <w:gridCol w:w="2437"/>
      </w:tblGrid>
      <w:tr w:rsidR="00C528E4" w:rsidRPr="00624114" w14:paraId="32F4B683" w14:textId="77777777" w:rsidTr="00A3760C">
        <w:tc>
          <w:tcPr>
            <w:tcW w:w="2337" w:type="dxa"/>
            <w:tcBorders>
              <w:top w:val="nil"/>
              <w:left w:val="nil"/>
              <w:bottom w:val="single" w:sz="4" w:space="0" w:color="auto"/>
              <w:right w:val="nil"/>
            </w:tcBorders>
          </w:tcPr>
          <w:p w14:paraId="10F49447" w14:textId="77777777" w:rsidR="00C528E4" w:rsidRPr="00624114" w:rsidRDefault="00C528E4" w:rsidP="00A3760C">
            <w:pPr>
              <w:pStyle w:val="Default"/>
              <w:contextualSpacing/>
              <w:rPr>
                <w:color w:val="auto"/>
              </w:rPr>
            </w:pPr>
            <w:r w:rsidRPr="00624114">
              <w:rPr>
                <w:color w:val="auto"/>
              </w:rPr>
              <w:t>Grade 9</w:t>
            </w:r>
          </w:p>
        </w:tc>
        <w:tc>
          <w:tcPr>
            <w:tcW w:w="2337" w:type="dxa"/>
            <w:tcBorders>
              <w:top w:val="nil"/>
              <w:left w:val="nil"/>
              <w:bottom w:val="single" w:sz="4" w:space="0" w:color="auto"/>
              <w:right w:val="nil"/>
            </w:tcBorders>
          </w:tcPr>
          <w:p w14:paraId="11E92516" w14:textId="77777777" w:rsidR="00C528E4" w:rsidRPr="00624114" w:rsidRDefault="00C528E4" w:rsidP="00A3760C">
            <w:pPr>
              <w:pStyle w:val="Default"/>
              <w:contextualSpacing/>
              <w:rPr>
                <w:color w:val="auto"/>
              </w:rPr>
            </w:pPr>
            <w:r w:rsidRPr="00624114">
              <w:rPr>
                <w:color w:val="auto"/>
              </w:rPr>
              <w:t>Grade 10</w:t>
            </w:r>
          </w:p>
        </w:tc>
        <w:tc>
          <w:tcPr>
            <w:tcW w:w="2338" w:type="dxa"/>
            <w:tcBorders>
              <w:top w:val="nil"/>
              <w:left w:val="nil"/>
              <w:bottom w:val="single" w:sz="4" w:space="0" w:color="auto"/>
              <w:right w:val="nil"/>
            </w:tcBorders>
          </w:tcPr>
          <w:p w14:paraId="384086CC" w14:textId="77777777" w:rsidR="00C528E4" w:rsidRPr="00624114" w:rsidRDefault="00C528E4" w:rsidP="00A3760C">
            <w:pPr>
              <w:pStyle w:val="Default"/>
              <w:contextualSpacing/>
              <w:rPr>
                <w:color w:val="auto"/>
              </w:rPr>
            </w:pPr>
            <w:r w:rsidRPr="00624114">
              <w:rPr>
                <w:color w:val="auto"/>
              </w:rPr>
              <w:t>Grade 11</w:t>
            </w:r>
          </w:p>
        </w:tc>
        <w:tc>
          <w:tcPr>
            <w:tcW w:w="2338" w:type="dxa"/>
            <w:tcBorders>
              <w:top w:val="nil"/>
              <w:left w:val="nil"/>
              <w:bottom w:val="single" w:sz="4" w:space="0" w:color="auto"/>
              <w:right w:val="nil"/>
            </w:tcBorders>
          </w:tcPr>
          <w:p w14:paraId="1E8016BB" w14:textId="77777777" w:rsidR="00C528E4" w:rsidRPr="00624114" w:rsidRDefault="00C528E4" w:rsidP="00A3760C">
            <w:pPr>
              <w:pStyle w:val="Default"/>
              <w:contextualSpacing/>
              <w:rPr>
                <w:color w:val="auto"/>
              </w:rPr>
            </w:pPr>
            <w:r w:rsidRPr="00624114">
              <w:rPr>
                <w:color w:val="auto"/>
              </w:rPr>
              <w:t>Grade 12</w:t>
            </w:r>
          </w:p>
        </w:tc>
      </w:tr>
      <w:tr w:rsidR="00C528E4" w:rsidRPr="00624114" w14:paraId="14015C50" w14:textId="77777777" w:rsidTr="00C528E4">
        <w:tc>
          <w:tcPr>
            <w:tcW w:w="2337" w:type="dxa"/>
            <w:tcBorders>
              <w:top w:val="single" w:sz="4" w:space="0" w:color="auto"/>
              <w:bottom w:val="single" w:sz="4" w:space="0" w:color="auto"/>
            </w:tcBorders>
          </w:tcPr>
          <w:p w14:paraId="710A8A5E" w14:textId="4CDB62F9" w:rsidR="00C528E4" w:rsidRPr="00624114" w:rsidRDefault="00C528E4" w:rsidP="00A3760C">
            <w:pPr>
              <w:pStyle w:val="Default"/>
              <w:contextualSpacing/>
              <w:rPr>
                <w:color w:val="auto"/>
              </w:rPr>
            </w:pPr>
            <w:r w:rsidRPr="00624114">
              <w:rPr>
                <w:color w:val="auto"/>
              </w:rPr>
              <w:t>World History</w:t>
            </w:r>
          </w:p>
        </w:tc>
        <w:tc>
          <w:tcPr>
            <w:tcW w:w="2337" w:type="dxa"/>
            <w:tcBorders>
              <w:top w:val="single" w:sz="4" w:space="0" w:color="auto"/>
              <w:bottom w:val="single" w:sz="4" w:space="0" w:color="auto"/>
            </w:tcBorders>
          </w:tcPr>
          <w:p w14:paraId="0AF3571D" w14:textId="77777777" w:rsidR="00C528E4" w:rsidRPr="00624114" w:rsidRDefault="00C528E4" w:rsidP="00A3760C">
            <w:pPr>
              <w:pStyle w:val="Default"/>
              <w:contextualSpacing/>
              <w:rPr>
                <w:color w:val="auto"/>
              </w:rPr>
            </w:pPr>
            <w:r w:rsidRPr="00624114">
              <w:rPr>
                <w:color w:val="auto"/>
              </w:rPr>
              <w:t xml:space="preserve">Am. Govt. &amp; Politics </w:t>
            </w:r>
          </w:p>
          <w:p w14:paraId="3C6B1CA1" w14:textId="7A821EC9" w:rsidR="00C528E4" w:rsidRPr="00624114" w:rsidRDefault="00C528E4" w:rsidP="00A3760C">
            <w:pPr>
              <w:pStyle w:val="Default"/>
              <w:contextualSpacing/>
              <w:rPr>
                <w:color w:val="auto"/>
              </w:rPr>
            </w:pPr>
            <w:r w:rsidRPr="00624114">
              <w:rPr>
                <w:color w:val="auto"/>
              </w:rPr>
              <w:t>or</w:t>
            </w:r>
          </w:p>
        </w:tc>
        <w:tc>
          <w:tcPr>
            <w:tcW w:w="2338" w:type="dxa"/>
            <w:tcBorders>
              <w:top w:val="single" w:sz="4" w:space="0" w:color="auto"/>
              <w:bottom w:val="single" w:sz="4" w:space="0" w:color="auto"/>
            </w:tcBorders>
          </w:tcPr>
          <w:p w14:paraId="5A0211DD" w14:textId="2B1EEAD0" w:rsidR="00C528E4" w:rsidRPr="00624114" w:rsidRDefault="00C528E4" w:rsidP="00A3760C">
            <w:pPr>
              <w:pStyle w:val="Default"/>
              <w:contextualSpacing/>
              <w:rPr>
                <w:color w:val="auto"/>
              </w:rPr>
            </w:pPr>
            <w:r w:rsidRPr="00624114">
              <w:rPr>
                <w:color w:val="auto"/>
              </w:rPr>
              <w:t>US History</w:t>
            </w:r>
          </w:p>
        </w:tc>
        <w:tc>
          <w:tcPr>
            <w:tcW w:w="2338" w:type="dxa"/>
            <w:vMerge w:val="restart"/>
            <w:tcBorders>
              <w:top w:val="single" w:sz="4" w:space="0" w:color="auto"/>
            </w:tcBorders>
          </w:tcPr>
          <w:p w14:paraId="2E9E8FDA" w14:textId="0C9A73B3" w:rsidR="00C528E4" w:rsidRPr="00624114" w:rsidRDefault="00C528E4" w:rsidP="00A3760C">
            <w:pPr>
              <w:pStyle w:val="Default"/>
              <w:contextualSpacing/>
              <w:rPr>
                <w:color w:val="auto"/>
              </w:rPr>
            </w:pPr>
            <w:r w:rsidRPr="00624114">
              <w:rPr>
                <w:color w:val="auto"/>
              </w:rPr>
              <w:t>Sociology/Psychology, World at War/Germany, Early American History, AP Psychology</w:t>
            </w:r>
          </w:p>
        </w:tc>
      </w:tr>
      <w:tr w:rsidR="00C528E4" w:rsidRPr="00624114" w14:paraId="3235BDC5" w14:textId="77777777" w:rsidTr="00C528E4">
        <w:tc>
          <w:tcPr>
            <w:tcW w:w="2337" w:type="dxa"/>
            <w:tcBorders>
              <w:top w:val="single" w:sz="4" w:space="0" w:color="auto"/>
              <w:left w:val="single" w:sz="4" w:space="0" w:color="auto"/>
              <w:bottom w:val="single" w:sz="4" w:space="0" w:color="auto"/>
              <w:right w:val="single" w:sz="4" w:space="0" w:color="auto"/>
            </w:tcBorders>
          </w:tcPr>
          <w:p w14:paraId="133F32CC" w14:textId="70A40536" w:rsidR="00C528E4" w:rsidRPr="00624114" w:rsidRDefault="00C528E4" w:rsidP="00A3760C">
            <w:pPr>
              <w:pStyle w:val="Default"/>
              <w:contextualSpacing/>
              <w:rPr>
                <w:color w:val="auto"/>
              </w:rPr>
            </w:pPr>
            <w:r w:rsidRPr="00624114">
              <w:rPr>
                <w:color w:val="auto"/>
              </w:rPr>
              <w:t>AP World History</w:t>
            </w:r>
          </w:p>
        </w:tc>
        <w:tc>
          <w:tcPr>
            <w:tcW w:w="2337" w:type="dxa"/>
            <w:tcBorders>
              <w:top w:val="single" w:sz="4" w:space="0" w:color="auto"/>
              <w:left w:val="single" w:sz="4" w:space="0" w:color="auto"/>
              <w:bottom w:val="single" w:sz="4" w:space="0" w:color="auto"/>
              <w:right w:val="single" w:sz="4" w:space="0" w:color="auto"/>
            </w:tcBorders>
          </w:tcPr>
          <w:p w14:paraId="7A8C6564" w14:textId="1C520A24" w:rsidR="00C528E4" w:rsidRPr="00624114" w:rsidRDefault="00C528E4" w:rsidP="00A3760C">
            <w:pPr>
              <w:pStyle w:val="Default"/>
              <w:contextualSpacing/>
              <w:rPr>
                <w:color w:val="auto"/>
              </w:rPr>
            </w:pPr>
            <w:r w:rsidRPr="00624114">
              <w:rPr>
                <w:color w:val="auto"/>
              </w:rPr>
              <w:t>AP Government</w:t>
            </w:r>
          </w:p>
        </w:tc>
        <w:tc>
          <w:tcPr>
            <w:tcW w:w="2338" w:type="dxa"/>
            <w:tcBorders>
              <w:left w:val="single" w:sz="4" w:space="0" w:color="auto"/>
            </w:tcBorders>
          </w:tcPr>
          <w:p w14:paraId="771AB0C0" w14:textId="36282BCE" w:rsidR="00C528E4" w:rsidRPr="00624114" w:rsidRDefault="00C528E4" w:rsidP="00A3760C">
            <w:pPr>
              <w:pStyle w:val="Default"/>
              <w:contextualSpacing/>
              <w:rPr>
                <w:color w:val="auto"/>
              </w:rPr>
            </w:pPr>
            <w:r w:rsidRPr="00624114">
              <w:rPr>
                <w:color w:val="auto"/>
              </w:rPr>
              <w:t>AP US History</w:t>
            </w:r>
          </w:p>
        </w:tc>
        <w:tc>
          <w:tcPr>
            <w:tcW w:w="2338" w:type="dxa"/>
            <w:vMerge/>
          </w:tcPr>
          <w:p w14:paraId="55FBA6AA" w14:textId="6EF90A43" w:rsidR="00C528E4" w:rsidRPr="00624114" w:rsidRDefault="00C528E4" w:rsidP="00A3760C">
            <w:pPr>
              <w:pStyle w:val="Default"/>
              <w:contextualSpacing/>
              <w:rPr>
                <w:color w:val="auto"/>
              </w:rPr>
            </w:pPr>
          </w:p>
        </w:tc>
      </w:tr>
    </w:tbl>
    <w:p w14:paraId="402590ED" w14:textId="77777777" w:rsidR="00C528E4" w:rsidRPr="00624114" w:rsidRDefault="00C528E4" w:rsidP="00426510">
      <w:pPr>
        <w:pStyle w:val="Default"/>
        <w:rPr>
          <w:color w:val="auto"/>
          <w:u w:val="single"/>
        </w:rPr>
      </w:pPr>
    </w:p>
    <w:p w14:paraId="54BBC900" w14:textId="3CC7A7B9" w:rsidR="00C528E4" w:rsidRPr="00624114" w:rsidRDefault="00C528E4" w:rsidP="00426510">
      <w:pPr>
        <w:pStyle w:val="Default"/>
        <w:rPr>
          <w:b/>
          <w:color w:val="auto"/>
        </w:rPr>
      </w:pPr>
      <w:r w:rsidRPr="00624114">
        <w:rPr>
          <w:b/>
          <w:color w:val="auto"/>
        </w:rPr>
        <w:t>Course Descriptions</w:t>
      </w:r>
    </w:p>
    <w:p w14:paraId="527A25B2" w14:textId="77777777" w:rsidR="00C528E4" w:rsidRPr="00624114" w:rsidRDefault="00C528E4" w:rsidP="00426510">
      <w:pPr>
        <w:pStyle w:val="Default"/>
        <w:rPr>
          <w:b/>
          <w:color w:val="auto"/>
        </w:rPr>
      </w:pPr>
    </w:p>
    <w:p w14:paraId="596E82C8" w14:textId="5F68DB8E" w:rsidR="00426510" w:rsidRPr="00624114" w:rsidRDefault="00426510" w:rsidP="00426510">
      <w:pPr>
        <w:pStyle w:val="Default"/>
        <w:rPr>
          <w:b/>
          <w:color w:val="auto"/>
        </w:rPr>
      </w:pPr>
      <w:r w:rsidRPr="00624114">
        <w:rPr>
          <w:b/>
          <w:color w:val="auto"/>
        </w:rPr>
        <w:t>2101, 2111 World History (1 Cr, HL, CPL, Grade 9)</w:t>
      </w:r>
    </w:p>
    <w:p w14:paraId="22D9FBD1" w14:textId="1717862A" w:rsidR="00426510" w:rsidRPr="00624114" w:rsidRDefault="00426510" w:rsidP="00426510">
      <w:pPr>
        <w:pStyle w:val="Default"/>
        <w:rPr>
          <w:color w:val="auto"/>
        </w:rPr>
      </w:pPr>
      <w:r w:rsidRPr="00624114">
        <w:rPr>
          <w:color w:val="auto"/>
        </w:rPr>
        <w:t>World History is the study of major world civilizations and is designed to explore the development of the modern global community and the spread of ideologies and cultures</w:t>
      </w:r>
      <w:r w:rsidR="00947B30" w:rsidRPr="00624114">
        <w:rPr>
          <w:color w:val="auto"/>
        </w:rPr>
        <w:t xml:space="preserve">. </w:t>
      </w:r>
      <w:r w:rsidRPr="00624114">
        <w:rPr>
          <w:color w:val="auto"/>
        </w:rPr>
        <w:t>Students will be able to analyze and interpret historical events and to apply their understanding to historical contexts.</w:t>
      </w:r>
    </w:p>
    <w:p w14:paraId="1F9E43B0" w14:textId="77777777" w:rsidR="00426510" w:rsidRPr="00624114" w:rsidRDefault="00426510" w:rsidP="00426510">
      <w:pPr>
        <w:pStyle w:val="Default"/>
        <w:rPr>
          <w:color w:val="auto"/>
        </w:rPr>
      </w:pPr>
    </w:p>
    <w:p w14:paraId="15978AB6" w14:textId="77777777" w:rsidR="00426510" w:rsidRPr="00624114" w:rsidRDefault="00426510" w:rsidP="00426510">
      <w:pPr>
        <w:pStyle w:val="Default"/>
        <w:rPr>
          <w:color w:val="auto"/>
        </w:rPr>
      </w:pPr>
    </w:p>
    <w:p w14:paraId="71B11E70" w14:textId="77777777" w:rsidR="00426510" w:rsidRPr="00624114" w:rsidRDefault="00426510" w:rsidP="00426510">
      <w:pPr>
        <w:pStyle w:val="Default"/>
        <w:rPr>
          <w:b/>
          <w:bCs/>
          <w:color w:val="auto"/>
        </w:rPr>
      </w:pPr>
      <w:r w:rsidRPr="00624114">
        <w:rPr>
          <w:b/>
          <w:bCs/>
          <w:color w:val="auto"/>
        </w:rPr>
        <w:t>2161 Advanced Placement World History (1 Cr, AP, Grade 9)</w:t>
      </w:r>
    </w:p>
    <w:p w14:paraId="32E9A2FA" w14:textId="77777777" w:rsidR="00426510" w:rsidRPr="00624114" w:rsidRDefault="00426510" w:rsidP="00426510">
      <w:pPr>
        <w:pStyle w:val="Default"/>
        <w:rPr>
          <w:i/>
          <w:iCs/>
          <w:color w:val="auto"/>
        </w:rPr>
      </w:pPr>
      <w:r w:rsidRPr="00624114">
        <w:rPr>
          <w:i/>
          <w:iCs/>
          <w:color w:val="auto"/>
        </w:rPr>
        <w:t>Prerequisite: Invitation only</w:t>
      </w:r>
    </w:p>
    <w:p w14:paraId="481E2710" w14:textId="77777777" w:rsidR="00426510" w:rsidRPr="00624114" w:rsidRDefault="00426510" w:rsidP="00426510">
      <w:pPr>
        <w:pStyle w:val="Default"/>
        <w:rPr>
          <w:color w:val="auto"/>
        </w:rPr>
      </w:pPr>
      <w:r w:rsidRPr="00624114">
        <w:rPr>
          <w:color w:val="auto"/>
        </w:rPr>
        <w:t xml:space="preserve">The AP World History Course is structured around the investigation of four different chronological periods, from approximately 1200 C.E. to present. Students will understand the historical developments within each time period by using the key concepts. AP World History is equivalent to an introductory college survey course. It is also designed to develop skills of analysis and critical thinking in order to prepare students for success in the twenty-first century. Students are required to take the AP World History examination in May. </w:t>
      </w:r>
    </w:p>
    <w:p w14:paraId="47CD6D46" w14:textId="64DA134A" w:rsidR="00426510" w:rsidRPr="00624114" w:rsidRDefault="00426510" w:rsidP="00426510">
      <w:pPr>
        <w:pStyle w:val="Default"/>
        <w:rPr>
          <w:i/>
          <w:iCs/>
          <w:color w:val="auto"/>
        </w:rPr>
      </w:pPr>
      <w:r w:rsidRPr="00624114">
        <w:rPr>
          <w:i/>
          <w:iCs/>
          <w:color w:val="auto"/>
        </w:rPr>
        <w:t xml:space="preserve">Please refer to Advanced Placement Course information on page </w:t>
      </w:r>
      <w:r w:rsidR="0046303C" w:rsidRPr="00624114">
        <w:rPr>
          <w:i/>
          <w:iCs/>
          <w:color w:val="auto"/>
        </w:rPr>
        <w:t>1</w:t>
      </w:r>
      <w:r w:rsidR="00257F72" w:rsidRPr="00624114">
        <w:rPr>
          <w:i/>
          <w:iCs/>
          <w:color w:val="auto"/>
        </w:rPr>
        <w:t>1</w:t>
      </w:r>
      <w:r w:rsidRPr="00624114">
        <w:rPr>
          <w:i/>
          <w:iCs/>
          <w:color w:val="auto"/>
        </w:rPr>
        <w:t>.</w:t>
      </w:r>
    </w:p>
    <w:p w14:paraId="2EE5F5D1" w14:textId="77777777" w:rsidR="00426510" w:rsidRPr="00624114" w:rsidRDefault="00426510" w:rsidP="00426510">
      <w:pPr>
        <w:pStyle w:val="Default"/>
        <w:rPr>
          <w:color w:val="auto"/>
        </w:rPr>
      </w:pPr>
    </w:p>
    <w:p w14:paraId="47140F2B" w14:textId="77777777" w:rsidR="00426510" w:rsidRPr="00624114" w:rsidRDefault="00426510" w:rsidP="00426510">
      <w:pPr>
        <w:pStyle w:val="Default"/>
        <w:rPr>
          <w:color w:val="auto"/>
        </w:rPr>
      </w:pPr>
    </w:p>
    <w:p w14:paraId="6796BFF5" w14:textId="77777777" w:rsidR="00426510" w:rsidRPr="00624114" w:rsidRDefault="00426510" w:rsidP="00426510">
      <w:pPr>
        <w:pStyle w:val="Default"/>
        <w:rPr>
          <w:b/>
          <w:color w:val="auto"/>
        </w:rPr>
      </w:pPr>
      <w:r w:rsidRPr="00624114">
        <w:rPr>
          <w:b/>
          <w:color w:val="auto"/>
        </w:rPr>
        <w:t>2211, 2221 American Government &amp; Politics (1 Cr, HL, CPL, Grade 10)</w:t>
      </w:r>
    </w:p>
    <w:p w14:paraId="7B577B55" w14:textId="77777777" w:rsidR="00426510" w:rsidRPr="00624114" w:rsidRDefault="00426510" w:rsidP="00426510">
      <w:pPr>
        <w:pStyle w:val="Default"/>
        <w:rPr>
          <w:color w:val="auto"/>
        </w:rPr>
      </w:pPr>
      <w:r w:rsidRPr="00624114">
        <w:rPr>
          <w:color w:val="auto"/>
        </w:rPr>
        <w:t>American Government &amp; Politics is a comprehensive examination of the characteristics of the American Government system. It will use critical civic, economic, and historical literacy skills to give a thorough knowledge and understanding of the American government which is essential to all citizens</w:t>
      </w:r>
    </w:p>
    <w:p w14:paraId="662367F5" w14:textId="77777777" w:rsidR="00426510" w:rsidRPr="00624114" w:rsidRDefault="00426510" w:rsidP="00426510">
      <w:pPr>
        <w:pStyle w:val="Default"/>
        <w:rPr>
          <w:color w:val="auto"/>
        </w:rPr>
      </w:pPr>
    </w:p>
    <w:p w14:paraId="77581A69" w14:textId="77777777" w:rsidR="00426510" w:rsidRPr="00624114" w:rsidRDefault="00426510" w:rsidP="00426510">
      <w:pPr>
        <w:pStyle w:val="Default"/>
        <w:rPr>
          <w:color w:val="auto"/>
        </w:rPr>
      </w:pPr>
    </w:p>
    <w:p w14:paraId="09FA2A61" w14:textId="77777777" w:rsidR="00426510" w:rsidRPr="00624114" w:rsidRDefault="00426510" w:rsidP="00426510">
      <w:pPr>
        <w:pStyle w:val="Default"/>
        <w:rPr>
          <w:b/>
          <w:color w:val="auto"/>
        </w:rPr>
      </w:pPr>
      <w:r w:rsidRPr="00624114">
        <w:rPr>
          <w:b/>
          <w:color w:val="auto"/>
        </w:rPr>
        <w:t>2201 Advanced Placement American Government &amp; Politics (1 Cr, AP, Grade 10)</w:t>
      </w:r>
    </w:p>
    <w:p w14:paraId="5D388502" w14:textId="77777777" w:rsidR="00426510" w:rsidRPr="00624114" w:rsidRDefault="00426510" w:rsidP="00426510">
      <w:pPr>
        <w:pStyle w:val="Default"/>
        <w:rPr>
          <w:i/>
          <w:iCs/>
          <w:color w:val="auto"/>
        </w:rPr>
      </w:pPr>
      <w:r w:rsidRPr="00624114">
        <w:rPr>
          <w:i/>
          <w:iCs/>
          <w:color w:val="auto"/>
        </w:rPr>
        <w:t xml:space="preserve">Prerequisite: Department Chair Approval </w:t>
      </w:r>
    </w:p>
    <w:p w14:paraId="5C53794A" w14:textId="6B89E0D6" w:rsidR="00426510" w:rsidRPr="00624114" w:rsidRDefault="00426510" w:rsidP="00426510">
      <w:pPr>
        <w:pStyle w:val="Default"/>
        <w:rPr>
          <w:color w:val="auto"/>
        </w:rPr>
      </w:pPr>
      <w:r w:rsidRPr="00624114">
        <w:rPr>
          <w:color w:val="auto"/>
        </w:rPr>
        <w:t xml:space="preserve">Course content includes the Constitutional underpinnings of American Democracy: a focus on Congress, the Presidency, Bureaucracy, and Federal Courts as institutions and as policy formulators; Political Parties and Interest Groups as mechanisms that facilitate the communication of interests and preferences by like-minded citizens; the political beliefs and </w:t>
      </w:r>
      <w:r w:rsidRPr="00624114">
        <w:rPr>
          <w:color w:val="auto"/>
        </w:rPr>
        <w:lastRenderedPageBreak/>
        <w:t>resultant behavior patterns of individuals; and Civil liberties/Civil Rights</w:t>
      </w:r>
      <w:r w:rsidR="00947B30" w:rsidRPr="00624114">
        <w:rPr>
          <w:color w:val="auto"/>
        </w:rPr>
        <w:t xml:space="preserve">. </w:t>
      </w:r>
      <w:r w:rsidRPr="00624114">
        <w:rPr>
          <w:color w:val="auto"/>
        </w:rPr>
        <w:t>All selected students are required to take the Advanced Placement Examination in American Government and Politics</w:t>
      </w:r>
      <w:r w:rsidR="00947B30" w:rsidRPr="00624114">
        <w:rPr>
          <w:color w:val="auto"/>
        </w:rPr>
        <w:t xml:space="preserve">. </w:t>
      </w:r>
    </w:p>
    <w:p w14:paraId="0960E460" w14:textId="60D6B68B" w:rsidR="00426510" w:rsidRPr="00624114" w:rsidRDefault="00426510" w:rsidP="00426510">
      <w:pPr>
        <w:pStyle w:val="Default"/>
        <w:rPr>
          <w:i/>
          <w:color w:val="auto"/>
        </w:rPr>
      </w:pPr>
      <w:r w:rsidRPr="00624114">
        <w:rPr>
          <w:i/>
          <w:color w:val="auto"/>
        </w:rPr>
        <w:t xml:space="preserve">Please refer to Advanced Placement Course information on page </w:t>
      </w:r>
      <w:r w:rsidR="000E297C" w:rsidRPr="00624114">
        <w:rPr>
          <w:i/>
          <w:color w:val="auto"/>
        </w:rPr>
        <w:t>1</w:t>
      </w:r>
      <w:r w:rsidR="00257F72" w:rsidRPr="00624114">
        <w:rPr>
          <w:i/>
          <w:color w:val="auto"/>
        </w:rPr>
        <w:t>1</w:t>
      </w:r>
      <w:r w:rsidRPr="00624114">
        <w:rPr>
          <w:i/>
          <w:color w:val="auto"/>
        </w:rPr>
        <w:t>.</w:t>
      </w:r>
    </w:p>
    <w:p w14:paraId="6525FE34" w14:textId="77777777" w:rsidR="00426510" w:rsidRPr="00624114" w:rsidRDefault="00426510" w:rsidP="00426510">
      <w:pPr>
        <w:pStyle w:val="Default"/>
        <w:rPr>
          <w:b/>
          <w:color w:val="auto"/>
        </w:rPr>
      </w:pPr>
    </w:p>
    <w:p w14:paraId="7D960E18" w14:textId="77777777" w:rsidR="00426510" w:rsidRPr="00624114" w:rsidRDefault="00426510" w:rsidP="00426510">
      <w:pPr>
        <w:pStyle w:val="Default"/>
        <w:rPr>
          <w:b/>
          <w:color w:val="auto"/>
        </w:rPr>
      </w:pPr>
    </w:p>
    <w:p w14:paraId="4B2423C7" w14:textId="77777777" w:rsidR="00426510" w:rsidRPr="00624114" w:rsidRDefault="00426510" w:rsidP="00426510">
      <w:pPr>
        <w:pStyle w:val="Default"/>
        <w:rPr>
          <w:b/>
          <w:color w:val="auto"/>
        </w:rPr>
      </w:pPr>
      <w:r w:rsidRPr="00624114">
        <w:rPr>
          <w:b/>
          <w:color w:val="auto"/>
        </w:rPr>
        <w:t>2311, 2321 US History (1 Cr, HL, CPL, Grade 11)</w:t>
      </w:r>
    </w:p>
    <w:p w14:paraId="18EF256C" w14:textId="77777777" w:rsidR="00426510" w:rsidRPr="00624114" w:rsidRDefault="00426510" w:rsidP="00426510">
      <w:pPr>
        <w:pStyle w:val="Default"/>
        <w:rPr>
          <w:color w:val="auto"/>
        </w:rPr>
      </w:pPr>
      <w:r w:rsidRPr="00624114">
        <w:rPr>
          <w:color w:val="auto"/>
        </w:rPr>
        <w:t>This course presents a chronological History of the United States from the beginning of the twentieth century to the present. The focus of this course will be on the economic, social, political, and foreign affairs developments of the United States of America during this time period.</w:t>
      </w:r>
    </w:p>
    <w:p w14:paraId="297B6C4A" w14:textId="77777777" w:rsidR="00426510" w:rsidRPr="00624114" w:rsidRDefault="00426510" w:rsidP="00426510">
      <w:pPr>
        <w:pStyle w:val="Default"/>
        <w:rPr>
          <w:color w:val="auto"/>
        </w:rPr>
      </w:pPr>
    </w:p>
    <w:p w14:paraId="7EF6145E" w14:textId="77777777" w:rsidR="00426510" w:rsidRPr="00624114" w:rsidRDefault="00426510" w:rsidP="00426510">
      <w:pPr>
        <w:pStyle w:val="Default"/>
        <w:rPr>
          <w:color w:val="auto"/>
        </w:rPr>
      </w:pPr>
    </w:p>
    <w:p w14:paraId="417850E9" w14:textId="77777777" w:rsidR="00426510" w:rsidRPr="00624114" w:rsidRDefault="00426510" w:rsidP="00426510">
      <w:pPr>
        <w:pStyle w:val="Default"/>
        <w:rPr>
          <w:b/>
          <w:color w:val="auto"/>
        </w:rPr>
      </w:pPr>
      <w:r w:rsidRPr="00624114">
        <w:rPr>
          <w:b/>
          <w:color w:val="auto"/>
        </w:rPr>
        <w:t>2301 Advanced Placement US History (1 Cr, AP, Grade 11)</w:t>
      </w:r>
    </w:p>
    <w:p w14:paraId="3FC4D0BD" w14:textId="77777777" w:rsidR="00426510" w:rsidRPr="00624114" w:rsidRDefault="00426510" w:rsidP="00426510">
      <w:pPr>
        <w:pStyle w:val="Default"/>
        <w:rPr>
          <w:i/>
          <w:iCs/>
          <w:color w:val="auto"/>
        </w:rPr>
      </w:pPr>
      <w:r w:rsidRPr="00624114">
        <w:rPr>
          <w:i/>
          <w:iCs/>
          <w:color w:val="auto"/>
        </w:rPr>
        <w:t>Prerequisite: Department Chair Approval</w:t>
      </w:r>
    </w:p>
    <w:p w14:paraId="7C88B12E" w14:textId="77777777" w:rsidR="00426510" w:rsidRPr="00624114" w:rsidRDefault="00426510" w:rsidP="00426510">
      <w:pPr>
        <w:pStyle w:val="Default"/>
        <w:rPr>
          <w:color w:val="auto"/>
        </w:rPr>
      </w:pPr>
      <w:r w:rsidRPr="00624114">
        <w:rPr>
          <w:color w:val="auto"/>
        </w:rPr>
        <w:t xml:space="preserve">This course presents an in-depth analysis of the American development from the Colonial Period to the present. Students will work both collaboratively and independently, while analyzing the economic, political, and social forces at work in the American experience. Course content includes interpretive articles on major periods (e.g. The American Revolution, Jeffersonian-Jacksonian Democracy, the Civil War Era, America as a World Power). Students will be required to take the AP American History examination. </w:t>
      </w:r>
    </w:p>
    <w:p w14:paraId="23023FB4" w14:textId="50F9A46D" w:rsidR="00426510" w:rsidRPr="00624114" w:rsidRDefault="00426510" w:rsidP="00426510">
      <w:pPr>
        <w:pStyle w:val="Default"/>
        <w:rPr>
          <w:color w:val="auto"/>
        </w:rPr>
      </w:pPr>
      <w:r w:rsidRPr="00624114">
        <w:rPr>
          <w:i/>
          <w:color w:val="auto"/>
        </w:rPr>
        <w:t xml:space="preserve">Please refer to Advanced Placement Course information on page </w:t>
      </w:r>
      <w:r w:rsidR="000E297C" w:rsidRPr="00624114">
        <w:rPr>
          <w:i/>
          <w:color w:val="auto"/>
        </w:rPr>
        <w:t>1</w:t>
      </w:r>
      <w:r w:rsidR="00257F72" w:rsidRPr="00624114">
        <w:rPr>
          <w:i/>
          <w:color w:val="auto"/>
        </w:rPr>
        <w:t>1</w:t>
      </w:r>
      <w:r w:rsidRPr="00624114">
        <w:rPr>
          <w:i/>
          <w:color w:val="auto"/>
        </w:rPr>
        <w:t>.</w:t>
      </w:r>
    </w:p>
    <w:p w14:paraId="285297F6" w14:textId="77777777" w:rsidR="00426510" w:rsidRPr="00624114" w:rsidRDefault="00426510" w:rsidP="00426510">
      <w:pPr>
        <w:pStyle w:val="Default"/>
        <w:rPr>
          <w:b/>
          <w:color w:val="auto"/>
        </w:rPr>
      </w:pPr>
    </w:p>
    <w:p w14:paraId="039C7B5B" w14:textId="77777777" w:rsidR="00426510" w:rsidRPr="00624114" w:rsidRDefault="00426510" w:rsidP="00426510">
      <w:pPr>
        <w:pStyle w:val="Default"/>
        <w:rPr>
          <w:color w:val="auto"/>
        </w:rPr>
      </w:pPr>
      <w:r w:rsidRPr="00624114">
        <w:rPr>
          <w:color w:val="auto"/>
        </w:rPr>
        <w:t xml:space="preserve">  </w:t>
      </w:r>
    </w:p>
    <w:p w14:paraId="2535145F" w14:textId="77777777" w:rsidR="00426510" w:rsidRPr="00624114" w:rsidRDefault="00426510" w:rsidP="00426510">
      <w:pPr>
        <w:pStyle w:val="Default"/>
        <w:rPr>
          <w:b/>
          <w:color w:val="auto"/>
        </w:rPr>
      </w:pPr>
      <w:r w:rsidRPr="00624114">
        <w:rPr>
          <w:b/>
          <w:color w:val="auto"/>
        </w:rPr>
        <w:t>2431, 2441 Sociology/Psychology Elective (1 Cr, HL, CPL, Grade 12)</w:t>
      </w:r>
    </w:p>
    <w:p w14:paraId="005B50D7" w14:textId="77777777" w:rsidR="00426510" w:rsidRPr="00624114" w:rsidRDefault="00426510" w:rsidP="00426510">
      <w:pPr>
        <w:pStyle w:val="Default"/>
        <w:rPr>
          <w:i/>
          <w:iCs/>
          <w:color w:val="auto"/>
        </w:rPr>
      </w:pPr>
      <w:r w:rsidRPr="00624114">
        <w:rPr>
          <w:i/>
          <w:iCs/>
          <w:color w:val="auto"/>
        </w:rPr>
        <w:t xml:space="preserve">Prerequisite: Department Chair Approval </w:t>
      </w:r>
    </w:p>
    <w:p w14:paraId="4A38F0CB" w14:textId="03023653" w:rsidR="00426510" w:rsidRPr="00624114" w:rsidRDefault="00426510" w:rsidP="00426510">
      <w:pPr>
        <w:pStyle w:val="Default"/>
        <w:rPr>
          <w:color w:val="auto"/>
        </w:rPr>
      </w:pPr>
      <w:r w:rsidRPr="00624114">
        <w:rPr>
          <w:color w:val="auto"/>
        </w:rPr>
        <w:t>The focus of this course in the first semester is Sociology. Students will be introduced to the basic concepts and terminology of Sociology. The course will allow in-depth study of how and why people interact in groups. In addition to the basic concepts, some emphasis will be placed on comparative cultures and contemporary social problems</w:t>
      </w:r>
      <w:r w:rsidR="00947B30" w:rsidRPr="00624114">
        <w:rPr>
          <w:color w:val="auto"/>
        </w:rPr>
        <w:t xml:space="preserve">. </w:t>
      </w:r>
      <w:r w:rsidRPr="00624114">
        <w:rPr>
          <w:color w:val="auto"/>
        </w:rPr>
        <w:t>The focus of the course in the second semester is Psychology. Students will be introduced to the basic concepts and terminology of Psychology. Students will gain a better understanding of why people behave as they do. The combination of the two semesters will allow students to study the “individual” and how each individual interacts with other members of society.</w:t>
      </w:r>
    </w:p>
    <w:p w14:paraId="057A676E" w14:textId="77777777" w:rsidR="00426510" w:rsidRPr="00624114" w:rsidRDefault="00426510" w:rsidP="00426510">
      <w:pPr>
        <w:pStyle w:val="Default"/>
        <w:jc w:val="center"/>
        <w:rPr>
          <w:b/>
          <w:color w:val="auto"/>
        </w:rPr>
      </w:pPr>
    </w:p>
    <w:p w14:paraId="43DE93FE" w14:textId="77777777" w:rsidR="00426510" w:rsidRPr="00624114" w:rsidRDefault="00426510" w:rsidP="00426510">
      <w:pPr>
        <w:pStyle w:val="Default"/>
        <w:rPr>
          <w:color w:val="auto"/>
        </w:rPr>
      </w:pPr>
    </w:p>
    <w:p w14:paraId="4CE0577B" w14:textId="77777777" w:rsidR="00426510" w:rsidRPr="00624114" w:rsidRDefault="00426510" w:rsidP="00426510">
      <w:pPr>
        <w:pStyle w:val="Default"/>
        <w:rPr>
          <w:b/>
          <w:color w:val="auto"/>
        </w:rPr>
      </w:pPr>
      <w:r w:rsidRPr="00624114">
        <w:rPr>
          <w:b/>
          <w:color w:val="auto"/>
        </w:rPr>
        <w:t>2501 Advanced Placement Psychology (1 Cr, AP, Grade 12)</w:t>
      </w:r>
    </w:p>
    <w:p w14:paraId="5588EC37" w14:textId="7680D90A" w:rsidR="00426510" w:rsidRPr="00624114" w:rsidRDefault="00426510" w:rsidP="00426510">
      <w:pPr>
        <w:pStyle w:val="Default"/>
        <w:rPr>
          <w:i/>
          <w:iCs/>
          <w:color w:val="auto"/>
        </w:rPr>
      </w:pPr>
      <w:r w:rsidRPr="00624114">
        <w:rPr>
          <w:i/>
          <w:iCs/>
          <w:color w:val="auto"/>
        </w:rPr>
        <w:t>Prerequisite</w:t>
      </w:r>
      <w:r w:rsidR="00010384" w:rsidRPr="00624114">
        <w:rPr>
          <w:i/>
          <w:iCs/>
          <w:color w:val="auto"/>
        </w:rPr>
        <w:t xml:space="preserve">: </w:t>
      </w:r>
      <w:r w:rsidRPr="00624114">
        <w:rPr>
          <w:i/>
          <w:iCs/>
          <w:color w:val="auto"/>
        </w:rPr>
        <w:t xml:space="preserve">Department Chair Approval </w:t>
      </w:r>
    </w:p>
    <w:p w14:paraId="00DACE5B" w14:textId="77777777" w:rsidR="00426510" w:rsidRPr="00624114" w:rsidRDefault="00426510" w:rsidP="00426510">
      <w:pPr>
        <w:pStyle w:val="Default"/>
        <w:rPr>
          <w:color w:val="auto"/>
        </w:rPr>
      </w:pPr>
      <w:r w:rsidRPr="00624114">
        <w:rPr>
          <w:color w:val="auto"/>
        </w:rPr>
        <w:t xml:space="preserve">This course will take an introductory approach to the field of psychology, exploring human development, personality, and behavior, the human brain, social psychology, and psychological disorders. The course takes both a scientific-driven and humanities-driven approach in exploring the workings of the human mind. This course requires extensive writing and research skills. Accepted students are required to take the AP Psychology Exam. </w:t>
      </w:r>
    </w:p>
    <w:p w14:paraId="652B1A66" w14:textId="07FB2F09" w:rsidR="00426510" w:rsidRPr="00624114" w:rsidRDefault="00426510" w:rsidP="00426510">
      <w:pPr>
        <w:pStyle w:val="Default"/>
        <w:rPr>
          <w:i/>
          <w:color w:val="auto"/>
        </w:rPr>
      </w:pPr>
      <w:r w:rsidRPr="00624114">
        <w:rPr>
          <w:i/>
          <w:color w:val="auto"/>
        </w:rPr>
        <w:t xml:space="preserve">Please refer to Advanced Placement Course information on page </w:t>
      </w:r>
      <w:r w:rsidR="000E297C" w:rsidRPr="00624114">
        <w:rPr>
          <w:i/>
          <w:color w:val="auto"/>
        </w:rPr>
        <w:t>1</w:t>
      </w:r>
      <w:r w:rsidR="00257F72" w:rsidRPr="00624114">
        <w:rPr>
          <w:i/>
          <w:color w:val="auto"/>
        </w:rPr>
        <w:t>1</w:t>
      </w:r>
      <w:r w:rsidRPr="00624114">
        <w:rPr>
          <w:i/>
          <w:color w:val="auto"/>
        </w:rPr>
        <w:t>.</w:t>
      </w:r>
    </w:p>
    <w:p w14:paraId="41A0B4BD" w14:textId="77777777" w:rsidR="00426510" w:rsidRPr="00624114" w:rsidRDefault="00426510" w:rsidP="00426510">
      <w:pPr>
        <w:pStyle w:val="Default"/>
        <w:jc w:val="center"/>
        <w:rPr>
          <w:b/>
          <w:color w:val="auto"/>
        </w:rPr>
      </w:pPr>
    </w:p>
    <w:p w14:paraId="4D429B5D" w14:textId="77777777" w:rsidR="00426510" w:rsidRPr="00624114" w:rsidRDefault="00426510" w:rsidP="00426510">
      <w:pPr>
        <w:pStyle w:val="Default"/>
        <w:jc w:val="center"/>
        <w:rPr>
          <w:b/>
          <w:color w:val="auto"/>
        </w:rPr>
      </w:pPr>
    </w:p>
    <w:p w14:paraId="762E7CB1" w14:textId="77777777" w:rsidR="00533C9B" w:rsidRPr="00624114" w:rsidRDefault="00EB32EF" w:rsidP="00533C9B">
      <w:pPr>
        <w:spacing w:line="240" w:lineRule="auto"/>
        <w:contextualSpacing/>
        <w:rPr>
          <w:rFonts w:ascii="Times New Roman" w:hAnsi="Times New Roman" w:cs="Times New Roman"/>
          <w:b/>
          <w:sz w:val="24"/>
          <w:szCs w:val="24"/>
        </w:rPr>
      </w:pPr>
      <w:r w:rsidRPr="00624114">
        <w:rPr>
          <w:rFonts w:ascii="Times New Roman" w:hAnsi="Times New Roman" w:cs="Times New Roman"/>
          <w:b/>
          <w:bCs/>
          <w:sz w:val="24"/>
          <w:szCs w:val="24"/>
        </w:rPr>
        <w:lastRenderedPageBreak/>
        <w:t>2</w:t>
      </w:r>
      <w:r w:rsidR="006E1EE5" w:rsidRPr="00624114">
        <w:rPr>
          <w:rFonts w:ascii="Times New Roman" w:hAnsi="Times New Roman" w:cs="Times New Roman"/>
          <w:b/>
          <w:bCs/>
          <w:sz w:val="24"/>
          <w:szCs w:val="24"/>
        </w:rPr>
        <w:t>341</w:t>
      </w:r>
      <w:r w:rsidR="004C3E27" w:rsidRPr="00624114">
        <w:rPr>
          <w:rFonts w:ascii="Times New Roman" w:hAnsi="Times New Roman" w:cs="Times New Roman"/>
          <w:b/>
          <w:bCs/>
          <w:sz w:val="24"/>
          <w:szCs w:val="24"/>
        </w:rPr>
        <w:t xml:space="preserve"> </w:t>
      </w:r>
      <w:r w:rsidRPr="00624114">
        <w:rPr>
          <w:rFonts w:ascii="Times New Roman" w:hAnsi="Times New Roman" w:cs="Times New Roman"/>
          <w:b/>
          <w:sz w:val="24"/>
          <w:szCs w:val="24"/>
        </w:rPr>
        <w:t>Early American History: Foundations of a Nation (1754-1815)</w:t>
      </w:r>
      <w:r w:rsidRPr="00624114">
        <w:rPr>
          <w:rFonts w:ascii="Times New Roman" w:hAnsi="Times New Roman" w:cs="Times New Roman"/>
          <w:b/>
          <w:bCs/>
          <w:sz w:val="24"/>
          <w:szCs w:val="24"/>
        </w:rPr>
        <w:t xml:space="preserve"> (0.5 Cr, HL, Grade </w:t>
      </w:r>
      <w:r w:rsidR="00A37F0E" w:rsidRPr="00624114">
        <w:rPr>
          <w:rFonts w:ascii="Times New Roman" w:hAnsi="Times New Roman" w:cs="Times New Roman"/>
          <w:b/>
          <w:sz w:val="24"/>
          <w:szCs w:val="24"/>
        </w:rPr>
        <w:t>11, 12)</w:t>
      </w:r>
    </w:p>
    <w:p w14:paraId="7390F3E3" w14:textId="02FE707F" w:rsidR="00EB32EF" w:rsidRPr="00624114" w:rsidRDefault="00EB32EF" w:rsidP="00533C9B">
      <w:pPr>
        <w:spacing w:line="240" w:lineRule="auto"/>
        <w:contextualSpacing/>
        <w:rPr>
          <w:rFonts w:ascii="Times New Roman" w:hAnsi="Times New Roman" w:cs="Times New Roman"/>
          <w:b/>
          <w:bCs/>
          <w:sz w:val="24"/>
          <w:szCs w:val="24"/>
        </w:rPr>
      </w:pPr>
      <w:r w:rsidRPr="00624114">
        <w:rPr>
          <w:rFonts w:ascii="Times New Roman" w:hAnsi="Times New Roman" w:cs="Times New Roman"/>
          <w:sz w:val="24"/>
          <w:szCs w:val="24"/>
        </w:rPr>
        <w:t>This course examines the key events, ideas, and individuals that shaped the early history of the United States, from the French and Indian War through the War of 1812. Students will explore the American Revolution, the drafting of the Constitution, and the nation’s early struggles with governance, expansion, and identity. Through engaging lectures, primary source analysis, map studies, debates, and creative projects, students will develop a deeper understanding of the origins of American democracy and the challenges of nation-building. This course emphasizes critical thinking, historical interpretation, and hands-on learning, preparing students for advanced study in history or related fields.</w:t>
      </w:r>
    </w:p>
    <w:p w14:paraId="760F36A8" w14:textId="77777777" w:rsidR="00533C9B" w:rsidRPr="00624114" w:rsidRDefault="00533C9B" w:rsidP="00426510">
      <w:pPr>
        <w:spacing w:line="240" w:lineRule="auto"/>
        <w:contextualSpacing/>
        <w:rPr>
          <w:rFonts w:ascii="Times New Roman" w:hAnsi="Times New Roman" w:cs="Times New Roman"/>
          <w:b/>
          <w:sz w:val="24"/>
          <w:szCs w:val="24"/>
        </w:rPr>
      </w:pPr>
    </w:p>
    <w:p w14:paraId="5591DB3C" w14:textId="77777777" w:rsidR="00533C9B" w:rsidRPr="00624114" w:rsidRDefault="00533C9B" w:rsidP="00426510">
      <w:pPr>
        <w:spacing w:line="240" w:lineRule="auto"/>
        <w:contextualSpacing/>
        <w:rPr>
          <w:rFonts w:ascii="Times New Roman" w:hAnsi="Times New Roman" w:cs="Times New Roman"/>
          <w:b/>
          <w:sz w:val="24"/>
          <w:szCs w:val="24"/>
        </w:rPr>
      </w:pPr>
    </w:p>
    <w:p w14:paraId="513CBD00" w14:textId="40B0B162" w:rsidR="00426510" w:rsidRPr="00624114" w:rsidRDefault="00426510" w:rsidP="00426510">
      <w:pPr>
        <w:spacing w:line="240" w:lineRule="auto"/>
        <w:contextualSpacing/>
        <w:rPr>
          <w:rFonts w:ascii="Times New Roman" w:hAnsi="Times New Roman" w:cs="Times New Roman"/>
          <w:b/>
          <w:sz w:val="24"/>
          <w:szCs w:val="24"/>
        </w:rPr>
      </w:pPr>
      <w:r w:rsidRPr="00624114">
        <w:rPr>
          <w:rFonts w:ascii="Times New Roman" w:hAnsi="Times New Roman" w:cs="Times New Roman"/>
          <w:b/>
          <w:sz w:val="24"/>
          <w:szCs w:val="24"/>
        </w:rPr>
        <w:t>2601 The World at War / Nazi Germany: Hitler and the Third Reich Elective (1 Cr, HL, Grade 12)</w:t>
      </w:r>
    </w:p>
    <w:p w14:paraId="222B7BA6" w14:textId="77777777" w:rsidR="00426510" w:rsidRPr="00624114" w:rsidRDefault="00426510" w:rsidP="00426510">
      <w:pPr>
        <w:spacing w:line="240" w:lineRule="auto"/>
        <w:contextualSpacing/>
        <w:rPr>
          <w:rFonts w:ascii="Times New Roman" w:hAnsi="Times New Roman" w:cs="Times New Roman"/>
          <w:bCs/>
          <w:i/>
          <w:iCs/>
          <w:sz w:val="24"/>
          <w:szCs w:val="24"/>
        </w:rPr>
      </w:pPr>
      <w:r w:rsidRPr="00624114">
        <w:rPr>
          <w:rFonts w:ascii="Times New Roman" w:hAnsi="Times New Roman" w:cs="Times New Roman"/>
          <w:bCs/>
          <w:i/>
          <w:iCs/>
          <w:sz w:val="24"/>
          <w:szCs w:val="24"/>
        </w:rPr>
        <w:t>Prerequisite: Department Chair Approval</w:t>
      </w:r>
    </w:p>
    <w:p w14:paraId="79335030" w14:textId="74305065" w:rsidR="00426510" w:rsidRPr="00624114" w:rsidRDefault="00426510" w:rsidP="00426510">
      <w:pPr>
        <w:spacing w:line="240" w:lineRule="auto"/>
        <w:contextualSpacing/>
        <w:rPr>
          <w:rFonts w:ascii="Times New Roman" w:hAnsi="Times New Roman" w:cs="Times New Roman"/>
          <w:bCs/>
          <w:sz w:val="24"/>
          <w:szCs w:val="24"/>
        </w:rPr>
      </w:pPr>
      <w:r w:rsidRPr="00624114">
        <w:rPr>
          <w:rFonts w:ascii="Times New Roman" w:hAnsi="Times New Roman" w:cs="Times New Roman"/>
          <w:bCs/>
          <w:sz w:val="24"/>
          <w:szCs w:val="24"/>
        </w:rPr>
        <w:t>The focus of the first semester is the examination of the tactics, strategy, and global significance of World War II. The logistics and scope of the conflict, importance of propaganda, patriotism, and the people will be discussed. The class will take a film-seminar approach</w:t>
      </w:r>
      <w:r w:rsidR="00947B30" w:rsidRPr="00624114">
        <w:rPr>
          <w:rFonts w:ascii="Times New Roman" w:hAnsi="Times New Roman" w:cs="Times New Roman"/>
          <w:bCs/>
          <w:sz w:val="24"/>
          <w:szCs w:val="24"/>
        </w:rPr>
        <w:t xml:space="preserve">. </w:t>
      </w:r>
      <w:r w:rsidRPr="00624114">
        <w:rPr>
          <w:rFonts w:ascii="Times New Roman" w:hAnsi="Times New Roman" w:cs="Times New Roman"/>
          <w:bCs/>
          <w:sz w:val="24"/>
          <w:szCs w:val="24"/>
        </w:rPr>
        <w:t>In the second semester, the course examines how the National Socialist German’s Workers Party gained and excised power first in Germany and then much of Europe. The course will cover the political and social conditions that contributed to German support or toleration of National Socialism before and after 1933. Special emphasis is on Nazi racial and expansionist policies, wartime Germany, and German attempts to remake occupied Eastern Europe. The course also examines the roots of anti-Semitism, the path to the Holocaust, and the collaboration of Europeans under German rule. Besides readings from several articles and primary source materials, students should be prepared to discuss a variety of topics from readings and films.</w:t>
      </w:r>
      <w:r w:rsidRPr="00624114">
        <w:rPr>
          <w:rFonts w:ascii="Times New Roman" w:hAnsi="Times New Roman" w:cs="Times New Roman"/>
          <w:bCs/>
          <w:sz w:val="24"/>
          <w:szCs w:val="24"/>
        </w:rPr>
        <w:tab/>
      </w:r>
    </w:p>
    <w:p w14:paraId="40984D2E" w14:textId="77777777" w:rsidR="00426510" w:rsidRPr="00624114" w:rsidRDefault="00426510" w:rsidP="00426510">
      <w:pPr>
        <w:spacing w:line="240" w:lineRule="auto"/>
        <w:contextualSpacing/>
        <w:rPr>
          <w:rFonts w:ascii="Times New Roman" w:hAnsi="Times New Roman" w:cs="Times New Roman"/>
          <w:b/>
          <w:bCs/>
          <w:sz w:val="24"/>
          <w:szCs w:val="24"/>
        </w:rPr>
      </w:pPr>
    </w:p>
    <w:p w14:paraId="0598C0B2" w14:textId="77777777" w:rsidR="009E4801" w:rsidRPr="00624114" w:rsidRDefault="009E4801" w:rsidP="00426510">
      <w:pPr>
        <w:pStyle w:val="Default"/>
        <w:rPr>
          <w:color w:val="auto"/>
        </w:rPr>
      </w:pPr>
    </w:p>
    <w:p w14:paraId="5E7E425F" w14:textId="3FCF1F45" w:rsidR="009E4801" w:rsidRPr="00624114" w:rsidRDefault="009E4801" w:rsidP="00426510">
      <w:pPr>
        <w:pStyle w:val="Default"/>
        <w:rPr>
          <w:color w:val="auto"/>
        </w:rPr>
      </w:pPr>
    </w:p>
    <w:p w14:paraId="07EF62D3" w14:textId="05AEFA71" w:rsidR="009E224B" w:rsidRPr="00624114" w:rsidRDefault="009E224B" w:rsidP="00426510">
      <w:pPr>
        <w:pStyle w:val="Default"/>
        <w:rPr>
          <w:color w:val="auto"/>
        </w:rPr>
      </w:pPr>
    </w:p>
    <w:p w14:paraId="24CA86F6" w14:textId="08A850E8" w:rsidR="009E224B" w:rsidRPr="00624114" w:rsidRDefault="009E224B" w:rsidP="00426510">
      <w:pPr>
        <w:pStyle w:val="Default"/>
        <w:rPr>
          <w:color w:val="auto"/>
        </w:rPr>
      </w:pPr>
    </w:p>
    <w:p w14:paraId="3C3476F9" w14:textId="43C50C1E" w:rsidR="009E224B" w:rsidRPr="00624114" w:rsidRDefault="009E224B" w:rsidP="00426510">
      <w:pPr>
        <w:pStyle w:val="Default"/>
        <w:rPr>
          <w:color w:val="auto"/>
        </w:rPr>
      </w:pPr>
    </w:p>
    <w:p w14:paraId="796EB6AF" w14:textId="276344F9" w:rsidR="009E224B" w:rsidRPr="00624114" w:rsidRDefault="009E224B" w:rsidP="00426510">
      <w:pPr>
        <w:pStyle w:val="Default"/>
        <w:rPr>
          <w:color w:val="auto"/>
        </w:rPr>
      </w:pPr>
    </w:p>
    <w:p w14:paraId="2659BF6D" w14:textId="5C119090" w:rsidR="009E224B" w:rsidRPr="00624114" w:rsidRDefault="009E224B" w:rsidP="00426510">
      <w:pPr>
        <w:pStyle w:val="Default"/>
        <w:rPr>
          <w:color w:val="auto"/>
        </w:rPr>
      </w:pPr>
    </w:p>
    <w:p w14:paraId="28E3C798" w14:textId="456CDF8B" w:rsidR="009E224B" w:rsidRPr="00624114" w:rsidRDefault="009E224B" w:rsidP="00426510">
      <w:pPr>
        <w:pStyle w:val="Default"/>
        <w:rPr>
          <w:color w:val="auto"/>
        </w:rPr>
      </w:pPr>
    </w:p>
    <w:p w14:paraId="7CC8C2B7" w14:textId="3CE2E3E9" w:rsidR="009E224B" w:rsidRPr="00624114" w:rsidRDefault="009E224B" w:rsidP="00426510">
      <w:pPr>
        <w:pStyle w:val="Default"/>
        <w:rPr>
          <w:color w:val="auto"/>
        </w:rPr>
      </w:pPr>
    </w:p>
    <w:p w14:paraId="674E3E2E" w14:textId="5BA5EF39" w:rsidR="009E224B" w:rsidRPr="00624114" w:rsidRDefault="009E224B" w:rsidP="00426510">
      <w:pPr>
        <w:pStyle w:val="Default"/>
        <w:rPr>
          <w:color w:val="auto"/>
        </w:rPr>
      </w:pPr>
    </w:p>
    <w:p w14:paraId="0396B14D" w14:textId="5582D930" w:rsidR="009E224B" w:rsidRPr="00624114" w:rsidRDefault="009E224B" w:rsidP="00426510">
      <w:pPr>
        <w:pStyle w:val="Default"/>
        <w:rPr>
          <w:color w:val="auto"/>
        </w:rPr>
      </w:pPr>
    </w:p>
    <w:p w14:paraId="2D400C38" w14:textId="2324C9BB" w:rsidR="009E224B" w:rsidRPr="00624114" w:rsidRDefault="009E224B" w:rsidP="00426510">
      <w:pPr>
        <w:pStyle w:val="Default"/>
        <w:rPr>
          <w:color w:val="auto"/>
        </w:rPr>
      </w:pPr>
    </w:p>
    <w:p w14:paraId="59229CEA" w14:textId="34F2A4B8" w:rsidR="009E224B" w:rsidRPr="00624114" w:rsidRDefault="009E224B" w:rsidP="00426510">
      <w:pPr>
        <w:pStyle w:val="Default"/>
        <w:rPr>
          <w:color w:val="auto"/>
        </w:rPr>
      </w:pPr>
    </w:p>
    <w:p w14:paraId="079B1E22" w14:textId="5E1BA529" w:rsidR="009E224B" w:rsidRPr="00624114" w:rsidRDefault="009E224B" w:rsidP="00426510">
      <w:pPr>
        <w:pStyle w:val="Default"/>
        <w:rPr>
          <w:color w:val="auto"/>
        </w:rPr>
      </w:pPr>
    </w:p>
    <w:p w14:paraId="7708E8EA" w14:textId="14AF5A9C" w:rsidR="009E224B" w:rsidRPr="00624114" w:rsidRDefault="009E224B" w:rsidP="00426510">
      <w:pPr>
        <w:pStyle w:val="Default"/>
        <w:rPr>
          <w:color w:val="auto"/>
        </w:rPr>
      </w:pPr>
    </w:p>
    <w:p w14:paraId="69D5ACD7" w14:textId="664F6E74" w:rsidR="009E4801" w:rsidRPr="00624114" w:rsidRDefault="009E4801" w:rsidP="00EB32EF">
      <w:pPr>
        <w:pStyle w:val="Default"/>
        <w:rPr>
          <w:b/>
          <w:color w:val="auto"/>
        </w:rPr>
      </w:pPr>
    </w:p>
    <w:p w14:paraId="4554A6D2" w14:textId="6D11342B" w:rsidR="009E4801" w:rsidRPr="00624114" w:rsidRDefault="009E4801" w:rsidP="00426510">
      <w:pPr>
        <w:pStyle w:val="Default"/>
        <w:jc w:val="center"/>
        <w:rPr>
          <w:b/>
          <w:color w:val="auto"/>
        </w:rPr>
      </w:pPr>
    </w:p>
    <w:p w14:paraId="5B90A3A6" w14:textId="0D414B77" w:rsidR="009E4801" w:rsidRPr="00624114" w:rsidRDefault="009E4801" w:rsidP="00426510">
      <w:pPr>
        <w:pStyle w:val="Default"/>
        <w:jc w:val="center"/>
        <w:rPr>
          <w:b/>
          <w:color w:val="auto"/>
        </w:rPr>
      </w:pPr>
    </w:p>
    <w:p w14:paraId="56E2FD95" w14:textId="77777777" w:rsidR="009E4801" w:rsidRPr="00624114" w:rsidRDefault="009E4801" w:rsidP="00426510">
      <w:pPr>
        <w:pStyle w:val="Default"/>
        <w:jc w:val="center"/>
        <w:rPr>
          <w:b/>
          <w:color w:val="auto"/>
        </w:rPr>
      </w:pPr>
    </w:p>
    <w:p w14:paraId="40F34804" w14:textId="0DC992FF" w:rsidR="009E4801" w:rsidRPr="00624114" w:rsidRDefault="009E4801" w:rsidP="00160E84">
      <w:pPr>
        <w:pStyle w:val="Heading1"/>
        <w:spacing w:before="0" w:line="240" w:lineRule="auto"/>
        <w:jc w:val="center"/>
        <w:rPr>
          <w:rFonts w:ascii="Times New Roman" w:hAnsi="Times New Roman" w:cs="Times New Roman"/>
          <w:color w:val="auto"/>
          <w:sz w:val="24"/>
          <w:szCs w:val="24"/>
        </w:rPr>
      </w:pPr>
      <w:bookmarkStart w:id="18" w:name="_Toc225946142"/>
      <w:r w:rsidRPr="00624114">
        <w:rPr>
          <w:rFonts w:ascii="Times New Roman" w:hAnsi="Times New Roman" w:cs="Times New Roman"/>
          <w:color w:val="auto"/>
          <w:sz w:val="24"/>
          <w:szCs w:val="24"/>
        </w:rPr>
        <w:lastRenderedPageBreak/>
        <w:t>MATHEMATICS  300</w:t>
      </w:r>
      <w:bookmarkEnd w:id="18"/>
    </w:p>
    <w:p w14:paraId="0918FB3C" w14:textId="77777777" w:rsidR="001A1E1E" w:rsidRPr="00624114" w:rsidRDefault="001A1E1E" w:rsidP="00B82EF4">
      <w:pPr>
        <w:pStyle w:val="Default"/>
        <w:jc w:val="center"/>
        <w:rPr>
          <w:b/>
          <w:color w:val="auto"/>
        </w:rPr>
      </w:pPr>
    </w:p>
    <w:p w14:paraId="501EAB7A" w14:textId="2520F027" w:rsidR="009E4801" w:rsidRPr="00624114" w:rsidRDefault="009E4801" w:rsidP="00533C9B">
      <w:pPr>
        <w:pStyle w:val="Default"/>
        <w:jc w:val="center"/>
        <w:rPr>
          <w:b/>
          <w:color w:val="auto"/>
        </w:rPr>
      </w:pPr>
      <w:r w:rsidRPr="00624114">
        <w:rPr>
          <w:b/>
          <w:color w:val="auto"/>
        </w:rPr>
        <w:t>Chairperson</w:t>
      </w:r>
      <w:r w:rsidR="00010384" w:rsidRPr="00624114">
        <w:rPr>
          <w:b/>
          <w:color w:val="auto"/>
        </w:rPr>
        <w:t xml:space="preserve">: </w:t>
      </w:r>
      <w:r w:rsidRPr="00624114">
        <w:rPr>
          <w:b/>
          <w:color w:val="auto"/>
        </w:rPr>
        <w:t xml:space="preserve">Mr. </w:t>
      </w:r>
      <w:r w:rsidR="00E67AD7" w:rsidRPr="00624114">
        <w:rPr>
          <w:b/>
          <w:color w:val="auto"/>
        </w:rPr>
        <w:t>Kevin Rosini</w:t>
      </w:r>
    </w:p>
    <w:p w14:paraId="31FF413B" w14:textId="490CC910" w:rsidR="00E67AD7" w:rsidRPr="00624114" w:rsidRDefault="00E67AD7" w:rsidP="00533C9B">
      <w:pPr>
        <w:pStyle w:val="Default"/>
        <w:rPr>
          <w:color w:val="auto"/>
        </w:rPr>
      </w:pPr>
    </w:p>
    <w:p w14:paraId="0A8A57B0" w14:textId="77777777" w:rsidR="00996CDA" w:rsidRPr="00624114" w:rsidRDefault="00996CDA" w:rsidP="00533C9B">
      <w:pPr>
        <w:pStyle w:val="Default"/>
        <w:rPr>
          <w:color w:val="auto"/>
        </w:rPr>
      </w:pPr>
    </w:p>
    <w:p w14:paraId="287643EF" w14:textId="3E5063E9" w:rsidR="009E4801" w:rsidRPr="00624114" w:rsidRDefault="00533C9B" w:rsidP="00533C9B">
      <w:pPr>
        <w:pStyle w:val="Default"/>
        <w:jc w:val="center"/>
        <w:rPr>
          <w:b/>
          <w:color w:val="auto"/>
        </w:rPr>
      </w:pPr>
      <w:r w:rsidRPr="00624114">
        <w:rPr>
          <w:b/>
          <w:color w:val="auto"/>
        </w:rPr>
        <w:t>Mathematics Curriculum</w:t>
      </w:r>
      <w:r w:rsidR="00010384" w:rsidRPr="00624114">
        <w:rPr>
          <w:b/>
          <w:color w:val="auto"/>
        </w:rPr>
        <w:t xml:space="preserve">: </w:t>
      </w:r>
      <w:r w:rsidRPr="00624114">
        <w:rPr>
          <w:b/>
          <w:color w:val="auto"/>
        </w:rPr>
        <w:t>Course Sequence</w:t>
      </w:r>
    </w:p>
    <w:p w14:paraId="5C18F6F2" w14:textId="5ECB129C" w:rsidR="009E4801" w:rsidRPr="00624114" w:rsidRDefault="009E4801" w:rsidP="009E4801">
      <w:pPr>
        <w:pStyle w:val="Default"/>
        <w:jc w:val="center"/>
        <w:rPr>
          <w:b/>
          <w:color w:val="auto"/>
        </w:rPr>
      </w:pPr>
    </w:p>
    <w:tbl>
      <w:tblPr>
        <w:tblStyle w:val="TableGrid"/>
        <w:tblW w:w="0" w:type="auto"/>
        <w:tblLook w:val="04A0" w:firstRow="1" w:lastRow="0" w:firstColumn="1" w:lastColumn="0" w:noHBand="0" w:noVBand="1"/>
      </w:tblPr>
      <w:tblGrid>
        <w:gridCol w:w="1800"/>
        <w:gridCol w:w="90"/>
        <w:gridCol w:w="1597"/>
        <w:gridCol w:w="1829"/>
        <w:gridCol w:w="2022"/>
        <w:gridCol w:w="2022"/>
      </w:tblGrid>
      <w:tr w:rsidR="00BF66D7" w:rsidRPr="00624114" w14:paraId="648D3334" w14:textId="77777777" w:rsidTr="00E8446E">
        <w:tc>
          <w:tcPr>
            <w:tcW w:w="1800" w:type="dxa"/>
            <w:tcBorders>
              <w:top w:val="nil"/>
              <w:left w:val="nil"/>
              <w:bottom w:val="single" w:sz="4" w:space="0" w:color="auto"/>
              <w:right w:val="nil"/>
            </w:tcBorders>
          </w:tcPr>
          <w:p w14:paraId="0137504E" w14:textId="760B64ED" w:rsidR="00BF66D7" w:rsidRPr="00624114" w:rsidRDefault="00BF66D7" w:rsidP="00B8753C">
            <w:pPr>
              <w:pStyle w:val="Default"/>
              <w:contextualSpacing/>
              <w:rPr>
                <w:color w:val="auto"/>
              </w:rPr>
            </w:pPr>
            <w:r w:rsidRPr="00624114">
              <w:rPr>
                <w:color w:val="auto"/>
              </w:rPr>
              <w:t>Level</w:t>
            </w:r>
          </w:p>
        </w:tc>
        <w:tc>
          <w:tcPr>
            <w:tcW w:w="1687" w:type="dxa"/>
            <w:gridSpan w:val="2"/>
            <w:tcBorders>
              <w:top w:val="nil"/>
              <w:left w:val="nil"/>
              <w:bottom w:val="single" w:sz="4" w:space="0" w:color="auto"/>
              <w:right w:val="nil"/>
            </w:tcBorders>
          </w:tcPr>
          <w:p w14:paraId="201C41B4" w14:textId="6ECB1D7E" w:rsidR="00BF66D7" w:rsidRPr="00624114" w:rsidRDefault="00BF66D7" w:rsidP="00B8753C">
            <w:pPr>
              <w:pStyle w:val="Default"/>
              <w:contextualSpacing/>
              <w:rPr>
                <w:color w:val="auto"/>
              </w:rPr>
            </w:pPr>
            <w:r w:rsidRPr="00624114">
              <w:rPr>
                <w:color w:val="auto"/>
              </w:rPr>
              <w:t>Grade 9</w:t>
            </w:r>
          </w:p>
        </w:tc>
        <w:tc>
          <w:tcPr>
            <w:tcW w:w="1829" w:type="dxa"/>
            <w:tcBorders>
              <w:top w:val="nil"/>
              <w:left w:val="nil"/>
              <w:bottom w:val="single" w:sz="4" w:space="0" w:color="auto"/>
              <w:right w:val="nil"/>
            </w:tcBorders>
          </w:tcPr>
          <w:p w14:paraId="77115806" w14:textId="77777777" w:rsidR="00BF66D7" w:rsidRPr="00624114" w:rsidRDefault="00BF66D7" w:rsidP="00B8753C">
            <w:pPr>
              <w:pStyle w:val="Default"/>
              <w:contextualSpacing/>
              <w:rPr>
                <w:color w:val="auto"/>
              </w:rPr>
            </w:pPr>
            <w:r w:rsidRPr="00624114">
              <w:rPr>
                <w:color w:val="auto"/>
              </w:rPr>
              <w:t>Grade 10</w:t>
            </w:r>
          </w:p>
        </w:tc>
        <w:tc>
          <w:tcPr>
            <w:tcW w:w="2022" w:type="dxa"/>
            <w:tcBorders>
              <w:top w:val="nil"/>
              <w:left w:val="nil"/>
              <w:bottom w:val="single" w:sz="4" w:space="0" w:color="auto"/>
              <w:right w:val="nil"/>
            </w:tcBorders>
          </w:tcPr>
          <w:p w14:paraId="6F6AE2E0" w14:textId="77777777" w:rsidR="00BF66D7" w:rsidRPr="00624114" w:rsidRDefault="00BF66D7" w:rsidP="00B8753C">
            <w:pPr>
              <w:pStyle w:val="Default"/>
              <w:contextualSpacing/>
              <w:rPr>
                <w:color w:val="auto"/>
              </w:rPr>
            </w:pPr>
            <w:r w:rsidRPr="00624114">
              <w:rPr>
                <w:color w:val="auto"/>
              </w:rPr>
              <w:t>Grade 11</w:t>
            </w:r>
          </w:p>
        </w:tc>
        <w:tc>
          <w:tcPr>
            <w:tcW w:w="2022" w:type="dxa"/>
            <w:tcBorders>
              <w:top w:val="nil"/>
              <w:left w:val="nil"/>
              <w:bottom w:val="single" w:sz="4" w:space="0" w:color="auto"/>
              <w:right w:val="nil"/>
            </w:tcBorders>
          </w:tcPr>
          <w:p w14:paraId="728E9F96" w14:textId="77777777" w:rsidR="00BF66D7" w:rsidRPr="00624114" w:rsidRDefault="00BF66D7" w:rsidP="00B8753C">
            <w:pPr>
              <w:pStyle w:val="Default"/>
              <w:contextualSpacing/>
              <w:rPr>
                <w:color w:val="auto"/>
              </w:rPr>
            </w:pPr>
            <w:r w:rsidRPr="00624114">
              <w:rPr>
                <w:color w:val="auto"/>
              </w:rPr>
              <w:t>Grade 12</w:t>
            </w:r>
          </w:p>
        </w:tc>
      </w:tr>
      <w:tr w:rsidR="00BF66D7" w:rsidRPr="00624114" w14:paraId="791259ED" w14:textId="77777777" w:rsidTr="00E8446E">
        <w:tc>
          <w:tcPr>
            <w:tcW w:w="1890" w:type="dxa"/>
            <w:gridSpan w:val="2"/>
            <w:tcBorders>
              <w:top w:val="single" w:sz="4" w:space="0" w:color="auto"/>
              <w:left w:val="nil"/>
              <w:bottom w:val="single" w:sz="4" w:space="0" w:color="auto"/>
              <w:right w:val="nil"/>
            </w:tcBorders>
          </w:tcPr>
          <w:p w14:paraId="0CEFBBF6" w14:textId="5E76444D" w:rsidR="00BF66D7" w:rsidRPr="00624114" w:rsidRDefault="00BF66D7" w:rsidP="00A3760C">
            <w:pPr>
              <w:pStyle w:val="Default"/>
              <w:contextualSpacing/>
              <w:rPr>
                <w:color w:val="auto"/>
              </w:rPr>
            </w:pPr>
            <w:r w:rsidRPr="00624114">
              <w:rPr>
                <w:color w:val="auto"/>
              </w:rPr>
              <w:t>Honors Accelerated</w:t>
            </w:r>
          </w:p>
        </w:tc>
        <w:tc>
          <w:tcPr>
            <w:tcW w:w="1597" w:type="dxa"/>
            <w:tcBorders>
              <w:top w:val="single" w:sz="4" w:space="0" w:color="auto"/>
              <w:left w:val="nil"/>
              <w:bottom w:val="single" w:sz="4" w:space="0" w:color="auto"/>
              <w:right w:val="nil"/>
            </w:tcBorders>
          </w:tcPr>
          <w:p w14:paraId="17F23985" w14:textId="06AC5C13" w:rsidR="00BF66D7" w:rsidRPr="00624114" w:rsidRDefault="00BF66D7" w:rsidP="00E8446E">
            <w:pPr>
              <w:pStyle w:val="Default"/>
              <w:contextualSpacing/>
              <w:rPr>
                <w:color w:val="auto"/>
              </w:rPr>
            </w:pPr>
            <w:r w:rsidRPr="00624114">
              <w:rPr>
                <w:color w:val="auto"/>
              </w:rPr>
              <w:t>Algebra II</w:t>
            </w:r>
          </w:p>
        </w:tc>
        <w:tc>
          <w:tcPr>
            <w:tcW w:w="1829" w:type="dxa"/>
            <w:tcBorders>
              <w:top w:val="single" w:sz="4" w:space="0" w:color="auto"/>
              <w:left w:val="nil"/>
              <w:bottom w:val="single" w:sz="4" w:space="0" w:color="auto"/>
              <w:right w:val="nil"/>
            </w:tcBorders>
          </w:tcPr>
          <w:p w14:paraId="42955ECF" w14:textId="47AD8C34" w:rsidR="00BF66D7" w:rsidRPr="00624114" w:rsidRDefault="00BF66D7" w:rsidP="00E8446E">
            <w:pPr>
              <w:pStyle w:val="Default"/>
              <w:contextualSpacing/>
              <w:rPr>
                <w:color w:val="auto"/>
              </w:rPr>
            </w:pPr>
            <w:r w:rsidRPr="00624114">
              <w:rPr>
                <w:color w:val="auto"/>
              </w:rPr>
              <w:t>Geometry &amp; Precalculus, or AP Calculus</w:t>
            </w:r>
          </w:p>
        </w:tc>
        <w:tc>
          <w:tcPr>
            <w:tcW w:w="2022" w:type="dxa"/>
            <w:tcBorders>
              <w:top w:val="single" w:sz="4" w:space="0" w:color="auto"/>
              <w:left w:val="nil"/>
              <w:bottom w:val="single" w:sz="4" w:space="0" w:color="auto"/>
              <w:right w:val="nil"/>
            </w:tcBorders>
          </w:tcPr>
          <w:p w14:paraId="3A9081C7" w14:textId="77777777" w:rsidR="00BF66D7" w:rsidRPr="00624114" w:rsidRDefault="00BF66D7" w:rsidP="00E8446E">
            <w:pPr>
              <w:pStyle w:val="Default"/>
              <w:contextualSpacing/>
              <w:rPr>
                <w:color w:val="auto"/>
              </w:rPr>
            </w:pPr>
            <w:r w:rsidRPr="00624114">
              <w:rPr>
                <w:color w:val="auto"/>
              </w:rPr>
              <w:t>Calculus</w:t>
            </w:r>
          </w:p>
          <w:p w14:paraId="2E965787" w14:textId="77777777" w:rsidR="00BF66D7" w:rsidRPr="00624114" w:rsidRDefault="00BF66D7" w:rsidP="00E8446E">
            <w:pPr>
              <w:pStyle w:val="Default"/>
              <w:contextualSpacing/>
              <w:rPr>
                <w:color w:val="auto"/>
              </w:rPr>
            </w:pPr>
            <w:r w:rsidRPr="00624114">
              <w:rPr>
                <w:color w:val="auto"/>
              </w:rPr>
              <w:t>AP Calculus</w:t>
            </w:r>
          </w:p>
          <w:p w14:paraId="2E0CD390" w14:textId="6B975DE9" w:rsidR="00BF66D7" w:rsidRPr="00624114" w:rsidRDefault="00BF66D7" w:rsidP="00E8446E">
            <w:pPr>
              <w:pStyle w:val="Default"/>
              <w:contextualSpacing/>
              <w:rPr>
                <w:color w:val="auto"/>
              </w:rPr>
            </w:pPr>
            <w:r w:rsidRPr="00624114">
              <w:rPr>
                <w:color w:val="auto"/>
              </w:rPr>
              <w:t>Statistics</w:t>
            </w:r>
          </w:p>
        </w:tc>
        <w:tc>
          <w:tcPr>
            <w:tcW w:w="2022" w:type="dxa"/>
            <w:tcBorders>
              <w:top w:val="single" w:sz="4" w:space="0" w:color="auto"/>
              <w:left w:val="nil"/>
              <w:bottom w:val="single" w:sz="4" w:space="0" w:color="auto"/>
              <w:right w:val="nil"/>
            </w:tcBorders>
          </w:tcPr>
          <w:p w14:paraId="37F97AB9" w14:textId="22831DB8" w:rsidR="008B3F76" w:rsidRPr="00624114" w:rsidRDefault="00BF66D7" w:rsidP="00E8446E">
            <w:pPr>
              <w:pStyle w:val="Default"/>
              <w:contextualSpacing/>
              <w:rPr>
                <w:color w:val="auto"/>
              </w:rPr>
            </w:pPr>
            <w:r w:rsidRPr="00624114">
              <w:rPr>
                <w:color w:val="auto"/>
              </w:rPr>
              <w:t>AP Calculus</w:t>
            </w:r>
            <w:r w:rsidR="008B3F76" w:rsidRPr="00624114">
              <w:rPr>
                <w:color w:val="auto"/>
              </w:rPr>
              <w:t xml:space="preserve"> </w:t>
            </w:r>
            <w:r w:rsidRPr="00624114">
              <w:rPr>
                <w:color w:val="auto"/>
              </w:rPr>
              <w:t xml:space="preserve">BC </w:t>
            </w:r>
          </w:p>
          <w:p w14:paraId="1E45DBEA" w14:textId="04B1E70C" w:rsidR="00BF66D7" w:rsidRPr="00624114" w:rsidRDefault="00BF66D7" w:rsidP="00E8446E">
            <w:pPr>
              <w:pStyle w:val="Default"/>
              <w:contextualSpacing/>
              <w:rPr>
                <w:color w:val="auto"/>
              </w:rPr>
            </w:pPr>
            <w:r w:rsidRPr="00624114">
              <w:rPr>
                <w:color w:val="auto"/>
              </w:rPr>
              <w:t>Statistics</w:t>
            </w:r>
          </w:p>
        </w:tc>
      </w:tr>
      <w:tr w:rsidR="00BF66D7" w:rsidRPr="00624114" w14:paraId="7544C8C1" w14:textId="77777777" w:rsidTr="00E8446E">
        <w:tc>
          <w:tcPr>
            <w:tcW w:w="1800" w:type="dxa"/>
            <w:tcBorders>
              <w:top w:val="single" w:sz="4" w:space="0" w:color="auto"/>
              <w:left w:val="nil"/>
              <w:bottom w:val="single" w:sz="4" w:space="0" w:color="auto"/>
              <w:right w:val="nil"/>
            </w:tcBorders>
          </w:tcPr>
          <w:p w14:paraId="0435D7DB" w14:textId="2489A531" w:rsidR="00BF66D7" w:rsidRPr="00624114" w:rsidRDefault="00BF66D7" w:rsidP="00A3760C">
            <w:pPr>
              <w:pStyle w:val="Default"/>
              <w:contextualSpacing/>
              <w:rPr>
                <w:color w:val="auto"/>
              </w:rPr>
            </w:pPr>
            <w:r w:rsidRPr="00624114">
              <w:rPr>
                <w:color w:val="auto"/>
              </w:rPr>
              <w:t>Honors</w:t>
            </w:r>
          </w:p>
        </w:tc>
        <w:tc>
          <w:tcPr>
            <w:tcW w:w="1687" w:type="dxa"/>
            <w:gridSpan w:val="2"/>
            <w:tcBorders>
              <w:top w:val="single" w:sz="4" w:space="0" w:color="auto"/>
              <w:left w:val="nil"/>
              <w:bottom w:val="single" w:sz="4" w:space="0" w:color="auto"/>
              <w:right w:val="nil"/>
            </w:tcBorders>
          </w:tcPr>
          <w:p w14:paraId="5010C299" w14:textId="603C05BF" w:rsidR="00BF66D7" w:rsidRPr="00624114" w:rsidRDefault="00E8446E" w:rsidP="00A3760C">
            <w:pPr>
              <w:pStyle w:val="Default"/>
              <w:contextualSpacing/>
              <w:rPr>
                <w:color w:val="auto"/>
              </w:rPr>
            </w:pPr>
            <w:r w:rsidRPr="00624114">
              <w:rPr>
                <w:color w:val="auto"/>
              </w:rPr>
              <w:t>Algebra</w:t>
            </w:r>
            <w:r w:rsidR="00BF66D7" w:rsidRPr="00624114">
              <w:rPr>
                <w:color w:val="auto"/>
              </w:rPr>
              <w:t xml:space="preserve"> II</w:t>
            </w:r>
          </w:p>
        </w:tc>
        <w:tc>
          <w:tcPr>
            <w:tcW w:w="1829" w:type="dxa"/>
            <w:tcBorders>
              <w:top w:val="single" w:sz="4" w:space="0" w:color="auto"/>
              <w:left w:val="nil"/>
              <w:bottom w:val="single" w:sz="4" w:space="0" w:color="auto"/>
              <w:right w:val="nil"/>
            </w:tcBorders>
          </w:tcPr>
          <w:p w14:paraId="2E0637D5" w14:textId="02CC536E" w:rsidR="00BF66D7" w:rsidRPr="00624114" w:rsidRDefault="00BF66D7" w:rsidP="00A3760C">
            <w:pPr>
              <w:pStyle w:val="Default"/>
              <w:contextualSpacing/>
              <w:rPr>
                <w:color w:val="auto"/>
              </w:rPr>
            </w:pPr>
            <w:r w:rsidRPr="00624114">
              <w:rPr>
                <w:color w:val="auto"/>
              </w:rPr>
              <w:t>Geometry</w:t>
            </w:r>
          </w:p>
        </w:tc>
        <w:tc>
          <w:tcPr>
            <w:tcW w:w="2022" w:type="dxa"/>
            <w:tcBorders>
              <w:left w:val="nil"/>
              <w:bottom w:val="single" w:sz="4" w:space="0" w:color="auto"/>
              <w:right w:val="nil"/>
            </w:tcBorders>
          </w:tcPr>
          <w:p w14:paraId="54AC934C" w14:textId="77777777" w:rsidR="00BF66D7" w:rsidRPr="00624114" w:rsidRDefault="00BF66D7" w:rsidP="00A3760C">
            <w:pPr>
              <w:pStyle w:val="Default"/>
              <w:contextualSpacing/>
              <w:rPr>
                <w:color w:val="auto"/>
              </w:rPr>
            </w:pPr>
            <w:r w:rsidRPr="00624114">
              <w:rPr>
                <w:color w:val="auto"/>
              </w:rPr>
              <w:t>Precalculus</w:t>
            </w:r>
          </w:p>
          <w:p w14:paraId="3E512105" w14:textId="262C4583" w:rsidR="00BF66D7" w:rsidRPr="00624114" w:rsidRDefault="00BF66D7" w:rsidP="00A3760C">
            <w:pPr>
              <w:pStyle w:val="Default"/>
              <w:contextualSpacing/>
              <w:rPr>
                <w:color w:val="auto"/>
              </w:rPr>
            </w:pPr>
            <w:r w:rsidRPr="00624114">
              <w:rPr>
                <w:color w:val="auto"/>
              </w:rPr>
              <w:t>AP Precalculus</w:t>
            </w:r>
          </w:p>
          <w:p w14:paraId="3F98AE76" w14:textId="2A758AB8" w:rsidR="00BF66D7" w:rsidRPr="00624114" w:rsidRDefault="00BF66D7" w:rsidP="00A3760C">
            <w:pPr>
              <w:pStyle w:val="Default"/>
              <w:contextualSpacing/>
              <w:rPr>
                <w:color w:val="auto"/>
              </w:rPr>
            </w:pPr>
            <w:r w:rsidRPr="00624114">
              <w:rPr>
                <w:color w:val="auto"/>
              </w:rPr>
              <w:t>Statistics</w:t>
            </w:r>
          </w:p>
        </w:tc>
        <w:tc>
          <w:tcPr>
            <w:tcW w:w="2022" w:type="dxa"/>
            <w:tcBorders>
              <w:left w:val="nil"/>
              <w:bottom w:val="single" w:sz="4" w:space="0" w:color="auto"/>
              <w:right w:val="nil"/>
            </w:tcBorders>
          </w:tcPr>
          <w:p w14:paraId="2B27EF70" w14:textId="77777777" w:rsidR="00BF66D7" w:rsidRPr="00624114" w:rsidRDefault="00BF66D7" w:rsidP="00A3760C">
            <w:pPr>
              <w:pStyle w:val="Default"/>
              <w:contextualSpacing/>
              <w:rPr>
                <w:color w:val="auto"/>
              </w:rPr>
            </w:pPr>
            <w:r w:rsidRPr="00624114">
              <w:rPr>
                <w:color w:val="auto"/>
              </w:rPr>
              <w:t>Calculus</w:t>
            </w:r>
          </w:p>
          <w:p w14:paraId="346DC492" w14:textId="77777777" w:rsidR="00BF66D7" w:rsidRPr="00624114" w:rsidRDefault="00BF66D7" w:rsidP="00A3760C">
            <w:pPr>
              <w:pStyle w:val="Default"/>
              <w:contextualSpacing/>
              <w:rPr>
                <w:color w:val="auto"/>
              </w:rPr>
            </w:pPr>
            <w:r w:rsidRPr="00624114">
              <w:rPr>
                <w:color w:val="auto"/>
              </w:rPr>
              <w:t>AP Calculus</w:t>
            </w:r>
          </w:p>
          <w:p w14:paraId="5F69B4AA" w14:textId="5238F3F6" w:rsidR="00E8446E" w:rsidRPr="00624114" w:rsidRDefault="00E8446E" w:rsidP="00A3760C">
            <w:pPr>
              <w:pStyle w:val="Default"/>
              <w:contextualSpacing/>
              <w:rPr>
                <w:color w:val="auto"/>
              </w:rPr>
            </w:pPr>
            <w:r w:rsidRPr="00624114">
              <w:rPr>
                <w:color w:val="auto"/>
              </w:rPr>
              <w:t>Statistics</w:t>
            </w:r>
          </w:p>
        </w:tc>
      </w:tr>
      <w:tr w:rsidR="00BF66D7" w:rsidRPr="00624114" w14:paraId="32E45B4B" w14:textId="77777777" w:rsidTr="00E8446E">
        <w:tc>
          <w:tcPr>
            <w:tcW w:w="1800" w:type="dxa"/>
            <w:tcBorders>
              <w:top w:val="single" w:sz="4" w:space="0" w:color="auto"/>
              <w:left w:val="nil"/>
              <w:bottom w:val="single" w:sz="4" w:space="0" w:color="auto"/>
              <w:right w:val="nil"/>
            </w:tcBorders>
          </w:tcPr>
          <w:p w14:paraId="5A1FAAB2" w14:textId="392FA3AD" w:rsidR="00BF66D7" w:rsidRPr="00624114" w:rsidRDefault="00BF66D7" w:rsidP="00A3760C">
            <w:pPr>
              <w:pStyle w:val="Default"/>
              <w:contextualSpacing/>
              <w:rPr>
                <w:color w:val="auto"/>
              </w:rPr>
            </w:pPr>
            <w:r w:rsidRPr="00624114">
              <w:rPr>
                <w:color w:val="auto"/>
              </w:rPr>
              <w:t>Honors</w:t>
            </w:r>
          </w:p>
        </w:tc>
        <w:tc>
          <w:tcPr>
            <w:tcW w:w="1687" w:type="dxa"/>
            <w:gridSpan w:val="2"/>
            <w:tcBorders>
              <w:top w:val="single" w:sz="4" w:space="0" w:color="auto"/>
              <w:left w:val="nil"/>
              <w:bottom w:val="single" w:sz="4" w:space="0" w:color="auto"/>
              <w:right w:val="nil"/>
            </w:tcBorders>
          </w:tcPr>
          <w:p w14:paraId="0BE4517F" w14:textId="64C4FFA3" w:rsidR="00BF66D7" w:rsidRPr="00624114" w:rsidRDefault="00E8446E" w:rsidP="00A3760C">
            <w:pPr>
              <w:pStyle w:val="Default"/>
              <w:contextualSpacing/>
              <w:rPr>
                <w:color w:val="auto"/>
              </w:rPr>
            </w:pPr>
            <w:r w:rsidRPr="00624114">
              <w:rPr>
                <w:color w:val="auto"/>
              </w:rPr>
              <w:t>Algebra I</w:t>
            </w:r>
          </w:p>
        </w:tc>
        <w:tc>
          <w:tcPr>
            <w:tcW w:w="1829" w:type="dxa"/>
            <w:tcBorders>
              <w:top w:val="single" w:sz="4" w:space="0" w:color="auto"/>
              <w:left w:val="nil"/>
              <w:bottom w:val="single" w:sz="4" w:space="0" w:color="auto"/>
              <w:right w:val="nil"/>
            </w:tcBorders>
          </w:tcPr>
          <w:p w14:paraId="51173F04" w14:textId="3C6A4591" w:rsidR="00BF66D7" w:rsidRPr="00624114" w:rsidRDefault="00E8446E" w:rsidP="00A3760C">
            <w:pPr>
              <w:pStyle w:val="Default"/>
              <w:contextualSpacing/>
              <w:rPr>
                <w:color w:val="auto"/>
              </w:rPr>
            </w:pPr>
            <w:r w:rsidRPr="00624114">
              <w:rPr>
                <w:color w:val="auto"/>
              </w:rPr>
              <w:t>Algebra II</w:t>
            </w:r>
          </w:p>
        </w:tc>
        <w:tc>
          <w:tcPr>
            <w:tcW w:w="2022" w:type="dxa"/>
            <w:tcBorders>
              <w:left w:val="nil"/>
              <w:bottom w:val="single" w:sz="4" w:space="0" w:color="auto"/>
              <w:right w:val="nil"/>
            </w:tcBorders>
          </w:tcPr>
          <w:p w14:paraId="03D95A0B" w14:textId="301DE3F2" w:rsidR="00BF66D7" w:rsidRPr="00624114" w:rsidRDefault="00E8446E" w:rsidP="00A3760C">
            <w:pPr>
              <w:pStyle w:val="Default"/>
              <w:contextualSpacing/>
              <w:rPr>
                <w:color w:val="auto"/>
              </w:rPr>
            </w:pPr>
            <w:r w:rsidRPr="00624114">
              <w:rPr>
                <w:color w:val="auto"/>
              </w:rPr>
              <w:t>Geometry</w:t>
            </w:r>
          </w:p>
        </w:tc>
        <w:tc>
          <w:tcPr>
            <w:tcW w:w="2022" w:type="dxa"/>
            <w:tcBorders>
              <w:left w:val="nil"/>
              <w:bottom w:val="single" w:sz="4" w:space="0" w:color="auto"/>
              <w:right w:val="nil"/>
            </w:tcBorders>
          </w:tcPr>
          <w:p w14:paraId="46BBB3E3" w14:textId="77777777" w:rsidR="00BF66D7" w:rsidRPr="00624114" w:rsidRDefault="00E8446E" w:rsidP="00A3760C">
            <w:pPr>
              <w:pStyle w:val="Default"/>
              <w:contextualSpacing/>
              <w:rPr>
                <w:color w:val="auto"/>
              </w:rPr>
            </w:pPr>
            <w:r w:rsidRPr="00624114">
              <w:rPr>
                <w:color w:val="auto"/>
              </w:rPr>
              <w:t>Precalculus</w:t>
            </w:r>
          </w:p>
          <w:p w14:paraId="566A7CA9" w14:textId="77777777" w:rsidR="00E8446E" w:rsidRPr="00624114" w:rsidRDefault="00E8446E" w:rsidP="00A3760C">
            <w:pPr>
              <w:pStyle w:val="Default"/>
              <w:contextualSpacing/>
              <w:rPr>
                <w:color w:val="auto"/>
              </w:rPr>
            </w:pPr>
            <w:r w:rsidRPr="00624114">
              <w:rPr>
                <w:color w:val="auto"/>
              </w:rPr>
              <w:t>AP Calculus</w:t>
            </w:r>
          </w:p>
          <w:p w14:paraId="44600674" w14:textId="4FF7A5B3" w:rsidR="00E8446E" w:rsidRPr="00624114" w:rsidRDefault="00E8446E" w:rsidP="00A3760C">
            <w:pPr>
              <w:pStyle w:val="Default"/>
              <w:contextualSpacing/>
              <w:rPr>
                <w:color w:val="auto"/>
              </w:rPr>
            </w:pPr>
            <w:r w:rsidRPr="00624114">
              <w:rPr>
                <w:color w:val="auto"/>
              </w:rPr>
              <w:t>Statistics</w:t>
            </w:r>
          </w:p>
        </w:tc>
      </w:tr>
      <w:tr w:rsidR="00BF66D7" w:rsidRPr="00624114" w14:paraId="491D39F7" w14:textId="77777777" w:rsidTr="00E8446E">
        <w:tc>
          <w:tcPr>
            <w:tcW w:w="1800" w:type="dxa"/>
            <w:tcBorders>
              <w:top w:val="single" w:sz="4" w:space="0" w:color="auto"/>
              <w:left w:val="nil"/>
              <w:bottom w:val="single" w:sz="4" w:space="0" w:color="auto"/>
              <w:right w:val="nil"/>
            </w:tcBorders>
          </w:tcPr>
          <w:p w14:paraId="0353ED95" w14:textId="5549164A" w:rsidR="00BF66D7" w:rsidRPr="00624114" w:rsidRDefault="00BF66D7" w:rsidP="00A3760C">
            <w:pPr>
              <w:pStyle w:val="Default"/>
              <w:contextualSpacing/>
              <w:rPr>
                <w:color w:val="auto"/>
              </w:rPr>
            </w:pPr>
            <w:r w:rsidRPr="00624114">
              <w:rPr>
                <w:color w:val="auto"/>
              </w:rPr>
              <w:t>College</w:t>
            </w:r>
            <w:r w:rsidR="00E8446E" w:rsidRPr="00624114">
              <w:rPr>
                <w:color w:val="auto"/>
              </w:rPr>
              <w:t xml:space="preserve"> </w:t>
            </w:r>
            <w:r w:rsidRPr="00624114">
              <w:rPr>
                <w:color w:val="auto"/>
              </w:rPr>
              <w:t>Prep/</w:t>
            </w:r>
            <w:r w:rsidR="00E8446E" w:rsidRPr="00624114">
              <w:rPr>
                <w:color w:val="auto"/>
              </w:rPr>
              <w:t xml:space="preserve"> </w:t>
            </w:r>
            <w:r w:rsidRPr="00624114">
              <w:rPr>
                <w:color w:val="auto"/>
              </w:rPr>
              <w:t>Academic</w:t>
            </w:r>
          </w:p>
        </w:tc>
        <w:tc>
          <w:tcPr>
            <w:tcW w:w="1687" w:type="dxa"/>
            <w:gridSpan w:val="2"/>
            <w:tcBorders>
              <w:top w:val="single" w:sz="4" w:space="0" w:color="auto"/>
              <w:left w:val="nil"/>
              <w:bottom w:val="single" w:sz="4" w:space="0" w:color="auto"/>
              <w:right w:val="nil"/>
            </w:tcBorders>
          </w:tcPr>
          <w:p w14:paraId="45CE16B7" w14:textId="420FFEEC" w:rsidR="00BF66D7" w:rsidRPr="00624114" w:rsidRDefault="00E8446E" w:rsidP="00A3760C">
            <w:pPr>
              <w:pStyle w:val="Default"/>
              <w:contextualSpacing/>
              <w:rPr>
                <w:color w:val="auto"/>
              </w:rPr>
            </w:pPr>
            <w:r w:rsidRPr="00624114">
              <w:rPr>
                <w:color w:val="auto"/>
              </w:rPr>
              <w:t>Algebra</w:t>
            </w:r>
          </w:p>
        </w:tc>
        <w:tc>
          <w:tcPr>
            <w:tcW w:w="1829" w:type="dxa"/>
            <w:tcBorders>
              <w:top w:val="single" w:sz="4" w:space="0" w:color="auto"/>
              <w:left w:val="nil"/>
              <w:bottom w:val="single" w:sz="4" w:space="0" w:color="auto"/>
              <w:right w:val="nil"/>
            </w:tcBorders>
          </w:tcPr>
          <w:p w14:paraId="0E4A3D0F" w14:textId="1E5FEC3F" w:rsidR="00BF66D7" w:rsidRPr="00624114" w:rsidRDefault="00E8446E" w:rsidP="00A3760C">
            <w:pPr>
              <w:pStyle w:val="Default"/>
              <w:contextualSpacing/>
              <w:rPr>
                <w:color w:val="auto"/>
              </w:rPr>
            </w:pPr>
            <w:r w:rsidRPr="00624114">
              <w:rPr>
                <w:color w:val="auto"/>
              </w:rPr>
              <w:t>Algebra II</w:t>
            </w:r>
          </w:p>
        </w:tc>
        <w:tc>
          <w:tcPr>
            <w:tcW w:w="2022" w:type="dxa"/>
            <w:tcBorders>
              <w:left w:val="nil"/>
              <w:right w:val="nil"/>
            </w:tcBorders>
          </w:tcPr>
          <w:p w14:paraId="51151302" w14:textId="32ED2ECE" w:rsidR="00BF66D7" w:rsidRPr="00624114" w:rsidRDefault="00E8446E" w:rsidP="00A3760C">
            <w:pPr>
              <w:pStyle w:val="Default"/>
              <w:contextualSpacing/>
              <w:rPr>
                <w:color w:val="auto"/>
              </w:rPr>
            </w:pPr>
            <w:r w:rsidRPr="00624114">
              <w:rPr>
                <w:color w:val="auto"/>
              </w:rPr>
              <w:t>Geometry</w:t>
            </w:r>
          </w:p>
        </w:tc>
        <w:tc>
          <w:tcPr>
            <w:tcW w:w="2022" w:type="dxa"/>
            <w:tcBorders>
              <w:left w:val="nil"/>
              <w:right w:val="nil"/>
            </w:tcBorders>
          </w:tcPr>
          <w:p w14:paraId="52B28348" w14:textId="073F655B" w:rsidR="00BF66D7" w:rsidRPr="00624114" w:rsidRDefault="00E8446E" w:rsidP="00A3760C">
            <w:pPr>
              <w:pStyle w:val="Default"/>
              <w:contextualSpacing/>
              <w:rPr>
                <w:color w:val="auto"/>
              </w:rPr>
            </w:pPr>
            <w:r w:rsidRPr="00624114">
              <w:rPr>
                <w:color w:val="auto"/>
              </w:rPr>
              <w:t>Precalculus</w:t>
            </w:r>
          </w:p>
          <w:p w14:paraId="30871429" w14:textId="7A9B5BC5" w:rsidR="00E8446E" w:rsidRPr="00624114" w:rsidRDefault="00E8446E" w:rsidP="00A3760C">
            <w:pPr>
              <w:pStyle w:val="Default"/>
              <w:contextualSpacing/>
              <w:rPr>
                <w:color w:val="auto"/>
              </w:rPr>
            </w:pPr>
            <w:r w:rsidRPr="00624114">
              <w:rPr>
                <w:color w:val="auto"/>
              </w:rPr>
              <w:t>Statistics</w:t>
            </w:r>
          </w:p>
        </w:tc>
      </w:tr>
    </w:tbl>
    <w:p w14:paraId="2F95C7BC" w14:textId="77777777" w:rsidR="00BF66D7" w:rsidRPr="00624114" w:rsidRDefault="00BF66D7" w:rsidP="00BF66D7">
      <w:pPr>
        <w:pStyle w:val="Default"/>
        <w:rPr>
          <w:b/>
          <w:color w:val="auto"/>
        </w:rPr>
      </w:pPr>
    </w:p>
    <w:p w14:paraId="44C69AEC" w14:textId="77777777" w:rsidR="009E4801" w:rsidRPr="00624114" w:rsidRDefault="009E4801" w:rsidP="009E4801">
      <w:pPr>
        <w:pStyle w:val="Default"/>
        <w:rPr>
          <w:color w:val="auto"/>
        </w:rPr>
      </w:pPr>
    </w:p>
    <w:p w14:paraId="2C777FB6" w14:textId="2680DD9D" w:rsidR="009E4801" w:rsidRPr="00624114" w:rsidRDefault="00E8446E" w:rsidP="009E4801">
      <w:pPr>
        <w:pStyle w:val="Default"/>
        <w:rPr>
          <w:b/>
          <w:color w:val="auto"/>
        </w:rPr>
      </w:pPr>
      <w:r w:rsidRPr="00624114">
        <w:rPr>
          <w:b/>
          <w:color w:val="auto"/>
        </w:rPr>
        <w:t>Course Descriptions</w:t>
      </w:r>
    </w:p>
    <w:p w14:paraId="38C29E09" w14:textId="77777777" w:rsidR="00E8446E" w:rsidRPr="00624114" w:rsidRDefault="00E8446E" w:rsidP="009E4801">
      <w:pPr>
        <w:pStyle w:val="Default"/>
        <w:rPr>
          <w:color w:val="auto"/>
        </w:rPr>
      </w:pPr>
    </w:p>
    <w:p w14:paraId="7F6B3577" w14:textId="3B10CC3F" w:rsidR="009E4801" w:rsidRPr="00624114" w:rsidRDefault="009E4801" w:rsidP="009E4801">
      <w:pPr>
        <w:pStyle w:val="Default"/>
        <w:rPr>
          <w:b/>
          <w:color w:val="auto"/>
        </w:rPr>
      </w:pPr>
      <w:r w:rsidRPr="00624114">
        <w:rPr>
          <w:b/>
          <w:color w:val="auto"/>
        </w:rPr>
        <w:t>3001 Math Topics (</w:t>
      </w:r>
      <w:r w:rsidR="000A75DF" w:rsidRPr="00624114">
        <w:rPr>
          <w:b/>
          <w:color w:val="auto"/>
        </w:rPr>
        <w:t>0</w:t>
      </w:r>
      <w:r w:rsidRPr="00624114">
        <w:rPr>
          <w:b/>
          <w:color w:val="auto"/>
        </w:rPr>
        <w:t>.5 credit, AL, Grade 9)</w:t>
      </w:r>
    </w:p>
    <w:p w14:paraId="45C38C11" w14:textId="77777777" w:rsidR="009E4801" w:rsidRPr="00624114" w:rsidRDefault="009E4801" w:rsidP="009E4801">
      <w:pPr>
        <w:pStyle w:val="Default"/>
        <w:rPr>
          <w:color w:val="auto"/>
        </w:rPr>
      </w:pPr>
      <w:r w:rsidRPr="00624114">
        <w:rPr>
          <w:color w:val="auto"/>
        </w:rPr>
        <w:t>Designed to reinforce prerequisite skills for the study of Algebra I and support introduced skills in Algebra I, this course is basic foundation reinforcement.</w:t>
      </w:r>
    </w:p>
    <w:p w14:paraId="536BF114" w14:textId="436413F7" w:rsidR="009E4801" w:rsidRPr="00624114" w:rsidRDefault="009E4801" w:rsidP="009E4801">
      <w:pPr>
        <w:pStyle w:val="Default"/>
        <w:rPr>
          <w:b/>
          <w:color w:val="auto"/>
        </w:rPr>
      </w:pPr>
    </w:p>
    <w:p w14:paraId="715EBDC0" w14:textId="77777777" w:rsidR="001A1E1E" w:rsidRPr="00624114" w:rsidRDefault="001A1E1E" w:rsidP="009E4801">
      <w:pPr>
        <w:pStyle w:val="Default"/>
        <w:rPr>
          <w:b/>
          <w:color w:val="auto"/>
        </w:rPr>
      </w:pPr>
    </w:p>
    <w:p w14:paraId="6F0C7324" w14:textId="77777777" w:rsidR="009E4801" w:rsidRPr="00624114" w:rsidRDefault="009E4801" w:rsidP="009E4801">
      <w:pPr>
        <w:pStyle w:val="Default"/>
        <w:rPr>
          <w:b/>
          <w:color w:val="auto"/>
        </w:rPr>
      </w:pPr>
      <w:r w:rsidRPr="00624114">
        <w:rPr>
          <w:b/>
          <w:color w:val="auto"/>
        </w:rPr>
        <w:t>3101, 3111, 3121 Algebra I (1 Cr, HL, CPL, AL Grade 9)</w:t>
      </w:r>
    </w:p>
    <w:p w14:paraId="56F3A00C" w14:textId="77777777" w:rsidR="009E4801" w:rsidRPr="00624114" w:rsidRDefault="009E4801" w:rsidP="009E4801">
      <w:pPr>
        <w:pStyle w:val="Default"/>
        <w:rPr>
          <w:color w:val="auto"/>
        </w:rPr>
      </w:pPr>
      <w:r w:rsidRPr="00624114">
        <w:rPr>
          <w:color w:val="auto"/>
        </w:rPr>
        <w:t xml:space="preserve">Based on the Common Core Standards, students enrolled in Algebra 1 will examine structure in equations and will create equations that describe numbers or relationships. Students will reason with equations and inequalities abstractly and quantitatively, will solve systems of equations, and will represent and solve equations and inequalities graphically. Students will construct viable arguments for their reasoning and critique the reasoning of others. </w:t>
      </w:r>
    </w:p>
    <w:p w14:paraId="20BAE9F3" w14:textId="4B996B6E" w:rsidR="009E4801" w:rsidRPr="00624114" w:rsidRDefault="009E4801" w:rsidP="009E4801">
      <w:pPr>
        <w:pStyle w:val="Default"/>
        <w:rPr>
          <w:b/>
          <w:color w:val="auto"/>
        </w:rPr>
      </w:pPr>
    </w:p>
    <w:p w14:paraId="57BB316D" w14:textId="77777777" w:rsidR="001A1E1E" w:rsidRPr="00624114" w:rsidRDefault="001A1E1E" w:rsidP="009E4801">
      <w:pPr>
        <w:pStyle w:val="Default"/>
        <w:rPr>
          <w:b/>
          <w:color w:val="auto"/>
        </w:rPr>
      </w:pPr>
    </w:p>
    <w:p w14:paraId="3DADC9B9" w14:textId="77777777" w:rsidR="009E4801" w:rsidRPr="00624114" w:rsidRDefault="009E4801" w:rsidP="009E4801">
      <w:pPr>
        <w:pStyle w:val="Default"/>
        <w:rPr>
          <w:b/>
          <w:color w:val="auto"/>
        </w:rPr>
      </w:pPr>
      <w:r w:rsidRPr="00624114">
        <w:rPr>
          <w:b/>
          <w:color w:val="auto"/>
        </w:rPr>
        <w:t>3301, 3311, 3321 Algebra II (1 Cr, HL Grade 9; HL, CPL, AL Grade 10)</w:t>
      </w:r>
    </w:p>
    <w:p w14:paraId="10D6AB76" w14:textId="463900BA" w:rsidR="00090185" w:rsidRPr="00624114" w:rsidRDefault="009E4801" w:rsidP="005C694F">
      <w:pPr>
        <w:pStyle w:val="Default"/>
        <w:rPr>
          <w:color w:val="auto"/>
        </w:rPr>
      </w:pPr>
      <w:r w:rsidRPr="00624114">
        <w:rPr>
          <w:color w:val="auto"/>
        </w:rPr>
        <w:t>Based on the Common Core Standards, students enrolled in Algebra II will interpret and build functions, will perform arithmetic with polynomials and rational functions, will analyze functions using various representations, and will construct and compare linear and exponential models and solve problems. Students will reason abstractly and quantitatively, will construct viable arguments and critique the reasoning of others, and will use appropriate tools of mathematics.</w:t>
      </w:r>
    </w:p>
    <w:p w14:paraId="427D9300" w14:textId="1E6AE1EC" w:rsidR="00426510" w:rsidRPr="00624114" w:rsidRDefault="00426510" w:rsidP="00426510">
      <w:pPr>
        <w:pStyle w:val="Default"/>
        <w:rPr>
          <w:color w:val="auto"/>
        </w:rPr>
      </w:pPr>
    </w:p>
    <w:p w14:paraId="0569EC43" w14:textId="77777777" w:rsidR="001A1E1E" w:rsidRPr="00624114" w:rsidRDefault="001A1E1E" w:rsidP="00426510">
      <w:pPr>
        <w:pStyle w:val="Default"/>
        <w:rPr>
          <w:color w:val="auto"/>
        </w:rPr>
      </w:pPr>
    </w:p>
    <w:p w14:paraId="1689CF3A" w14:textId="77777777" w:rsidR="00996CDA" w:rsidRPr="00624114" w:rsidRDefault="00996CDA" w:rsidP="00426510">
      <w:pPr>
        <w:pStyle w:val="Default"/>
        <w:rPr>
          <w:b/>
          <w:color w:val="auto"/>
        </w:rPr>
      </w:pPr>
    </w:p>
    <w:p w14:paraId="667D4D20" w14:textId="7852AB7D" w:rsidR="00426510" w:rsidRPr="00624114" w:rsidRDefault="00426510" w:rsidP="00426510">
      <w:pPr>
        <w:pStyle w:val="Default"/>
        <w:rPr>
          <w:b/>
          <w:color w:val="auto"/>
        </w:rPr>
      </w:pPr>
      <w:r w:rsidRPr="00624114">
        <w:rPr>
          <w:b/>
          <w:color w:val="auto"/>
        </w:rPr>
        <w:lastRenderedPageBreak/>
        <w:t>3201, 3211 Geometry (1 Cr, HL, CPL, Grade 10, 11)</w:t>
      </w:r>
    </w:p>
    <w:p w14:paraId="7F9006BF" w14:textId="77777777" w:rsidR="00426510" w:rsidRPr="00624114" w:rsidRDefault="00426510" w:rsidP="00426510">
      <w:pPr>
        <w:pStyle w:val="Default"/>
        <w:rPr>
          <w:color w:val="auto"/>
        </w:rPr>
      </w:pPr>
      <w:r w:rsidRPr="00624114">
        <w:rPr>
          <w:color w:val="auto"/>
        </w:rPr>
        <w:t xml:space="preserve">Based on the Common Core Standards, students enrolled in Geometry will experiment with transformations in the plane, will prove geometric theorems, and will make geometric constructions. Students will understand similarity, right triangles, and trigonometric ratios. Students will understand and apply theorems about circles, will express geometric properties with equations, and will use geometric measurement and dimension to solve problems. Students will reason abstractly and quantitatively and will construct viable arguments and critique the reasoning of others. </w:t>
      </w:r>
    </w:p>
    <w:p w14:paraId="535FD921" w14:textId="77777777" w:rsidR="00426510" w:rsidRPr="00624114" w:rsidRDefault="00426510" w:rsidP="00426510">
      <w:pPr>
        <w:pStyle w:val="Default"/>
        <w:rPr>
          <w:b/>
          <w:color w:val="auto"/>
        </w:rPr>
      </w:pPr>
    </w:p>
    <w:p w14:paraId="20430989" w14:textId="77777777" w:rsidR="001A1E1E" w:rsidRPr="00624114" w:rsidRDefault="001A1E1E" w:rsidP="00426510">
      <w:pPr>
        <w:pStyle w:val="Default"/>
        <w:rPr>
          <w:b/>
          <w:color w:val="auto"/>
        </w:rPr>
      </w:pPr>
    </w:p>
    <w:p w14:paraId="33DD0677" w14:textId="5AA2527A" w:rsidR="00426510" w:rsidRPr="00624114" w:rsidRDefault="00426510" w:rsidP="00426510">
      <w:pPr>
        <w:pStyle w:val="Default"/>
        <w:rPr>
          <w:b/>
          <w:color w:val="auto"/>
        </w:rPr>
      </w:pPr>
      <w:r w:rsidRPr="00624114">
        <w:rPr>
          <w:b/>
          <w:color w:val="auto"/>
        </w:rPr>
        <w:t>3401, 3411 Precalculus/Trigonometry (1 Cr, HL, CPL, Grade 10, 11, Elective Grade 12)</w:t>
      </w:r>
    </w:p>
    <w:p w14:paraId="63B0C700" w14:textId="379163FF" w:rsidR="00426510" w:rsidRPr="00624114" w:rsidRDefault="00426510" w:rsidP="00426510">
      <w:pPr>
        <w:pStyle w:val="Default"/>
        <w:rPr>
          <w:color w:val="auto"/>
        </w:rPr>
      </w:pPr>
      <w:r w:rsidRPr="00624114">
        <w:rPr>
          <w:color w:val="auto"/>
        </w:rPr>
        <w:t>Success in college level mathematics courses begins with a firm understanding of algebraic and trigonometric concepts which are the focus of this course. Topics include: Equations, graphs and applications of linear, quadratic, polynomial, exponential and logarithmic functions; trigonometric and circular functions, inverse functions, solutions of right and oblique triangles, identities, complex numbers and polar coordinates; sequences, series and matrices</w:t>
      </w:r>
      <w:r w:rsidR="00947B30" w:rsidRPr="00624114">
        <w:rPr>
          <w:color w:val="auto"/>
        </w:rPr>
        <w:t xml:space="preserve">. </w:t>
      </w:r>
      <w:r w:rsidRPr="00624114">
        <w:rPr>
          <w:color w:val="auto"/>
        </w:rPr>
        <w:t xml:space="preserve">Success in college level mathematics courses begins with a firm understanding of algebraic and trigonometric concepts which are the focus of this course. </w:t>
      </w:r>
    </w:p>
    <w:p w14:paraId="1D8DA6B0" w14:textId="1F6A35D1" w:rsidR="00426510" w:rsidRPr="00624114" w:rsidRDefault="00426510" w:rsidP="00426510">
      <w:pPr>
        <w:pStyle w:val="Default"/>
        <w:rPr>
          <w:color w:val="auto"/>
        </w:rPr>
      </w:pPr>
    </w:p>
    <w:p w14:paraId="489F6559" w14:textId="77777777" w:rsidR="00B82EF4" w:rsidRPr="00624114" w:rsidRDefault="00B82EF4" w:rsidP="00426510">
      <w:pPr>
        <w:pStyle w:val="Default"/>
        <w:rPr>
          <w:color w:val="auto"/>
        </w:rPr>
      </w:pPr>
    </w:p>
    <w:p w14:paraId="5E406A1A" w14:textId="77777777" w:rsidR="00426510" w:rsidRPr="00624114" w:rsidRDefault="00426510" w:rsidP="00426510">
      <w:pPr>
        <w:pStyle w:val="Default"/>
        <w:rPr>
          <w:b/>
          <w:color w:val="auto"/>
        </w:rPr>
      </w:pPr>
      <w:r w:rsidRPr="00624114">
        <w:rPr>
          <w:b/>
          <w:color w:val="auto"/>
        </w:rPr>
        <w:t>3451 AP Precalculus (1 Cr, AP, Grade 11, 12)</w:t>
      </w:r>
    </w:p>
    <w:p w14:paraId="6833622D" w14:textId="3F363F6E" w:rsidR="00426510" w:rsidRPr="00624114" w:rsidRDefault="00426510" w:rsidP="00426510">
      <w:pPr>
        <w:pStyle w:val="Default"/>
        <w:rPr>
          <w:i/>
          <w:iCs/>
          <w:color w:val="auto"/>
        </w:rPr>
      </w:pPr>
      <w:r w:rsidRPr="00624114">
        <w:rPr>
          <w:i/>
          <w:iCs/>
          <w:color w:val="auto"/>
        </w:rPr>
        <w:t>Prerequisite</w:t>
      </w:r>
      <w:r w:rsidRPr="00624114">
        <w:rPr>
          <w:color w:val="auto"/>
        </w:rPr>
        <w:t xml:space="preserve">: </w:t>
      </w:r>
      <w:r w:rsidRPr="00624114">
        <w:rPr>
          <w:i/>
          <w:iCs/>
          <w:color w:val="auto"/>
        </w:rPr>
        <w:t>Successful Completion of Algebra II and Geometry, Completion of Entrance Test and Department Chair Approval</w:t>
      </w:r>
    </w:p>
    <w:p w14:paraId="164A466C" w14:textId="2CBC7019" w:rsidR="00426510" w:rsidRPr="00624114" w:rsidRDefault="00426510" w:rsidP="00426510">
      <w:pPr>
        <w:pStyle w:val="Default"/>
        <w:rPr>
          <w:color w:val="auto"/>
        </w:rPr>
      </w:pPr>
      <w:r w:rsidRPr="00624114">
        <w:rPr>
          <w:color w:val="auto"/>
        </w:rPr>
        <w:t>This course is a more in-depth approach to the topics covered in Honors Level Precalculus. In AP Precalculus, students explore everyday situations using mathematical tools and lenses. Through regular practice, students build deep mastery of modeling and functions, and they examine scenarios through multiple representations. They will learn how to observe, explore, and build mathematical meaning from dynamic systems, an important practice for thriving in an ever-changing world</w:t>
      </w:r>
      <w:r w:rsidR="00947B30" w:rsidRPr="00624114">
        <w:rPr>
          <w:color w:val="auto"/>
        </w:rPr>
        <w:t xml:space="preserve">. </w:t>
      </w:r>
      <w:r w:rsidRPr="00624114">
        <w:rPr>
          <w:color w:val="auto"/>
        </w:rPr>
        <w:t>All students electing to take this course will be required to take the Advanced Placement Precalculus Examination in May</w:t>
      </w:r>
      <w:r w:rsidR="00947B30" w:rsidRPr="00624114">
        <w:rPr>
          <w:color w:val="auto"/>
        </w:rPr>
        <w:t xml:space="preserve">. </w:t>
      </w:r>
      <w:r w:rsidRPr="00624114">
        <w:rPr>
          <w:color w:val="auto"/>
        </w:rPr>
        <w:t>This is NOT a prerequisite for AP Calculus.</w:t>
      </w:r>
    </w:p>
    <w:p w14:paraId="3A7C4A31" w14:textId="4C473070" w:rsidR="00426510" w:rsidRPr="00624114" w:rsidRDefault="00426510" w:rsidP="00426510">
      <w:pPr>
        <w:pStyle w:val="Default"/>
        <w:rPr>
          <w:color w:val="auto"/>
        </w:rPr>
      </w:pPr>
      <w:r w:rsidRPr="00624114">
        <w:rPr>
          <w:i/>
          <w:color w:val="auto"/>
        </w:rPr>
        <w:t>Please refer to Advanced</w:t>
      </w:r>
      <w:r w:rsidRPr="00624114">
        <w:rPr>
          <w:color w:val="auto"/>
        </w:rPr>
        <w:t xml:space="preserve"> </w:t>
      </w:r>
      <w:r w:rsidRPr="00624114">
        <w:rPr>
          <w:i/>
          <w:color w:val="auto"/>
        </w:rPr>
        <w:t xml:space="preserve">Placement Course information on page </w:t>
      </w:r>
      <w:r w:rsidR="002428AD" w:rsidRPr="00624114">
        <w:rPr>
          <w:i/>
          <w:color w:val="auto"/>
        </w:rPr>
        <w:t>1</w:t>
      </w:r>
      <w:r w:rsidR="00257F72" w:rsidRPr="00624114">
        <w:rPr>
          <w:i/>
          <w:color w:val="auto"/>
        </w:rPr>
        <w:t>1</w:t>
      </w:r>
      <w:r w:rsidRPr="00624114">
        <w:rPr>
          <w:i/>
          <w:color w:val="auto"/>
        </w:rPr>
        <w:t>.</w:t>
      </w:r>
    </w:p>
    <w:p w14:paraId="54E24D49" w14:textId="25FFD9AE" w:rsidR="00426510" w:rsidRPr="00624114" w:rsidRDefault="00426510" w:rsidP="00426510">
      <w:pPr>
        <w:pStyle w:val="Default"/>
        <w:rPr>
          <w:color w:val="auto"/>
        </w:rPr>
      </w:pPr>
    </w:p>
    <w:p w14:paraId="634EB396" w14:textId="77777777" w:rsidR="00B82EF4" w:rsidRPr="00624114" w:rsidRDefault="00B82EF4" w:rsidP="00426510">
      <w:pPr>
        <w:pStyle w:val="Default"/>
        <w:rPr>
          <w:color w:val="auto"/>
        </w:rPr>
      </w:pPr>
    </w:p>
    <w:p w14:paraId="08BBBD85" w14:textId="77777777" w:rsidR="00426510" w:rsidRPr="00624114" w:rsidRDefault="00426510" w:rsidP="00426510">
      <w:pPr>
        <w:pStyle w:val="Default"/>
        <w:rPr>
          <w:b/>
          <w:color w:val="auto"/>
        </w:rPr>
      </w:pPr>
      <w:r w:rsidRPr="00624114">
        <w:rPr>
          <w:b/>
          <w:color w:val="auto"/>
        </w:rPr>
        <w:t>3501 Calculus (1 Cr, HL, Grade 11, Elective Grade 12)</w:t>
      </w:r>
    </w:p>
    <w:p w14:paraId="25623C2F" w14:textId="77777777" w:rsidR="00426510" w:rsidRPr="00624114" w:rsidRDefault="00426510" w:rsidP="00426510">
      <w:pPr>
        <w:pStyle w:val="Default"/>
        <w:rPr>
          <w:i/>
          <w:iCs/>
          <w:color w:val="auto"/>
        </w:rPr>
      </w:pPr>
      <w:r w:rsidRPr="00624114">
        <w:rPr>
          <w:i/>
          <w:iCs/>
          <w:color w:val="auto"/>
        </w:rPr>
        <w:t>Prerequisite</w:t>
      </w:r>
      <w:r w:rsidRPr="00624114">
        <w:rPr>
          <w:color w:val="auto"/>
        </w:rPr>
        <w:t xml:space="preserve">: </w:t>
      </w:r>
      <w:r w:rsidRPr="00624114">
        <w:rPr>
          <w:i/>
          <w:iCs/>
          <w:color w:val="auto"/>
        </w:rPr>
        <w:t>Department Chair Approval</w:t>
      </w:r>
    </w:p>
    <w:p w14:paraId="44AB98A3" w14:textId="7A6ABCD6" w:rsidR="00426510" w:rsidRPr="00624114" w:rsidRDefault="00426510" w:rsidP="00426510">
      <w:pPr>
        <w:pStyle w:val="Default"/>
        <w:rPr>
          <w:color w:val="auto"/>
        </w:rPr>
      </w:pPr>
      <w:r w:rsidRPr="00624114">
        <w:rPr>
          <w:color w:val="auto"/>
        </w:rPr>
        <w:t xml:space="preserve">This course emphasizes the study of functions and limits, the derivative and its applications, integration, applications of the definite integral, transcendental functions, methods of integration and a study of plane and analytic geometry using calculus. </w:t>
      </w:r>
    </w:p>
    <w:p w14:paraId="01B5FA94" w14:textId="5D4C775A" w:rsidR="00CF3990" w:rsidRPr="00624114" w:rsidRDefault="00CF3990" w:rsidP="00C406E1">
      <w:pPr>
        <w:pStyle w:val="Default"/>
        <w:rPr>
          <w:b/>
          <w:color w:val="auto"/>
        </w:rPr>
      </w:pPr>
    </w:p>
    <w:p w14:paraId="598BAD2E" w14:textId="77777777" w:rsidR="00B82EF4" w:rsidRPr="00624114" w:rsidRDefault="00B82EF4" w:rsidP="00C406E1">
      <w:pPr>
        <w:pStyle w:val="Default"/>
        <w:rPr>
          <w:b/>
          <w:color w:val="auto"/>
        </w:rPr>
      </w:pPr>
    </w:p>
    <w:p w14:paraId="5B4848B9" w14:textId="361EE0DE" w:rsidR="00C406E1" w:rsidRPr="00624114" w:rsidRDefault="00EC1E43" w:rsidP="00C406E1">
      <w:pPr>
        <w:pStyle w:val="Default"/>
        <w:rPr>
          <w:b/>
          <w:color w:val="auto"/>
        </w:rPr>
      </w:pPr>
      <w:r w:rsidRPr="00624114">
        <w:rPr>
          <w:b/>
          <w:color w:val="auto"/>
        </w:rPr>
        <w:t>3521</w:t>
      </w:r>
      <w:r w:rsidR="00C406E1" w:rsidRPr="00624114">
        <w:rPr>
          <w:b/>
          <w:color w:val="auto"/>
        </w:rPr>
        <w:t xml:space="preserve"> College Algebra</w:t>
      </w:r>
      <w:r w:rsidR="0004675C" w:rsidRPr="00624114">
        <w:rPr>
          <w:b/>
          <w:color w:val="auto"/>
        </w:rPr>
        <w:t xml:space="preserve">/Trigonometry </w:t>
      </w:r>
      <w:r w:rsidR="00CA3930" w:rsidRPr="00624114">
        <w:rPr>
          <w:b/>
          <w:color w:val="auto"/>
        </w:rPr>
        <w:t>Elective</w:t>
      </w:r>
      <w:r w:rsidR="00C406E1" w:rsidRPr="00624114">
        <w:rPr>
          <w:b/>
          <w:color w:val="auto"/>
        </w:rPr>
        <w:t xml:space="preserve"> (1 Cr, CP, Grade 12)</w:t>
      </w:r>
    </w:p>
    <w:p w14:paraId="01B73208" w14:textId="0C9A8D36" w:rsidR="00426510" w:rsidRPr="00624114" w:rsidRDefault="0004675C" w:rsidP="0004675C">
      <w:pPr>
        <w:pStyle w:val="Default"/>
        <w:rPr>
          <w:rFonts w:eastAsia="Times New Roman"/>
          <w:color w:val="auto"/>
        </w:rPr>
      </w:pPr>
      <w:r w:rsidRPr="00624114">
        <w:rPr>
          <w:rFonts w:eastAsia="Times New Roman"/>
          <w:color w:val="auto"/>
        </w:rPr>
        <w:t>This course follows an application-oriented approach to explore functions including trigonometry. This course is intended for those students whose mathematical background is not strong but need trigonometry for science courses or plans after high school.</w:t>
      </w:r>
    </w:p>
    <w:p w14:paraId="202819F9" w14:textId="5E7FB6B8" w:rsidR="0004675C" w:rsidRPr="00624114" w:rsidRDefault="0004675C" w:rsidP="0004675C">
      <w:pPr>
        <w:pStyle w:val="Default"/>
        <w:rPr>
          <w:b/>
          <w:color w:val="auto"/>
        </w:rPr>
      </w:pPr>
    </w:p>
    <w:p w14:paraId="64919818" w14:textId="77777777" w:rsidR="00B82EF4" w:rsidRPr="00624114" w:rsidRDefault="00B82EF4" w:rsidP="0004675C">
      <w:pPr>
        <w:pStyle w:val="Default"/>
        <w:rPr>
          <w:b/>
          <w:color w:val="auto"/>
        </w:rPr>
      </w:pPr>
    </w:p>
    <w:p w14:paraId="6C06FE79" w14:textId="77777777" w:rsidR="00426510" w:rsidRPr="00624114" w:rsidRDefault="00426510" w:rsidP="00426510">
      <w:pPr>
        <w:pStyle w:val="Default"/>
        <w:rPr>
          <w:b/>
          <w:color w:val="auto"/>
        </w:rPr>
      </w:pPr>
      <w:r w:rsidRPr="00624114">
        <w:rPr>
          <w:b/>
          <w:color w:val="auto"/>
        </w:rPr>
        <w:t>3511 Statistics Elective (1 Cr, HL, Grade 11, 12)</w:t>
      </w:r>
    </w:p>
    <w:p w14:paraId="0DD9FEF5" w14:textId="77777777" w:rsidR="00426510" w:rsidRPr="00624114" w:rsidRDefault="00426510" w:rsidP="00426510">
      <w:pPr>
        <w:pStyle w:val="Default"/>
        <w:rPr>
          <w:color w:val="auto"/>
        </w:rPr>
      </w:pPr>
      <w:r w:rsidRPr="00624114">
        <w:rPr>
          <w:color w:val="auto"/>
        </w:rPr>
        <w:t>This course introduces students to the fundamental concepts of statistics including sampling, collecting, analyzing, and drawing conclusions. Also, the course examines frequency distributions, correlation and regression, probability theory and distributions, sampling distributions, estimation, and hypothesis testing.</w:t>
      </w:r>
    </w:p>
    <w:p w14:paraId="74D8F923" w14:textId="46D17FDF" w:rsidR="00426510" w:rsidRPr="00624114" w:rsidRDefault="00426510" w:rsidP="00426510">
      <w:pPr>
        <w:pStyle w:val="Default"/>
        <w:rPr>
          <w:b/>
          <w:color w:val="auto"/>
        </w:rPr>
      </w:pPr>
    </w:p>
    <w:p w14:paraId="6E236334" w14:textId="77777777" w:rsidR="001A1E1E" w:rsidRPr="00624114" w:rsidRDefault="001A1E1E" w:rsidP="00426510">
      <w:pPr>
        <w:pStyle w:val="Default"/>
        <w:rPr>
          <w:b/>
          <w:color w:val="auto"/>
        </w:rPr>
      </w:pPr>
    </w:p>
    <w:p w14:paraId="42DAB7BD" w14:textId="77777777" w:rsidR="00426510" w:rsidRPr="00624114" w:rsidRDefault="00426510" w:rsidP="00426510">
      <w:pPr>
        <w:pStyle w:val="Default"/>
        <w:rPr>
          <w:b/>
          <w:color w:val="auto"/>
        </w:rPr>
      </w:pPr>
      <w:r w:rsidRPr="00624114">
        <w:rPr>
          <w:b/>
          <w:color w:val="auto"/>
        </w:rPr>
        <w:t>3601 Advanced Placement Calculus (1 Cr, AP Grade 12)</w:t>
      </w:r>
    </w:p>
    <w:p w14:paraId="5BC7A999" w14:textId="6E357ABA" w:rsidR="00426510" w:rsidRPr="00624114" w:rsidRDefault="00426510" w:rsidP="00426510">
      <w:pPr>
        <w:pStyle w:val="Default"/>
        <w:rPr>
          <w:i/>
          <w:iCs/>
          <w:color w:val="auto"/>
        </w:rPr>
      </w:pPr>
      <w:r w:rsidRPr="00624114">
        <w:rPr>
          <w:i/>
          <w:iCs/>
          <w:color w:val="auto"/>
        </w:rPr>
        <w:t>Prerequisite</w:t>
      </w:r>
      <w:r w:rsidRPr="00624114">
        <w:rPr>
          <w:color w:val="auto"/>
        </w:rPr>
        <w:t xml:space="preserve">: </w:t>
      </w:r>
      <w:r w:rsidRPr="00624114">
        <w:rPr>
          <w:i/>
          <w:iCs/>
          <w:color w:val="auto"/>
        </w:rPr>
        <w:t>Successful Completion Precalculus, Completion of Entrance Test and Department Chair</w:t>
      </w:r>
      <w:r w:rsidR="00533C9B" w:rsidRPr="00624114">
        <w:rPr>
          <w:i/>
          <w:iCs/>
          <w:color w:val="auto"/>
        </w:rPr>
        <w:t xml:space="preserve"> </w:t>
      </w:r>
      <w:r w:rsidRPr="00624114">
        <w:rPr>
          <w:i/>
          <w:iCs/>
          <w:color w:val="auto"/>
        </w:rPr>
        <w:t>Approval</w:t>
      </w:r>
    </w:p>
    <w:p w14:paraId="15C2278E" w14:textId="3576D6E4" w:rsidR="00426510" w:rsidRPr="00624114" w:rsidRDefault="00426510" w:rsidP="00426510">
      <w:pPr>
        <w:pStyle w:val="Default"/>
        <w:rPr>
          <w:color w:val="auto"/>
        </w:rPr>
      </w:pPr>
      <w:r w:rsidRPr="00624114">
        <w:rPr>
          <w:color w:val="auto"/>
        </w:rPr>
        <w:t>This course is a more in-depth approach to the topics covered in Honors Level Calculus. All students electing to take this course will be required to take the Advanced Placement Calculus Examination in May</w:t>
      </w:r>
      <w:r w:rsidR="00947B30" w:rsidRPr="00624114">
        <w:rPr>
          <w:color w:val="auto"/>
        </w:rPr>
        <w:t xml:space="preserve">. </w:t>
      </w:r>
    </w:p>
    <w:p w14:paraId="54742550" w14:textId="1D28D803" w:rsidR="00426510" w:rsidRPr="00624114" w:rsidRDefault="00426510" w:rsidP="00426510">
      <w:pPr>
        <w:pStyle w:val="Default"/>
        <w:rPr>
          <w:color w:val="auto"/>
        </w:rPr>
      </w:pPr>
      <w:r w:rsidRPr="00624114">
        <w:rPr>
          <w:i/>
          <w:color w:val="auto"/>
        </w:rPr>
        <w:t xml:space="preserve">Please refer to Advanced Placement Course information on page </w:t>
      </w:r>
      <w:r w:rsidR="00026B6A" w:rsidRPr="00624114">
        <w:rPr>
          <w:i/>
          <w:color w:val="auto"/>
        </w:rPr>
        <w:t>1</w:t>
      </w:r>
      <w:r w:rsidR="00257F72" w:rsidRPr="00624114">
        <w:rPr>
          <w:i/>
          <w:color w:val="auto"/>
        </w:rPr>
        <w:t>1</w:t>
      </w:r>
      <w:r w:rsidRPr="00624114">
        <w:rPr>
          <w:i/>
          <w:color w:val="auto"/>
        </w:rPr>
        <w:t>.</w:t>
      </w:r>
    </w:p>
    <w:p w14:paraId="06C846C8" w14:textId="77777777" w:rsidR="00426510" w:rsidRPr="00624114" w:rsidRDefault="00426510" w:rsidP="00426510">
      <w:pPr>
        <w:pStyle w:val="Default"/>
        <w:rPr>
          <w:b/>
          <w:color w:val="auto"/>
        </w:rPr>
      </w:pPr>
    </w:p>
    <w:p w14:paraId="3E4AADB5" w14:textId="77777777" w:rsidR="00B82EF4" w:rsidRPr="00624114" w:rsidRDefault="00B82EF4" w:rsidP="00426510">
      <w:pPr>
        <w:pStyle w:val="Default"/>
        <w:rPr>
          <w:b/>
          <w:color w:val="auto"/>
        </w:rPr>
      </w:pPr>
    </w:p>
    <w:p w14:paraId="386357E3" w14:textId="4084B619" w:rsidR="00426510" w:rsidRPr="00624114" w:rsidRDefault="00426510" w:rsidP="00426510">
      <w:pPr>
        <w:pStyle w:val="Default"/>
        <w:rPr>
          <w:b/>
          <w:color w:val="auto"/>
        </w:rPr>
      </w:pPr>
      <w:r w:rsidRPr="00624114">
        <w:rPr>
          <w:b/>
          <w:color w:val="auto"/>
        </w:rPr>
        <w:t>7931 Advanced Placement Calculus BC (1 Cr, AP, Grade 12)</w:t>
      </w:r>
    </w:p>
    <w:p w14:paraId="562F6812" w14:textId="728F6279" w:rsidR="00426510" w:rsidRPr="00624114" w:rsidRDefault="00426510" w:rsidP="00426510">
      <w:pPr>
        <w:pStyle w:val="Default"/>
        <w:rPr>
          <w:i/>
          <w:color w:val="auto"/>
        </w:rPr>
      </w:pPr>
      <w:r w:rsidRPr="00624114">
        <w:rPr>
          <w:i/>
          <w:color w:val="auto"/>
        </w:rPr>
        <w:t>Prerequisite:</w:t>
      </w:r>
      <w:r w:rsidR="00533C9B" w:rsidRPr="00624114">
        <w:rPr>
          <w:i/>
          <w:color w:val="auto"/>
        </w:rPr>
        <w:t xml:space="preserve"> </w:t>
      </w:r>
      <w:r w:rsidRPr="00624114">
        <w:rPr>
          <w:i/>
          <w:color w:val="auto"/>
        </w:rPr>
        <w:t xml:space="preserve">Completion of Calculus or AP Calculus and </w:t>
      </w:r>
      <w:r w:rsidRPr="00624114">
        <w:rPr>
          <w:bCs/>
          <w:i/>
          <w:iCs/>
          <w:color w:val="auto"/>
        </w:rPr>
        <w:t>Department Chair Approval</w:t>
      </w:r>
    </w:p>
    <w:p w14:paraId="73B854C0" w14:textId="30BEB075" w:rsidR="00426510" w:rsidRPr="00624114" w:rsidRDefault="00426510" w:rsidP="00426510">
      <w:pPr>
        <w:pStyle w:val="Default"/>
        <w:rPr>
          <w:color w:val="auto"/>
        </w:rPr>
      </w:pPr>
      <w:r w:rsidRPr="00624114">
        <w:rPr>
          <w:color w:val="auto"/>
        </w:rPr>
        <w:t>This advanced course reviews the concepts of calculus, emphasizing and extending introductory topics in differentiation and integration</w:t>
      </w:r>
      <w:r w:rsidR="00947B30" w:rsidRPr="00624114">
        <w:rPr>
          <w:color w:val="auto"/>
        </w:rPr>
        <w:t xml:space="preserve">. </w:t>
      </w:r>
      <w:r w:rsidRPr="00624114">
        <w:rPr>
          <w:color w:val="auto"/>
        </w:rPr>
        <w:t>The course outline completes the recommended topics described by College Board at a fast and intense pace to guarantee time for practice testing exercises</w:t>
      </w:r>
      <w:r w:rsidR="00947B30" w:rsidRPr="00624114">
        <w:rPr>
          <w:color w:val="auto"/>
        </w:rPr>
        <w:t xml:space="preserve">. </w:t>
      </w:r>
      <w:r w:rsidRPr="00624114">
        <w:rPr>
          <w:color w:val="auto"/>
        </w:rPr>
        <w:t>Students are required to take the Advanced Placement Calculus BC Examination in May</w:t>
      </w:r>
      <w:r w:rsidR="00947B30" w:rsidRPr="00624114">
        <w:rPr>
          <w:color w:val="auto"/>
        </w:rPr>
        <w:t xml:space="preserve">. </w:t>
      </w:r>
    </w:p>
    <w:p w14:paraId="1D782ECB" w14:textId="5FDDA2EB" w:rsidR="005C694F" w:rsidRPr="00624114" w:rsidRDefault="00426510" w:rsidP="00426510">
      <w:pPr>
        <w:pStyle w:val="Default"/>
        <w:rPr>
          <w:i/>
          <w:color w:val="auto"/>
        </w:rPr>
      </w:pPr>
      <w:r w:rsidRPr="00624114">
        <w:rPr>
          <w:i/>
          <w:color w:val="auto"/>
        </w:rPr>
        <w:t xml:space="preserve">Please refer to Advanced Placement Course information on page </w:t>
      </w:r>
      <w:r w:rsidR="00257F72" w:rsidRPr="00624114">
        <w:rPr>
          <w:i/>
          <w:color w:val="auto"/>
        </w:rPr>
        <w:t>11.</w:t>
      </w:r>
    </w:p>
    <w:p w14:paraId="48997B90" w14:textId="77777777" w:rsidR="00750602" w:rsidRPr="00624114" w:rsidRDefault="00750602" w:rsidP="00426510">
      <w:pPr>
        <w:pStyle w:val="Default"/>
        <w:rPr>
          <w:i/>
          <w:color w:val="auto"/>
        </w:rPr>
      </w:pPr>
    </w:p>
    <w:p w14:paraId="090A9C59" w14:textId="51F6BD50" w:rsidR="00750602" w:rsidRPr="00624114" w:rsidRDefault="00750602" w:rsidP="00750602">
      <w:pPr>
        <w:pStyle w:val="Default"/>
        <w:rPr>
          <w:b/>
          <w:color w:val="auto"/>
        </w:rPr>
      </w:pPr>
    </w:p>
    <w:p w14:paraId="771CB02F" w14:textId="01C987A0" w:rsidR="00426510" w:rsidRPr="00624114" w:rsidRDefault="00750602" w:rsidP="00750602">
      <w:pPr>
        <w:pStyle w:val="Default"/>
        <w:rPr>
          <w:i/>
          <w:color w:val="auto"/>
        </w:rPr>
      </w:pPr>
      <w:r w:rsidRPr="00624114">
        <w:rPr>
          <w:i/>
          <w:color w:val="auto"/>
        </w:rPr>
        <w:t xml:space="preserve"> </w:t>
      </w:r>
    </w:p>
    <w:p w14:paraId="22A00193" w14:textId="77777777" w:rsidR="00426510" w:rsidRPr="00624114" w:rsidRDefault="00426510" w:rsidP="00426510">
      <w:pPr>
        <w:pStyle w:val="Default"/>
        <w:rPr>
          <w:i/>
          <w:color w:val="auto"/>
        </w:rPr>
      </w:pPr>
    </w:p>
    <w:p w14:paraId="6F6919AC" w14:textId="77777777" w:rsidR="00426510" w:rsidRPr="00624114" w:rsidRDefault="00426510" w:rsidP="00426510">
      <w:pPr>
        <w:pStyle w:val="Default"/>
        <w:rPr>
          <w:i/>
          <w:color w:val="auto"/>
        </w:rPr>
      </w:pPr>
    </w:p>
    <w:p w14:paraId="2E0AE14F" w14:textId="77777777" w:rsidR="00426510" w:rsidRPr="00624114" w:rsidRDefault="00426510" w:rsidP="00426510">
      <w:pPr>
        <w:pStyle w:val="Default"/>
        <w:rPr>
          <w:i/>
          <w:color w:val="auto"/>
        </w:rPr>
      </w:pPr>
    </w:p>
    <w:p w14:paraId="7272570F" w14:textId="77777777" w:rsidR="00426510" w:rsidRPr="00624114" w:rsidRDefault="00426510" w:rsidP="00426510">
      <w:pPr>
        <w:pStyle w:val="Default"/>
        <w:rPr>
          <w:i/>
          <w:color w:val="auto"/>
        </w:rPr>
      </w:pPr>
    </w:p>
    <w:p w14:paraId="2782BF9B" w14:textId="77777777" w:rsidR="00426510" w:rsidRPr="00624114" w:rsidRDefault="00426510" w:rsidP="00426510">
      <w:pPr>
        <w:pStyle w:val="Default"/>
        <w:rPr>
          <w:i/>
          <w:color w:val="auto"/>
        </w:rPr>
      </w:pPr>
    </w:p>
    <w:p w14:paraId="5DFD592D" w14:textId="77777777" w:rsidR="00426510" w:rsidRPr="00624114" w:rsidRDefault="00426510" w:rsidP="00426510">
      <w:pPr>
        <w:pStyle w:val="Default"/>
        <w:rPr>
          <w:i/>
          <w:color w:val="auto"/>
        </w:rPr>
      </w:pPr>
    </w:p>
    <w:p w14:paraId="5B52F235" w14:textId="77777777" w:rsidR="00426510" w:rsidRPr="00624114" w:rsidRDefault="00426510" w:rsidP="00426510">
      <w:pPr>
        <w:pStyle w:val="Default"/>
        <w:rPr>
          <w:i/>
          <w:color w:val="auto"/>
        </w:rPr>
      </w:pPr>
    </w:p>
    <w:p w14:paraId="1822B372" w14:textId="77777777" w:rsidR="00750602" w:rsidRPr="00624114" w:rsidRDefault="00750602" w:rsidP="00426510">
      <w:pPr>
        <w:pStyle w:val="Default"/>
        <w:rPr>
          <w:i/>
          <w:color w:val="auto"/>
        </w:rPr>
      </w:pPr>
    </w:p>
    <w:p w14:paraId="064AEE3D" w14:textId="77777777" w:rsidR="00750602" w:rsidRPr="00624114" w:rsidRDefault="00750602" w:rsidP="00426510">
      <w:pPr>
        <w:pStyle w:val="Default"/>
        <w:rPr>
          <w:i/>
          <w:color w:val="auto"/>
        </w:rPr>
      </w:pPr>
    </w:p>
    <w:p w14:paraId="03A25B21" w14:textId="77777777" w:rsidR="00750602" w:rsidRPr="00624114" w:rsidRDefault="00750602" w:rsidP="00426510">
      <w:pPr>
        <w:pStyle w:val="Default"/>
        <w:rPr>
          <w:i/>
          <w:color w:val="auto"/>
        </w:rPr>
      </w:pPr>
    </w:p>
    <w:p w14:paraId="74B78751" w14:textId="77777777" w:rsidR="009E224B" w:rsidRPr="00624114" w:rsidRDefault="009E224B" w:rsidP="00426510">
      <w:pPr>
        <w:spacing w:before="120" w:after="120" w:line="240" w:lineRule="auto"/>
        <w:jc w:val="center"/>
        <w:rPr>
          <w:rFonts w:ascii="Times New Roman" w:hAnsi="Times New Roman" w:cs="Times New Roman"/>
          <w:b/>
          <w:sz w:val="24"/>
          <w:szCs w:val="24"/>
        </w:rPr>
      </w:pPr>
    </w:p>
    <w:p w14:paraId="7C0D0800" w14:textId="05C2A37B" w:rsidR="00026B6A" w:rsidRPr="00624114" w:rsidRDefault="00026B6A" w:rsidP="00426510">
      <w:pPr>
        <w:spacing w:before="120" w:after="120" w:line="240" w:lineRule="auto"/>
        <w:jc w:val="center"/>
        <w:rPr>
          <w:rFonts w:ascii="Times New Roman" w:hAnsi="Times New Roman" w:cs="Times New Roman"/>
          <w:b/>
          <w:sz w:val="24"/>
          <w:szCs w:val="24"/>
        </w:rPr>
      </w:pPr>
    </w:p>
    <w:p w14:paraId="17065F9B" w14:textId="77777777" w:rsidR="000226EA" w:rsidRPr="00624114" w:rsidRDefault="000226EA" w:rsidP="00426510">
      <w:pPr>
        <w:spacing w:before="120" w:after="120" w:line="240" w:lineRule="auto"/>
        <w:jc w:val="center"/>
        <w:rPr>
          <w:rFonts w:ascii="Times New Roman" w:hAnsi="Times New Roman" w:cs="Times New Roman"/>
          <w:b/>
          <w:sz w:val="24"/>
          <w:szCs w:val="24"/>
        </w:rPr>
      </w:pPr>
    </w:p>
    <w:p w14:paraId="0CE26CBD" w14:textId="77777777" w:rsidR="00026B6A" w:rsidRPr="00624114" w:rsidRDefault="00026B6A" w:rsidP="00CF3990">
      <w:pPr>
        <w:spacing w:before="120" w:after="120" w:line="240" w:lineRule="auto"/>
        <w:rPr>
          <w:rFonts w:ascii="Times New Roman" w:hAnsi="Times New Roman" w:cs="Times New Roman"/>
          <w:b/>
          <w:sz w:val="24"/>
          <w:szCs w:val="24"/>
        </w:rPr>
      </w:pPr>
    </w:p>
    <w:p w14:paraId="29525EF5" w14:textId="77777777" w:rsidR="00B8753C" w:rsidRPr="00624114" w:rsidRDefault="00B8753C" w:rsidP="00426510">
      <w:pPr>
        <w:spacing w:before="120" w:after="120" w:line="240" w:lineRule="auto"/>
        <w:jc w:val="center"/>
        <w:rPr>
          <w:rFonts w:ascii="Times New Roman" w:hAnsi="Times New Roman" w:cs="Times New Roman"/>
          <w:b/>
          <w:sz w:val="24"/>
          <w:szCs w:val="24"/>
        </w:rPr>
      </w:pPr>
    </w:p>
    <w:p w14:paraId="2AAA46B3" w14:textId="74F2FB9F" w:rsidR="00996CDA" w:rsidRPr="00624114" w:rsidRDefault="00996CDA" w:rsidP="00160E84">
      <w:pPr>
        <w:pStyle w:val="Heading1"/>
        <w:spacing w:before="0" w:line="240" w:lineRule="auto"/>
        <w:jc w:val="center"/>
        <w:rPr>
          <w:rFonts w:ascii="Times New Roman" w:hAnsi="Times New Roman" w:cs="Times New Roman"/>
          <w:color w:val="auto"/>
          <w:sz w:val="24"/>
          <w:szCs w:val="24"/>
        </w:rPr>
      </w:pPr>
      <w:bookmarkStart w:id="19" w:name="_Toc225946143"/>
      <w:r w:rsidRPr="00624114">
        <w:rPr>
          <w:rFonts w:ascii="Times New Roman" w:hAnsi="Times New Roman" w:cs="Times New Roman"/>
          <w:color w:val="auto"/>
          <w:sz w:val="24"/>
          <w:szCs w:val="24"/>
        </w:rPr>
        <w:lastRenderedPageBreak/>
        <w:t>SCIENCE   400</w:t>
      </w:r>
      <w:bookmarkEnd w:id="19"/>
    </w:p>
    <w:p w14:paraId="28ABFC4C" w14:textId="77777777" w:rsidR="00996CDA" w:rsidRPr="00624114" w:rsidRDefault="00996CDA" w:rsidP="00996CDA">
      <w:pPr>
        <w:spacing w:after="0" w:line="240" w:lineRule="auto"/>
        <w:jc w:val="center"/>
        <w:rPr>
          <w:rFonts w:ascii="Times New Roman" w:eastAsia="Times New Roman" w:hAnsi="Times New Roman" w:cs="Times New Roman"/>
          <w:sz w:val="24"/>
          <w:szCs w:val="24"/>
        </w:rPr>
      </w:pPr>
    </w:p>
    <w:p w14:paraId="6166F986" w14:textId="77777777" w:rsidR="00996CDA" w:rsidRPr="00624114" w:rsidRDefault="00996CDA" w:rsidP="00996CDA">
      <w:pPr>
        <w:spacing w:after="0" w:line="240" w:lineRule="auto"/>
        <w:jc w:val="center"/>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Chairperson: Mrs. Sharon Hartranft</w:t>
      </w:r>
    </w:p>
    <w:p w14:paraId="467F61DF" w14:textId="40743429" w:rsidR="00996CDA" w:rsidRPr="00624114" w:rsidRDefault="00996CDA" w:rsidP="00996CDA">
      <w:pPr>
        <w:spacing w:after="0" w:line="240" w:lineRule="auto"/>
        <w:rPr>
          <w:rFonts w:ascii="Times New Roman" w:eastAsia="Times New Roman" w:hAnsi="Times New Roman" w:cs="Times New Roman"/>
          <w:sz w:val="24"/>
          <w:szCs w:val="24"/>
        </w:rPr>
      </w:pPr>
    </w:p>
    <w:p w14:paraId="4501DBFD" w14:textId="77777777" w:rsidR="00996CDA" w:rsidRPr="00624114" w:rsidRDefault="00996CDA" w:rsidP="00996CDA">
      <w:pPr>
        <w:spacing w:after="0" w:line="240" w:lineRule="auto"/>
        <w:rPr>
          <w:rFonts w:ascii="Times New Roman" w:eastAsia="Times New Roman" w:hAnsi="Times New Roman" w:cs="Times New Roman"/>
          <w:sz w:val="24"/>
          <w:szCs w:val="24"/>
        </w:rPr>
      </w:pPr>
    </w:p>
    <w:p w14:paraId="1FDA79D6" w14:textId="77777777" w:rsidR="00996CDA" w:rsidRPr="00624114" w:rsidRDefault="00996CDA" w:rsidP="00996CDA">
      <w:pPr>
        <w:spacing w:after="0" w:line="240" w:lineRule="auto"/>
        <w:jc w:val="center"/>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Science Curriculum: Course Sequence</w:t>
      </w:r>
    </w:p>
    <w:p w14:paraId="1B80C7B5" w14:textId="77777777" w:rsidR="00996CDA" w:rsidRPr="00624114" w:rsidRDefault="00996CDA" w:rsidP="00996CDA">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064"/>
        <w:gridCol w:w="2554"/>
        <w:gridCol w:w="1216"/>
        <w:gridCol w:w="1486"/>
        <w:gridCol w:w="1040"/>
      </w:tblGrid>
      <w:tr w:rsidR="00996CDA" w:rsidRPr="00624114" w14:paraId="5C61D384" w14:textId="77777777" w:rsidTr="00996CDA">
        <w:tc>
          <w:tcPr>
            <w:tcW w:w="0" w:type="auto"/>
            <w:tcBorders>
              <w:bottom w:val="single" w:sz="4" w:space="0" w:color="000000"/>
            </w:tcBorders>
            <w:tcMar>
              <w:top w:w="0" w:type="dxa"/>
              <w:left w:w="108" w:type="dxa"/>
              <w:bottom w:w="0" w:type="dxa"/>
              <w:right w:w="108" w:type="dxa"/>
            </w:tcMar>
            <w:hideMark/>
          </w:tcPr>
          <w:p w14:paraId="367A30BD"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Level</w:t>
            </w:r>
          </w:p>
        </w:tc>
        <w:tc>
          <w:tcPr>
            <w:tcW w:w="0" w:type="auto"/>
            <w:tcBorders>
              <w:bottom w:val="single" w:sz="4" w:space="0" w:color="000000"/>
            </w:tcBorders>
            <w:tcMar>
              <w:top w:w="0" w:type="dxa"/>
              <w:left w:w="108" w:type="dxa"/>
              <w:bottom w:w="0" w:type="dxa"/>
              <w:right w:w="108" w:type="dxa"/>
            </w:tcMar>
            <w:hideMark/>
          </w:tcPr>
          <w:p w14:paraId="08AC8F2A"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Grade 9</w:t>
            </w:r>
          </w:p>
        </w:tc>
        <w:tc>
          <w:tcPr>
            <w:tcW w:w="0" w:type="auto"/>
            <w:tcBorders>
              <w:bottom w:val="single" w:sz="4" w:space="0" w:color="000000"/>
            </w:tcBorders>
            <w:tcMar>
              <w:top w:w="0" w:type="dxa"/>
              <w:left w:w="108" w:type="dxa"/>
              <w:bottom w:w="0" w:type="dxa"/>
              <w:right w:w="108" w:type="dxa"/>
            </w:tcMar>
            <w:hideMark/>
          </w:tcPr>
          <w:p w14:paraId="5EFD0331"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Grade 10</w:t>
            </w:r>
          </w:p>
        </w:tc>
        <w:tc>
          <w:tcPr>
            <w:tcW w:w="0" w:type="auto"/>
            <w:tcBorders>
              <w:bottom w:val="single" w:sz="4" w:space="0" w:color="000000"/>
            </w:tcBorders>
            <w:tcMar>
              <w:top w:w="0" w:type="dxa"/>
              <w:left w:w="108" w:type="dxa"/>
              <w:bottom w:w="0" w:type="dxa"/>
              <w:right w:w="108" w:type="dxa"/>
            </w:tcMar>
            <w:hideMark/>
          </w:tcPr>
          <w:p w14:paraId="2B704CD6"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Grade 11</w:t>
            </w:r>
          </w:p>
        </w:tc>
        <w:tc>
          <w:tcPr>
            <w:tcW w:w="0" w:type="auto"/>
            <w:tcBorders>
              <w:bottom w:val="single" w:sz="4" w:space="0" w:color="000000"/>
            </w:tcBorders>
            <w:tcMar>
              <w:top w:w="0" w:type="dxa"/>
              <w:left w:w="108" w:type="dxa"/>
              <w:bottom w:w="0" w:type="dxa"/>
              <w:right w:w="108" w:type="dxa"/>
            </w:tcMar>
            <w:hideMark/>
          </w:tcPr>
          <w:p w14:paraId="0E408603"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Grade 12</w:t>
            </w:r>
          </w:p>
        </w:tc>
      </w:tr>
      <w:tr w:rsidR="00996CDA" w:rsidRPr="00624114" w14:paraId="0BD24787" w14:textId="77777777" w:rsidTr="00996CDA">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FFC5229"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Honors Accelerated</w:t>
            </w:r>
          </w:p>
          <w:p w14:paraId="7DE8B540" w14:textId="43A5C82B"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 xml:space="preserve">*completed </w:t>
            </w:r>
            <w:r w:rsidR="008B3F76" w:rsidRPr="00624114">
              <w:rPr>
                <w:rFonts w:ascii="Times New Roman" w:eastAsia="Times New Roman" w:hAnsi="Times New Roman" w:cs="Times New Roman"/>
                <w:sz w:val="24"/>
                <w:szCs w:val="24"/>
              </w:rPr>
              <w:t>A</w:t>
            </w:r>
            <w:r w:rsidRPr="00624114">
              <w:rPr>
                <w:rFonts w:ascii="Times New Roman" w:eastAsia="Times New Roman" w:hAnsi="Times New Roman" w:cs="Times New Roman"/>
                <w:sz w:val="24"/>
                <w:szCs w:val="24"/>
              </w:rPr>
              <w:t xml:space="preserve">lgebra I and enrolled in </w:t>
            </w:r>
            <w:r w:rsidR="008B3F76" w:rsidRPr="00624114">
              <w:rPr>
                <w:rFonts w:ascii="Times New Roman" w:eastAsia="Times New Roman" w:hAnsi="Times New Roman" w:cs="Times New Roman"/>
                <w:sz w:val="24"/>
                <w:szCs w:val="24"/>
              </w:rPr>
              <w:t>A</w:t>
            </w:r>
            <w:r w:rsidRPr="00624114">
              <w:rPr>
                <w:rFonts w:ascii="Times New Roman" w:eastAsia="Times New Roman" w:hAnsi="Times New Roman" w:cs="Times New Roman"/>
                <w:sz w:val="24"/>
                <w:szCs w:val="24"/>
              </w:rPr>
              <w:t>lgebra II in 9</w:t>
            </w:r>
            <w:r w:rsidRPr="00624114">
              <w:rPr>
                <w:rFonts w:ascii="Times New Roman" w:eastAsia="Times New Roman" w:hAnsi="Times New Roman" w:cs="Times New Roman"/>
                <w:sz w:val="24"/>
                <w:szCs w:val="24"/>
                <w:vertAlign w:val="superscript"/>
              </w:rPr>
              <w:t>th</w:t>
            </w:r>
            <w:r w:rsidRPr="00624114">
              <w:rPr>
                <w:rFonts w:ascii="Times New Roman" w:eastAsia="Times New Roman" w:hAnsi="Times New Roman" w:cs="Times New Roman"/>
                <w:sz w:val="24"/>
                <w:szCs w:val="24"/>
              </w:rPr>
              <w:t xml:space="preserve"> grade</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37E4797"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Chemistry</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E8D690F"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Biology</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204524C"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Elective (required)</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AD5EC2D"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Elective</w:t>
            </w:r>
          </w:p>
        </w:tc>
      </w:tr>
      <w:tr w:rsidR="00996CDA" w:rsidRPr="00624114" w14:paraId="74D2BD56" w14:textId="77777777" w:rsidTr="00996CDA">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D0EBCF8"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Honors</w:t>
            </w:r>
          </w:p>
          <w:p w14:paraId="59742F0A" w14:textId="060C7EF3"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 xml:space="preserve">*enrolled in </w:t>
            </w:r>
            <w:r w:rsidR="008B3F76" w:rsidRPr="00624114">
              <w:rPr>
                <w:rFonts w:ascii="Times New Roman" w:eastAsia="Times New Roman" w:hAnsi="Times New Roman" w:cs="Times New Roman"/>
                <w:sz w:val="24"/>
                <w:szCs w:val="24"/>
              </w:rPr>
              <w:t>A</w:t>
            </w:r>
            <w:r w:rsidRPr="00624114">
              <w:rPr>
                <w:rFonts w:ascii="Times New Roman" w:eastAsia="Times New Roman" w:hAnsi="Times New Roman" w:cs="Times New Roman"/>
                <w:sz w:val="24"/>
                <w:szCs w:val="24"/>
              </w:rPr>
              <w:t>lgebra I in 9</w:t>
            </w:r>
            <w:r w:rsidRPr="00624114">
              <w:rPr>
                <w:rFonts w:ascii="Times New Roman" w:eastAsia="Times New Roman" w:hAnsi="Times New Roman" w:cs="Times New Roman"/>
                <w:sz w:val="24"/>
                <w:szCs w:val="24"/>
                <w:vertAlign w:val="superscript"/>
              </w:rPr>
              <w:t>th</w:t>
            </w:r>
            <w:r w:rsidRPr="00624114">
              <w:rPr>
                <w:rFonts w:ascii="Times New Roman" w:eastAsia="Times New Roman" w:hAnsi="Times New Roman" w:cs="Times New Roman"/>
                <w:sz w:val="24"/>
                <w:szCs w:val="24"/>
              </w:rPr>
              <w:t xml:space="preserve"> grade</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93D6E45"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Environmental Literacy &amp; Sustainability</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4BC2C87"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Chemistry</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204FA40"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Biology</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40166D4"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Elective</w:t>
            </w:r>
          </w:p>
        </w:tc>
      </w:tr>
      <w:tr w:rsidR="00996CDA" w:rsidRPr="00624114" w14:paraId="277B15E4" w14:textId="77777777" w:rsidTr="00996CDA">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3B682DA"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College Prep/ Academic</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BC6D3B8"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Environmental Literacy &amp; Sustainability</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5B4EA40"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Chemistry</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88B59C3"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Biology</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4FF76BE"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Elective</w:t>
            </w:r>
          </w:p>
        </w:tc>
      </w:tr>
    </w:tbl>
    <w:p w14:paraId="42DE1611" w14:textId="77777777" w:rsidR="00EB3D81" w:rsidRPr="00624114" w:rsidRDefault="00EB3D81" w:rsidP="00996CDA">
      <w:pPr>
        <w:spacing w:after="0" w:line="240" w:lineRule="auto"/>
        <w:rPr>
          <w:rFonts w:ascii="Times New Roman" w:eastAsia="Times New Roman" w:hAnsi="Times New Roman" w:cs="Times New Roman"/>
          <w:sz w:val="24"/>
          <w:szCs w:val="24"/>
        </w:rPr>
      </w:pPr>
    </w:p>
    <w:p w14:paraId="7B7F2AC0" w14:textId="68FABB0F" w:rsidR="00996CDA" w:rsidRPr="00624114" w:rsidRDefault="00996CDA" w:rsidP="00996CDA">
      <w:pPr>
        <w:spacing w:after="0" w:line="240" w:lineRule="auto"/>
        <w:rPr>
          <w:rFonts w:ascii="Times New Roman" w:eastAsia="Times New Roman" w:hAnsi="Times New Roman" w:cs="Times New Roman"/>
          <w:b/>
          <w:bCs/>
          <w:sz w:val="24"/>
          <w:szCs w:val="24"/>
        </w:rPr>
      </w:pPr>
      <w:r w:rsidRPr="00624114">
        <w:rPr>
          <w:rFonts w:ascii="Times New Roman" w:eastAsia="Times New Roman" w:hAnsi="Times New Roman" w:cs="Times New Roman"/>
          <w:b/>
          <w:bCs/>
          <w:sz w:val="24"/>
          <w:szCs w:val="24"/>
        </w:rPr>
        <w:t>Course Descriptions</w:t>
      </w:r>
    </w:p>
    <w:p w14:paraId="1A891211" w14:textId="77777777" w:rsidR="00EB3D81" w:rsidRPr="00624114" w:rsidRDefault="00EB3D81" w:rsidP="00996CDA">
      <w:pPr>
        <w:spacing w:after="0" w:line="240" w:lineRule="auto"/>
        <w:rPr>
          <w:rFonts w:ascii="Times New Roman" w:eastAsia="Times New Roman" w:hAnsi="Times New Roman" w:cs="Times New Roman"/>
          <w:sz w:val="24"/>
          <w:szCs w:val="24"/>
        </w:rPr>
      </w:pPr>
    </w:p>
    <w:p w14:paraId="58980EEB"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4711, 4721 Environmental Literacy &amp; Sustainability (1 Cr, HL, CPL, Grade 9) </w:t>
      </w:r>
    </w:p>
    <w:p w14:paraId="5C814149"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This course builds the knowledge and skills students need to understand today’s environmental challenges and make informed, responsible decisions. Through the study of sustainability principles, students examine real-world issues, evaluate possible solutions, and explore how individual and community actions impact the planet. By the end of the course, students are prepared to think critically about environmental problems and act as informed stewards of their world.</w:t>
      </w:r>
    </w:p>
    <w:p w14:paraId="65B26748" w14:textId="59A56CA7" w:rsidR="00996CDA" w:rsidRPr="00624114" w:rsidRDefault="00996CDA" w:rsidP="00996CDA">
      <w:pPr>
        <w:spacing w:after="0" w:line="240" w:lineRule="auto"/>
        <w:rPr>
          <w:rFonts w:ascii="Times New Roman" w:eastAsia="Times New Roman" w:hAnsi="Times New Roman" w:cs="Times New Roman"/>
          <w:sz w:val="24"/>
          <w:szCs w:val="24"/>
        </w:rPr>
      </w:pPr>
    </w:p>
    <w:p w14:paraId="3A4631DD" w14:textId="77777777" w:rsidR="00CA3930" w:rsidRPr="00624114" w:rsidRDefault="00CA3930" w:rsidP="00996CDA">
      <w:pPr>
        <w:spacing w:after="0" w:line="240" w:lineRule="auto"/>
        <w:rPr>
          <w:rFonts w:ascii="Times New Roman" w:eastAsia="Times New Roman" w:hAnsi="Times New Roman" w:cs="Times New Roman"/>
          <w:sz w:val="24"/>
          <w:szCs w:val="24"/>
        </w:rPr>
      </w:pPr>
    </w:p>
    <w:p w14:paraId="0831263A"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4321, 4201 Chemistry (1 Cr, HL, CPL Grade 9, 10) </w:t>
      </w:r>
    </w:p>
    <w:p w14:paraId="60943637"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This course explores the principles that explain how matter behaves and interacts. Through a combination of laboratory investigations and analytical problem-solving, students develop a strong foundation in chemical concepts including atomic structure, the Periodic Table, bonding, molar relationships, gas laws, and nuclear chemistry. Emphasis is placed on applying mathematical reasoning to scientific questions, making this course both rigorous and highly preparation-focused for future science study.</w:t>
      </w:r>
    </w:p>
    <w:p w14:paraId="30F0D032" w14:textId="31F3B40B" w:rsidR="00996CDA" w:rsidRPr="00624114" w:rsidRDefault="00996CDA" w:rsidP="00996CDA">
      <w:pPr>
        <w:spacing w:after="0" w:line="240" w:lineRule="auto"/>
        <w:rPr>
          <w:rFonts w:ascii="Times New Roman" w:eastAsia="Times New Roman" w:hAnsi="Times New Roman" w:cs="Times New Roman"/>
          <w:sz w:val="24"/>
          <w:szCs w:val="24"/>
        </w:rPr>
      </w:pPr>
    </w:p>
    <w:p w14:paraId="6D4ECBC8" w14:textId="77777777" w:rsidR="00CA3930" w:rsidRPr="00624114" w:rsidRDefault="00CA3930" w:rsidP="00996CDA">
      <w:pPr>
        <w:spacing w:after="0" w:line="240" w:lineRule="auto"/>
        <w:rPr>
          <w:rFonts w:ascii="Times New Roman" w:eastAsia="Times New Roman" w:hAnsi="Times New Roman" w:cs="Times New Roman"/>
          <w:sz w:val="24"/>
          <w:szCs w:val="24"/>
        </w:rPr>
      </w:pPr>
    </w:p>
    <w:p w14:paraId="216FDD71"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4101, 4111 Biology (1 Cr, HL, CPL, Grade 10, 11)</w:t>
      </w:r>
    </w:p>
    <w:p w14:paraId="5B8EF245"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This course introduces students to the fundamental principles of life science while developing strong scientific thinking and laboratory skills. Through investigation, data analysis, and purposeful reading, students explore topics such as cell structure and function, genetics, evolution, and ecosystems. Laboratory work is a central component of the course, and students are expected to actively engage with content both in and beyond the classroom as they build a foundation for continued study in science.</w:t>
      </w:r>
    </w:p>
    <w:p w14:paraId="0EE07487" w14:textId="77777777" w:rsidR="00DB5D33" w:rsidRPr="00624114" w:rsidRDefault="00DB5D33" w:rsidP="00DB5D33">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lastRenderedPageBreak/>
        <w:t>4301 Physics Elective (1 Cr, HL, Grade 11, 12)</w:t>
      </w:r>
    </w:p>
    <w:p w14:paraId="53E31720" w14:textId="33313377" w:rsidR="00DB5D33" w:rsidRPr="00624114" w:rsidRDefault="00DB5D33" w:rsidP="00DB5D33">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i/>
          <w:iCs/>
          <w:sz w:val="24"/>
          <w:szCs w:val="24"/>
        </w:rPr>
        <w:t>Prerequisite</w:t>
      </w:r>
      <w:r w:rsidR="00010384" w:rsidRPr="00624114">
        <w:rPr>
          <w:rFonts w:ascii="Times New Roman" w:eastAsia="Times New Roman" w:hAnsi="Times New Roman" w:cs="Times New Roman"/>
          <w:i/>
          <w:iCs/>
          <w:sz w:val="24"/>
          <w:szCs w:val="24"/>
        </w:rPr>
        <w:t xml:space="preserve">: </w:t>
      </w:r>
      <w:r w:rsidRPr="00624114">
        <w:rPr>
          <w:rFonts w:ascii="Times New Roman" w:eastAsia="Times New Roman" w:hAnsi="Times New Roman" w:cs="Times New Roman"/>
          <w:i/>
          <w:iCs/>
          <w:sz w:val="24"/>
          <w:szCs w:val="24"/>
        </w:rPr>
        <w:t>Precalculus/Trigonometry must be taken prior or concurrently</w:t>
      </w:r>
      <w:r w:rsidRPr="00624114">
        <w:rPr>
          <w:rFonts w:ascii="Times New Roman" w:eastAsia="Times New Roman" w:hAnsi="Times New Roman" w:cs="Times New Roman"/>
          <w:sz w:val="24"/>
          <w:szCs w:val="24"/>
        </w:rPr>
        <w:t> </w:t>
      </w:r>
    </w:p>
    <w:p w14:paraId="49FB1209" w14:textId="77777777" w:rsidR="00DB5D33" w:rsidRPr="00624114" w:rsidRDefault="00DB5D33" w:rsidP="00DB5D33">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This course emphasizes scientific investigation, data analysis, and problem-solving skills that prepare students for college-level science coursework. Students design and conduct experiments, apply mathematical reasoning, and interpret results using strong analytical thinking. A solid foundation in Algebra, Geometry, Trigonometry, and Precalculus is essential for success in this fast-paced, inquiry-driven course.</w:t>
      </w:r>
    </w:p>
    <w:p w14:paraId="3FEFB88A" w14:textId="77777777" w:rsidR="00DB5D33" w:rsidRPr="00624114" w:rsidRDefault="00DB5D33" w:rsidP="00DB5D33">
      <w:pPr>
        <w:spacing w:after="0" w:line="240" w:lineRule="auto"/>
        <w:rPr>
          <w:rFonts w:ascii="Times New Roman" w:eastAsia="Times New Roman" w:hAnsi="Times New Roman" w:cs="Times New Roman"/>
          <w:sz w:val="24"/>
          <w:szCs w:val="24"/>
        </w:rPr>
      </w:pPr>
    </w:p>
    <w:p w14:paraId="6A8754BB" w14:textId="77777777" w:rsidR="00DB5D33" w:rsidRPr="00624114" w:rsidRDefault="00DB5D33" w:rsidP="00DB5D33">
      <w:pPr>
        <w:spacing w:after="0" w:line="240" w:lineRule="auto"/>
        <w:rPr>
          <w:rFonts w:ascii="Times New Roman" w:eastAsia="Times New Roman" w:hAnsi="Times New Roman" w:cs="Times New Roman"/>
          <w:sz w:val="24"/>
          <w:szCs w:val="24"/>
        </w:rPr>
      </w:pPr>
    </w:p>
    <w:p w14:paraId="64CA7887" w14:textId="77777777" w:rsidR="00DB5D33" w:rsidRPr="00624114" w:rsidRDefault="00DB5D33" w:rsidP="00DB5D33">
      <w:pPr>
        <w:shd w:val="clear" w:color="auto" w:fill="FFFFFF"/>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4471, 4481 Zoology Elective (1 Cr, HL, CPL, Grade 11, 12)</w:t>
      </w:r>
    </w:p>
    <w:p w14:paraId="467EB0C7" w14:textId="77777777" w:rsidR="00DB5D33" w:rsidRPr="00624114" w:rsidRDefault="00DB5D33" w:rsidP="00DB5D33">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This course explores the evolution, diversity, anatomy, and physiology of invertebrate and vertebrate animals within the Kingdom Animalia. Students examine how structural and functional adaptations have shaped species over time while developing an appreciation for biodiversity and its role in ecosystem stability and evolution. Laboratory investigation is a central component of the course, and dissections are required to support comparative study across major animal phyla (specimens may vary based on availability). A trip to the Philadelphia Zoo may be incorporated to extend learning beyond the classroom.</w:t>
      </w:r>
    </w:p>
    <w:p w14:paraId="0550A50D" w14:textId="77777777" w:rsidR="00DB5D33" w:rsidRPr="00624114" w:rsidRDefault="00DB5D33" w:rsidP="00DB5D33">
      <w:pPr>
        <w:spacing w:after="0" w:line="240" w:lineRule="auto"/>
        <w:rPr>
          <w:rFonts w:ascii="Times New Roman" w:eastAsia="Times New Roman" w:hAnsi="Times New Roman" w:cs="Times New Roman"/>
          <w:sz w:val="24"/>
          <w:szCs w:val="24"/>
        </w:rPr>
      </w:pPr>
    </w:p>
    <w:p w14:paraId="0CA41C5B" w14:textId="77777777" w:rsidR="00DB5D33" w:rsidRPr="00624114" w:rsidRDefault="00DB5D33" w:rsidP="00996CDA">
      <w:pPr>
        <w:spacing w:after="0" w:line="240" w:lineRule="auto"/>
        <w:rPr>
          <w:rFonts w:ascii="Times New Roman" w:eastAsia="Times New Roman" w:hAnsi="Times New Roman" w:cs="Times New Roman"/>
          <w:b/>
          <w:bCs/>
          <w:sz w:val="24"/>
          <w:szCs w:val="24"/>
        </w:rPr>
      </w:pPr>
    </w:p>
    <w:p w14:paraId="5E685F07" w14:textId="01895590"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4451, 4461 Anatomy &amp; Physiology Elective (1 Cr, HL, CPL, Grade 11, 12)</w:t>
      </w:r>
    </w:p>
    <w:p w14:paraId="65127F7C"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This course explores the structure and function of the human body, from cells and tissues to major organ systems, while examining how environmental factors influence health. Through interactive labs (including dissections), case studies, collaborative activities, and focused instruction, students apply concepts to real-world medical scenarios and build a strong foundation for future studies in science or healthcare. The course moves at a steady pace and builds on prior knowledge, so students who stay engaged and consistently review material find it both challenging and highly rewarding.</w:t>
      </w:r>
    </w:p>
    <w:p w14:paraId="11B1A020" w14:textId="30795719" w:rsidR="00996CDA" w:rsidRPr="00624114" w:rsidRDefault="00996CDA" w:rsidP="00996CDA">
      <w:pPr>
        <w:spacing w:after="0" w:line="240" w:lineRule="auto"/>
        <w:rPr>
          <w:rFonts w:ascii="Times New Roman" w:eastAsia="Times New Roman" w:hAnsi="Times New Roman" w:cs="Times New Roman"/>
          <w:sz w:val="24"/>
          <w:szCs w:val="24"/>
        </w:rPr>
      </w:pPr>
    </w:p>
    <w:p w14:paraId="3A0F36EB" w14:textId="77777777" w:rsidR="00996CDA" w:rsidRPr="00624114" w:rsidRDefault="00996CDA" w:rsidP="00996CDA">
      <w:pPr>
        <w:spacing w:after="0" w:line="240" w:lineRule="auto"/>
        <w:rPr>
          <w:rFonts w:ascii="Times New Roman" w:eastAsia="Times New Roman" w:hAnsi="Times New Roman" w:cs="Times New Roman"/>
          <w:sz w:val="24"/>
          <w:szCs w:val="24"/>
        </w:rPr>
      </w:pPr>
    </w:p>
    <w:p w14:paraId="2D182020" w14:textId="77777777" w:rsidR="00996CDA" w:rsidRPr="00624114" w:rsidRDefault="00996CDA" w:rsidP="00996CDA">
      <w:pPr>
        <w:shd w:val="clear" w:color="auto" w:fill="FFFFFF"/>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4501, 4511 Forensic Science Elective (1 Cr, HL, CPL, Grade 11, 12)</w:t>
      </w:r>
    </w:p>
    <w:p w14:paraId="1195288B" w14:textId="77777777" w:rsidR="00996CDA" w:rsidRPr="00624114" w:rsidRDefault="00996CDA" w:rsidP="00996CDA">
      <w:pPr>
        <w:shd w:val="clear" w:color="auto" w:fill="FFFFFF"/>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Step into the world of crime scene investigation and see how science helps solve mysteries! In this hands-on course, students apply biology, chemistry, anatomy, and physics to real-world forensic problems. Learn to develop careful observation skills, analyze trace evidence, examine fingerprints and DNA, study toxicology and blood spatter, and explore topics like eyewitness testimony, forensic entomology, and autopsies. Labs, case studies, crime videos, guest speakers, and field trips enhance the curriculum and help bring the science of forensics to life! </w:t>
      </w:r>
    </w:p>
    <w:p w14:paraId="622E551B" w14:textId="77777777" w:rsidR="00DB5D33" w:rsidRPr="00624114" w:rsidRDefault="00DB5D33" w:rsidP="00DB5D33">
      <w:pPr>
        <w:spacing w:after="0" w:line="240" w:lineRule="auto"/>
        <w:rPr>
          <w:rFonts w:ascii="Times New Roman" w:eastAsia="Times New Roman" w:hAnsi="Times New Roman" w:cs="Times New Roman"/>
          <w:b/>
          <w:bCs/>
          <w:sz w:val="24"/>
          <w:szCs w:val="24"/>
        </w:rPr>
      </w:pPr>
    </w:p>
    <w:p w14:paraId="2CDAECC4" w14:textId="77777777" w:rsidR="00DB5D33" w:rsidRPr="00624114" w:rsidRDefault="00DB5D33" w:rsidP="00DB5D33">
      <w:pPr>
        <w:spacing w:after="0" w:line="240" w:lineRule="auto"/>
        <w:rPr>
          <w:rFonts w:ascii="Times New Roman" w:eastAsia="Times New Roman" w:hAnsi="Times New Roman" w:cs="Times New Roman"/>
          <w:b/>
          <w:bCs/>
          <w:sz w:val="24"/>
          <w:szCs w:val="24"/>
        </w:rPr>
      </w:pPr>
    </w:p>
    <w:p w14:paraId="0066A36F" w14:textId="2683E452" w:rsidR="00DB5D33" w:rsidRPr="00624114" w:rsidRDefault="00DB5D33" w:rsidP="00DB5D33">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4611 Engineering Elective (1 Cr, HL, Grade 11, 12)</w:t>
      </w:r>
    </w:p>
    <w:p w14:paraId="7C9896B0" w14:textId="12B6B664" w:rsidR="00DB5D33" w:rsidRPr="00624114" w:rsidRDefault="00DB5D33" w:rsidP="00DB5D33">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i/>
          <w:iCs/>
          <w:sz w:val="24"/>
          <w:szCs w:val="24"/>
        </w:rPr>
        <w:t>Prerequisite</w:t>
      </w:r>
      <w:r w:rsidR="00010384" w:rsidRPr="00624114">
        <w:rPr>
          <w:rFonts w:ascii="Times New Roman" w:eastAsia="Times New Roman" w:hAnsi="Times New Roman" w:cs="Times New Roman"/>
          <w:i/>
          <w:iCs/>
          <w:sz w:val="24"/>
          <w:szCs w:val="24"/>
        </w:rPr>
        <w:t xml:space="preserve">: </w:t>
      </w:r>
      <w:r w:rsidRPr="00624114">
        <w:rPr>
          <w:rFonts w:ascii="Times New Roman" w:eastAsia="Times New Roman" w:hAnsi="Times New Roman" w:cs="Times New Roman"/>
          <w:i/>
          <w:iCs/>
          <w:sz w:val="24"/>
          <w:szCs w:val="24"/>
        </w:rPr>
        <w:t>Precalculus/Trigonometry must be taken prior or concurrently</w:t>
      </w:r>
    </w:p>
    <w:p w14:paraId="04D9D514" w14:textId="77777777" w:rsidR="00DB5D33" w:rsidRPr="00624114" w:rsidRDefault="00DB5D33" w:rsidP="00DB5D33">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This project-based course challenges students to work in teams to design, build, and refine innovative solutions to real-world problems. Drawing on skills from core academic subjects, students engage in hands-on engineering challenges that emphasize critical thinking, creativity, and practical problem-solving. Through open dialogue, collaborative design work, and iterative testing, students develop technical skills while exploring a variety of engineering career pathways.</w:t>
      </w:r>
    </w:p>
    <w:p w14:paraId="116434C7" w14:textId="77777777" w:rsidR="00DB5D33" w:rsidRPr="00624114" w:rsidRDefault="00DB5D33" w:rsidP="00DB5D33">
      <w:pPr>
        <w:spacing w:after="0" w:line="240" w:lineRule="auto"/>
        <w:rPr>
          <w:rFonts w:ascii="Times New Roman" w:eastAsia="Times New Roman" w:hAnsi="Times New Roman" w:cs="Times New Roman"/>
          <w:b/>
          <w:sz w:val="24"/>
          <w:szCs w:val="24"/>
        </w:rPr>
      </w:pPr>
      <w:r w:rsidRPr="00624114">
        <w:rPr>
          <w:rFonts w:ascii="Times New Roman" w:eastAsia="Times New Roman" w:hAnsi="Times New Roman" w:cs="Times New Roman"/>
          <w:b/>
          <w:sz w:val="24"/>
          <w:szCs w:val="24"/>
        </w:rPr>
        <w:lastRenderedPageBreak/>
        <w:t>4621 Intro to Robotics Elective (1 Cr, CPL, Grade 11, 12)</w:t>
      </w:r>
    </w:p>
    <w:p w14:paraId="4C49815F" w14:textId="24558FE5" w:rsidR="00DB5D33" w:rsidRPr="00624114" w:rsidRDefault="00DB5D33" w:rsidP="00DB5D33">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Intro to Robotics is a dynamic and engaging high school class designed to introduce students to the exciting world of robotics</w:t>
      </w:r>
      <w:r w:rsidR="00010384" w:rsidRPr="00624114">
        <w:rPr>
          <w:rFonts w:ascii="Times New Roman" w:eastAsia="Times New Roman" w:hAnsi="Times New Roman" w:cs="Times New Roman"/>
          <w:sz w:val="24"/>
          <w:szCs w:val="24"/>
        </w:rPr>
        <w:t xml:space="preserve">. </w:t>
      </w:r>
      <w:r w:rsidRPr="00624114">
        <w:rPr>
          <w:rFonts w:ascii="Times New Roman" w:eastAsia="Times New Roman" w:hAnsi="Times New Roman" w:cs="Times New Roman"/>
          <w:sz w:val="24"/>
          <w:szCs w:val="24"/>
        </w:rPr>
        <w:t>The course serves as an entry point for students with little or no prior experience in robotics, providing them with a solid foundation in the fundamental principles of this exciting and engaging field</w:t>
      </w:r>
      <w:r w:rsidR="00010384" w:rsidRPr="00624114">
        <w:rPr>
          <w:rFonts w:ascii="Times New Roman" w:eastAsia="Times New Roman" w:hAnsi="Times New Roman" w:cs="Times New Roman"/>
          <w:sz w:val="24"/>
          <w:szCs w:val="24"/>
        </w:rPr>
        <w:t xml:space="preserve">. </w:t>
      </w:r>
      <w:r w:rsidRPr="00624114">
        <w:rPr>
          <w:rFonts w:ascii="Times New Roman" w:eastAsia="Times New Roman" w:hAnsi="Times New Roman" w:cs="Times New Roman"/>
          <w:sz w:val="24"/>
          <w:szCs w:val="24"/>
        </w:rPr>
        <w:t>This course will allow students to explore the basics of robotics through hands-on experiences</w:t>
      </w:r>
      <w:r w:rsidR="00010384" w:rsidRPr="00624114">
        <w:rPr>
          <w:rFonts w:ascii="Times New Roman" w:eastAsia="Times New Roman" w:hAnsi="Times New Roman" w:cs="Times New Roman"/>
          <w:sz w:val="24"/>
          <w:szCs w:val="24"/>
        </w:rPr>
        <w:t xml:space="preserve">. </w:t>
      </w:r>
    </w:p>
    <w:p w14:paraId="224129D3" w14:textId="387A2765" w:rsidR="00996CDA" w:rsidRPr="00624114" w:rsidRDefault="00996CDA" w:rsidP="00996CDA">
      <w:pPr>
        <w:shd w:val="clear" w:color="auto" w:fill="FFFFFF"/>
        <w:spacing w:after="0" w:line="240" w:lineRule="auto"/>
        <w:rPr>
          <w:rFonts w:ascii="Times New Roman" w:eastAsia="Times New Roman" w:hAnsi="Times New Roman" w:cs="Times New Roman"/>
          <w:sz w:val="24"/>
          <w:szCs w:val="24"/>
        </w:rPr>
      </w:pPr>
    </w:p>
    <w:p w14:paraId="41462D00" w14:textId="77777777" w:rsidR="00996CDA" w:rsidRPr="00624114" w:rsidRDefault="00996CDA" w:rsidP="00996CDA">
      <w:pPr>
        <w:shd w:val="clear" w:color="auto" w:fill="FFFFFF"/>
        <w:spacing w:after="0" w:line="240" w:lineRule="auto"/>
        <w:rPr>
          <w:rFonts w:ascii="Times New Roman" w:eastAsia="Times New Roman" w:hAnsi="Times New Roman" w:cs="Times New Roman"/>
          <w:sz w:val="24"/>
          <w:szCs w:val="24"/>
        </w:rPr>
      </w:pPr>
    </w:p>
    <w:p w14:paraId="38EE4883" w14:textId="37BE83A6"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 xml:space="preserve">4701 Introduction to Health Professions </w:t>
      </w:r>
      <w:r w:rsidR="0005701B" w:rsidRPr="00624114">
        <w:rPr>
          <w:rFonts w:ascii="Times New Roman" w:eastAsia="Times New Roman" w:hAnsi="Times New Roman" w:cs="Times New Roman"/>
          <w:b/>
          <w:bCs/>
          <w:sz w:val="24"/>
          <w:szCs w:val="24"/>
        </w:rPr>
        <w:t xml:space="preserve">Elective </w:t>
      </w:r>
      <w:r w:rsidRPr="00624114">
        <w:rPr>
          <w:rFonts w:ascii="Times New Roman" w:eastAsia="Times New Roman" w:hAnsi="Times New Roman" w:cs="Times New Roman"/>
          <w:b/>
          <w:bCs/>
          <w:sz w:val="24"/>
          <w:szCs w:val="24"/>
        </w:rPr>
        <w:t>(1 Cr, HL, Grade 11, 12) </w:t>
      </w:r>
    </w:p>
    <w:p w14:paraId="2860A0A9"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This course introduces students to a wide range of careers in health professions while providing hands-on experience with basic clinical skills. Students explore current healthcare trends, medical terminology, ethics, professionalism, cultural diversity in healthcare settings, infection control, and an overview of several major body systems. Hands-on learning includes vital signs assessment, basic suturing, first aid, Stop the Bleed training, and how to use an AED. Monthly guest speakers share real-world insights, and students gain practical experience by shadowing 2 different health professionals of their choice each quarter outside of the school day. Active participation in HOSA is required in order to help students develop leadership, teamwork, and professional skills essential for a future in healthcare. The HOSA membership fee is $20. </w:t>
      </w:r>
    </w:p>
    <w:p w14:paraId="1E00296C" w14:textId="3C3934A3" w:rsidR="00996CDA" w:rsidRPr="00624114" w:rsidRDefault="00996CDA" w:rsidP="00996CDA">
      <w:pPr>
        <w:spacing w:after="0" w:line="240" w:lineRule="auto"/>
        <w:rPr>
          <w:rFonts w:ascii="Times New Roman" w:eastAsia="Times New Roman" w:hAnsi="Times New Roman" w:cs="Times New Roman"/>
          <w:sz w:val="24"/>
          <w:szCs w:val="24"/>
        </w:rPr>
      </w:pPr>
    </w:p>
    <w:p w14:paraId="79A530AC" w14:textId="77777777" w:rsidR="00996CDA" w:rsidRPr="00624114" w:rsidRDefault="00996CDA" w:rsidP="00996CDA">
      <w:pPr>
        <w:spacing w:after="0" w:line="240" w:lineRule="auto"/>
        <w:rPr>
          <w:rFonts w:ascii="Times New Roman" w:eastAsia="Times New Roman" w:hAnsi="Times New Roman" w:cs="Times New Roman"/>
          <w:sz w:val="24"/>
          <w:szCs w:val="24"/>
        </w:rPr>
      </w:pPr>
    </w:p>
    <w:p w14:paraId="2D01734D"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4811, 4821 Earth and Space Science Elective (1 Cr, HL, CPL, Grade 11, 12)</w:t>
      </w:r>
    </w:p>
    <w:p w14:paraId="2BB125CB" w14:textId="77777777" w:rsidR="00996CDA" w:rsidRPr="00624114" w:rsidRDefault="00996CDA" w:rsidP="00996CDA">
      <w:pPr>
        <w:shd w:val="clear" w:color="auto" w:fill="FFFFFF"/>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This course explores the dynamic forces that shape our planet and the vast systems beyond it. Through project-based investigations, students examine Earth’s formation, structure, and the geologic processes that continually reshape its surface, while also studying the origins of the Sun, stars, planets, and our Solar System. From plate tectonics to black holes, students connect patterns across Earth and space to better understand the processes that govern our universe.</w:t>
      </w:r>
    </w:p>
    <w:p w14:paraId="4603A7E6" w14:textId="51A90327" w:rsidR="00996CDA" w:rsidRPr="00624114" w:rsidRDefault="00996CDA" w:rsidP="00996CDA">
      <w:pPr>
        <w:spacing w:after="0" w:line="240" w:lineRule="auto"/>
        <w:rPr>
          <w:rFonts w:ascii="Times New Roman" w:eastAsia="Times New Roman" w:hAnsi="Times New Roman" w:cs="Times New Roman"/>
          <w:sz w:val="24"/>
          <w:szCs w:val="24"/>
        </w:rPr>
      </w:pPr>
    </w:p>
    <w:p w14:paraId="5BEABFB7" w14:textId="77777777" w:rsidR="00996CDA" w:rsidRPr="00624114" w:rsidRDefault="00996CDA" w:rsidP="00996CDA">
      <w:pPr>
        <w:spacing w:after="0" w:line="240" w:lineRule="auto"/>
        <w:rPr>
          <w:rFonts w:ascii="Times New Roman" w:eastAsia="Times New Roman" w:hAnsi="Times New Roman" w:cs="Times New Roman"/>
          <w:sz w:val="24"/>
          <w:szCs w:val="24"/>
        </w:rPr>
      </w:pPr>
    </w:p>
    <w:p w14:paraId="154D0384"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4381 Advanced Placement Biology (1 Cr, AP, Grade 11, 12)</w:t>
      </w:r>
    </w:p>
    <w:p w14:paraId="468C9414" w14:textId="14CC6C16"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i/>
          <w:iCs/>
          <w:sz w:val="24"/>
          <w:szCs w:val="24"/>
        </w:rPr>
        <w:t>Prerequisite: Successful completion of Biology and Chemistry, and Department Chair Approval</w:t>
      </w:r>
    </w:p>
    <w:p w14:paraId="1A1994CA"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The Advanced Placement Biology course is designed to be the equivalent of a college introductory biology course. This course differs significantly from the usual first high school course in biology with respect to the kind of textbook used, the range and depth of topics covered, and the time and effort required of students. It aims to provide students with the conceptual framework, factual knowledge, and analytical skills necessary to deal critically with the rapid changing science of biology. Students are required to take the Advanced Placement Examination prepared by the College Board</w:t>
      </w:r>
      <w:r w:rsidRPr="00624114">
        <w:rPr>
          <w:rFonts w:ascii="Times New Roman" w:eastAsia="Times New Roman" w:hAnsi="Times New Roman" w:cs="Times New Roman"/>
          <w:i/>
          <w:iCs/>
          <w:sz w:val="24"/>
          <w:szCs w:val="24"/>
        </w:rPr>
        <w:t>. </w:t>
      </w:r>
    </w:p>
    <w:p w14:paraId="626DD4D5" w14:textId="52118F25"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i/>
          <w:iCs/>
          <w:sz w:val="24"/>
          <w:szCs w:val="24"/>
        </w:rPr>
        <w:t>Please refer to Advanced Placement Course information on page 1</w:t>
      </w:r>
      <w:r w:rsidR="00257F72" w:rsidRPr="00624114">
        <w:rPr>
          <w:rFonts w:ascii="Times New Roman" w:eastAsia="Times New Roman" w:hAnsi="Times New Roman" w:cs="Times New Roman"/>
          <w:i/>
          <w:iCs/>
          <w:sz w:val="24"/>
          <w:szCs w:val="24"/>
        </w:rPr>
        <w:t>1</w:t>
      </w:r>
      <w:r w:rsidRPr="00624114">
        <w:rPr>
          <w:rFonts w:ascii="Times New Roman" w:eastAsia="Times New Roman" w:hAnsi="Times New Roman" w:cs="Times New Roman"/>
          <w:i/>
          <w:iCs/>
          <w:sz w:val="24"/>
          <w:szCs w:val="24"/>
        </w:rPr>
        <w:t>.</w:t>
      </w:r>
    </w:p>
    <w:p w14:paraId="2A8AEC36" w14:textId="57C9B36F" w:rsidR="00996CDA" w:rsidRPr="00624114" w:rsidRDefault="00996CDA" w:rsidP="00996CDA">
      <w:pPr>
        <w:spacing w:after="0" w:line="240" w:lineRule="auto"/>
        <w:rPr>
          <w:rFonts w:ascii="Times New Roman" w:eastAsia="Times New Roman" w:hAnsi="Times New Roman" w:cs="Times New Roman"/>
          <w:sz w:val="24"/>
          <w:szCs w:val="24"/>
        </w:rPr>
      </w:pPr>
    </w:p>
    <w:p w14:paraId="6FF58F00" w14:textId="689B2136" w:rsidR="00996CDA" w:rsidRPr="00624114" w:rsidRDefault="00996CDA" w:rsidP="00996CDA">
      <w:pPr>
        <w:spacing w:after="0" w:line="240" w:lineRule="auto"/>
        <w:rPr>
          <w:rFonts w:ascii="Times New Roman" w:eastAsia="Times New Roman" w:hAnsi="Times New Roman" w:cs="Times New Roman"/>
          <w:sz w:val="24"/>
          <w:szCs w:val="24"/>
        </w:rPr>
      </w:pPr>
    </w:p>
    <w:p w14:paraId="2E949E9F"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4401 Advanced Placement Chemistry (1Cr, AP, Grade 11, 12)</w:t>
      </w:r>
    </w:p>
    <w:p w14:paraId="16960CC9" w14:textId="2322267C"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i/>
          <w:iCs/>
          <w:sz w:val="24"/>
          <w:szCs w:val="24"/>
        </w:rPr>
        <w:t>Prerequisite: Successful completion of Chemistry, previous or concurrent completion of Biology, and Department Chair Approval</w:t>
      </w:r>
    </w:p>
    <w:p w14:paraId="15753864" w14:textId="4B59A712"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 xml:space="preserve">This college-level course provides a deep exploration of chemical principles, with a strong emphasis on quantitative problem solving and analytical reasoning. Students engage in a rigorous laboratory program that mirrors the hands-on experience of a first-year college </w:t>
      </w:r>
      <w:r w:rsidRPr="00624114">
        <w:rPr>
          <w:rFonts w:ascii="Times New Roman" w:eastAsia="Times New Roman" w:hAnsi="Times New Roman" w:cs="Times New Roman"/>
          <w:sz w:val="24"/>
          <w:szCs w:val="24"/>
        </w:rPr>
        <w:lastRenderedPageBreak/>
        <w:t xml:space="preserve">chemistry course, applying concepts to real-world scenarios and experiments. Preparation for the AP Chemistry exam is required, and students are expected to take the exam administered by the College Board. </w:t>
      </w:r>
      <w:r w:rsidRPr="00624114">
        <w:rPr>
          <w:rFonts w:ascii="Times New Roman" w:eastAsia="Times New Roman" w:hAnsi="Times New Roman" w:cs="Times New Roman"/>
          <w:i/>
          <w:iCs/>
          <w:sz w:val="24"/>
          <w:szCs w:val="24"/>
        </w:rPr>
        <w:t>Please refer to Advanced Placement Course information on page 1</w:t>
      </w:r>
      <w:r w:rsidR="00CA3930" w:rsidRPr="00624114">
        <w:rPr>
          <w:rFonts w:ascii="Times New Roman" w:eastAsia="Times New Roman" w:hAnsi="Times New Roman" w:cs="Times New Roman"/>
          <w:i/>
          <w:iCs/>
          <w:sz w:val="24"/>
          <w:szCs w:val="24"/>
        </w:rPr>
        <w:t>1</w:t>
      </w:r>
      <w:r w:rsidRPr="00624114">
        <w:rPr>
          <w:rFonts w:ascii="Times New Roman" w:eastAsia="Times New Roman" w:hAnsi="Times New Roman" w:cs="Times New Roman"/>
          <w:i/>
          <w:iCs/>
          <w:sz w:val="24"/>
          <w:szCs w:val="24"/>
        </w:rPr>
        <w:t>.</w:t>
      </w:r>
    </w:p>
    <w:p w14:paraId="4D00FEBD" w14:textId="06AD68B2" w:rsidR="00996CDA" w:rsidRPr="00624114" w:rsidRDefault="00996CDA" w:rsidP="00996CDA">
      <w:pPr>
        <w:spacing w:after="0" w:line="240" w:lineRule="auto"/>
        <w:rPr>
          <w:rFonts w:ascii="Times New Roman" w:eastAsia="Times New Roman" w:hAnsi="Times New Roman" w:cs="Times New Roman"/>
          <w:sz w:val="24"/>
          <w:szCs w:val="24"/>
        </w:rPr>
      </w:pPr>
    </w:p>
    <w:p w14:paraId="45961781" w14:textId="77777777" w:rsidR="00257F72" w:rsidRPr="00624114" w:rsidRDefault="00257F72" w:rsidP="00996CDA">
      <w:pPr>
        <w:spacing w:after="0" w:line="240" w:lineRule="auto"/>
        <w:rPr>
          <w:rFonts w:ascii="Times New Roman" w:eastAsia="Times New Roman" w:hAnsi="Times New Roman" w:cs="Times New Roman"/>
          <w:sz w:val="24"/>
          <w:szCs w:val="24"/>
        </w:rPr>
      </w:pPr>
    </w:p>
    <w:p w14:paraId="3A396B28"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4351 Advanced Placement Environmental Science (1 Cr, AP, Grade 11, 12)</w:t>
      </w:r>
    </w:p>
    <w:p w14:paraId="47D0B6D8" w14:textId="702B28BB"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i/>
          <w:iCs/>
          <w:sz w:val="24"/>
          <w:szCs w:val="24"/>
        </w:rPr>
        <w:t>Prerequisite: Successful completion of Chemistry, previous or concurrent completion of Biology, and Department Chair Approval</w:t>
      </w:r>
    </w:p>
    <w:p w14:paraId="2D036A17" w14:textId="5A28D169"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 xml:space="preserve">This college-level course examines the scientific principles and processes that shape the natural world and the complex relationships between humans and the environment. Students analyze real-world environmental problems, evaluate risks, and explore evidence-based solutions through data analysis, laboratory investigation, and applied case studies. Students are required to take the AP Environmental Science exam administered by the College Board. </w:t>
      </w:r>
      <w:r w:rsidRPr="00624114">
        <w:rPr>
          <w:rFonts w:ascii="Times New Roman" w:eastAsia="Times New Roman" w:hAnsi="Times New Roman" w:cs="Times New Roman"/>
          <w:i/>
          <w:iCs/>
          <w:sz w:val="24"/>
          <w:szCs w:val="24"/>
        </w:rPr>
        <w:t>Please refer to Advanced Placement Course information on page 1</w:t>
      </w:r>
      <w:r w:rsidR="00257F72" w:rsidRPr="00624114">
        <w:rPr>
          <w:rFonts w:ascii="Times New Roman" w:eastAsia="Times New Roman" w:hAnsi="Times New Roman" w:cs="Times New Roman"/>
          <w:i/>
          <w:iCs/>
          <w:sz w:val="24"/>
          <w:szCs w:val="24"/>
        </w:rPr>
        <w:t>1</w:t>
      </w:r>
      <w:r w:rsidRPr="00624114">
        <w:rPr>
          <w:rFonts w:ascii="Times New Roman" w:eastAsia="Times New Roman" w:hAnsi="Times New Roman" w:cs="Times New Roman"/>
          <w:i/>
          <w:iCs/>
          <w:sz w:val="24"/>
          <w:szCs w:val="24"/>
        </w:rPr>
        <w:t>.</w:t>
      </w:r>
    </w:p>
    <w:p w14:paraId="7709C43A" w14:textId="3A7BDF7F" w:rsidR="00996CDA" w:rsidRPr="00624114" w:rsidRDefault="00996CDA" w:rsidP="00996CDA">
      <w:pPr>
        <w:spacing w:after="0" w:line="240" w:lineRule="auto"/>
        <w:rPr>
          <w:rFonts w:ascii="Times New Roman" w:eastAsia="Times New Roman" w:hAnsi="Times New Roman" w:cs="Times New Roman"/>
          <w:sz w:val="24"/>
          <w:szCs w:val="24"/>
        </w:rPr>
      </w:pPr>
    </w:p>
    <w:p w14:paraId="3D39E593" w14:textId="77777777" w:rsidR="00996CDA" w:rsidRPr="00624114" w:rsidRDefault="00996CDA" w:rsidP="00996CDA">
      <w:pPr>
        <w:spacing w:after="0" w:line="240" w:lineRule="auto"/>
        <w:rPr>
          <w:rFonts w:ascii="Times New Roman" w:eastAsia="Times New Roman" w:hAnsi="Times New Roman" w:cs="Times New Roman"/>
          <w:sz w:val="24"/>
          <w:szCs w:val="24"/>
        </w:rPr>
      </w:pPr>
    </w:p>
    <w:p w14:paraId="4CB9D709"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4681 Advanced Placement Physics 1 (1 Cr, AP, Grade 11, 12)  </w:t>
      </w:r>
    </w:p>
    <w:p w14:paraId="107B58C0" w14:textId="51D3E9C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i/>
          <w:iCs/>
          <w:sz w:val="24"/>
          <w:szCs w:val="24"/>
        </w:rPr>
        <w:t>Prerequisite: Previous or concurrent completion of Precalculus and Department Chair Approval</w:t>
      </w:r>
    </w:p>
    <w:p w14:paraId="6708877A" w14:textId="46D27158"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shd w:val="clear" w:color="auto" w:fill="FFFFFF"/>
        </w:rPr>
        <w:t xml:space="preserve">AP Physics 1 is equivalent to a </w:t>
      </w:r>
      <w:r w:rsidR="00257F72" w:rsidRPr="00624114">
        <w:rPr>
          <w:rFonts w:ascii="Times New Roman" w:eastAsia="Times New Roman" w:hAnsi="Times New Roman" w:cs="Times New Roman"/>
          <w:sz w:val="24"/>
          <w:szCs w:val="24"/>
          <w:shd w:val="clear" w:color="auto" w:fill="FFFFFF"/>
        </w:rPr>
        <w:t>first-year</w:t>
      </w:r>
      <w:r w:rsidRPr="00624114">
        <w:rPr>
          <w:rFonts w:ascii="Times New Roman" w:eastAsia="Times New Roman" w:hAnsi="Times New Roman" w:cs="Times New Roman"/>
          <w:sz w:val="24"/>
          <w:szCs w:val="24"/>
          <w:shd w:val="clear" w:color="auto" w:fill="FFFFFF"/>
        </w:rPr>
        <w:t xml:space="preserve"> college course in algebra-based physics for careers in Engineering, Science, Technology, or Medicine. This course covers Newtonian Mechanics (kinematics, dynamics, energy, momentum, rotational dynamics, and angular momentum). Applications in oscillating systems and fluid dynamics are also covered. This course emphasizes conceptual understanding of physics topics as the basis for mathematical problem solving, so it is essential for students to have a strong foundation in Algebra and Geometry. This course prepares students for the AP Physics 1 exam</w:t>
      </w:r>
      <w:r w:rsidRPr="00624114">
        <w:rPr>
          <w:rFonts w:ascii="Times New Roman" w:eastAsia="Times New Roman" w:hAnsi="Times New Roman" w:cs="Times New Roman"/>
          <w:sz w:val="24"/>
          <w:szCs w:val="24"/>
        </w:rPr>
        <w:t xml:space="preserve">. </w:t>
      </w:r>
      <w:r w:rsidRPr="00624114">
        <w:rPr>
          <w:rFonts w:ascii="Times New Roman" w:eastAsia="Times New Roman" w:hAnsi="Times New Roman" w:cs="Times New Roman"/>
          <w:i/>
          <w:iCs/>
          <w:sz w:val="24"/>
          <w:szCs w:val="24"/>
        </w:rPr>
        <w:t>Please refer to Advanced Placement Course information</w:t>
      </w:r>
      <w:r w:rsidRPr="00624114">
        <w:rPr>
          <w:rFonts w:ascii="Times New Roman" w:eastAsia="Times New Roman" w:hAnsi="Times New Roman" w:cs="Times New Roman"/>
          <w:sz w:val="24"/>
          <w:szCs w:val="24"/>
        </w:rPr>
        <w:t xml:space="preserve"> </w:t>
      </w:r>
      <w:r w:rsidRPr="00624114">
        <w:rPr>
          <w:rFonts w:ascii="Times New Roman" w:eastAsia="Times New Roman" w:hAnsi="Times New Roman" w:cs="Times New Roman"/>
          <w:i/>
          <w:iCs/>
          <w:sz w:val="24"/>
          <w:szCs w:val="24"/>
        </w:rPr>
        <w:t>on page 1</w:t>
      </w:r>
      <w:r w:rsidR="00257F72" w:rsidRPr="00624114">
        <w:rPr>
          <w:rFonts w:ascii="Times New Roman" w:eastAsia="Times New Roman" w:hAnsi="Times New Roman" w:cs="Times New Roman"/>
          <w:i/>
          <w:iCs/>
          <w:sz w:val="24"/>
          <w:szCs w:val="24"/>
        </w:rPr>
        <w:t>1</w:t>
      </w:r>
      <w:r w:rsidRPr="00624114">
        <w:rPr>
          <w:rFonts w:ascii="Times New Roman" w:eastAsia="Times New Roman" w:hAnsi="Times New Roman" w:cs="Times New Roman"/>
          <w:i/>
          <w:iCs/>
          <w:sz w:val="24"/>
          <w:szCs w:val="24"/>
        </w:rPr>
        <w:t>.</w:t>
      </w:r>
    </w:p>
    <w:p w14:paraId="4D424955" w14:textId="71291B74" w:rsidR="00996CDA" w:rsidRPr="00624114" w:rsidRDefault="00996CDA" w:rsidP="00996CDA">
      <w:pPr>
        <w:spacing w:after="0" w:line="240" w:lineRule="auto"/>
        <w:rPr>
          <w:rFonts w:ascii="Times New Roman" w:eastAsia="Times New Roman" w:hAnsi="Times New Roman" w:cs="Times New Roman"/>
          <w:sz w:val="24"/>
          <w:szCs w:val="24"/>
        </w:rPr>
      </w:pPr>
    </w:p>
    <w:p w14:paraId="510F364A" w14:textId="7D925CBC" w:rsidR="00996CDA" w:rsidRPr="00624114" w:rsidRDefault="00996CDA" w:rsidP="00996CDA">
      <w:pPr>
        <w:spacing w:after="0" w:line="240" w:lineRule="auto"/>
        <w:rPr>
          <w:rFonts w:ascii="Times New Roman" w:eastAsia="Times New Roman" w:hAnsi="Times New Roman" w:cs="Times New Roman"/>
          <w:sz w:val="24"/>
          <w:szCs w:val="24"/>
        </w:rPr>
      </w:pPr>
    </w:p>
    <w:p w14:paraId="7862E8BC" w14:textId="5B06ACE6" w:rsidR="002C7443" w:rsidRPr="00624114" w:rsidRDefault="004969A0" w:rsidP="002C7443">
      <w:pPr>
        <w:spacing w:after="0" w:line="240" w:lineRule="auto"/>
        <w:rPr>
          <w:rFonts w:ascii="Times New Roman" w:eastAsia="Times New Roman" w:hAnsi="Times New Roman" w:cs="Times New Roman"/>
          <w:b/>
          <w:sz w:val="24"/>
          <w:szCs w:val="24"/>
        </w:rPr>
      </w:pPr>
      <w:r w:rsidRPr="00624114">
        <w:rPr>
          <w:rFonts w:ascii="Times New Roman" w:eastAsia="Times New Roman" w:hAnsi="Times New Roman" w:cs="Times New Roman"/>
          <w:b/>
          <w:sz w:val="24"/>
          <w:szCs w:val="24"/>
        </w:rPr>
        <w:t>AW4921</w:t>
      </w:r>
      <w:r w:rsidR="002C7443" w:rsidRPr="00624114">
        <w:rPr>
          <w:rFonts w:ascii="Times New Roman" w:eastAsia="Times New Roman" w:hAnsi="Times New Roman" w:cs="Times New Roman"/>
          <w:b/>
          <w:sz w:val="24"/>
          <w:szCs w:val="24"/>
        </w:rPr>
        <w:t xml:space="preserve"> Sports Medicine</w:t>
      </w:r>
      <w:r w:rsidR="002C7443" w:rsidRPr="00624114">
        <w:rPr>
          <w:rFonts w:ascii="Times New Roman" w:eastAsia="Times New Roman" w:hAnsi="Times New Roman" w:cs="Times New Roman"/>
          <w:sz w:val="24"/>
          <w:szCs w:val="24"/>
        </w:rPr>
        <w:t xml:space="preserve"> </w:t>
      </w:r>
      <w:r w:rsidR="002C7443" w:rsidRPr="00624114">
        <w:rPr>
          <w:rFonts w:ascii="Times New Roman" w:eastAsia="Times New Roman" w:hAnsi="Times New Roman" w:cs="Times New Roman"/>
          <w:b/>
          <w:sz w:val="24"/>
          <w:szCs w:val="24"/>
        </w:rPr>
        <w:t>Elective</w:t>
      </w:r>
      <w:r w:rsidR="002C7443" w:rsidRPr="00624114">
        <w:rPr>
          <w:rFonts w:ascii="Times New Roman" w:eastAsia="Times New Roman" w:hAnsi="Times New Roman" w:cs="Times New Roman"/>
          <w:sz w:val="24"/>
          <w:szCs w:val="24"/>
        </w:rPr>
        <w:t xml:space="preserve"> </w:t>
      </w:r>
      <w:r w:rsidR="002C7443" w:rsidRPr="00624114">
        <w:rPr>
          <w:rFonts w:ascii="Times New Roman" w:eastAsia="Times New Roman" w:hAnsi="Times New Roman" w:cs="Times New Roman"/>
          <w:b/>
          <w:sz w:val="24"/>
          <w:szCs w:val="24"/>
        </w:rPr>
        <w:t>(1 Cr, CPL, Grade 11, 12)</w:t>
      </w:r>
    </w:p>
    <w:p w14:paraId="058760B9" w14:textId="65E7E20E" w:rsidR="002C7443" w:rsidRPr="00624114" w:rsidRDefault="002C7443" w:rsidP="002C7443">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i/>
          <w:sz w:val="24"/>
          <w:szCs w:val="24"/>
        </w:rPr>
        <w:t xml:space="preserve">Prerequisite: Students must have taken </w:t>
      </w:r>
      <w:r w:rsidR="000A08E3">
        <w:rPr>
          <w:rFonts w:ascii="Times New Roman" w:eastAsia="Times New Roman" w:hAnsi="Times New Roman" w:cs="Times New Roman"/>
          <w:i/>
          <w:sz w:val="24"/>
          <w:szCs w:val="24"/>
        </w:rPr>
        <w:t>A</w:t>
      </w:r>
      <w:r w:rsidRPr="00624114">
        <w:rPr>
          <w:rFonts w:ascii="Times New Roman" w:eastAsia="Times New Roman" w:hAnsi="Times New Roman" w:cs="Times New Roman"/>
          <w:i/>
          <w:sz w:val="24"/>
          <w:szCs w:val="24"/>
        </w:rPr>
        <w:t xml:space="preserve">natomy and </w:t>
      </w:r>
      <w:r w:rsidR="000A08E3">
        <w:rPr>
          <w:rFonts w:ascii="Times New Roman" w:eastAsia="Times New Roman" w:hAnsi="Times New Roman" w:cs="Times New Roman"/>
          <w:i/>
          <w:sz w:val="24"/>
          <w:szCs w:val="24"/>
        </w:rPr>
        <w:t>P</w:t>
      </w:r>
      <w:r w:rsidRPr="00624114">
        <w:rPr>
          <w:rFonts w:ascii="Times New Roman" w:eastAsia="Times New Roman" w:hAnsi="Times New Roman" w:cs="Times New Roman"/>
          <w:i/>
          <w:sz w:val="24"/>
          <w:szCs w:val="24"/>
        </w:rPr>
        <w:t>hysiology or are currently enrolled in the course.</w:t>
      </w:r>
      <w:r w:rsidRPr="00624114">
        <w:rPr>
          <w:rFonts w:ascii="Times New Roman" w:eastAsia="Times New Roman" w:hAnsi="Times New Roman" w:cs="Times New Roman"/>
          <w:sz w:val="24"/>
          <w:szCs w:val="24"/>
        </w:rPr>
        <w:br/>
        <w:t>The course introduces students to topics such as human anatomy and physiology, nutrition, medical terminology, injuries and illnesses, and legal and ethical issues in sports medicine. Students will learn and demonstrate emergency care, taping and wrapping of injuries, and apply other hands-on skills for treating injuries. Students also examine prospective careers in the sports medicine field. </w:t>
      </w:r>
    </w:p>
    <w:p w14:paraId="1A445AB9" w14:textId="05890A4C" w:rsidR="0005701B" w:rsidRPr="00624114" w:rsidRDefault="0005701B" w:rsidP="00996CDA">
      <w:pPr>
        <w:spacing w:after="0" w:line="240" w:lineRule="auto"/>
        <w:rPr>
          <w:rFonts w:ascii="Times New Roman" w:eastAsia="Times New Roman" w:hAnsi="Times New Roman" w:cs="Times New Roman"/>
          <w:sz w:val="24"/>
          <w:szCs w:val="24"/>
        </w:rPr>
      </w:pPr>
    </w:p>
    <w:p w14:paraId="755CBE07" w14:textId="01F30A22" w:rsidR="00DB5D33" w:rsidRPr="00624114" w:rsidRDefault="00DB5D33" w:rsidP="00996CDA">
      <w:pPr>
        <w:spacing w:after="0" w:line="240" w:lineRule="auto"/>
        <w:rPr>
          <w:rFonts w:ascii="Times New Roman" w:eastAsia="Times New Roman" w:hAnsi="Times New Roman" w:cs="Times New Roman"/>
          <w:sz w:val="24"/>
          <w:szCs w:val="24"/>
        </w:rPr>
      </w:pPr>
    </w:p>
    <w:p w14:paraId="63D869EE" w14:textId="795FD08D" w:rsidR="00DB5D33" w:rsidRPr="00624114" w:rsidRDefault="00DB5D33" w:rsidP="00996CDA">
      <w:pPr>
        <w:spacing w:after="0" w:line="240" w:lineRule="auto"/>
        <w:rPr>
          <w:rFonts w:ascii="Times New Roman" w:eastAsia="Times New Roman" w:hAnsi="Times New Roman" w:cs="Times New Roman"/>
          <w:sz w:val="24"/>
          <w:szCs w:val="24"/>
        </w:rPr>
      </w:pPr>
    </w:p>
    <w:p w14:paraId="6BD0AB34" w14:textId="77777777" w:rsidR="00DB5D33" w:rsidRDefault="00DB5D33" w:rsidP="00996CDA">
      <w:pPr>
        <w:spacing w:after="0" w:line="240" w:lineRule="auto"/>
        <w:rPr>
          <w:rFonts w:ascii="Times New Roman" w:eastAsia="Times New Roman" w:hAnsi="Times New Roman" w:cs="Times New Roman"/>
          <w:sz w:val="24"/>
          <w:szCs w:val="24"/>
        </w:rPr>
      </w:pPr>
    </w:p>
    <w:p w14:paraId="7D6E6F7F" w14:textId="77777777" w:rsidR="000A08E3" w:rsidRDefault="000A08E3" w:rsidP="00996CDA">
      <w:pPr>
        <w:spacing w:after="0" w:line="240" w:lineRule="auto"/>
        <w:rPr>
          <w:rFonts w:ascii="Times New Roman" w:eastAsia="Times New Roman" w:hAnsi="Times New Roman" w:cs="Times New Roman"/>
          <w:sz w:val="24"/>
          <w:szCs w:val="24"/>
        </w:rPr>
      </w:pPr>
    </w:p>
    <w:p w14:paraId="08D4AA1E" w14:textId="77777777" w:rsidR="000A08E3" w:rsidRDefault="000A08E3" w:rsidP="00996CDA">
      <w:pPr>
        <w:spacing w:after="0" w:line="240" w:lineRule="auto"/>
        <w:rPr>
          <w:rFonts w:ascii="Times New Roman" w:eastAsia="Times New Roman" w:hAnsi="Times New Roman" w:cs="Times New Roman"/>
          <w:sz w:val="24"/>
          <w:szCs w:val="24"/>
        </w:rPr>
      </w:pPr>
    </w:p>
    <w:p w14:paraId="7ABAB146" w14:textId="77777777" w:rsidR="000A08E3" w:rsidRDefault="000A08E3" w:rsidP="00996CDA">
      <w:pPr>
        <w:spacing w:after="0" w:line="240" w:lineRule="auto"/>
        <w:rPr>
          <w:rFonts w:ascii="Times New Roman" w:eastAsia="Times New Roman" w:hAnsi="Times New Roman" w:cs="Times New Roman"/>
          <w:sz w:val="24"/>
          <w:szCs w:val="24"/>
        </w:rPr>
      </w:pPr>
    </w:p>
    <w:p w14:paraId="76A72812" w14:textId="77777777" w:rsidR="000A08E3" w:rsidRDefault="000A08E3" w:rsidP="00996CDA">
      <w:pPr>
        <w:spacing w:after="0" w:line="240" w:lineRule="auto"/>
        <w:rPr>
          <w:rFonts w:ascii="Times New Roman" w:eastAsia="Times New Roman" w:hAnsi="Times New Roman" w:cs="Times New Roman"/>
          <w:sz w:val="24"/>
          <w:szCs w:val="24"/>
        </w:rPr>
      </w:pPr>
    </w:p>
    <w:p w14:paraId="403D0611" w14:textId="77777777" w:rsidR="000A08E3" w:rsidRPr="00624114" w:rsidRDefault="000A08E3" w:rsidP="00996CDA">
      <w:pPr>
        <w:spacing w:after="0" w:line="240" w:lineRule="auto"/>
        <w:rPr>
          <w:rFonts w:ascii="Times New Roman" w:eastAsia="Times New Roman" w:hAnsi="Times New Roman" w:cs="Times New Roman"/>
          <w:sz w:val="24"/>
          <w:szCs w:val="24"/>
        </w:rPr>
      </w:pPr>
    </w:p>
    <w:p w14:paraId="03041EF2" w14:textId="2CE32E7F" w:rsidR="00996CDA" w:rsidRPr="00624114" w:rsidRDefault="00996CDA" w:rsidP="00160E84">
      <w:pPr>
        <w:pStyle w:val="Heading1"/>
        <w:spacing w:before="0" w:line="240" w:lineRule="auto"/>
        <w:jc w:val="center"/>
        <w:rPr>
          <w:rFonts w:ascii="Times New Roman" w:hAnsi="Times New Roman" w:cs="Times New Roman"/>
          <w:color w:val="auto"/>
          <w:sz w:val="24"/>
          <w:szCs w:val="24"/>
        </w:rPr>
      </w:pPr>
      <w:bookmarkStart w:id="20" w:name="_Toc225946144"/>
      <w:r w:rsidRPr="00624114">
        <w:rPr>
          <w:rFonts w:ascii="Times New Roman" w:hAnsi="Times New Roman" w:cs="Times New Roman"/>
          <w:color w:val="auto"/>
          <w:sz w:val="24"/>
          <w:szCs w:val="24"/>
        </w:rPr>
        <w:lastRenderedPageBreak/>
        <w:t>PHYSICAL EDUCATION and HEALTH AWARENESS</w:t>
      </w:r>
      <w:bookmarkEnd w:id="20"/>
    </w:p>
    <w:p w14:paraId="5023CDF4" w14:textId="77777777" w:rsidR="00996CDA" w:rsidRPr="00624114" w:rsidRDefault="00996CDA" w:rsidP="00996CDA">
      <w:pPr>
        <w:spacing w:after="0" w:line="240" w:lineRule="auto"/>
        <w:rPr>
          <w:rFonts w:ascii="Times New Roman" w:eastAsia="Times New Roman" w:hAnsi="Times New Roman" w:cs="Times New Roman"/>
          <w:sz w:val="24"/>
          <w:szCs w:val="24"/>
        </w:rPr>
      </w:pPr>
    </w:p>
    <w:p w14:paraId="08A0F1A6"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0021 Physical Education (0.5 Cr, CPL, Grade 10)</w:t>
      </w:r>
    </w:p>
    <w:p w14:paraId="714C9D14" w14:textId="496B2D91"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This course is designed to actively involve students in promoting a lifestyle of physical fitness and good health. Through individualized skill development and a knowledge of the components of physical, mental, and social well-being, we strive to develop opportunities for each student to live each day to his/her fullest potential. Respect, sportsmanship, refinement of skills, knowledge of rules and learning leadership skills are emphasized along with positive attitude, cooperation, and effort in participation. Our goal is to achieve a high level of wellness to allow students to enjoy family, friends, and their own level of personal enjoyment.</w:t>
      </w:r>
    </w:p>
    <w:p w14:paraId="2FBFDDDB" w14:textId="77777777" w:rsidR="00CA3930" w:rsidRPr="00624114" w:rsidRDefault="00CA3930" w:rsidP="00996CDA">
      <w:pPr>
        <w:spacing w:after="0" w:line="240" w:lineRule="auto"/>
        <w:rPr>
          <w:rFonts w:ascii="Times New Roman" w:eastAsia="Times New Roman" w:hAnsi="Times New Roman" w:cs="Times New Roman"/>
          <w:sz w:val="24"/>
          <w:szCs w:val="24"/>
        </w:rPr>
      </w:pPr>
    </w:p>
    <w:p w14:paraId="5BAC52C5" w14:textId="77777777" w:rsidR="0005701B" w:rsidRPr="00624114" w:rsidRDefault="0005701B" w:rsidP="00996CDA">
      <w:pPr>
        <w:spacing w:after="0" w:line="240" w:lineRule="auto"/>
        <w:rPr>
          <w:rFonts w:ascii="Times New Roman" w:eastAsia="Times New Roman" w:hAnsi="Times New Roman" w:cs="Times New Roman"/>
          <w:b/>
          <w:bCs/>
          <w:sz w:val="24"/>
          <w:szCs w:val="24"/>
        </w:rPr>
      </w:pPr>
    </w:p>
    <w:p w14:paraId="2332F7C3" w14:textId="48A421AA"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bCs/>
          <w:sz w:val="24"/>
          <w:szCs w:val="24"/>
        </w:rPr>
        <w:t>0011 Health (0.5 Cr, CPL, Grade 10)</w:t>
      </w:r>
    </w:p>
    <w:p w14:paraId="7557B21A"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The Health Awareness Program is designed to give the student an in-depth understanding of the areas that make up our total health (physical, mental, emotional, social, vocational, and spiritual) to promote positive health decisions over the course of their lifetime. The subject areas covered in the course are: definition of each domain of total health, the importance of physical activity, alcohol, tobacco and other drugs, body image, eating disorders, and nutrition awareness, stress management, depression, and coping with loss, goal setting, and self-esteem and traits of positive character. Students are provided opportunities to examine their lifestyles, to differentiate between healthy and risky behaviors and to recognize the effects of the behaviors they choose. To achieve a high level of wellness, students are encouraged to develop a strong mind, body, and spirit as a lifelong habit for a healthier, happier, and longer life.</w:t>
      </w:r>
    </w:p>
    <w:p w14:paraId="40588D7A" w14:textId="77777777" w:rsidR="00996CDA" w:rsidRPr="00624114" w:rsidRDefault="00996CDA" w:rsidP="00996CDA">
      <w:pPr>
        <w:spacing w:after="0" w:line="240" w:lineRule="auto"/>
        <w:rPr>
          <w:rFonts w:ascii="Times New Roman" w:eastAsia="Times New Roman" w:hAnsi="Times New Roman" w:cs="Times New Roman"/>
          <w:sz w:val="24"/>
          <w:szCs w:val="24"/>
        </w:rPr>
      </w:pPr>
    </w:p>
    <w:p w14:paraId="197DCD69" w14:textId="77777777" w:rsidR="008B297B" w:rsidRPr="00624114" w:rsidRDefault="008B297B" w:rsidP="00996CDA">
      <w:pPr>
        <w:spacing w:after="0" w:line="240" w:lineRule="auto"/>
        <w:rPr>
          <w:rFonts w:ascii="Times New Roman" w:eastAsia="Times New Roman" w:hAnsi="Times New Roman" w:cs="Times New Roman"/>
          <w:b/>
          <w:bCs/>
          <w:sz w:val="24"/>
          <w:szCs w:val="24"/>
        </w:rPr>
      </w:pPr>
    </w:p>
    <w:p w14:paraId="203848E1" w14:textId="58E34FB2" w:rsidR="00996CDA" w:rsidRPr="00624114" w:rsidRDefault="002C7443"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b/>
          <w:sz w:val="24"/>
          <w:szCs w:val="24"/>
        </w:rPr>
        <w:t>AW00</w:t>
      </w:r>
      <w:r w:rsidR="00882150" w:rsidRPr="00624114">
        <w:rPr>
          <w:rFonts w:ascii="Times New Roman" w:eastAsia="Times New Roman" w:hAnsi="Times New Roman" w:cs="Times New Roman"/>
          <w:b/>
          <w:sz w:val="24"/>
          <w:szCs w:val="24"/>
        </w:rPr>
        <w:t>7</w:t>
      </w:r>
      <w:r w:rsidRPr="00624114">
        <w:rPr>
          <w:rFonts w:ascii="Times New Roman" w:eastAsia="Times New Roman" w:hAnsi="Times New Roman" w:cs="Times New Roman"/>
          <w:b/>
          <w:sz w:val="24"/>
          <w:szCs w:val="24"/>
        </w:rPr>
        <w:t>1</w:t>
      </w:r>
      <w:r w:rsidR="008B297B" w:rsidRPr="00624114">
        <w:rPr>
          <w:rFonts w:ascii="Times New Roman" w:eastAsia="Times New Roman" w:hAnsi="Times New Roman" w:cs="Times New Roman"/>
          <w:b/>
          <w:sz w:val="24"/>
          <w:szCs w:val="24"/>
        </w:rPr>
        <w:t xml:space="preserve"> </w:t>
      </w:r>
      <w:r w:rsidR="00996CDA" w:rsidRPr="00624114">
        <w:rPr>
          <w:rFonts w:ascii="Times New Roman" w:eastAsia="Times New Roman" w:hAnsi="Times New Roman" w:cs="Times New Roman"/>
          <w:b/>
          <w:bCs/>
          <w:sz w:val="24"/>
          <w:szCs w:val="24"/>
        </w:rPr>
        <w:t>Officiating and Refereeing in Sports</w:t>
      </w:r>
      <w:r w:rsidR="0005701B" w:rsidRPr="00624114">
        <w:rPr>
          <w:rFonts w:ascii="Times New Roman" w:eastAsia="Times New Roman" w:hAnsi="Times New Roman" w:cs="Times New Roman"/>
          <w:b/>
          <w:bCs/>
          <w:sz w:val="24"/>
          <w:szCs w:val="24"/>
        </w:rPr>
        <w:t xml:space="preserve"> Elective</w:t>
      </w:r>
      <w:r w:rsidR="00996CDA" w:rsidRPr="00624114">
        <w:rPr>
          <w:rFonts w:ascii="Times New Roman" w:eastAsia="Times New Roman" w:hAnsi="Times New Roman" w:cs="Times New Roman"/>
          <w:b/>
          <w:bCs/>
          <w:sz w:val="24"/>
          <w:szCs w:val="24"/>
        </w:rPr>
        <w:t xml:space="preserve"> (</w:t>
      </w:r>
      <w:r w:rsidR="00B3008B" w:rsidRPr="00624114">
        <w:rPr>
          <w:rFonts w:ascii="Times New Roman" w:eastAsia="Times New Roman" w:hAnsi="Times New Roman" w:cs="Times New Roman"/>
          <w:b/>
          <w:bCs/>
          <w:sz w:val="24"/>
          <w:szCs w:val="24"/>
        </w:rPr>
        <w:t>0.5</w:t>
      </w:r>
      <w:r w:rsidR="00996CDA" w:rsidRPr="00624114">
        <w:rPr>
          <w:rFonts w:ascii="Times New Roman" w:eastAsia="Times New Roman" w:hAnsi="Times New Roman" w:cs="Times New Roman"/>
          <w:b/>
          <w:bCs/>
          <w:sz w:val="24"/>
          <w:szCs w:val="24"/>
        </w:rPr>
        <w:t xml:space="preserve"> Cr, CPL, Grade 11</w:t>
      </w:r>
      <w:r w:rsidR="00FF3BCE" w:rsidRPr="00624114">
        <w:rPr>
          <w:rFonts w:ascii="Times New Roman" w:eastAsia="Times New Roman" w:hAnsi="Times New Roman" w:cs="Times New Roman"/>
          <w:b/>
          <w:bCs/>
          <w:sz w:val="24"/>
          <w:szCs w:val="24"/>
        </w:rPr>
        <w:t xml:space="preserve">, </w:t>
      </w:r>
      <w:r w:rsidR="00996CDA" w:rsidRPr="00624114">
        <w:rPr>
          <w:rFonts w:ascii="Times New Roman" w:eastAsia="Times New Roman" w:hAnsi="Times New Roman" w:cs="Times New Roman"/>
          <w:b/>
          <w:bCs/>
          <w:sz w:val="24"/>
          <w:szCs w:val="24"/>
        </w:rPr>
        <w:t>12)</w:t>
      </w:r>
    </w:p>
    <w:p w14:paraId="2A50A520" w14:textId="77777777" w:rsidR="00996CDA" w:rsidRPr="00624114" w:rsidRDefault="00996CDA" w:rsidP="00996CDA">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sz w:val="24"/>
          <w:szCs w:val="24"/>
        </w:rPr>
        <w:t>This course will provide students with a comprehensive understanding of the principles, responsibilities, and practical skills required to officiate various sports. This course recognizes that effective refereeing requires not only knowledge of game regulations but also strong decision-making abilities, ethical judgment, communication skills, and emotional control.</w:t>
      </w:r>
    </w:p>
    <w:p w14:paraId="398E5F32" w14:textId="25E6C3C7" w:rsidR="00D050B1" w:rsidRPr="00624114" w:rsidRDefault="00D050B1" w:rsidP="00160E84">
      <w:pPr>
        <w:pStyle w:val="Heading1"/>
        <w:spacing w:before="0" w:line="240" w:lineRule="auto"/>
        <w:jc w:val="center"/>
        <w:rPr>
          <w:rFonts w:ascii="Times New Roman" w:hAnsi="Times New Roman" w:cs="Times New Roman"/>
          <w:color w:val="auto"/>
          <w:sz w:val="24"/>
          <w:szCs w:val="24"/>
        </w:rPr>
      </w:pPr>
    </w:p>
    <w:p w14:paraId="20F16F21" w14:textId="6941038D" w:rsidR="00D050B1" w:rsidRPr="00624114" w:rsidRDefault="00D050B1" w:rsidP="00D050B1">
      <w:pPr>
        <w:rPr>
          <w:rFonts w:ascii="Times New Roman" w:hAnsi="Times New Roman" w:cs="Times New Roman"/>
        </w:rPr>
      </w:pPr>
    </w:p>
    <w:p w14:paraId="7E322BC2" w14:textId="65C5B520" w:rsidR="00D050B1" w:rsidRPr="00624114" w:rsidRDefault="00D050B1" w:rsidP="00D050B1">
      <w:pPr>
        <w:rPr>
          <w:rFonts w:ascii="Times New Roman" w:hAnsi="Times New Roman" w:cs="Times New Roman"/>
        </w:rPr>
      </w:pPr>
    </w:p>
    <w:p w14:paraId="6CC26C02" w14:textId="79B66B54" w:rsidR="00D050B1" w:rsidRPr="00624114" w:rsidRDefault="00D050B1" w:rsidP="00D050B1">
      <w:pPr>
        <w:rPr>
          <w:rFonts w:ascii="Times New Roman" w:hAnsi="Times New Roman" w:cs="Times New Roman"/>
        </w:rPr>
      </w:pPr>
    </w:p>
    <w:p w14:paraId="66407737" w14:textId="522A6301" w:rsidR="00D050B1" w:rsidRPr="00624114" w:rsidRDefault="00D050B1" w:rsidP="00D050B1">
      <w:pPr>
        <w:rPr>
          <w:rFonts w:ascii="Times New Roman" w:hAnsi="Times New Roman" w:cs="Times New Roman"/>
        </w:rPr>
      </w:pPr>
    </w:p>
    <w:p w14:paraId="3F24F807" w14:textId="084BF625" w:rsidR="00D050B1" w:rsidRPr="00624114" w:rsidRDefault="00D050B1" w:rsidP="00D050B1">
      <w:pPr>
        <w:rPr>
          <w:rFonts w:ascii="Times New Roman" w:hAnsi="Times New Roman" w:cs="Times New Roman"/>
        </w:rPr>
      </w:pPr>
    </w:p>
    <w:p w14:paraId="652E957F" w14:textId="472A21D9" w:rsidR="00D050B1" w:rsidRPr="00624114" w:rsidRDefault="00D050B1" w:rsidP="00D050B1">
      <w:pPr>
        <w:rPr>
          <w:rFonts w:ascii="Times New Roman" w:hAnsi="Times New Roman" w:cs="Times New Roman"/>
        </w:rPr>
      </w:pPr>
    </w:p>
    <w:p w14:paraId="36614D36" w14:textId="4DDBE01E" w:rsidR="00D050B1" w:rsidRPr="00624114" w:rsidRDefault="00D050B1" w:rsidP="00D050B1">
      <w:pPr>
        <w:rPr>
          <w:rFonts w:ascii="Times New Roman" w:hAnsi="Times New Roman" w:cs="Times New Roman"/>
        </w:rPr>
      </w:pPr>
    </w:p>
    <w:p w14:paraId="0731AE07" w14:textId="77777777" w:rsidR="00D050B1" w:rsidRPr="00624114" w:rsidRDefault="00D050B1" w:rsidP="00D050B1">
      <w:pPr>
        <w:rPr>
          <w:rFonts w:ascii="Times New Roman" w:hAnsi="Times New Roman" w:cs="Times New Roman"/>
        </w:rPr>
      </w:pPr>
    </w:p>
    <w:p w14:paraId="174EA5E4" w14:textId="1C210375" w:rsidR="00426510" w:rsidRPr="00624114" w:rsidRDefault="00426510" w:rsidP="00160E84">
      <w:pPr>
        <w:pStyle w:val="Heading1"/>
        <w:spacing w:before="0" w:line="240" w:lineRule="auto"/>
        <w:jc w:val="center"/>
        <w:rPr>
          <w:rFonts w:ascii="Times New Roman" w:hAnsi="Times New Roman" w:cs="Times New Roman"/>
          <w:color w:val="auto"/>
          <w:sz w:val="24"/>
          <w:szCs w:val="24"/>
        </w:rPr>
      </w:pPr>
      <w:bookmarkStart w:id="21" w:name="_Toc225946145"/>
      <w:r w:rsidRPr="00624114">
        <w:rPr>
          <w:rFonts w:ascii="Times New Roman" w:hAnsi="Times New Roman" w:cs="Times New Roman"/>
          <w:color w:val="auto"/>
          <w:sz w:val="24"/>
          <w:szCs w:val="24"/>
        </w:rPr>
        <w:lastRenderedPageBreak/>
        <w:t>WORLD LANGUAGE 500</w:t>
      </w:r>
      <w:bookmarkEnd w:id="21"/>
    </w:p>
    <w:p w14:paraId="3F3EE87B" w14:textId="6E9185D2" w:rsidR="00426510" w:rsidRPr="00624114" w:rsidRDefault="00426510" w:rsidP="00426510">
      <w:pPr>
        <w:pStyle w:val="Default"/>
        <w:spacing w:before="120" w:after="120"/>
        <w:jc w:val="center"/>
        <w:rPr>
          <w:b/>
          <w:color w:val="auto"/>
        </w:rPr>
      </w:pPr>
      <w:r w:rsidRPr="00624114">
        <w:rPr>
          <w:b/>
          <w:color w:val="auto"/>
        </w:rPr>
        <w:t>Chairperson</w:t>
      </w:r>
      <w:r w:rsidR="00010384" w:rsidRPr="00624114">
        <w:rPr>
          <w:b/>
          <w:color w:val="auto"/>
        </w:rPr>
        <w:t xml:space="preserve">: </w:t>
      </w:r>
      <w:r w:rsidRPr="00624114">
        <w:rPr>
          <w:b/>
          <w:color w:val="auto"/>
        </w:rPr>
        <w:t>Mrs. Martha Dugan</w:t>
      </w:r>
    </w:p>
    <w:p w14:paraId="6B69898D" w14:textId="77777777" w:rsidR="00426510" w:rsidRPr="00624114" w:rsidRDefault="00426510" w:rsidP="00426510">
      <w:pPr>
        <w:pStyle w:val="Default"/>
        <w:rPr>
          <w:b/>
          <w:bCs/>
          <w:color w:val="auto"/>
        </w:rPr>
      </w:pPr>
    </w:p>
    <w:p w14:paraId="4ACEE261" w14:textId="77777777" w:rsidR="00426510" w:rsidRPr="00624114" w:rsidRDefault="00426510" w:rsidP="00426510">
      <w:pPr>
        <w:pStyle w:val="Default"/>
        <w:rPr>
          <w:b/>
          <w:bCs/>
          <w:color w:val="auto"/>
        </w:rPr>
      </w:pPr>
      <w:r w:rsidRPr="00624114">
        <w:rPr>
          <w:b/>
          <w:bCs/>
          <w:color w:val="auto"/>
        </w:rPr>
        <w:t>5111 French I (1 Cr, HL, Grade 9)</w:t>
      </w:r>
    </w:p>
    <w:p w14:paraId="1BE17B3C" w14:textId="77777777" w:rsidR="00426510" w:rsidRPr="00624114" w:rsidRDefault="00426510" w:rsidP="00426510">
      <w:pPr>
        <w:pStyle w:val="Default"/>
        <w:rPr>
          <w:color w:val="auto"/>
        </w:rPr>
      </w:pPr>
      <w:r w:rsidRPr="00624114">
        <w:rPr>
          <w:color w:val="auto"/>
        </w:rPr>
        <w:t xml:space="preserve">French is a basic introductory course which places emphasis on communication. Students are introduced to French through conversational lessons involving basic high-frequency concepts. All four communication skills are taught with communicative objectives. Students are introduced to the diversity of the French speaking world through various cultural units. </w:t>
      </w:r>
    </w:p>
    <w:p w14:paraId="344162AC" w14:textId="77777777" w:rsidR="00426510" w:rsidRPr="00624114" w:rsidRDefault="00426510" w:rsidP="00426510">
      <w:pPr>
        <w:pStyle w:val="Default"/>
        <w:rPr>
          <w:color w:val="auto"/>
        </w:rPr>
      </w:pPr>
    </w:p>
    <w:p w14:paraId="4B732AF6" w14:textId="77777777" w:rsidR="00426510" w:rsidRPr="00624114" w:rsidRDefault="00426510" w:rsidP="00426510">
      <w:pPr>
        <w:pStyle w:val="Default"/>
        <w:rPr>
          <w:b/>
          <w:color w:val="auto"/>
        </w:rPr>
      </w:pPr>
    </w:p>
    <w:p w14:paraId="1C440E57" w14:textId="77777777" w:rsidR="00426510" w:rsidRPr="00624114" w:rsidRDefault="00426510" w:rsidP="00426510">
      <w:pPr>
        <w:pStyle w:val="Default"/>
        <w:rPr>
          <w:b/>
          <w:color w:val="auto"/>
        </w:rPr>
      </w:pPr>
      <w:r w:rsidRPr="00624114">
        <w:rPr>
          <w:b/>
          <w:color w:val="auto"/>
        </w:rPr>
        <w:t>5121, 5151 Spanish I (1 Cr, HL, CPL, Grade 9)</w:t>
      </w:r>
    </w:p>
    <w:p w14:paraId="274AFDA8" w14:textId="77777777" w:rsidR="00426510" w:rsidRPr="00624114" w:rsidRDefault="00426510" w:rsidP="00426510">
      <w:pPr>
        <w:pStyle w:val="Default"/>
        <w:rPr>
          <w:color w:val="auto"/>
        </w:rPr>
      </w:pPr>
      <w:r w:rsidRPr="00624114">
        <w:rPr>
          <w:color w:val="auto"/>
        </w:rPr>
        <w:t xml:space="preserve">This basic course emphasizes the fundamental skills of understanding and speaking the foreign language. The method calls for audio-lingual practice with emphasis on correct pronunciation and intonation. It stresses mastery of basic structural elements with the ability to comprehend reading material and to write a short essay regarding a specific topic. </w:t>
      </w:r>
    </w:p>
    <w:p w14:paraId="02F1DAE5" w14:textId="77777777" w:rsidR="00426510" w:rsidRPr="00624114" w:rsidRDefault="00426510" w:rsidP="00426510">
      <w:pPr>
        <w:pStyle w:val="Default"/>
        <w:rPr>
          <w:color w:val="auto"/>
        </w:rPr>
      </w:pPr>
    </w:p>
    <w:p w14:paraId="136733E6" w14:textId="77777777" w:rsidR="00426510" w:rsidRPr="00624114" w:rsidRDefault="00426510" w:rsidP="00426510">
      <w:pPr>
        <w:pStyle w:val="Default"/>
        <w:rPr>
          <w:color w:val="auto"/>
        </w:rPr>
      </w:pPr>
    </w:p>
    <w:p w14:paraId="793EB494" w14:textId="77777777" w:rsidR="00426510" w:rsidRPr="00624114" w:rsidRDefault="00426510" w:rsidP="00426510">
      <w:pPr>
        <w:pStyle w:val="Default"/>
        <w:rPr>
          <w:b/>
          <w:color w:val="auto"/>
        </w:rPr>
      </w:pPr>
      <w:r w:rsidRPr="00624114">
        <w:rPr>
          <w:b/>
          <w:color w:val="auto"/>
        </w:rPr>
        <w:t>5211 French II (1 Cr, HL, Grade 10)</w:t>
      </w:r>
    </w:p>
    <w:p w14:paraId="7642C5CE" w14:textId="77777777" w:rsidR="00426510" w:rsidRPr="00624114" w:rsidRDefault="00426510" w:rsidP="00426510">
      <w:pPr>
        <w:pStyle w:val="Default"/>
        <w:rPr>
          <w:color w:val="auto"/>
        </w:rPr>
      </w:pPr>
      <w:r w:rsidRPr="00624114">
        <w:rPr>
          <w:color w:val="auto"/>
        </w:rPr>
        <w:t>This course continues to develop proficiency in reading, writing, listening and speaking. Through the use of video, song and realia, emphasis is placed on listening and conversational skills.</w:t>
      </w:r>
    </w:p>
    <w:p w14:paraId="7AAB7907" w14:textId="77777777" w:rsidR="00426510" w:rsidRPr="00624114" w:rsidRDefault="00426510" w:rsidP="00426510">
      <w:pPr>
        <w:pStyle w:val="Default"/>
        <w:jc w:val="center"/>
        <w:rPr>
          <w:color w:val="auto"/>
        </w:rPr>
      </w:pPr>
    </w:p>
    <w:p w14:paraId="1F4EF1DD" w14:textId="77777777" w:rsidR="00426510" w:rsidRPr="00624114" w:rsidRDefault="00426510" w:rsidP="00426510">
      <w:pPr>
        <w:pStyle w:val="Default"/>
        <w:rPr>
          <w:b/>
          <w:color w:val="auto"/>
        </w:rPr>
      </w:pPr>
    </w:p>
    <w:p w14:paraId="32A1698D" w14:textId="77777777" w:rsidR="00426510" w:rsidRPr="00624114" w:rsidRDefault="00426510" w:rsidP="00426510">
      <w:pPr>
        <w:pStyle w:val="Default"/>
        <w:rPr>
          <w:b/>
          <w:color w:val="auto"/>
        </w:rPr>
      </w:pPr>
      <w:r w:rsidRPr="00624114">
        <w:rPr>
          <w:b/>
          <w:color w:val="auto"/>
        </w:rPr>
        <w:t>5221, 5251 Spanish II (1 Cr, HL, CPL, Grade 10)</w:t>
      </w:r>
    </w:p>
    <w:p w14:paraId="43967B3C" w14:textId="77777777" w:rsidR="00426510" w:rsidRPr="00624114" w:rsidRDefault="00426510" w:rsidP="00426510">
      <w:pPr>
        <w:pStyle w:val="Default"/>
        <w:rPr>
          <w:color w:val="auto"/>
        </w:rPr>
      </w:pPr>
      <w:r w:rsidRPr="00624114">
        <w:rPr>
          <w:color w:val="auto"/>
        </w:rPr>
        <w:t xml:space="preserve">Intermediate Spanish provides a continuation of the skills necessary in communicating the Hispanic language and ideas of its culture through conversation and grammar at a more advanced level. </w:t>
      </w:r>
    </w:p>
    <w:p w14:paraId="7F028AAE" w14:textId="77777777" w:rsidR="00426510" w:rsidRPr="00624114" w:rsidRDefault="00426510" w:rsidP="00426510">
      <w:pPr>
        <w:pStyle w:val="Default"/>
        <w:rPr>
          <w:color w:val="auto"/>
        </w:rPr>
      </w:pPr>
    </w:p>
    <w:p w14:paraId="1F8F25E8" w14:textId="77777777" w:rsidR="00426510" w:rsidRPr="00624114" w:rsidRDefault="00426510" w:rsidP="00426510">
      <w:pPr>
        <w:pStyle w:val="Default"/>
        <w:rPr>
          <w:b/>
          <w:color w:val="auto"/>
        </w:rPr>
      </w:pPr>
    </w:p>
    <w:p w14:paraId="51ADEFF3" w14:textId="77777777" w:rsidR="00426510" w:rsidRPr="00624114" w:rsidRDefault="00426510" w:rsidP="00426510">
      <w:pPr>
        <w:pStyle w:val="Default"/>
        <w:rPr>
          <w:b/>
          <w:color w:val="auto"/>
        </w:rPr>
      </w:pPr>
      <w:r w:rsidRPr="00624114">
        <w:rPr>
          <w:b/>
          <w:color w:val="auto"/>
        </w:rPr>
        <w:t>5311 French III Elective (1 Cr, HL, Grade 11)</w:t>
      </w:r>
    </w:p>
    <w:p w14:paraId="18DB1FBC" w14:textId="0AB6F499" w:rsidR="00426510" w:rsidRPr="00624114" w:rsidRDefault="00426510" w:rsidP="00426510">
      <w:pPr>
        <w:pStyle w:val="Default"/>
        <w:rPr>
          <w:bCs/>
          <w:i/>
          <w:iCs/>
          <w:color w:val="auto"/>
        </w:rPr>
      </w:pPr>
      <w:r w:rsidRPr="00624114">
        <w:rPr>
          <w:bCs/>
          <w:i/>
          <w:iCs/>
          <w:color w:val="auto"/>
        </w:rPr>
        <w:t>Prerequisite</w:t>
      </w:r>
      <w:r w:rsidR="00010384" w:rsidRPr="00624114">
        <w:rPr>
          <w:bCs/>
          <w:i/>
          <w:iCs/>
          <w:color w:val="auto"/>
        </w:rPr>
        <w:t xml:space="preserve">: </w:t>
      </w:r>
      <w:r w:rsidRPr="00624114">
        <w:rPr>
          <w:bCs/>
          <w:i/>
          <w:iCs/>
          <w:color w:val="auto"/>
        </w:rPr>
        <w:t xml:space="preserve">Teacher Recommendation </w:t>
      </w:r>
    </w:p>
    <w:p w14:paraId="295D3CB3" w14:textId="77777777" w:rsidR="00426510" w:rsidRPr="00624114" w:rsidRDefault="00426510" w:rsidP="00426510">
      <w:pPr>
        <w:pStyle w:val="Default"/>
        <w:rPr>
          <w:color w:val="auto"/>
        </w:rPr>
      </w:pPr>
      <w:r w:rsidRPr="00624114">
        <w:rPr>
          <w:color w:val="auto"/>
        </w:rPr>
        <w:t xml:space="preserve">This course continues a higher development of listening, speaking, reading, and writing. There is controlled original writing and further development of advanced grammar through reading. Original dialogues improve speaking ability. </w:t>
      </w:r>
    </w:p>
    <w:p w14:paraId="78EE6ADA" w14:textId="77777777" w:rsidR="00426510" w:rsidRPr="00624114" w:rsidRDefault="00426510" w:rsidP="00426510">
      <w:pPr>
        <w:pStyle w:val="Default"/>
        <w:rPr>
          <w:color w:val="auto"/>
        </w:rPr>
      </w:pPr>
    </w:p>
    <w:p w14:paraId="6D862680" w14:textId="77777777" w:rsidR="00426510" w:rsidRPr="00624114" w:rsidRDefault="00426510" w:rsidP="00426510">
      <w:pPr>
        <w:pStyle w:val="Default"/>
        <w:rPr>
          <w:color w:val="auto"/>
        </w:rPr>
      </w:pPr>
    </w:p>
    <w:p w14:paraId="4E7FFFB3" w14:textId="77777777" w:rsidR="00426510" w:rsidRPr="00624114" w:rsidRDefault="00426510" w:rsidP="00426510">
      <w:pPr>
        <w:pStyle w:val="Default"/>
        <w:rPr>
          <w:b/>
          <w:color w:val="auto"/>
        </w:rPr>
      </w:pPr>
      <w:r w:rsidRPr="00624114">
        <w:rPr>
          <w:b/>
          <w:color w:val="auto"/>
        </w:rPr>
        <w:t>5321 Spanish III Elective (1 Cr, HL, Grade 11)</w:t>
      </w:r>
    </w:p>
    <w:p w14:paraId="1F8151F7" w14:textId="47C18CDB" w:rsidR="00426510" w:rsidRPr="00624114" w:rsidRDefault="00426510" w:rsidP="00426510">
      <w:pPr>
        <w:pStyle w:val="Default"/>
        <w:rPr>
          <w:bCs/>
          <w:i/>
          <w:iCs/>
          <w:color w:val="auto"/>
        </w:rPr>
      </w:pPr>
      <w:r w:rsidRPr="00624114">
        <w:rPr>
          <w:bCs/>
          <w:i/>
          <w:iCs/>
          <w:color w:val="auto"/>
        </w:rPr>
        <w:t>Prerequisite</w:t>
      </w:r>
      <w:r w:rsidR="00010384" w:rsidRPr="00624114">
        <w:rPr>
          <w:bCs/>
          <w:i/>
          <w:iCs/>
          <w:color w:val="auto"/>
        </w:rPr>
        <w:t xml:space="preserve">: </w:t>
      </w:r>
      <w:r w:rsidRPr="00624114">
        <w:rPr>
          <w:bCs/>
          <w:i/>
          <w:iCs/>
          <w:color w:val="auto"/>
        </w:rPr>
        <w:t xml:space="preserve">Teacher Recommendation </w:t>
      </w:r>
    </w:p>
    <w:p w14:paraId="3F3245B3" w14:textId="77777777" w:rsidR="00426510" w:rsidRPr="00624114" w:rsidRDefault="00426510" w:rsidP="00426510">
      <w:pPr>
        <w:pStyle w:val="Default"/>
        <w:rPr>
          <w:color w:val="auto"/>
        </w:rPr>
      </w:pPr>
      <w:r w:rsidRPr="00624114">
        <w:rPr>
          <w:color w:val="auto"/>
        </w:rPr>
        <w:t xml:space="preserve">This course is devoted to the reinforcement of the skills of understanding, speaking, and reading. Writing skills are stressed through the composition of short essays on specific topics and through dictation. There is an increased emphasis on reading for direct comprehension. The cultural enrichment is increased by important aspects of geographical and historical backgrounds on Spanish and Latin American cultures. </w:t>
      </w:r>
    </w:p>
    <w:p w14:paraId="06A8BD1F" w14:textId="77777777" w:rsidR="00426510" w:rsidRPr="00624114" w:rsidRDefault="00426510" w:rsidP="00426510">
      <w:pPr>
        <w:pStyle w:val="Default"/>
        <w:rPr>
          <w:color w:val="auto"/>
        </w:rPr>
      </w:pPr>
    </w:p>
    <w:p w14:paraId="126C009E" w14:textId="242F48AB" w:rsidR="00426510" w:rsidRPr="00624114" w:rsidRDefault="00426510" w:rsidP="00426510">
      <w:pPr>
        <w:pStyle w:val="Default"/>
        <w:rPr>
          <w:color w:val="auto"/>
        </w:rPr>
      </w:pPr>
    </w:p>
    <w:p w14:paraId="450382B7" w14:textId="77777777" w:rsidR="001F73FC" w:rsidRPr="00624114" w:rsidRDefault="001F73FC" w:rsidP="00426510">
      <w:pPr>
        <w:pStyle w:val="Default"/>
        <w:rPr>
          <w:color w:val="auto"/>
        </w:rPr>
      </w:pPr>
    </w:p>
    <w:p w14:paraId="6EEA8310" w14:textId="77777777" w:rsidR="00426510" w:rsidRPr="00624114" w:rsidRDefault="00426510" w:rsidP="00426510">
      <w:pPr>
        <w:pStyle w:val="Default"/>
        <w:rPr>
          <w:b/>
          <w:color w:val="auto"/>
        </w:rPr>
      </w:pPr>
      <w:r w:rsidRPr="00624114">
        <w:rPr>
          <w:b/>
          <w:color w:val="auto"/>
        </w:rPr>
        <w:lastRenderedPageBreak/>
        <w:t>5411 French IV Elective (1 Cr, HL, Grade 12)</w:t>
      </w:r>
    </w:p>
    <w:p w14:paraId="35B2DD52" w14:textId="70DB4C10" w:rsidR="00426510" w:rsidRPr="00624114" w:rsidRDefault="00426510" w:rsidP="00426510">
      <w:pPr>
        <w:pStyle w:val="Default"/>
        <w:rPr>
          <w:bCs/>
          <w:i/>
          <w:iCs/>
          <w:color w:val="auto"/>
        </w:rPr>
      </w:pPr>
      <w:r w:rsidRPr="00624114">
        <w:rPr>
          <w:bCs/>
          <w:i/>
          <w:iCs/>
          <w:color w:val="auto"/>
        </w:rPr>
        <w:t>Prerequisite</w:t>
      </w:r>
      <w:r w:rsidR="00010384" w:rsidRPr="00624114">
        <w:rPr>
          <w:bCs/>
          <w:i/>
          <w:iCs/>
          <w:color w:val="auto"/>
        </w:rPr>
        <w:t xml:space="preserve">: </w:t>
      </w:r>
      <w:r w:rsidRPr="00624114">
        <w:rPr>
          <w:bCs/>
          <w:i/>
          <w:iCs/>
          <w:color w:val="auto"/>
        </w:rPr>
        <w:t xml:space="preserve">Teacher Recommendation </w:t>
      </w:r>
    </w:p>
    <w:p w14:paraId="29E16AD5" w14:textId="77777777" w:rsidR="00426510" w:rsidRPr="00624114" w:rsidRDefault="00426510" w:rsidP="00426510">
      <w:pPr>
        <w:pStyle w:val="Default"/>
        <w:rPr>
          <w:color w:val="auto"/>
        </w:rPr>
      </w:pPr>
      <w:r w:rsidRPr="00624114">
        <w:rPr>
          <w:color w:val="auto"/>
        </w:rPr>
        <w:t xml:space="preserve">This course further develops the students’ facility in speaking French. Conversations and discussions enhance learning, while grammar is refined. The assigned literature increases the students’ knowledge of culture, history, geography, and current events. </w:t>
      </w:r>
    </w:p>
    <w:p w14:paraId="47CC3144" w14:textId="77777777" w:rsidR="00426510" w:rsidRPr="00624114" w:rsidRDefault="00426510" w:rsidP="00426510">
      <w:pPr>
        <w:pStyle w:val="Default"/>
        <w:rPr>
          <w:color w:val="auto"/>
        </w:rPr>
      </w:pPr>
    </w:p>
    <w:p w14:paraId="7F8AC6E8" w14:textId="77777777" w:rsidR="00426510" w:rsidRPr="00624114" w:rsidRDefault="00426510" w:rsidP="00426510">
      <w:pPr>
        <w:pStyle w:val="Default"/>
        <w:rPr>
          <w:color w:val="auto"/>
        </w:rPr>
      </w:pPr>
    </w:p>
    <w:p w14:paraId="09FD9DE2" w14:textId="591BBE52" w:rsidR="00426510" w:rsidRPr="00624114" w:rsidRDefault="00426510" w:rsidP="00426510">
      <w:pPr>
        <w:pStyle w:val="Default"/>
        <w:rPr>
          <w:b/>
          <w:color w:val="auto"/>
        </w:rPr>
      </w:pPr>
      <w:r w:rsidRPr="00624114">
        <w:rPr>
          <w:b/>
          <w:color w:val="auto"/>
        </w:rPr>
        <w:t xml:space="preserve">5421 Spanish IV Elective (1 Cr, HL, Grade 12) </w:t>
      </w:r>
    </w:p>
    <w:p w14:paraId="619E9448" w14:textId="6BC736A8" w:rsidR="00426510" w:rsidRPr="00624114" w:rsidRDefault="00426510" w:rsidP="00426510">
      <w:pPr>
        <w:pStyle w:val="Default"/>
        <w:rPr>
          <w:bCs/>
          <w:i/>
          <w:iCs/>
          <w:color w:val="auto"/>
        </w:rPr>
      </w:pPr>
      <w:r w:rsidRPr="00624114">
        <w:rPr>
          <w:bCs/>
          <w:i/>
          <w:iCs/>
          <w:color w:val="auto"/>
        </w:rPr>
        <w:t>Prerequisite</w:t>
      </w:r>
      <w:r w:rsidR="00010384" w:rsidRPr="00624114">
        <w:rPr>
          <w:bCs/>
          <w:i/>
          <w:iCs/>
          <w:color w:val="auto"/>
        </w:rPr>
        <w:t xml:space="preserve">: </w:t>
      </w:r>
      <w:r w:rsidRPr="00624114">
        <w:rPr>
          <w:bCs/>
          <w:i/>
          <w:iCs/>
          <w:color w:val="auto"/>
        </w:rPr>
        <w:t xml:space="preserve">Teacher Recommendation </w:t>
      </w:r>
    </w:p>
    <w:p w14:paraId="1BAB7C4E" w14:textId="57D05A7B" w:rsidR="00426510" w:rsidRPr="00624114" w:rsidRDefault="00426510" w:rsidP="00426510">
      <w:pPr>
        <w:pStyle w:val="Default"/>
        <w:rPr>
          <w:color w:val="auto"/>
        </w:rPr>
      </w:pPr>
      <w:r w:rsidRPr="00624114">
        <w:rPr>
          <w:color w:val="auto"/>
        </w:rPr>
        <w:t xml:space="preserve">Spanish IV carries the student further in his/her development of the four basic skills while deepening his/her insights into Hispanic culture. The course stresses increased proficiency in the spoken and written language through conversation. Creative writing is developed through the completion of a personal journal. Advanced grammatical structures, selections from Hispanic literature, and current topics are covered. </w:t>
      </w:r>
    </w:p>
    <w:p w14:paraId="6F2C0695" w14:textId="67A9D97D" w:rsidR="0023564A" w:rsidRPr="00624114" w:rsidRDefault="0023564A" w:rsidP="00426510">
      <w:pPr>
        <w:pStyle w:val="Default"/>
        <w:rPr>
          <w:color w:val="auto"/>
        </w:rPr>
      </w:pPr>
    </w:p>
    <w:p w14:paraId="7A09843F" w14:textId="77777777" w:rsidR="00B440F5" w:rsidRPr="00624114" w:rsidRDefault="00B440F5" w:rsidP="00426510">
      <w:pPr>
        <w:pStyle w:val="Default"/>
        <w:rPr>
          <w:color w:val="auto"/>
        </w:rPr>
      </w:pPr>
    </w:p>
    <w:p w14:paraId="353520BC" w14:textId="0AE77847" w:rsidR="0023564A" w:rsidRPr="00624114" w:rsidRDefault="0023564A" w:rsidP="0023564A">
      <w:pPr>
        <w:pStyle w:val="Default"/>
        <w:rPr>
          <w:b/>
          <w:color w:val="auto"/>
        </w:rPr>
      </w:pPr>
      <w:bookmarkStart w:id="22" w:name="_Hlk191363660"/>
      <w:r w:rsidRPr="00624114">
        <w:rPr>
          <w:b/>
          <w:color w:val="auto"/>
        </w:rPr>
        <w:t>5</w:t>
      </w:r>
      <w:r w:rsidR="00C43552" w:rsidRPr="00624114">
        <w:rPr>
          <w:b/>
          <w:color w:val="auto"/>
        </w:rPr>
        <w:t>46</w:t>
      </w:r>
      <w:r w:rsidRPr="00624114">
        <w:rPr>
          <w:b/>
          <w:color w:val="auto"/>
        </w:rPr>
        <w:t xml:space="preserve">1 Spanish for Healthcare/Spanish for Hospitality </w:t>
      </w:r>
      <w:bookmarkEnd w:id="22"/>
      <w:r w:rsidRPr="00624114">
        <w:rPr>
          <w:b/>
          <w:color w:val="auto"/>
        </w:rPr>
        <w:t>(1 Cr, CP, Grade 11, 12)</w:t>
      </w:r>
    </w:p>
    <w:p w14:paraId="52359C8B" w14:textId="3D31DACA" w:rsidR="0023564A" w:rsidRPr="00624114" w:rsidRDefault="0023564A" w:rsidP="0023564A">
      <w:pPr>
        <w:pStyle w:val="Default"/>
        <w:rPr>
          <w:i/>
          <w:iCs/>
          <w:color w:val="auto"/>
        </w:rPr>
      </w:pPr>
      <w:r w:rsidRPr="00624114">
        <w:rPr>
          <w:i/>
          <w:iCs/>
          <w:color w:val="auto"/>
        </w:rPr>
        <w:t>Prerequisite</w:t>
      </w:r>
      <w:r w:rsidRPr="00624114">
        <w:rPr>
          <w:color w:val="auto"/>
        </w:rPr>
        <w:t xml:space="preserve">: </w:t>
      </w:r>
      <w:r w:rsidRPr="00624114">
        <w:rPr>
          <w:i/>
          <w:iCs/>
          <w:color w:val="auto"/>
        </w:rPr>
        <w:t>Students must complete their two-year World Language requirement prior to taking this course.</w:t>
      </w:r>
    </w:p>
    <w:p w14:paraId="6DC36EF0" w14:textId="77777777" w:rsidR="0023564A" w:rsidRPr="00624114" w:rsidRDefault="0023564A" w:rsidP="0023564A">
      <w:pPr>
        <w:pStyle w:val="Default"/>
        <w:rPr>
          <w:i/>
          <w:color w:val="auto"/>
        </w:rPr>
      </w:pPr>
      <w:r w:rsidRPr="00624114">
        <w:rPr>
          <w:color w:val="auto"/>
        </w:rPr>
        <w:t>This course, Spanish for Healthcare/Spanish for the Hospitality, equips learners with essential language skills to communicate effectively in healthcare and hospitality settings. Through immersive activities and practical scenarios, students will develop proficiency in medical and hospitality-specific vocabulary, cultural awareness, and interpersonal communication. Aligning with World Language Course Standards, this course promotes language acquisition, cross-cultural understanding, and real-world application, preparing learners to serve diverse populations in professional environments.</w:t>
      </w:r>
    </w:p>
    <w:p w14:paraId="1CCC7044" w14:textId="06AA0E3A" w:rsidR="00426510" w:rsidRPr="00624114" w:rsidRDefault="00426510" w:rsidP="00426510">
      <w:pPr>
        <w:pStyle w:val="Default"/>
        <w:rPr>
          <w:color w:val="auto"/>
        </w:rPr>
      </w:pPr>
    </w:p>
    <w:p w14:paraId="44F07CCB" w14:textId="77777777" w:rsidR="00B440F5" w:rsidRPr="00624114" w:rsidRDefault="00B440F5" w:rsidP="00426510">
      <w:pPr>
        <w:pStyle w:val="Default"/>
        <w:rPr>
          <w:color w:val="auto"/>
        </w:rPr>
      </w:pPr>
    </w:p>
    <w:p w14:paraId="69FB8F75" w14:textId="77816B58" w:rsidR="00426510" w:rsidRPr="00624114" w:rsidRDefault="00426510" w:rsidP="00426510">
      <w:pPr>
        <w:pStyle w:val="Default"/>
        <w:rPr>
          <w:b/>
          <w:color w:val="auto"/>
        </w:rPr>
      </w:pPr>
      <w:r w:rsidRPr="00624114">
        <w:rPr>
          <w:b/>
          <w:color w:val="auto"/>
        </w:rPr>
        <w:t>5451 Advanced Placement Spanish Language and Culture (1 Cr, AP, Grad</w:t>
      </w:r>
      <w:r w:rsidR="0090456B" w:rsidRPr="00624114">
        <w:rPr>
          <w:b/>
          <w:color w:val="auto"/>
        </w:rPr>
        <w:t xml:space="preserve">e </w:t>
      </w:r>
      <w:r w:rsidRPr="00624114">
        <w:rPr>
          <w:b/>
          <w:color w:val="auto"/>
        </w:rPr>
        <w:t>12)</w:t>
      </w:r>
    </w:p>
    <w:p w14:paraId="72BB6287" w14:textId="77777777" w:rsidR="00426510" w:rsidRPr="00624114" w:rsidRDefault="00426510" w:rsidP="00426510">
      <w:pPr>
        <w:pStyle w:val="Default"/>
        <w:rPr>
          <w:bCs/>
          <w:i/>
          <w:iCs/>
          <w:color w:val="auto"/>
        </w:rPr>
      </w:pPr>
      <w:r w:rsidRPr="00624114">
        <w:rPr>
          <w:bCs/>
          <w:i/>
          <w:iCs/>
          <w:color w:val="auto"/>
        </w:rPr>
        <w:t xml:space="preserve">Prerequisite: Successful completion of Spanish III and Department Chair Approval </w:t>
      </w:r>
    </w:p>
    <w:p w14:paraId="19BFCBE2" w14:textId="5E2148E0" w:rsidR="00426510" w:rsidRPr="00624114" w:rsidRDefault="00426510" w:rsidP="00426510">
      <w:pPr>
        <w:pStyle w:val="Default"/>
        <w:rPr>
          <w:bCs/>
          <w:color w:val="auto"/>
        </w:rPr>
      </w:pPr>
      <w:r w:rsidRPr="00624114">
        <w:rPr>
          <w:bCs/>
          <w:color w:val="auto"/>
        </w:rPr>
        <w:t>The AP Spanish Language and Culture course emphasizes communication (understanding and being understood by others) by applying interpersonal, interpretive, and presentational skills in real-life situations. This includes vocabulary usage, language control, communication strategies, and cultural awareness. The AP Spanish Language and Culture course strives not to overemphasize grammatical accuracy at the expense of communication. To best facilitate the study of language and culture, the course is taught almost exclusively in Spanish. The AP Spanish Language and Culture course engages students in an exploration of culture in both contemporary and historical contexts. The course develops students’ awareness and appreciation of cultural products and perspectives.</w:t>
      </w:r>
    </w:p>
    <w:p w14:paraId="6DFD53DF" w14:textId="24282405" w:rsidR="00426510" w:rsidRPr="00624114" w:rsidRDefault="00426510" w:rsidP="00426510">
      <w:pPr>
        <w:pStyle w:val="Default"/>
        <w:rPr>
          <w:i/>
          <w:color w:val="auto"/>
        </w:rPr>
      </w:pPr>
      <w:r w:rsidRPr="00624114">
        <w:rPr>
          <w:i/>
          <w:color w:val="auto"/>
        </w:rPr>
        <w:t>Please refer to Advanced Placement Course information</w:t>
      </w:r>
      <w:r w:rsidRPr="00624114">
        <w:rPr>
          <w:color w:val="auto"/>
        </w:rPr>
        <w:t xml:space="preserve"> </w:t>
      </w:r>
      <w:r w:rsidRPr="00624114">
        <w:rPr>
          <w:i/>
          <w:color w:val="auto"/>
        </w:rPr>
        <w:t xml:space="preserve">on page </w:t>
      </w:r>
      <w:r w:rsidR="0023564A" w:rsidRPr="00624114">
        <w:rPr>
          <w:i/>
          <w:color w:val="auto"/>
        </w:rPr>
        <w:t>1</w:t>
      </w:r>
      <w:r w:rsidR="007E5513" w:rsidRPr="00624114">
        <w:rPr>
          <w:i/>
          <w:color w:val="auto"/>
        </w:rPr>
        <w:t>1</w:t>
      </w:r>
      <w:r w:rsidRPr="00624114">
        <w:rPr>
          <w:i/>
          <w:color w:val="auto"/>
        </w:rPr>
        <w:t>.</w:t>
      </w:r>
    </w:p>
    <w:p w14:paraId="14407B8C" w14:textId="1D200FD0" w:rsidR="00426510" w:rsidRPr="00624114" w:rsidRDefault="00426510" w:rsidP="00426510">
      <w:pPr>
        <w:pStyle w:val="Default"/>
        <w:rPr>
          <w:noProof/>
          <w:color w:val="auto"/>
        </w:rPr>
      </w:pPr>
    </w:p>
    <w:p w14:paraId="08D05E50" w14:textId="7E9C2A1B" w:rsidR="00426510" w:rsidRPr="00624114" w:rsidRDefault="00426510" w:rsidP="00426510">
      <w:pPr>
        <w:pStyle w:val="Default"/>
        <w:jc w:val="center"/>
        <w:rPr>
          <w:noProof/>
          <w:color w:val="auto"/>
        </w:rPr>
      </w:pPr>
    </w:p>
    <w:p w14:paraId="3CBEDC3C" w14:textId="32E2BE9D" w:rsidR="00426510" w:rsidRPr="00624114" w:rsidRDefault="00426510" w:rsidP="00426510">
      <w:pPr>
        <w:pStyle w:val="Default"/>
        <w:jc w:val="center"/>
        <w:rPr>
          <w:noProof/>
          <w:color w:val="auto"/>
        </w:rPr>
      </w:pPr>
    </w:p>
    <w:p w14:paraId="0113B3FB" w14:textId="55A1964F" w:rsidR="00426510" w:rsidRPr="00624114" w:rsidRDefault="00426510" w:rsidP="00426510">
      <w:pPr>
        <w:pStyle w:val="Default"/>
        <w:rPr>
          <w:noProof/>
          <w:color w:val="auto"/>
        </w:rPr>
      </w:pPr>
    </w:p>
    <w:p w14:paraId="6BEC50EA" w14:textId="57ED2E9A" w:rsidR="00426510" w:rsidRPr="00624114" w:rsidRDefault="00426510" w:rsidP="00426510">
      <w:pPr>
        <w:pStyle w:val="Default"/>
        <w:rPr>
          <w:color w:val="auto"/>
        </w:rPr>
      </w:pPr>
    </w:p>
    <w:p w14:paraId="63E90BB4" w14:textId="77777777" w:rsidR="00426510" w:rsidRPr="00624114" w:rsidRDefault="00426510" w:rsidP="00426510">
      <w:pPr>
        <w:pStyle w:val="Default"/>
        <w:jc w:val="center"/>
        <w:rPr>
          <w:color w:val="auto"/>
        </w:rPr>
      </w:pPr>
    </w:p>
    <w:p w14:paraId="40374B34" w14:textId="7189AF17" w:rsidR="00426510" w:rsidRPr="00624114" w:rsidRDefault="00426510" w:rsidP="00160E84">
      <w:pPr>
        <w:pStyle w:val="Heading1"/>
        <w:spacing w:before="0" w:line="240" w:lineRule="auto"/>
        <w:jc w:val="center"/>
        <w:rPr>
          <w:rFonts w:ascii="Times New Roman" w:hAnsi="Times New Roman" w:cs="Times New Roman"/>
          <w:color w:val="auto"/>
          <w:sz w:val="24"/>
          <w:szCs w:val="24"/>
        </w:rPr>
      </w:pPr>
      <w:bookmarkStart w:id="23" w:name="_Toc225946146"/>
      <w:r w:rsidRPr="00624114">
        <w:rPr>
          <w:rFonts w:ascii="Times New Roman" w:hAnsi="Times New Roman" w:cs="Times New Roman"/>
          <w:color w:val="auto"/>
          <w:sz w:val="24"/>
          <w:szCs w:val="24"/>
        </w:rPr>
        <w:lastRenderedPageBreak/>
        <w:t>BUSINESS, COMPUTERS AND INFORMATION TECHNOLOGY (</w:t>
      </w:r>
      <w:r w:rsidR="0023564A" w:rsidRPr="00624114">
        <w:rPr>
          <w:rFonts w:ascii="Times New Roman" w:hAnsi="Times New Roman" w:cs="Times New Roman"/>
          <w:color w:val="auto"/>
          <w:sz w:val="24"/>
          <w:szCs w:val="24"/>
        </w:rPr>
        <w:t>BCIT) 600</w:t>
      </w:r>
      <w:bookmarkEnd w:id="23"/>
    </w:p>
    <w:p w14:paraId="244CEA53" w14:textId="19EA682C" w:rsidR="00426510" w:rsidRPr="00624114" w:rsidRDefault="00426510" w:rsidP="00426510">
      <w:pPr>
        <w:spacing w:before="120" w:after="120" w:line="240" w:lineRule="auto"/>
        <w:jc w:val="center"/>
        <w:rPr>
          <w:rFonts w:ascii="Times New Roman" w:hAnsi="Times New Roman" w:cs="Times New Roman"/>
          <w:b/>
          <w:sz w:val="24"/>
          <w:szCs w:val="24"/>
        </w:rPr>
      </w:pPr>
      <w:r w:rsidRPr="00624114">
        <w:rPr>
          <w:rFonts w:ascii="Times New Roman" w:hAnsi="Times New Roman" w:cs="Times New Roman"/>
          <w:b/>
          <w:sz w:val="24"/>
          <w:szCs w:val="24"/>
        </w:rPr>
        <w:t>Chairperson</w:t>
      </w:r>
      <w:r w:rsidR="00010384" w:rsidRPr="00624114">
        <w:rPr>
          <w:rFonts w:ascii="Times New Roman" w:hAnsi="Times New Roman" w:cs="Times New Roman"/>
          <w:b/>
          <w:sz w:val="24"/>
          <w:szCs w:val="24"/>
        </w:rPr>
        <w:t xml:space="preserve">: </w:t>
      </w:r>
      <w:r w:rsidRPr="00624114">
        <w:rPr>
          <w:rFonts w:ascii="Times New Roman" w:hAnsi="Times New Roman" w:cs="Times New Roman"/>
          <w:b/>
          <w:sz w:val="24"/>
          <w:szCs w:val="24"/>
        </w:rPr>
        <w:t>Mrs. Marie Kasperski</w:t>
      </w:r>
    </w:p>
    <w:p w14:paraId="35C6433A" w14:textId="77777777" w:rsidR="00426510" w:rsidRPr="00624114" w:rsidRDefault="00426510" w:rsidP="00426510">
      <w:pPr>
        <w:spacing w:before="120" w:after="120" w:line="240" w:lineRule="auto"/>
        <w:jc w:val="center"/>
        <w:rPr>
          <w:rFonts w:ascii="Times New Roman" w:hAnsi="Times New Roman" w:cs="Times New Roman"/>
          <w:b/>
          <w:sz w:val="24"/>
          <w:szCs w:val="24"/>
        </w:rPr>
      </w:pPr>
    </w:p>
    <w:p w14:paraId="120DD014" w14:textId="5B924FD5" w:rsidR="00426510" w:rsidRPr="00624114" w:rsidRDefault="00426510" w:rsidP="00426510">
      <w:pPr>
        <w:spacing w:after="0"/>
        <w:contextualSpacing/>
        <w:rPr>
          <w:rFonts w:ascii="Times New Roman" w:hAnsi="Times New Roman" w:cs="Times New Roman"/>
          <w:b/>
          <w:sz w:val="24"/>
          <w:szCs w:val="24"/>
        </w:rPr>
      </w:pPr>
      <w:r w:rsidRPr="00624114">
        <w:rPr>
          <w:rFonts w:ascii="Times New Roman" w:hAnsi="Times New Roman" w:cs="Times New Roman"/>
          <w:b/>
          <w:sz w:val="24"/>
          <w:szCs w:val="24"/>
        </w:rPr>
        <w:t>6201 Information Technology/CS Fundamentals/Intro to Financial Fundamentals (</w:t>
      </w:r>
      <w:r w:rsidR="002E73F6" w:rsidRPr="00624114">
        <w:rPr>
          <w:rFonts w:ascii="Times New Roman" w:hAnsi="Times New Roman" w:cs="Times New Roman"/>
          <w:b/>
          <w:sz w:val="24"/>
          <w:szCs w:val="24"/>
        </w:rPr>
        <w:t>0</w:t>
      </w:r>
      <w:r w:rsidRPr="00624114">
        <w:rPr>
          <w:rFonts w:ascii="Times New Roman" w:hAnsi="Times New Roman" w:cs="Times New Roman"/>
          <w:b/>
          <w:sz w:val="24"/>
          <w:szCs w:val="24"/>
        </w:rPr>
        <w:t xml:space="preserve">.5 Cr, CP, Grade 9) </w:t>
      </w:r>
    </w:p>
    <w:p w14:paraId="1E1093A8" w14:textId="77777777" w:rsidR="004E310A" w:rsidRPr="00624114" w:rsidRDefault="004E310A" w:rsidP="004E310A">
      <w:pPr>
        <w:pStyle w:val="Default"/>
        <w:rPr>
          <w:color w:val="auto"/>
        </w:rPr>
      </w:pPr>
      <w:r w:rsidRPr="00624114">
        <w:rPr>
          <w:color w:val="auto"/>
        </w:rPr>
        <w:t>Students will use advanced technologies to demonstrate an understanding of effective communications skills. Students will use tools of the twenty-first century student to develop, publish, and collaborate on complex business and research-based online documents and presentations. Students will demonstrate an understanding of MLA formatting for research papers. Students will solve problems using technological communications and will refine their research using appropriate Web technologies. Understanding “Digital Citizenship” through applied processes will be the focus of class work and discussions. </w:t>
      </w:r>
    </w:p>
    <w:p w14:paraId="7CFD6387" w14:textId="77777777" w:rsidR="004E310A" w:rsidRPr="00624114" w:rsidRDefault="004E310A" w:rsidP="004E310A">
      <w:pPr>
        <w:pStyle w:val="Default"/>
        <w:rPr>
          <w:color w:val="auto"/>
        </w:rPr>
      </w:pPr>
    </w:p>
    <w:p w14:paraId="1FE02788" w14:textId="77777777" w:rsidR="004E310A" w:rsidRPr="00624114" w:rsidRDefault="004E310A" w:rsidP="004E310A">
      <w:pPr>
        <w:pStyle w:val="Default"/>
        <w:rPr>
          <w:color w:val="auto"/>
        </w:rPr>
      </w:pPr>
      <w:r w:rsidRPr="00624114">
        <w:rPr>
          <w:color w:val="auto"/>
        </w:rPr>
        <w:t>Financial Fundamentals: Students will gain a foundation in consumer finance matters. Topics include savings, banking, budgeting and costs of post-secondary studies and career options. This course will give a ninth grader a taste of important “real-life” financial matters and navigate potential pitfalls associated with becoming a responsible consumer.</w:t>
      </w:r>
    </w:p>
    <w:p w14:paraId="2C6901FB" w14:textId="77777777" w:rsidR="00426510" w:rsidRPr="00624114" w:rsidRDefault="00426510" w:rsidP="00426510">
      <w:pPr>
        <w:pStyle w:val="Default"/>
        <w:rPr>
          <w:color w:val="auto"/>
        </w:rPr>
      </w:pPr>
    </w:p>
    <w:p w14:paraId="537DC33D" w14:textId="77777777" w:rsidR="00426510" w:rsidRPr="00624114" w:rsidRDefault="00426510" w:rsidP="00426510">
      <w:pPr>
        <w:pStyle w:val="Default"/>
        <w:rPr>
          <w:color w:val="auto"/>
        </w:rPr>
      </w:pPr>
    </w:p>
    <w:p w14:paraId="1AB7D8D3" w14:textId="77777777" w:rsidR="00426510" w:rsidRPr="00624114" w:rsidRDefault="00426510" w:rsidP="00426510">
      <w:pPr>
        <w:pStyle w:val="Default"/>
        <w:rPr>
          <w:b/>
          <w:color w:val="auto"/>
        </w:rPr>
      </w:pPr>
      <w:r w:rsidRPr="00624114">
        <w:rPr>
          <w:b/>
          <w:color w:val="auto"/>
        </w:rPr>
        <w:t>6301 Accounting I Elective (1 Cr, HL, Grade 11, 12)</w:t>
      </w:r>
    </w:p>
    <w:p w14:paraId="6B72E24C" w14:textId="77777777" w:rsidR="00426510" w:rsidRPr="00624114" w:rsidRDefault="00426510" w:rsidP="00426510">
      <w:pPr>
        <w:pStyle w:val="Default"/>
        <w:rPr>
          <w:color w:val="auto"/>
        </w:rPr>
      </w:pPr>
      <w:r w:rsidRPr="00624114">
        <w:rPr>
          <w:color w:val="auto"/>
        </w:rPr>
        <w:t xml:space="preserve">This course is designed to give the student an opportunity to learn the language of business. The accounting equation is explored and expanded to a service business and a merchandising business. Students learn three complete accounting cycles – proprietorship, partnership, and a corporation. They prepare the books of the accounting systems, make entries, prepare financial statements, learn about checking accounts, and the other financial management techniques necessary for survival. Computer application of these principles is also presented. This course provides the student with an opportunity to explore for himself/herself the “real world” in terms of his/her individual goals. </w:t>
      </w:r>
    </w:p>
    <w:p w14:paraId="31605EF1" w14:textId="77777777" w:rsidR="00426510" w:rsidRPr="00624114" w:rsidRDefault="00426510" w:rsidP="00426510">
      <w:pPr>
        <w:pStyle w:val="Default"/>
        <w:rPr>
          <w:color w:val="auto"/>
        </w:rPr>
      </w:pPr>
    </w:p>
    <w:p w14:paraId="59271B97" w14:textId="77777777" w:rsidR="00426510" w:rsidRPr="00624114" w:rsidRDefault="00426510" w:rsidP="00426510">
      <w:pPr>
        <w:pStyle w:val="Default"/>
        <w:rPr>
          <w:b/>
          <w:color w:val="auto"/>
        </w:rPr>
      </w:pPr>
    </w:p>
    <w:p w14:paraId="4C5A5A1A" w14:textId="170D89D4" w:rsidR="00426510" w:rsidRPr="00624114" w:rsidRDefault="00426510" w:rsidP="00426510">
      <w:pPr>
        <w:pStyle w:val="Default"/>
        <w:rPr>
          <w:b/>
          <w:color w:val="auto"/>
        </w:rPr>
      </w:pPr>
      <w:r w:rsidRPr="00624114">
        <w:rPr>
          <w:b/>
          <w:color w:val="auto"/>
        </w:rPr>
        <w:t xml:space="preserve">6331, 6341 </w:t>
      </w:r>
      <w:r w:rsidR="00F27B23" w:rsidRPr="00624114">
        <w:rPr>
          <w:b/>
          <w:color w:val="auto"/>
        </w:rPr>
        <w:t>Personal Finance</w:t>
      </w:r>
      <w:r w:rsidRPr="00624114">
        <w:rPr>
          <w:b/>
          <w:color w:val="auto"/>
        </w:rPr>
        <w:t xml:space="preserve"> (</w:t>
      </w:r>
      <w:r w:rsidR="00B3008B" w:rsidRPr="00624114">
        <w:rPr>
          <w:b/>
          <w:color w:val="auto"/>
        </w:rPr>
        <w:t>0.5</w:t>
      </w:r>
      <w:r w:rsidRPr="00624114">
        <w:rPr>
          <w:b/>
          <w:color w:val="auto"/>
        </w:rPr>
        <w:t xml:space="preserve"> Cr,</w:t>
      </w:r>
      <w:r w:rsidR="002E73F6" w:rsidRPr="00624114">
        <w:rPr>
          <w:b/>
          <w:color w:val="auto"/>
        </w:rPr>
        <w:t xml:space="preserve"> </w:t>
      </w:r>
      <w:r w:rsidRPr="00624114">
        <w:rPr>
          <w:b/>
          <w:color w:val="auto"/>
        </w:rPr>
        <w:t>HL,</w:t>
      </w:r>
      <w:r w:rsidR="002E73F6" w:rsidRPr="00624114">
        <w:rPr>
          <w:b/>
          <w:color w:val="auto"/>
        </w:rPr>
        <w:t xml:space="preserve"> CP,</w:t>
      </w:r>
      <w:r w:rsidRPr="00624114">
        <w:rPr>
          <w:b/>
          <w:color w:val="auto"/>
        </w:rPr>
        <w:t xml:space="preserve"> Grade 11, 12)</w:t>
      </w:r>
    </w:p>
    <w:p w14:paraId="00697C9B" w14:textId="77777777" w:rsidR="00AD2B5C" w:rsidRPr="00624114" w:rsidRDefault="00AD2B5C" w:rsidP="00AD2B5C">
      <w:pPr>
        <w:spacing w:after="0" w:line="240" w:lineRule="auto"/>
        <w:rPr>
          <w:rFonts w:ascii="Times New Roman" w:eastAsia="Times New Roman" w:hAnsi="Times New Roman" w:cs="Times New Roman"/>
          <w:sz w:val="24"/>
          <w:szCs w:val="24"/>
        </w:rPr>
      </w:pPr>
      <w:r w:rsidRPr="00624114">
        <w:rPr>
          <w:rFonts w:ascii="Times New Roman" w:eastAsia="Times New Roman" w:hAnsi="Times New Roman" w:cs="Times New Roman"/>
          <w:i/>
          <w:iCs/>
          <w:sz w:val="24"/>
          <w:szCs w:val="24"/>
        </w:rPr>
        <w:t>Beginning with the Class of 2028, all students must take this course in either Junior or Senior year, as long as it is completed prior to graduation. </w:t>
      </w:r>
    </w:p>
    <w:p w14:paraId="348954D4" w14:textId="47F191C2" w:rsidR="00426510" w:rsidRPr="00624114" w:rsidRDefault="00B3008B" w:rsidP="00426510">
      <w:pPr>
        <w:pStyle w:val="Default"/>
        <w:rPr>
          <w:color w:val="auto"/>
        </w:rPr>
      </w:pPr>
      <w:r w:rsidRPr="00624114">
        <w:rPr>
          <w:rFonts w:eastAsia="Times New Roman"/>
          <w:color w:val="auto"/>
        </w:rPr>
        <w:t>This semester course equips students with the knowledge and skills necessary to make informed financial decisions</w:t>
      </w:r>
      <w:r w:rsidR="00010384" w:rsidRPr="00624114">
        <w:rPr>
          <w:rFonts w:eastAsia="Times New Roman"/>
          <w:color w:val="auto"/>
        </w:rPr>
        <w:t xml:space="preserve">. </w:t>
      </w:r>
      <w:r w:rsidRPr="00624114">
        <w:rPr>
          <w:rFonts w:eastAsia="Times New Roman"/>
          <w:color w:val="auto"/>
        </w:rPr>
        <w:t>Students explore earning income, budgeting, saving, investing, credit management, insurance, taxes, and financial planning</w:t>
      </w:r>
      <w:r w:rsidR="00010384" w:rsidRPr="00624114">
        <w:rPr>
          <w:rFonts w:eastAsia="Times New Roman"/>
          <w:color w:val="auto"/>
        </w:rPr>
        <w:t xml:space="preserve">. </w:t>
      </w:r>
      <w:r w:rsidRPr="00624114">
        <w:rPr>
          <w:rFonts w:eastAsia="Times New Roman"/>
          <w:color w:val="auto"/>
        </w:rPr>
        <w:t>Through real-world scenarios, simulations, and project-based learning, students develop practical money management strategies to support lifelong financial stability and success</w:t>
      </w:r>
      <w:r w:rsidR="00010384" w:rsidRPr="00624114">
        <w:rPr>
          <w:rFonts w:eastAsia="Times New Roman"/>
          <w:color w:val="auto"/>
        </w:rPr>
        <w:t xml:space="preserve">. </w:t>
      </w:r>
      <w:r w:rsidRPr="00624114">
        <w:rPr>
          <w:rFonts w:eastAsia="Times New Roman"/>
          <w:color w:val="auto"/>
        </w:rPr>
        <w:t>This course is aligned with Pennsylvania’s academic standards and the National Standards for Personal Financial Education.</w:t>
      </w:r>
    </w:p>
    <w:p w14:paraId="0F3C537B" w14:textId="797FB4E6" w:rsidR="00613E8C" w:rsidRPr="00624114" w:rsidRDefault="00613E8C" w:rsidP="00426510">
      <w:pPr>
        <w:pStyle w:val="Default"/>
        <w:jc w:val="center"/>
        <w:rPr>
          <w:b/>
          <w:color w:val="auto"/>
        </w:rPr>
      </w:pPr>
    </w:p>
    <w:p w14:paraId="334BE786" w14:textId="77777777" w:rsidR="006B25DE" w:rsidRPr="00624114" w:rsidRDefault="006B25DE" w:rsidP="00426510">
      <w:pPr>
        <w:pStyle w:val="Default"/>
        <w:jc w:val="center"/>
        <w:rPr>
          <w:b/>
          <w:color w:val="auto"/>
        </w:rPr>
      </w:pPr>
    </w:p>
    <w:p w14:paraId="18F77C93" w14:textId="3AF98895" w:rsidR="00F01BC7" w:rsidRPr="00624114" w:rsidRDefault="00426510" w:rsidP="00426510">
      <w:pPr>
        <w:pStyle w:val="Default"/>
        <w:rPr>
          <w:color w:val="auto"/>
        </w:rPr>
      </w:pPr>
      <w:r w:rsidRPr="00624114">
        <w:rPr>
          <w:b/>
          <w:color w:val="auto"/>
        </w:rPr>
        <w:t>63</w:t>
      </w:r>
      <w:r w:rsidR="00617ABE" w:rsidRPr="00624114">
        <w:rPr>
          <w:b/>
          <w:color w:val="auto"/>
        </w:rPr>
        <w:t>9</w:t>
      </w:r>
      <w:r w:rsidR="00837638" w:rsidRPr="00624114">
        <w:rPr>
          <w:b/>
          <w:color w:val="auto"/>
        </w:rPr>
        <w:t xml:space="preserve">1 </w:t>
      </w:r>
      <w:r w:rsidR="00FC02AD" w:rsidRPr="00624114">
        <w:rPr>
          <w:b/>
          <w:bCs/>
          <w:color w:val="auto"/>
        </w:rPr>
        <w:t>Management (0.5 Cr, HL, Grade: 11, 12)</w:t>
      </w:r>
      <w:r w:rsidR="00FC02AD" w:rsidRPr="00624114">
        <w:rPr>
          <w:color w:val="auto"/>
        </w:rPr>
        <w:t xml:space="preserve"> </w:t>
      </w:r>
    </w:p>
    <w:p w14:paraId="42CB8DB3" w14:textId="11CA2FC4" w:rsidR="00426510" w:rsidRPr="00624114" w:rsidRDefault="00F01BC7" w:rsidP="00426510">
      <w:pPr>
        <w:pStyle w:val="Default"/>
        <w:rPr>
          <w:i/>
          <w:color w:val="auto"/>
        </w:rPr>
      </w:pPr>
      <w:r w:rsidRPr="00624114">
        <w:rPr>
          <w:i/>
          <w:color w:val="auto"/>
        </w:rPr>
        <w:t xml:space="preserve">Note: Students previously enrolled in </w:t>
      </w:r>
      <w:r w:rsidR="00BC144B" w:rsidRPr="00624114">
        <w:rPr>
          <w:i/>
          <w:color w:val="auto"/>
        </w:rPr>
        <w:t>Virtual Business/</w:t>
      </w:r>
      <w:r w:rsidR="00275A84" w:rsidRPr="00624114">
        <w:rPr>
          <w:i/>
          <w:color w:val="auto"/>
        </w:rPr>
        <w:t>Management</w:t>
      </w:r>
      <w:r w:rsidRPr="00624114">
        <w:rPr>
          <w:i/>
          <w:color w:val="auto"/>
        </w:rPr>
        <w:t>/Marketing are not eligible to take this course.</w:t>
      </w:r>
    </w:p>
    <w:p w14:paraId="5325D03B" w14:textId="77777777" w:rsidR="00FC02AD" w:rsidRPr="00624114" w:rsidRDefault="00FC02AD" w:rsidP="00FC02AD">
      <w:pPr>
        <w:pStyle w:val="Default"/>
        <w:rPr>
          <w:color w:val="auto"/>
        </w:rPr>
      </w:pPr>
      <w:r w:rsidRPr="00624114">
        <w:rPr>
          <w:color w:val="auto"/>
        </w:rPr>
        <w:t xml:space="preserve">This course introduces students to leadership and management principles within the human </w:t>
      </w:r>
      <w:r w:rsidRPr="00624114">
        <w:rPr>
          <w:color w:val="auto"/>
        </w:rPr>
        <w:lastRenderedPageBreak/>
        <w:t>resources, restaurant, hospitality, and sports industries. Students learn to manage teams, deliver high-quality customer service, and operate successful organizations while developing leadership, teamwork, and career readiness skills. Through collaborative projects and industry-based simulations, students apply course objectives to real-world scenarios.</w:t>
      </w:r>
    </w:p>
    <w:p w14:paraId="6443073B" w14:textId="640BD62A" w:rsidR="00A937B2" w:rsidRPr="00624114" w:rsidRDefault="00A937B2" w:rsidP="00426510">
      <w:pPr>
        <w:pStyle w:val="Default"/>
        <w:rPr>
          <w:color w:val="auto"/>
        </w:rPr>
      </w:pPr>
    </w:p>
    <w:p w14:paraId="3523F515" w14:textId="77777777" w:rsidR="001C48D0" w:rsidRPr="00624114" w:rsidRDefault="001C48D0" w:rsidP="00426510">
      <w:pPr>
        <w:pStyle w:val="Default"/>
        <w:rPr>
          <w:color w:val="auto"/>
        </w:rPr>
      </w:pPr>
    </w:p>
    <w:p w14:paraId="29E5835A" w14:textId="34F3B713" w:rsidR="00A937B2" w:rsidRPr="00624114" w:rsidRDefault="0023564A" w:rsidP="00A937B2">
      <w:pPr>
        <w:pStyle w:val="Default"/>
        <w:rPr>
          <w:b/>
          <w:i/>
          <w:color w:val="auto"/>
        </w:rPr>
      </w:pPr>
      <w:r w:rsidRPr="00624114">
        <w:rPr>
          <w:b/>
          <w:color w:val="auto"/>
        </w:rPr>
        <w:t>6371 Principles</w:t>
      </w:r>
      <w:r w:rsidR="00A937B2" w:rsidRPr="00624114">
        <w:rPr>
          <w:b/>
          <w:color w:val="auto"/>
        </w:rPr>
        <w:t xml:space="preserve"> of Marketing Elective (0.5 Cr, HL, Grade 11, 12) </w:t>
      </w:r>
    </w:p>
    <w:p w14:paraId="4B75A54F" w14:textId="2269BF44" w:rsidR="00F01BC7" w:rsidRPr="00624114" w:rsidRDefault="00F01BC7" w:rsidP="00426510">
      <w:pPr>
        <w:pStyle w:val="Default"/>
        <w:rPr>
          <w:i/>
          <w:color w:val="auto"/>
        </w:rPr>
      </w:pPr>
      <w:r w:rsidRPr="00624114">
        <w:rPr>
          <w:i/>
          <w:color w:val="auto"/>
        </w:rPr>
        <w:t xml:space="preserve">Note: Students previously enrolled in </w:t>
      </w:r>
      <w:r w:rsidR="00BC144B" w:rsidRPr="00624114">
        <w:rPr>
          <w:i/>
          <w:color w:val="auto"/>
        </w:rPr>
        <w:t>Virtual Business/Management</w:t>
      </w:r>
      <w:r w:rsidRPr="00624114">
        <w:rPr>
          <w:i/>
          <w:color w:val="auto"/>
        </w:rPr>
        <w:t>/Marketing are not eligible to take this course.</w:t>
      </w:r>
    </w:p>
    <w:p w14:paraId="45A602DE" w14:textId="4E33936A" w:rsidR="00426510" w:rsidRPr="00624114" w:rsidRDefault="00BF3664" w:rsidP="00426510">
      <w:pPr>
        <w:pStyle w:val="Default"/>
        <w:rPr>
          <w:color w:val="auto"/>
        </w:rPr>
      </w:pPr>
      <w:r w:rsidRPr="00624114">
        <w:rPr>
          <w:rStyle w:val="il"/>
          <w:color w:val="auto"/>
          <w:shd w:val="clear" w:color="auto" w:fill="FFFFFF"/>
        </w:rPr>
        <w:t>Marketing</w:t>
      </w:r>
      <w:r w:rsidRPr="00624114">
        <w:rPr>
          <w:color w:val="auto"/>
          <w:shd w:val="clear" w:color="auto" w:fill="FFFFFF"/>
        </w:rPr>
        <w:t> provides the bridge between business and consumers. The goal of the course is to open the students’ eyes to the world of </w:t>
      </w:r>
      <w:r w:rsidRPr="00624114">
        <w:rPr>
          <w:rStyle w:val="il"/>
          <w:color w:val="auto"/>
          <w:shd w:val="clear" w:color="auto" w:fill="FFFFFF"/>
        </w:rPr>
        <w:t>marketing</w:t>
      </w:r>
      <w:r w:rsidRPr="00624114">
        <w:rPr>
          <w:color w:val="auto"/>
          <w:shd w:val="clear" w:color="auto" w:fill="FFFFFF"/>
        </w:rPr>
        <w:t> and become educated decision-makers. Students will study consumer behavior to understand and apply </w:t>
      </w:r>
      <w:r w:rsidRPr="00624114">
        <w:rPr>
          <w:rStyle w:val="il"/>
          <w:color w:val="auto"/>
          <w:shd w:val="clear" w:color="auto" w:fill="FFFFFF"/>
        </w:rPr>
        <w:t>marketing</w:t>
      </w:r>
      <w:r w:rsidRPr="00624114">
        <w:rPr>
          <w:color w:val="auto"/>
          <w:shd w:val="clear" w:color="auto" w:fill="FFFFFF"/>
        </w:rPr>
        <w:t>, management, and entrepreneurial principles to make informed economic decisions</w:t>
      </w:r>
      <w:r w:rsidR="00947B30" w:rsidRPr="00624114">
        <w:rPr>
          <w:color w:val="auto"/>
          <w:shd w:val="clear" w:color="auto" w:fill="FFFFFF"/>
        </w:rPr>
        <w:t xml:space="preserve">. </w:t>
      </w:r>
      <w:r w:rsidRPr="00624114">
        <w:rPr>
          <w:color w:val="auto"/>
          <w:shd w:val="clear" w:color="auto" w:fill="FFFFFF"/>
        </w:rPr>
        <w:t>The use of business simulations will enhance the learning and give a more realistic experience. </w:t>
      </w:r>
    </w:p>
    <w:p w14:paraId="0CC8D379" w14:textId="3F7DE8B7" w:rsidR="00426510" w:rsidRPr="00624114" w:rsidRDefault="00426510" w:rsidP="00426510">
      <w:pPr>
        <w:pStyle w:val="Default"/>
        <w:rPr>
          <w:b/>
          <w:color w:val="auto"/>
        </w:rPr>
      </w:pPr>
    </w:p>
    <w:p w14:paraId="5C559643" w14:textId="77777777" w:rsidR="001C48D0" w:rsidRPr="00624114" w:rsidRDefault="001C48D0" w:rsidP="00426510">
      <w:pPr>
        <w:pStyle w:val="Default"/>
        <w:rPr>
          <w:b/>
          <w:color w:val="auto"/>
        </w:rPr>
      </w:pPr>
    </w:p>
    <w:p w14:paraId="0F656DC0" w14:textId="77777777" w:rsidR="00426510" w:rsidRPr="00624114" w:rsidRDefault="00426510" w:rsidP="00426510">
      <w:pPr>
        <w:pStyle w:val="Default"/>
        <w:rPr>
          <w:b/>
          <w:i/>
          <w:color w:val="auto"/>
        </w:rPr>
      </w:pPr>
      <w:r w:rsidRPr="00624114">
        <w:rPr>
          <w:b/>
          <w:color w:val="auto"/>
        </w:rPr>
        <w:t>6441 Economics/Entrepreneurship Elective (1 Cr, HL Grade 11, 12)</w:t>
      </w:r>
    </w:p>
    <w:p w14:paraId="296EFA07" w14:textId="19FB983B" w:rsidR="00426510" w:rsidRPr="00624114" w:rsidRDefault="00426510" w:rsidP="00426510">
      <w:pPr>
        <w:pStyle w:val="Default"/>
        <w:rPr>
          <w:color w:val="auto"/>
        </w:rPr>
      </w:pPr>
      <w:r w:rsidRPr="00624114">
        <w:rPr>
          <w:color w:val="auto"/>
        </w:rPr>
        <w:t>Economics is the study of how individuals, firms, and organizational structures make economic decisions</w:t>
      </w:r>
      <w:r w:rsidR="00947B30" w:rsidRPr="00624114">
        <w:rPr>
          <w:color w:val="auto"/>
        </w:rPr>
        <w:t xml:space="preserve">. </w:t>
      </w:r>
      <w:r w:rsidRPr="00624114">
        <w:rPr>
          <w:color w:val="auto"/>
        </w:rPr>
        <w:t>This course focuses on the study of economic problems and the methods by which societies solve them</w:t>
      </w:r>
      <w:r w:rsidR="00947B30" w:rsidRPr="00624114">
        <w:rPr>
          <w:color w:val="auto"/>
        </w:rPr>
        <w:t xml:space="preserve">. </w:t>
      </w:r>
      <w:r w:rsidRPr="00624114">
        <w:rPr>
          <w:color w:val="auto"/>
        </w:rPr>
        <w:t>Characteristics of the market economy of the United States and its function in the world, as well as methods of applying economics to one’s life will be explored</w:t>
      </w:r>
      <w:r w:rsidR="00947B30" w:rsidRPr="00624114">
        <w:rPr>
          <w:color w:val="auto"/>
        </w:rPr>
        <w:t xml:space="preserve">. </w:t>
      </w:r>
      <w:r w:rsidRPr="00624114">
        <w:rPr>
          <w:color w:val="auto"/>
        </w:rPr>
        <w:t>Students will learn to evaluate the strengths and weaknesses of economic decision makers by employing concepts of efficiency and equity</w:t>
      </w:r>
      <w:r w:rsidR="00947B30" w:rsidRPr="00624114">
        <w:rPr>
          <w:color w:val="auto"/>
        </w:rPr>
        <w:t xml:space="preserve">. </w:t>
      </w:r>
      <w:r w:rsidRPr="00624114">
        <w:rPr>
          <w:color w:val="auto"/>
        </w:rPr>
        <w:t>Students also analyze and evaluate the effects of government intervention</w:t>
      </w:r>
      <w:r w:rsidR="00947B30" w:rsidRPr="00624114">
        <w:rPr>
          <w:color w:val="auto"/>
        </w:rPr>
        <w:t xml:space="preserve">. </w:t>
      </w:r>
      <w:r w:rsidRPr="00624114">
        <w:rPr>
          <w:color w:val="auto"/>
        </w:rPr>
        <w:t>In the second semester, emphasis is switched to entrepreneurship</w:t>
      </w:r>
      <w:r w:rsidR="00947B30" w:rsidRPr="00624114">
        <w:rPr>
          <w:color w:val="auto"/>
        </w:rPr>
        <w:t xml:space="preserve">. </w:t>
      </w:r>
      <w:r w:rsidRPr="00624114">
        <w:rPr>
          <w:color w:val="auto"/>
        </w:rPr>
        <w:t>This is designed to be an introductory course meant to familiarize students with the world of small business and analyze the personal strengths and weaknesses of students relative to launching a career in entrepreneurship. Attention is given to planning, financing, starting and managing a small business.</w:t>
      </w:r>
    </w:p>
    <w:p w14:paraId="217AA9FF" w14:textId="38C42AE2" w:rsidR="00426510" w:rsidRPr="00624114" w:rsidRDefault="00426510" w:rsidP="00426510">
      <w:pPr>
        <w:pStyle w:val="Default"/>
        <w:rPr>
          <w:color w:val="auto"/>
        </w:rPr>
      </w:pPr>
    </w:p>
    <w:p w14:paraId="58ADE0EA" w14:textId="77777777" w:rsidR="00B440F5" w:rsidRPr="00624114" w:rsidRDefault="00B440F5" w:rsidP="00426510">
      <w:pPr>
        <w:pStyle w:val="Default"/>
        <w:rPr>
          <w:color w:val="auto"/>
        </w:rPr>
      </w:pPr>
    </w:p>
    <w:p w14:paraId="79D8721A" w14:textId="77777777" w:rsidR="00426510" w:rsidRPr="00624114" w:rsidRDefault="00426510" w:rsidP="00426510">
      <w:pPr>
        <w:pStyle w:val="Default"/>
        <w:rPr>
          <w:b/>
          <w:color w:val="auto"/>
        </w:rPr>
      </w:pPr>
      <w:r w:rsidRPr="00624114">
        <w:rPr>
          <w:b/>
          <w:color w:val="auto"/>
        </w:rPr>
        <w:t>6481 Adobe Multimedia Suite Elective (1 Cr, HL, Grade 11, 12)</w:t>
      </w:r>
    </w:p>
    <w:p w14:paraId="37E5909E" w14:textId="108EFD5B" w:rsidR="00B440F5" w:rsidRPr="00624114" w:rsidRDefault="00426510" w:rsidP="00426510">
      <w:pPr>
        <w:pStyle w:val="Default"/>
        <w:rPr>
          <w:color w:val="auto"/>
        </w:rPr>
      </w:pPr>
      <w:r w:rsidRPr="00624114">
        <w:rPr>
          <w:color w:val="auto"/>
        </w:rPr>
        <w:t>Adobe is an application used to perform graphic design, animation, video-editing, publishing, and Web development. Photoshop, Illustrator, InDesign and Animate, among others, will be discussed. Students will master basic photo editing, manipulation of selections in photos, and effectively use layers. While creating animations for the Web, students will master vector art, use key frames, and create symbols</w:t>
      </w:r>
      <w:r w:rsidR="00947B30" w:rsidRPr="00624114">
        <w:rPr>
          <w:color w:val="auto"/>
        </w:rPr>
        <w:t xml:space="preserve">. </w:t>
      </w:r>
      <w:r w:rsidRPr="00624114">
        <w:rPr>
          <w:color w:val="auto"/>
        </w:rPr>
        <w:t>Students will be expected to create and manage video and print content</w:t>
      </w:r>
      <w:r w:rsidR="00947B30" w:rsidRPr="00624114">
        <w:rPr>
          <w:color w:val="auto"/>
        </w:rPr>
        <w:t xml:space="preserve">. </w:t>
      </w:r>
      <w:r w:rsidRPr="00624114">
        <w:rPr>
          <w:color w:val="auto"/>
        </w:rPr>
        <w:t>As the business world evolves with more and more emphasis on digital media development this course will introduce basic concepts that will be invaluable regardless of career choice</w:t>
      </w:r>
      <w:r w:rsidR="00947B30" w:rsidRPr="00624114">
        <w:rPr>
          <w:color w:val="auto"/>
        </w:rPr>
        <w:t xml:space="preserve">. </w:t>
      </w:r>
      <w:r w:rsidRPr="00624114">
        <w:rPr>
          <w:color w:val="auto"/>
        </w:rPr>
        <w:t>The Adobe Suite can be useful for both personal and professional development.</w:t>
      </w:r>
    </w:p>
    <w:p w14:paraId="47ADA573" w14:textId="77777777" w:rsidR="00F27B23" w:rsidRPr="00624114" w:rsidRDefault="00F27B23" w:rsidP="00426510">
      <w:pPr>
        <w:pStyle w:val="Default"/>
        <w:rPr>
          <w:b/>
          <w:bCs/>
          <w:color w:val="auto"/>
        </w:rPr>
      </w:pPr>
    </w:p>
    <w:p w14:paraId="004C591A" w14:textId="77777777" w:rsidR="00F27B23" w:rsidRPr="00624114" w:rsidRDefault="00F27B23" w:rsidP="00426510">
      <w:pPr>
        <w:pStyle w:val="Default"/>
        <w:rPr>
          <w:b/>
          <w:bCs/>
          <w:color w:val="auto"/>
        </w:rPr>
      </w:pPr>
    </w:p>
    <w:p w14:paraId="2B8E2620" w14:textId="6BB0FFA5" w:rsidR="00426510" w:rsidRPr="00624114" w:rsidRDefault="00426510" w:rsidP="00426510">
      <w:pPr>
        <w:pStyle w:val="Default"/>
        <w:rPr>
          <w:b/>
          <w:bCs/>
          <w:color w:val="auto"/>
        </w:rPr>
      </w:pPr>
      <w:r w:rsidRPr="00624114">
        <w:rPr>
          <w:b/>
          <w:bCs/>
          <w:color w:val="auto"/>
        </w:rPr>
        <w:t>6</w:t>
      </w:r>
      <w:r w:rsidR="00837638" w:rsidRPr="00624114">
        <w:rPr>
          <w:b/>
          <w:bCs/>
          <w:color w:val="auto"/>
        </w:rPr>
        <w:t>351</w:t>
      </w:r>
      <w:r w:rsidRPr="00624114">
        <w:rPr>
          <w:b/>
          <w:bCs/>
          <w:color w:val="auto"/>
        </w:rPr>
        <w:t xml:space="preserve"> Fundamentals of Real Estate Elective (1 Cr, HL, Grade 12)</w:t>
      </w:r>
    </w:p>
    <w:p w14:paraId="07596BAD" w14:textId="4EF97D52" w:rsidR="00426510" w:rsidRPr="00624114" w:rsidRDefault="00426510" w:rsidP="00426510">
      <w:pPr>
        <w:spacing w:after="0" w:line="240" w:lineRule="auto"/>
        <w:contextualSpacing/>
        <w:rPr>
          <w:rFonts w:ascii="Times New Roman" w:hAnsi="Times New Roman" w:cs="Times New Roman"/>
          <w:b/>
          <w:sz w:val="24"/>
          <w:szCs w:val="24"/>
        </w:rPr>
      </w:pPr>
      <w:r w:rsidRPr="00624114">
        <w:rPr>
          <w:rFonts w:ascii="Times New Roman" w:hAnsi="Times New Roman" w:cs="Times New Roman"/>
          <w:i/>
          <w:sz w:val="24"/>
          <w:szCs w:val="24"/>
        </w:rPr>
        <w:t>Note</w:t>
      </w:r>
      <w:r w:rsidR="00010384" w:rsidRPr="00624114">
        <w:rPr>
          <w:rFonts w:ascii="Times New Roman" w:hAnsi="Times New Roman" w:cs="Times New Roman"/>
          <w:i/>
          <w:sz w:val="24"/>
          <w:szCs w:val="24"/>
        </w:rPr>
        <w:t xml:space="preserve">: </w:t>
      </w:r>
      <w:r w:rsidRPr="00624114">
        <w:rPr>
          <w:rFonts w:ascii="Times New Roman" w:hAnsi="Times New Roman" w:cs="Times New Roman"/>
          <w:i/>
          <w:sz w:val="24"/>
          <w:szCs w:val="24"/>
        </w:rPr>
        <w:t>Space is limited</w:t>
      </w:r>
      <w:r w:rsidR="00947B30" w:rsidRPr="00624114">
        <w:rPr>
          <w:rFonts w:ascii="Times New Roman" w:hAnsi="Times New Roman" w:cs="Times New Roman"/>
          <w:i/>
          <w:sz w:val="24"/>
          <w:szCs w:val="24"/>
        </w:rPr>
        <w:t xml:space="preserve">. </w:t>
      </w:r>
      <w:r w:rsidRPr="00624114">
        <w:rPr>
          <w:rFonts w:ascii="Times New Roman" w:hAnsi="Times New Roman" w:cs="Times New Roman"/>
          <w:i/>
          <w:sz w:val="24"/>
          <w:szCs w:val="24"/>
        </w:rPr>
        <w:t>Office of Academic Affairs reserves the right to cap enrollment.</w:t>
      </w:r>
      <w:r w:rsidRPr="00624114">
        <w:rPr>
          <w:rFonts w:ascii="Times New Roman" w:hAnsi="Times New Roman" w:cs="Times New Roman"/>
          <w:b/>
          <w:sz w:val="24"/>
          <w:szCs w:val="24"/>
        </w:rPr>
        <w:t xml:space="preserve"> </w:t>
      </w:r>
    </w:p>
    <w:p w14:paraId="784539FF" w14:textId="78DA9F9A" w:rsidR="00A937B2" w:rsidRPr="00624114" w:rsidRDefault="00426510" w:rsidP="00A937B2">
      <w:pPr>
        <w:pStyle w:val="Default"/>
        <w:adjustRightInd/>
        <w:contextualSpacing/>
        <w:rPr>
          <w:color w:val="auto"/>
        </w:rPr>
      </w:pPr>
      <w:r w:rsidRPr="00624114">
        <w:rPr>
          <w:color w:val="auto"/>
        </w:rPr>
        <w:t>The world of real estate offers many exciting careers and opportunities for the informed, prepared, and professionally mentored students</w:t>
      </w:r>
      <w:r w:rsidR="00947B30" w:rsidRPr="00624114">
        <w:rPr>
          <w:color w:val="auto"/>
        </w:rPr>
        <w:t xml:space="preserve">. </w:t>
      </w:r>
      <w:r w:rsidRPr="00624114">
        <w:rPr>
          <w:color w:val="auto"/>
        </w:rPr>
        <w:t xml:space="preserve">It is an applicable course for any student who may someday purchase a home, invest in property, or even decide to pursue the real estate </w:t>
      </w:r>
      <w:r w:rsidRPr="00624114">
        <w:rPr>
          <w:color w:val="auto"/>
        </w:rPr>
        <w:lastRenderedPageBreak/>
        <w:t>business after high school</w:t>
      </w:r>
      <w:r w:rsidR="00947B30" w:rsidRPr="00624114">
        <w:rPr>
          <w:color w:val="auto"/>
        </w:rPr>
        <w:t xml:space="preserve">. </w:t>
      </w:r>
      <w:r w:rsidRPr="00624114">
        <w:rPr>
          <w:color w:val="auto"/>
        </w:rPr>
        <w:t>The goal for this course is for students to understand the world of real estate so that they can use that knowledge and apply it in their own lives after high school</w:t>
      </w:r>
      <w:r w:rsidR="00947B30" w:rsidRPr="00624114">
        <w:rPr>
          <w:color w:val="auto"/>
        </w:rPr>
        <w:t xml:space="preserve">. </w:t>
      </w:r>
      <w:r w:rsidRPr="00624114">
        <w:rPr>
          <w:color w:val="auto"/>
        </w:rPr>
        <w:t xml:space="preserve">Students will be challenged to think big, start small, and to develop the necessary skills and habits to create their future world in real estate. </w:t>
      </w:r>
    </w:p>
    <w:p w14:paraId="244E0FE8" w14:textId="286DFB17" w:rsidR="00426510" w:rsidRPr="00624114" w:rsidRDefault="00426510" w:rsidP="00426510">
      <w:pPr>
        <w:pStyle w:val="Default"/>
        <w:rPr>
          <w:color w:val="auto"/>
        </w:rPr>
      </w:pPr>
    </w:p>
    <w:p w14:paraId="5B0A1F2A" w14:textId="77777777" w:rsidR="00426510" w:rsidRPr="00624114" w:rsidRDefault="00426510" w:rsidP="00426510">
      <w:pPr>
        <w:pStyle w:val="Default"/>
        <w:rPr>
          <w:color w:val="auto"/>
        </w:rPr>
      </w:pPr>
    </w:p>
    <w:p w14:paraId="2E5A6F4B" w14:textId="0316743D" w:rsidR="00426510" w:rsidRPr="00624114" w:rsidRDefault="00646B70" w:rsidP="00426510">
      <w:pPr>
        <w:pStyle w:val="Default"/>
        <w:rPr>
          <w:b/>
          <w:color w:val="auto"/>
        </w:rPr>
      </w:pPr>
      <w:r w:rsidRPr="00624114">
        <w:rPr>
          <w:b/>
          <w:color w:val="auto"/>
          <w:shd w:val="clear" w:color="auto" w:fill="FFFFFF"/>
        </w:rPr>
        <w:t>65</w:t>
      </w:r>
      <w:r w:rsidR="00902B92" w:rsidRPr="00624114">
        <w:rPr>
          <w:b/>
          <w:color w:val="auto"/>
          <w:shd w:val="clear" w:color="auto" w:fill="FFFFFF"/>
        </w:rPr>
        <w:t>1</w:t>
      </w:r>
      <w:r w:rsidRPr="00624114">
        <w:rPr>
          <w:b/>
          <w:color w:val="auto"/>
          <w:shd w:val="clear" w:color="auto" w:fill="FFFFFF"/>
        </w:rPr>
        <w:t>1</w:t>
      </w:r>
      <w:r w:rsidRPr="00624114">
        <w:rPr>
          <w:b/>
          <w:color w:val="auto"/>
        </w:rPr>
        <w:t xml:space="preserve"> </w:t>
      </w:r>
      <w:r w:rsidR="00426510" w:rsidRPr="00624114">
        <w:rPr>
          <w:b/>
          <w:color w:val="auto"/>
        </w:rPr>
        <w:t xml:space="preserve">Computer Science Principles (1 Cr, </w:t>
      </w:r>
      <w:r w:rsidR="00413839" w:rsidRPr="00624114">
        <w:rPr>
          <w:b/>
          <w:color w:val="auto"/>
        </w:rPr>
        <w:t>HL</w:t>
      </w:r>
      <w:r w:rsidR="00426510" w:rsidRPr="00624114">
        <w:rPr>
          <w:b/>
          <w:color w:val="auto"/>
        </w:rPr>
        <w:t>, Grade 11, 12)</w:t>
      </w:r>
    </w:p>
    <w:p w14:paraId="7BB97301" w14:textId="4E28325A" w:rsidR="00426510" w:rsidRPr="00624114" w:rsidRDefault="00426510" w:rsidP="00426510">
      <w:pPr>
        <w:pStyle w:val="Default"/>
        <w:rPr>
          <w:i/>
          <w:color w:val="auto"/>
        </w:rPr>
      </w:pPr>
      <w:r w:rsidRPr="00624114">
        <w:rPr>
          <w:i/>
          <w:color w:val="auto"/>
        </w:rPr>
        <w:t>Note:</w:t>
      </w:r>
      <w:r w:rsidR="00456C31" w:rsidRPr="00624114">
        <w:rPr>
          <w:i/>
          <w:color w:val="auto"/>
        </w:rPr>
        <w:t xml:space="preserve"> </w:t>
      </w:r>
      <w:r w:rsidRPr="00624114">
        <w:rPr>
          <w:i/>
          <w:color w:val="auto"/>
        </w:rPr>
        <w:t>Grade 12 students are given preference.</w:t>
      </w:r>
    </w:p>
    <w:p w14:paraId="147DDF8F" w14:textId="6ECA7A00" w:rsidR="00426510" w:rsidRPr="00624114" w:rsidRDefault="004E310A" w:rsidP="00426510">
      <w:pPr>
        <w:pStyle w:val="Default"/>
        <w:rPr>
          <w:i/>
          <w:color w:val="auto"/>
        </w:rPr>
      </w:pPr>
      <w:r w:rsidRPr="00624114">
        <w:rPr>
          <w:color w:val="auto"/>
        </w:rPr>
        <w:t>This course introduces students to the central ideas of computing and computer science, ideas and practices of computational thinking, and applications of computer science that have changed our world. CSP is a course designed for all students, regardless of STEM background or intended college major or career plans. Themes include Computing Innovation, Internet Systems Programming in several languages, Data, Creativity, Algorithms, Abstraction, and general creativity and fun with programming!   Students will work collaboratively in a project-based learning environment. </w:t>
      </w:r>
    </w:p>
    <w:p w14:paraId="6BD7C72A" w14:textId="7CE9C194" w:rsidR="00426510" w:rsidRPr="00624114" w:rsidRDefault="00426510" w:rsidP="00426510">
      <w:pPr>
        <w:pStyle w:val="Default"/>
        <w:rPr>
          <w:color w:val="auto"/>
        </w:rPr>
      </w:pPr>
    </w:p>
    <w:p w14:paraId="50009184" w14:textId="29856DB3" w:rsidR="00426510" w:rsidRPr="00624114" w:rsidRDefault="00426510" w:rsidP="00426510">
      <w:pPr>
        <w:pStyle w:val="Default"/>
        <w:rPr>
          <w:color w:val="auto"/>
        </w:rPr>
      </w:pPr>
    </w:p>
    <w:p w14:paraId="562C2A41" w14:textId="27878CED" w:rsidR="00F27B23" w:rsidRPr="00624114" w:rsidRDefault="00AE01C2" w:rsidP="00F27B23">
      <w:pPr>
        <w:pStyle w:val="Default"/>
        <w:rPr>
          <w:color w:val="auto"/>
        </w:rPr>
      </w:pPr>
      <w:r w:rsidRPr="00624114">
        <w:rPr>
          <w:b/>
          <w:color w:val="auto"/>
          <w:shd w:val="clear" w:color="auto" w:fill="FFFFFF"/>
        </w:rPr>
        <w:t>6851</w:t>
      </w:r>
      <w:r w:rsidRPr="00624114">
        <w:rPr>
          <w:color w:val="auto"/>
          <w:sz w:val="18"/>
          <w:szCs w:val="18"/>
          <w:shd w:val="clear" w:color="auto" w:fill="FFFFFF"/>
        </w:rPr>
        <w:t xml:space="preserve"> </w:t>
      </w:r>
      <w:r w:rsidR="00F27B23" w:rsidRPr="00624114">
        <w:rPr>
          <w:b/>
          <w:bCs/>
          <w:color w:val="auto"/>
        </w:rPr>
        <w:t>Advanced Placement Business Principles with Personal Finance (1 Cr, AP, Grade</w:t>
      </w:r>
      <w:r w:rsidR="00010384" w:rsidRPr="00624114">
        <w:rPr>
          <w:b/>
          <w:bCs/>
          <w:color w:val="auto"/>
        </w:rPr>
        <w:t xml:space="preserve">: </w:t>
      </w:r>
      <w:r w:rsidR="00F27B23" w:rsidRPr="00624114">
        <w:rPr>
          <w:b/>
          <w:bCs/>
          <w:color w:val="auto"/>
        </w:rPr>
        <w:t>11, 12)</w:t>
      </w:r>
    </w:p>
    <w:p w14:paraId="775DD4CE" w14:textId="5851D699" w:rsidR="00F27B23" w:rsidRPr="00624114" w:rsidRDefault="00F27B23" w:rsidP="00F27B23">
      <w:pPr>
        <w:pStyle w:val="Default"/>
        <w:rPr>
          <w:i/>
          <w:color w:val="auto"/>
        </w:rPr>
      </w:pPr>
      <w:r w:rsidRPr="00624114">
        <w:rPr>
          <w:i/>
          <w:color w:val="auto"/>
        </w:rPr>
        <w:t>Prerequisite</w:t>
      </w:r>
      <w:r w:rsidR="00C17DF9" w:rsidRPr="00624114">
        <w:rPr>
          <w:i/>
          <w:color w:val="auto"/>
        </w:rPr>
        <w:t xml:space="preserve">: </w:t>
      </w:r>
      <w:r w:rsidRPr="00624114">
        <w:rPr>
          <w:i/>
          <w:color w:val="auto"/>
        </w:rPr>
        <w:t>Department Chair Approval</w:t>
      </w:r>
    </w:p>
    <w:p w14:paraId="65B9D0D4" w14:textId="35CA46DB" w:rsidR="00F27B23" w:rsidRPr="00624114" w:rsidRDefault="00F27B23" w:rsidP="00F27B23">
      <w:pPr>
        <w:pStyle w:val="Default"/>
        <w:rPr>
          <w:i/>
          <w:color w:val="auto"/>
        </w:rPr>
      </w:pPr>
      <w:r w:rsidRPr="00624114">
        <w:rPr>
          <w:i/>
          <w:color w:val="auto"/>
        </w:rPr>
        <w:t>Note</w:t>
      </w:r>
      <w:r w:rsidR="00010384" w:rsidRPr="00624114">
        <w:rPr>
          <w:i/>
          <w:color w:val="auto"/>
        </w:rPr>
        <w:t xml:space="preserve">: </w:t>
      </w:r>
      <w:r w:rsidRPr="00624114">
        <w:rPr>
          <w:i/>
          <w:color w:val="auto"/>
        </w:rPr>
        <w:t>Grade 12 Students are given preference</w:t>
      </w:r>
    </w:p>
    <w:p w14:paraId="5B05AE4B" w14:textId="543B7C5B" w:rsidR="00F27B23" w:rsidRPr="00624114" w:rsidRDefault="00F27B23" w:rsidP="00F27B23">
      <w:pPr>
        <w:pStyle w:val="Default"/>
        <w:rPr>
          <w:color w:val="auto"/>
        </w:rPr>
      </w:pPr>
      <w:r w:rsidRPr="00624114">
        <w:rPr>
          <w:color w:val="auto"/>
        </w:rPr>
        <w:t xml:space="preserve">This is a full year high school business and personal finance course that aligns closely with a college-level introduction to business course. Students explore the business disciplines of entrepreneurship, marketing, finance, accounting, and management through real-world business applications, case studies, and </w:t>
      </w:r>
      <w:r w:rsidR="006B25DE" w:rsidRPr="00624114">
        <w:rPr>
          <w:color w:val="auto"/>
        </w:rPr>
        <w:t>project-based</w:t>
      </w:r>
      <w:r w:rsidRPr="00624114">
        <w:rPr>
          <w:color w:val="auto"/>
        </w:rPr>
        <w:t xml:space="preserve"> learning</w:t>
      </w:r>
      <w:r w:rsidR="00010384" w:rsidRPr="00624114">
        <w:rPr>
          <w:color w:val="auto"/>
        </w:rPr>
        <w:t xml:space="preserve">. </w:t>
      </w:r>
      <w:r w:rsidRPr="00624114">
        <w:rPr>
          <w:color w:val="auto"/>
        </w:rPr>
        <w:t>Students will work collaboratively on simulations that align with the course requirements</w:t>
      </w:r>
      <w:r w:rsidR="00010384" w:rsidRPr="00624114">
        <w:rPr>
          <w:color w:val="auto"/>
        </w:rPr>
        <w:t xml:space="preserve">. </w:t>
      </w:r>
      <w:r w:rsidRPr="00624114">
        <w:rPr>
          <w:color w:val="auto"/>
        </w:rPr>
        <w:t>The course will require two projects designed by the College Board and an examination at the end of the study</w:t>
      </w:r>
      <w:r w:rsidR="00010384" w:rsidRPr="00624114">
        <w:rPr>
          <w:color w:val="auto"/>
        </w:rPr>
        <w:t xml:space="preserve">. </w:t>
      </w:r>
      <w:r w:rsidRPr="00624114">
        <w:rPr>
          <w:color w:val="auto"/>
        </w:rPr>
        <w:t>All students will be required to complete the projects and examination</w:t>
      </w:r>
      <w:r w:rsidR="00010384" w:rsidRPr="00624114">
        <w:rPr>
          <w:color w:val="auto"/>
        </w:rPr>
        <w:t xml:space="preserve">. </w:t>
      </w:r>
      <w:r w:rsidRPr="00624114">
        <w:rPr>
          <w:color w:val="auto"/>
        </w:rPr>
        <w:t>Due dates and Exam date will be determined by the College Board and posted at the beginning of the course. </w:t>
      </w:r>
    </w:p>
    <w:p w14:paraId="40DB4726" w14:textId="538652FD" w:rsidR="00426510" w:rsidRPr="00624114" w:rsidRDefault="007E5513" w:rsidP="00426510">
      <w:pPr>
        <w:pStyle w:val="Default"/>
        <w:rPr>
          <w:color w:val="auto"/>
        </w:rPr>
      </w:pPr>
      <w:r w:rsidRPr="00624114">
        <w:rPr>
          <w:i/>
          <w:color w:val="auto"/>
        </w:rPr>
        <w:t>Please refer to Advanced Placement Course information</w:t>
      </w:r>
      <w:r w:rsidRPr="00624114">
        <w:rPr>
          <w:color w:val="auto"/>
        </w:rPr>
        <w:t xml:space="preserve"> </w:t>
      </w:r>
      <w:r w:rsidRPr="00624114">
        <w:rPr>
          <w:i/>
          <w:color w:val="auto"/>
        </w:rPr>
        <w:t>on page 11</w:t>
      </w:r>
    </w:p>
    <w:p w14:paraId="3745609C" w14:textId="77777777" w:rsidR="00426510" w:rsidRPr="00624114" w:rsidRDefault="00426510" w:rsidP="00426510">
      <w:pPr>
        <w:pStyle w:val="Default"/>
        <w:rPr>
          <w:color w:val="auto"/>
        </w:rPr>
      </w:pPr>
    </w:p>
    <w:p w14:paraId="7B981869" w14:textId="77777777" w:rsidR="00426510" w:rsidRPr="00624114" w:rsidRDefault="00426510" w:rsidP="00426510">
      <w:pPr>
        <w:pStyle w:val="Default"/>
        <w:rPr>
          <w:color w:val="auto"/>
        </w:rPr>
      </w:pPr>
    </w:p>
    <w:p w14:paraId="14ED68E3" w14:textId="77777777" w:rsidR="00426510" w:rsidRPr="00624114" w:rsidRDefault="00426510" w:rsidP="00426510">
      <w:pPr>
        <w:pStyle w:val="Default"/>
        <w:rPr>
          <w:color w:val="auto"/>
        </w:rPr>
      </w:pPr>
    </w:p>
    <w:p w14:paraId="72DD7FF0" w14:textId="77777777" w:rsidR="00426510" w:rsidRPr="00624114" w:rsidRDefault="00426510" w:rsidP="00426510">
      <w:pPr>
        <w:pStyle w:val="Default"/>
        <w:rPr>
          <w:color w:val="auto"/>
        </w:rPr>
      </w:pPr>
    </w:p>
    <w:p w14:paraId="36821239" w14:textId="77777777" w:rsidR="00426510" w:rsidRPr="00624114" w:rsidRDefault="00426510" w:rsidP="00426510">
      <w:pPr>
        <w:pStyle w:val="Default"/>
        <w:rPr>
          <w:color w:val="auto"/>
        </w:rPr>
      </w:pPr>
    </w:p>
    <w:p w14:paraId="3701EE3F" w14:textId="77777777" w:rsidR="00426510" w:rsidRPr="00624114" w:rsidRDefault="00426510" w:rsidP="00426510">
      <w:pPr>
        <w:pStyle w:val="Default"/>
        <w:rPr>
          <w:color w:val="auto"/>
        </w:rPr>
      </w:pPr>
    </w:p>
    <w:p w14:paraId="601DC30C" w14:textId="77777777" w:rsidR="00426510" w:rsidRPr="00624114" w:rsidRDefault="00426510" w:rsidP="00426510">
      <w:pPr>
        <w:pStyle w:val="Default"/>
        <w:rPr>
          <w:color w:val="auto"/>
        </w:rPr>
      </w:pPr>
    </w:p>
    <w:p w14:paraId="70D08D3B" w14:textId="77777777" w:rsidR="00426510" w:rsidRPr="00624114" w:rsidRDefault="00426510" w:rsidP="00426510">
      <w:pPr>
        <w:pStyle w:val="Default"/>
        <w:rPr>
          <w:color w:val="auto"/>
        </w:rPr>
      </w:pPr>
    </w:p>
    <w:p w14:paraId="0BC70387" w14:textId="77777777" w:rsidR="00426510" w:rsidRPr="00624114" w:rsidRDefault="00426510" w:rsidP="00426510">
      <w:pPr>
        <w:pStyle w:val="Default"/>
        <w:rPr>
          <w:color w:val="auto"/>
        </w:rPr>
      </w:pPr>
    </w:p>
    <w:p w14:paraId="6CDF0584" w14:textId="77777777" w:rsidR="00426510" w:rsidRPr="00624114" w:rsidRDefault="00426510" w:rsidP="00426510">
      <w:pPr>
        <w:pStyle w:val="Default"/>
        <w:rPr>
          <w:color w:val="auto"/>
        </w:rPr>
      </w:pPr>
    </w:p>
    <w:p w14:paraId="42E390FD" w14:textId="77777777" w:rsidR="00426510" w:rsidRPr="00624114" w:rsidRDefault="00426510" w:rsidP="00426510">
      <w:pPr>
        <w:pStyle w:val="Default"/>
        <w:rPr>
          <w:color w:val="auto"/>
        </w:rPr>
      </w:pPr>
    </w:p>
    <w:p w14:paraId="2F3E1373" w14:textId="2EB45635" w:rsidR="00426510" w:rsidRPr="00624114" w:rsidRDefault="00426510" w:rsidP="00426510">
      <w:pPr>
        <w:pStyle w:val="Default"/>
        <w:rPr>
          <w:color w:val="auto"/>
        </w:rPr>
      </w:pPr>
    </w:p>
    <w:p w14:paraId="7B7CFEF0" w14:textId="357F0DA8" w:rsidR="00426510" w:rsidRPr="00624114" w:rsidRDefault="00426510" w:rsidP="00426510">
      <w:pPr>
        <w:pStyle w:val="Default"/>
        <w:rPr>
          <w:color w:val="auto"/>
        </w:rPr>
      </w:pPr>
    </w:p>
    <w:p w14:paraId="054D2711" w14:textId="79941D22" w:rsidR="00426510" w:rsidRPr="00624114" w:rsidRDefault="00426510" w:rsidP="00426510">
      <w:pPr>
        <w:pStyle w:val="Default"/>
        <w:rPr>
          <w:color w:val="auto"/>
        </w:rPr>
      </w:pPr>
    </w:p>
    <w:p w14:paraId="7B016756" w14:textId="2C2F767C" w:rsidR="007E5513" w:rsidRPr="00624114" w:rsidRDefault="007E5513" w:rsidP="007E5513">
      <w:pPr>
        <w:spacing w:after="160" w:line="259" w:lineRule="auto"/>
        <w:rPr>
          <w:rFonts w:ascii="Times New Roman" w:eastAsiaTheme="majorEastAsia" w:hAnsi="Times New Roman" w:cs="Times New Roman"/>
          <w:sz w:val="24"/>
          <w:szCs w:val="24"/>
        </w:rPr>
      </w:pPr>
      <w:r w:rsidRPr="00624114">
        <w:rPr>
          <w:rFonts w:ascii="Times New Roman" w:hAnsi="Times New Roman" w:cs="Times New Roman"/>
          <w:sz w:val="24"/>
          <w:szCs w:val="24"/>
        </w:rPr>
        <w:br w:type="page"/>
      </w:r>
    </w:p>
    <w:p w14:paraId="0ECB1A0E" w14:textId="6D4929FE" w:rsidR="00426510" w:rsidRPr="00624114" w:rsidRDefault="00426510" w:rsidP="00160E84">
      <w:pPr>
        <w:pStyle w:val="Heading1"/>
        <w:spacing w:before="0" w:line="240" w:lineRule="auto"/>
        <w:jc w:val="center"/>
        <w:rPr>
          <w:rFonts w:ascii="Times New Roman" w:hAnsi="Times New Roman" w:cs="Times New Roman"/>
          <w:color w:val="auto"/>
          <w:sz w:val="24"/>
          <w:szCs w:val="24"/>
        </w:rPr>
      </w:pPr>
      <w:bookmarkStart w:id="24" w:name="_Toc225946147"/>
      <w:r w:rsidRPr="00624114">
        <w:rPr>
          <w:rFonts w:ascii="Times New Roman" w:hAnsi="Times New Roman" w:cs="Times New Roman"/>
          <w:color w:val="auto"/>
          <w:sz w:val="24"/>
          <w:szCs w:val="24"/>
        </w:rPr>
        <w:lastRenderedPageBreak/>
        <w:t>STE</w:t>
      </w:r>
      <w:r w:rsidR="007224B8" w:rsidRPr="00624114">
        <w:rPr>
          <w:rFonts w:ascii="Times New Roman" w:hAnsi="Times New Roman" w:cs="Times New Roman"/>
          <w:color w:val="auto"/>
          <w:sz w:val="24"/>
          <w:szCs w:val="24"/>
        </w:rPr>
        <w:t>A</w:t>
      </w:r>
      <w:r w:rsidRPr="00624114">
        <w:rPr>
          <w:rFonts w:ascii="Times New Roman" w:hAnsi="Times New Roman" w:cs="Times New Roman"/>
          <w:color w:val="auto"/>
          <w:sz w:val="24"/>
          <w:szCs w:val="24"/>
        </w:rPr>
        <w:t>M PATHWAY</w:t>
      </w:r>
      <w:bookmarkEnd w:id="24"/>
    </w:p>
    <w:p w14:paraId="20B34203" w14:textId="77777777" w:rsidR="00426510" w:rsidRPr="00624114" w:rsidRDefault="00426510" w:rsidP="00426510">
      <w:pPr>
        <w:pStyle w:val="Default"/>
        <w:jc w:val="center"/>
        <w:rPr>
          <w:b/>
          <w:color w:val="auto"/>
        </w:rPr>
      </w:pPr>
    </w:p>
    <w:p w14:paraId="17F8260A" w14:textId="306A1D16" w:rsidR="00426510" w:rsidRPr="00624114" w:rsidRDefault="00EA19FF" w:rsidP="004265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68832" behindDoc="1" locked="0" layoutInCell="1" allowOverlap="1" wp14:anchorId="71EAA384" wp14:editId="4BB2975B">
            <wp:simplePos x="0" y="0"/>
            <wp:positionH relativeFrom="column">
              <wp:posOffset>1524000</wp:posOffset>
            </wp:positionH>
            <wp:positionV relativeFrom="paragraph">
              <wp:posOffset>0</wp:posOffset>
            </wp:positionV>
            <wp:extent cx="2895600" cy="2451608"/>
            <wp:effectExtent l="0" t="0" r="0" b="6350"/>
            <wp:wrapTight wrapText="bothSides">
              <wp:wrapPolygon edited="0">
                <wp:start x="0" y="0"/>
                <wp:lineTo x="0" y="21488"/>
                <wp:lineTo x="21458" y="21488"/>
                <wp:lineTo x="2145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31">
                      <a:extLst>
                        <a:ext uri="{28A0092B-C50C-407E-A947-70E740481C1C}">
                          <a14:useLocalDpi xmlns:a14="http://schemas.microsoft.com/office/drawing/2010/main" val="0"/>
                        </a:ext>
                        <a:ext uri="{837473B0-CC2E-450A-ABE3-18F120FF3D39}">
                          <a1611:picAttrSrcUrl xmlns:a1611="http://schemas.microsoft.com/office/drawing/2016/11/main" r:id="rId32"/>
                        </a:ext>
                      </a:extLst>
                    </a:blip>
                    <a:stretch>
                      <a:fillRect/>
                    </a:stretch>
                  </pic:blipFill>
                  <pic:spPr>
                    <a:xfrm>
                      <a:off x="0" y="0"/>
                      <a:ext cx="2895600" cy="2451608"/>
                    </a:xfrm>
                    <a:prstGeom prst="rect">
                      <a:avLst/>
                    </a:prstGeom>
                  </pic:spPr>
                </pic:pic>
              </a:graphicData>
            </a:graphic>
          </wp:anchor>
        </w:drawing>
      </w:r>
    </w:p>
    <w:p w14:paraId="25D802E9" w14:textId="77777777" w:rsidR="00426510" w:rsidRPr="00624114" w:rsidRDefault="00426510" w:rsidP="00426510">
      <w:pPr>
        <w:pStyle w:val="Default"/>
        <w:rPr>
          <w:b/>
          <w:color w:val="auto"/>
        </w:rPr>
      </w:pPr>
    </w:p>
    <w:p w14:paraId="54264183" w14:textId="77777777" w:rsidR="00A71A25" w:rsidRDefault="00A71A25" w:rsidP="00426510">
      <w:pPr>
        <w:pStyle w:val="Default"/>
        <w:rPr>
          <w:color w:val="auto"/>
        </w:rPr>
      </w:pPr>
    </w:p>
    <w:p w14:paraId="15A8375A" w14:textId="77777777" w:rsidR="00A71A25" w:rsidRDefault="00A71A25" w:rsidP="00426510">
      <w:pPr>
        <w:pStyle w:val="Default"/>
        <w:rPr>
          <w:color w:val="auto"/>
        </w:rPr>
      </w:pPr>
    </w:p>
    <w:p w14:paraId="1572B9F9" w14:textId="77777777" w:rsidR="00A71A25" w:rsidRDefault="00A71A25" w:rsidP="00426510">
      <w:pPr>
        <w:pStyle w:val="Default"/>
        <w:rPr>
          <w:color w:val="auto"/>
        </w:rPr>
      </w:pPr>
    </w:p>
    <w:p w14:paraId="7AAC6C87" w14:textId="77777777" w:rsidR="00A71A25" w:rsidRDefault="00A71A25" w:rsidP="00426510">
      <w:pPr>
        <w:pStyle w:val="Default"/>
        <w:rPr>
          <w:color w:val="auto"/>
        </w:rPr>
      </w:pPr>
    </w:p>
    <w:p w14:paraId="1286A5FC" w14:textId="77777777" w:rsidR="00A71A25" w:rsidRDefault="00A71A25" w:rsidP="00426510">
      <w:pPr>
        <w:pStyle w:val="Default"/>
        <w:rPr>
          <w:color w:val="auto"/>
        </w:rPr>
      </w:pPr>
    </w:p>
    <w:p w14:paraId="0C867276" w14:textId="77777777" w:rsidR="00A71A25" w:rsidRDefault="00A71A25" w:rsidP="00426510">
      <w:pPr>
        <w:pStyle w:val="Default"/>
        <w:rPr>
          <w:color w:val="auto"/>
        </w:rPr>
      </w:pPr>
    </w:p>
    <w:p w14:paraId="1F09EAE4" w14:textId="77777777" w:rsidR="00A71A25" w:rsidRDefault="00A71A25" w:rsidP="00426510">
      <w:pPr>
        <w:pStyle w:val="Default"/>
        <w:rPr>
          <w:color w:val="auto"/>
        </w:rPr>
      </w:pPr>
    </w:p>
    <w:p w14:paraId="38FC66B9" w14:textId="77777777" w:rsidR="00A71A25" w:rsidRDefault="00A71A25" w:rsidP="00426510">
      <w:pPr>
        <w:pStyle w:val="Default"/>
        <w:rPr>
          <w:color w:val="auto"/>
        </w:rPr>
      </w:pPr>
    </w:p>
    <w:p w14:paraId="2A32A7E9" w14:textId="77777777" w:rsidR="00A71A25" w:rsidRDefault="00A71A25" w:rsidP="00426510">
      <w:pPr>
        <w:pStyle w:val="Default"/>
        <w:rPr>
          <w:color w:val="auto"/>
        </w:rPr>
      </w:pPr>
    </w:p>
    <w:p w14:paraId="2E660A7A" w14:textId="77777777" w:rsidR="00A71A25" w:rsidRDefault="00A71A25" w:rsidP="00426510">
      <w:pPr>
        <w:pStyle w:val="Default"/>
        <w:rPr>
          <w:color w:val="auto"/>
        </w:rPr>
      </w:pPr>
    </w:p>
    <w:p w14:paraId="4AFD0C73" w14:textId="77777777" w:rsidR="00A71A25" w:rsidRDefault="00A71A25" w:rsidP="00426510">
      <w:pPr>
        <w:pStyle w:val="Default"/>
        <w:rPr>
          <w:color w:val="auto"/>
        </w:rPr>
      </w:pPr>
    </w:p>
    <w:p w14:paraId="137E0347" w14:textId="77777777" w:rsidR="00A71A25" w:rsidRDefault="00A71A25" w:rsidP="00426510">
      <w:pPr>
        <w:pStyle w:val="Default"/>
        <w:rPr>
          <w:color w:val="auto"/>
        </w:rPr>
      </w:pPr>
    </w:p>
    <w:p w14:paraId="6AF45DBD" w14:textId="424FF92D" w:rsidR="00426510" w:rsidRPr="00624114" w:rsidRDefault="00426510" w:rsidP="00426510">
      <w:pPr>
        <w:pStyle w:val="Default"/>
        <w:rPr>
          <w:color w:val="auto"/>
        </w:rPr>
      </w:pPr>
      <w:r w:rsidRPr="00624114">
        <w:rPr>
          <w:color w:val="auto"/>
        </w:rPr>
        <w:t>STE</w:t>
      </w:r>
      <w:r w:rsidR="00A71A25">
        <w:rPr>
          <w:color w:val="auto"/>
        </w:rPr>
        <w:t>A</w:t>
      </w:r>
      <w:r w:rsidRPr="00624114">
        <w:rPr>
          <w:color w:val="auto"/>
        </w:rPr>
        <w:t xml:space="preserve">M is a curriculum which educates students in four specific disciplines: Science, Technology, Engineering, </w:t>
      </w:r>
      <w:r w:rsidR="00A71A25">
        <w:rPr>
          <w:color w:val="auto"/>
        </w:rPr>
        <w:t xml:space="preserve">Arts, </w:t>
      </w:r>
      <w:r w:rsidRPr="00624114">
        <w:rPr>
          <w:color w:val="auto"/>
        </w:rPr>
        <w:t>and Mathematics – using an interdisciplinary and applied approach</w:t>
      </w:r>
      <w:r w:rsidR="00947B30" w:rsidRPr="00624114">
        <w:rPr>
          <w:color w:val="auto"/>
        </w:rPr>
        <w:t xml:space="preserve">. </w:t>
      </w:r>
      <w:r w:rsidRPr="00624114">
        <w:rPr>
          <w:color w:val="auto"/>
        </w:rPr>
        <w:t>STE</w:t>
      </w:r>
      <w:r w:rsidR="00A71A25">
        <w:rPr>
          <w:color w:val="auto"/>
        </w:rPr>
        <w:t>A</w:t>
      </w:r>
      <w:r w:rsidRPr="00624114">
        <w:rPr>
          <w:color w:val="auto"/>
        </w:rPr>
        <w:t xml:space="preserve">M integrates these </w:t>
      </w:r>
      <w:r w:rsidR="00A71A25">
        <w:rPr>
          <w:color w:val="auto"/>
        </w:rPr>
        <w:t>five</w:t>
      </w:r>
      <w:r w:rsidRPr="00624114">
        <w:rPr>
          <w:color w:val="auto"/>
        </w:rPr>
        <w:t xml:space="preserve"> disciplines into a cohesive and engaging learning program based on real-world applications</w:t>
      </w:r>
      <w:r w:rsidR="00947B30" w:rsidRPr="00624114">
        <w:rPr>
          <w:color w:val="auto"/>
        </w:rPr>
        <w:t xml:space="preserve">. </w:t>
      </w:r>
      <w:r w:rsidRPr="00624114">
        <w:rPr>
          <w:color w:val="auto"/>
        </w:rPr>
        <w:t>Project</w:t>
      </w:r>
      <w:r w:rsidR="006B25DE" w:rsidRPr="00624114">
        <w:rPr>
          <w:color w:val="auto"/>
        </w:rPr>
        <w:t>-b</w:t>
      </w:r>
      <w:r w:rsidRPr="00624114">
        <w:rPr>
          <w:color w:val="auto"/>
        </w:rPr>
        <w:t>ase</w:t>
      </w:r>
      <w:r w:rsidR="006B25DE" w:rsidRPr="00624114">
        <w:rPr>
          <w:color w:val="auto"/>
        </w:rPr>
        <w:t>d</w:t>
      </w:r>
      <w:r w:rsidRPr="00624114">
        <w:rPr>
          <w:color w:val="auto"/>
        </w:rPr>
        <w:t xml:space="preserve"> </w:t>
      </w:r>
      <w:r w:rsidR="006B25DE" w:rsidRPr="00624114">
        <w:rPr>
          <w:color w:val="auto"/>
        </w:rPr>
        <w:t>l</w:t>
      </w:r>
      <w:r w:rsidRPr="00624114">
        <w:rPr>
          <w:color w:val="auto"/>
        </w:rPr>
        <w:t>earning is one of the keys to our successful STE</w:t>
      </w:r>
      <w:r w:rsidR="00A71A25">
        <w:rPr>
          <w:color w:val="auto"/>
        </w:rPr>
        <w:t>A</w:t>
      </w:r>
      <w:r w:rsidRPr="00624114">
        <w:rPr>
          <w:color w:val="auto"/>
        </w:rPr>
        <w:t>M Education Program</w:t>
      </w:r>
      <w:r w:rsidR="00947B30" w:rsidRPr="00624114">
        <w:rPr>
          <w:color w:val="auto"/>
        </w:rPr>
        <w:t xml:space="preserve">. </w:t>
      </w:r>
      <w:r w:rsidRPr="00624114">
        <w:rPr>
          <w:color w:val="auto"/>
        </w:rPr>
        <w:t>Emphasis is on hands-on learning and applying skills learned in the core subjects to actual problem-solving situations</w:t>
      </w:r>
      <w:r w:rsidR="00947B30" w:rsidRPr="00624114">
        <w:rPr>
          <w:color w:val="auto"/>
        </w:rPr>
        <w:t xml:space="preserve">. </w:t>
      </w:r>
    </w:p>
    <w:p w14:paraId="5D7EA616" w14:textId="77777777" w:rsidR="00426510" w:rsidRPr="00624114" w:rsidRDefault="00426510" w:rsidP="00426510">
      <w:pPr>
        <w:pStyle w:val="Default"/>
        <w:rPr>
          <w:b/>
          <w:color w:val="auto"/>
        </w:rPr>
      </w:pPr>
    </w:p>
    <w:p w14:paraId="5EB68B48" w14:textId="77777777" w:rsidR="00426510" w:rsidRPr="00624114" w:rsidRDefault="00426510" w:rsidP="00426510">
      <w:pPr>
        <w:pStyle w:val="Default"/>
        <w:jc w:val="center"/>
        <w:rPr>
          <w:b/>
          <w:color w:val="auto"/>
        </w:rPr>
      </w:pPr>
      <w:r w:rsidRPr="00624114">
        <w:rPr>
          <w:b/>
          <w:color w:val="auto"/>
        </w:rPr>
        <w:t>Pathway Courses</w:t>
      </w:r>
    </w:p>
    <w:p w14:paraId="1C0A3B93" w14:textId="77777777" w:rsidR="00426510" w:rsidRPr="00624114" w:rsidRDefault="00426510" w:rsidP="00426510">
      <w:pPr>
        <w:pStyle w:val="Default"/>
        <w:rPr>
          <w:b/>
          <w:color w:val="auto"/>
        </w:rPr>
      </w:pPr>
    </w:p>
    <w:p w14:paraId="4F9C37E4" w14:textId="39E963F8" w:rsidR="00426510" w:rsidRPr="00624114" w:rsidRDefault="00426510" w:rsidP="00426510">
      <w:pPr>
        <w:pStyle w:val="Default"/>
        <w:rPr>
          <w:bCs/>
          <w:color w:val="auto"/>
        </w:rPr>
      </w:pPr>
      <w:r w:rsidRPr="00624114">
        <w:rPr>
          <w:b/>
          <w:color w:val="auto"/>
        </w:rPr>
        <w:t xml:space="preserve">Science: </w:t>
      </w:r>
      <w:r w:rsidR="00C377CB" w:rsidRPr="00624114">
        <w:rPr>
          <w:bCs/>
          <w:color w:val="auto"/>
        </w:rPr>
        <w:t>Environmental Literacy &amp; S</w:t>
      </w:r>
      <w:r w:rsidR="00FC767F" w:rsidRPr="00624114">
        <w:rPr>
          <w:bCs/>
          <w:color w:val="auto"/>
        </w:rPr>
        <w:t>ustainability</w:t>
      </w:r>
      <w:r w:rsidRPr="00624114">
        <w:rPr>
          <w:bCs/>
          <w:color w:val="auto"/>
        </w:rPr>
        <w:t xml:space="preserve">, Chemistry, Biology, </w:t>
      </w:r>
      <w:r w:rsidR="007224B8" w:rsidRPr="00624114">
        <w:rPr>
          <w:bCs/>
          <w:color w:val="auto"/>
        </w:rPr>
        <w:t xml:space="preserve">Introduction to Robotics </w:t>
      </w:r>
      <w:r w:rsidRPr="00624114">
        <w:rPr>
          <w:bCs/>
          <w:color w:val="auto"/>
        </w:rPr>
        <w:t xml:space="preserve">Engineering, </w:t>
      </w:r>
      <w:r w:rsidR="002C0590" w:rsidRPr="00624114">
        <w:rPr>
          <w:bCs/>
          <w:color w:val="auto"/>
        </w:rPr>
        <w:t xml:space="preserve">AP Biology, </w:t>
      </w:r>
      <w:r w:rsidRPr="00624114">
        <w:rPr>
          <w:bCs/>
          <w:color w:val="auto"/>
        </w:rPr>
        <w:t>AP Chemistry, Physics/AP Physics</w:t>
      </w:r>
    </w:p>
    <w:p w14:paraId="3718F63A" w14:textId="77777777" w:rsidR="00426510" w:rsidRPr="00624114" w:rsidRDefault="00426510" w:rsidP="00426510">
      <w:pPr>
        <w:pStyle w:val="Default"/>
        <w:rPr>
          <w:b/>
          <w:color w:val="auto"/>
        </w:rPr>
      </w:pPr>
    </w:p>
    <w:p w14:paraId="53AAE516" w14:textId="05A69096" w:rsidR="00426510" w:rsidRPr="00624114" w:rsidRDefault="00426510" w:rsidP="00426510">
      <w:pPr>
        <w:pStyle w:val="Default"/>
        <w:rPr>
          <w:bCs/>
          <w:color w:val="auto"/>
        </w:rPr>
      </w:pPr>
      <w:r w:rsidRPr="00624114">
        <w:rPr>
          <w:b/>
          <w:color w:val="auto"/>
        </w:rPr>
        <w:t>BCIT:</w:t>
      </w:r>
      <w:r w:rsidR="006B25DE" w:rsidRPr="00624114">
        <w:rPr>
          <w:b/>
          <w:color w:val="auto"/>
        </w:rPr>
        <w:t xml:space="preserve"> </w:t>
      </w:r>
      <w:r w:rsidR="006B25DE" w:rsidRPr="00624114">
        <w:rPr>
          <w:color w:val="auto"/>
        </w:rPr>
        <w:t xml:space="preserve">Accounting I, Adobe Multimedia Suite, </w:t>
      </w:r>
      <w:r w:rsidR="006B25DE" w:rsidRPr="00624114">
        <w:rPr>
          <w:bCs/>
          <w:color w:val="auto"/>
        </w:rPr>
        <w:t>Computer</w:t>
      </w:r>
      <w:r w:rsidRPr="00624114">
        <w:rPr>
          <w:bCs/>
          <w:color w:val="auto"/>
        </w:rPr>
        <w:t xml:space="preserve"> Science Principles</w:t>
      </w:r>
    </w:p>
    <w:p w14:paraId="5E236AE9" w14:textId="77777777" w:rsidR="00426510" w:rsidRPr="00624114" w:rsidRDefault="00426510" w:rsidP="00426510">
      <w:pPr>
        <w:pStyle w:val="Default"/>
        <w:rPr>
          <w:bCs/>
          <w:color w:val="auto"/>
        </w:rPr>
      </w:pPr>
    </w:p>
    <w:p w14:paraId="3A50D5CF" w14:textId="68A91722" w:rsidR="00426510" w:rsidRPr="00624114" w:rsidRDefault="00426510" w:rsidP="002C0590">
      <w:pPr>
        <w:pStyle w:val="Default"/>
        <w:rPr>
          <w:bCs/>
          <w:color w:val="auto"/>
        </w:rPr>
      </w:pPr>
      <w:r w:rsidRPr="00624114">
        <w:rPr>
          <w:b/>
          <w:color w:val="auto"/>
        </w:rPr>
        <w:t xml:space="preserve">Mathematics: </w:t>
      </w:r>
      <w:r w:rsidRPr="00624114">
        <w:rPr>
          <w:bCs/>
          <w:color w:val="auto"/>
        </w:rPr>
        <w:t>Algebra I, Algebra II, Geometry, Precalculus/AP Precalculus, Statistics,</w:t>
      </w:r>
      <w:r w:rsidR="002C0590" w:rsidRPr="00624114">
        <w:rPr>
          <w:bCs/>
          <w:color w:val="auto"/>
        </w:rPr>
        <w:t xml:space="preserve"> </w:t>
      </w:r>
      <w:r w:rsidRPr="00624114">
        <w:rPr>
          <w:bCs/>
          <w:color w:val="auto"/>
        </w:rPr>
        <w:t>Calculus/AP Calculus, AP Calculus BC</w:t>
      </w:r>
    </w:p>
    <w:p w14:paraId="4A274C1A" w14:textId="045E0A42" w:rsidR="00426510" w:rsidRPr="00624114" w:rsidRDefault="00426510" w:rsidP="00426510">
      <w:pPr>
        <w:pStyle w:val="Default"/>
        <w:rPr>
          <w:b/>
          <w:color w:val="auto"/>
        </w:rPr>
      </w:pPr>
    </w:p>
    <w:p w14:paraId="609F5C7B" w14:textId="37E6C42C" w:rsidR="00426510" w:rsidRPr="00624114" w:rsidRDefault="00010384" w:rsidP="00426510">
      <w:pPr>
        <w:pStyle w:val="Default"/>
        <w:rPr>
          <w:color w:val="auto"/>
        </w:rPr>
      </w:pPr>
      <w:r w:rsidRPr="00624114">
        <w:rPr>
          <w:b/>
          <w:color w:val="auto"/>
        </w:rPr>
        <w:t xml:space="preserve">Fine Arts: </w:t>
      </w:r>
      <w:r w:rsidRPr="00624114">
        <w:rPr>
          <w:color w:val="auto"/>
        </w:rPr>
        <w:t>Art I, Art II, Art II, Creative Expression and Illustration, Music Theory</w:t>
      </w:r>
    </w:p>
    <w:p w14:paraId="5CABCF1F" w14:textId="77777777" w:rsidR="00426510" w:rsidRPr="00624114" w:rsidRDefault="00426510" w:rsidP="00426510">
      <w:pPr>
        <w:pStyle w:val="Default"/>
        <w:rPr>
          <w:b/>
          <w:color w:val="auto"/>
        </w:rPr>
      </w:pPr>
    </w:p>
    <w:p w14:paraId="4635BC71" w14:textId="77777777" w:rsidR="00426510" w:rsidRPr="00624114" w:rsidRDefault="00426510" w:rsidP="00426510">
      <w:pPr>
        <w:pStyle w:val="Default"/>
        <w:rPr>
          <w:b/>
          <w:color w:val="auto"/>
        </w:rPr>
      </w:pPr>
    </w:p>
    <w:p w14:paraId="168B0F46" w14:textId="77777777" w:rsidR="00426510" w:rsidRPr="00624114" w:rsidRDefault="00426510" w:rsidP="00426510">
      <w:pPr>
        <w:pStyle w:val="Default"/>
        <w:rPr>
          <w:b/>
          <w:color w:val="auto"/>
        </w:rPr>
      </w:pPr>
    </w:p>
    <w:p w14:paraId="6FD5AA32" w14:textId="77777777" w:rsidR="00426510" w:rsidRPr="00624114" w:rsidRDefault="00426510" w:rsidP="00426510">
      <w:pPr>
        <w:pStyle w:val="Default"/>
        <w:rPr>
          <w:b/>
          <w:color w:val="auto"/>
        </w:rPr>
      </w:pPr>
    </w:p>
    <w:p w14:paraId="72EF4216" w14:textId="77777777" w:rsidR="00426510" w:rsidRPr="00624114" w:rsidRDefault="00426510" w:rsidP="00426510">
      <w:pPr>
        <w:pStyle w:val="Default"/>
        <w:rPr>
          <w:b/>
          <w:color w:val="auto"/>
        </w:rPr>
      </w:pPr>
    </w:p>
    <w:p w14:paraId="5FC744FE" w14:textId="77777777" w:rsidR="00426510" w:rsidRPr="00624114" w:rsidRDefault="00426510" w:rsidP="00426510">
      <w:pPr>
        <w:pStyle w:val="Default"/>
        <w:rPr>
          <w:b/>
          <w:color w:val="auto"/>
        </w:rPr>
      </w:pPr>
    </w:p>
    <w:p w14:paraId="7AAEBFFA" w14:textId="77777777" w:rsidR="00426510" w:rsidRPr="00624114" w:rsidRDefault="00426510" w:rsidP="00426510">
      <w:pPr>
        <w:pStyle w:val="Default"/>
        <w:rPr>
          <w:b/>
          <w:color w:val="auto"/>
        </w:rPr>
      </w:pPr>
    </w:p>
    <w:p w14:paraId="1D07D5C1" w14:textId="77777777" w:rsidR="00426510" w:rsidRPr="00624114" w:rsidRDefault="00426510" w:rsidP="00426510">
      <w:pPr>
        <w:pStyle w:val="Default"/>
        <w:rPr>
          <w:b/>
          <w:color w:val="auto"/>
        </w:rPr>
      </w:pPr>
    </w:p>
    <w:p w14:paraId="50A0115F" w14:textId="77777777" w:rsidR="00426510" w:rsidRPr="00624114" w:rsidRDefault="00426510" w:rsidP="00426510">
      <w:pPr>
        <w:pStyle w:val="Default"/>
        <w:rPr>
          <w:b/>
          <w:color w:val="auto"/>
        </w:rPr>
      </w:pPr>
    </w:p>
    <w:p w14:paraId="27C7558F" w14:textId="77777777" w:rsidR="00426510" w:rsidRPr="00624114" w:rsidRDefault="00426510" w:rsidP="00426510">
      <w:pPr>
        <w:pStyle w:val="Default"/>
        <w:rPr>
          <w:b/>
          <w:color w:val="auto"/>
        </w:rPr>
      </w:pPr>
    </w:p>
    <w:p w14:paraId="252A25F1" w14:textId="77777777" w:rsidR="00426510" w:rsidRPr="00624114" w:rsidRDefault="00426510" w:rsidP="00426510">
      <w:pPr>
        <w:pStyle w:val="Default"/>
        <w:rPr>
          <w:b/>
          <w:color w:val="auto"/>
        </w:rPr>
      </w:pPr>
    </w:p>
    <w:p w14:paraId="670303FA" w14:textId="77777777" w:rsidR="00AB3248" w:rsidRPr="00624114" w:rsidRDefault="00AB3248" w:rsidP="00426510">
      <w:pPr>
        <w:pStyle w:val="Default"/>
        <w:rPr>
          <w:color w:val="auto"/>
        </w:rPr>
      </w:pPr>
    </w:p>
    <w:p w14:paraId="71F29E1A" w14:textId="43A7251B" w:rsidR="00426510" w:rsidRPr="00624114" w:rsidRDefault="00426510" w:rsidP="00160E84">
      <w:pPr>
        <w:pStyle w:val="Heading1"/>
        <w:spacing w:before="0" w:line="240" w:lineRule="auto"/>
        <w:jc w:val="center"/>
        <w:rPr>
          <w:rFonts w:ascii="Times New Roman" w:hAnsi="Times New Roman" w:cs="Times New Roman"/>
          <w:color w:val="auto"/>
          <w:sz w:val="24"/>
          <w:szCs w:val="24"/>
        </w:rPr>
      </w:pPr>
      <w:bookmarkStart w:id="25" w:name="_Toc225946148"/>
      <w:r w:rsidRPr="00624114">
        <w:rPr>
          <w:rFonts w:ascii="Times New Roman" w:hAnsi="Times New Roman" w:cs="Times New Roman"/>
          <w:color w:val="auto"/>
          <w:sz w:val="24"/>
          <w:szCs w:val="24"/>
        </w:rPr>
        <w:lastRenderedPageBreak/>
        <w:t>FINE ARTS 800</w:t>
      </w:r>
      <w:bookmarkEnd w:id="25"/>
    </w:p>
    <w:p w14:paraId="03A830FA" w14:textId="77777777" w:rsidR="00426510" w:rsidRPr="00624114" w:rsidRDefault="00426510" w:rsidP="00426510">
      <w:pPr>
        <w:pStyle w:val="Default"/>
        <w:jc w:val="center"/>
        <w:rPr>
          <w:color w:val="auto"/>
        </w:rPr>
      </w:pPr>
    </w:p>
    <w:p w14:paraId="666B9F17" w14:textId="7B648A63" w:rsidR="00426510" w:rsidRPr="00624114" w:rsidRDefault="00426510" w:rsidP="00426510">
      <w:pPr>
        <w:pStyle w:val="Default"/>
        <w:rPr>
          <w:b/>
          <w:i/>
          <w:color w:val="auto"/>
        </w:rPr>
      </w:pPr>
      <w:r w:rsidRPr="00624114">
        <w:rPr>
          <w:b/>
          <w:color w:val="auto"/>
        </w:rPr>
        <w:t>8411 Introduction to Fine Arts (</w:t>
      </w:r>
      <w:r w:rsidR="0047599F" w:rsidRPr="00624114">
        <w:rPr>
          <w:b/>
          <w:color w:val="auto"/>
        </w:rPr>
        <w:t>0</w:t>
      </w:r>
      <w:r w:rsidRPr="00624114">
        <w:rPr>
          <w:b/>
          <w:color w:val="auto"/>
        </w:rPr>
        <w:t xml:space="preserve">.5 Cr, CPL, Grade 9) </w:t>
      </w:r>
    </w:p>
    <w:p w14:paraId="5D89478C" w14:textId="071FFE09" w:rsidR="00426510" w:rsidRPr="00624114" w:rsidRDefault="00426510" w:rsidP="00426510">
      <w:pPr>
        <w:pStyle w:val="Default"/>
        <w:rPr>
          <w:color w:val="auto"/>
        </w:rPr>
      </w:pPr>
      <w:r w:rsidRPr="00624114">
        <w:rPr>
          <w:color w:val="auto"/>
        </w:rPr>
        <w:t>Students will either be rosters into an Intro to Art course or an Intro to Music course based on availability. Art</w:t>
      </w:r>
      <w:r w:rsidR="00010384" w:rsidRPr="00624114">
        <w:rPr>
          <w:color w:val="auto"/>
        </w:rPr>
        <w:t xml:space="preserve">: </w:t>
      </w:r>
      <w:r w:rsidRPr="00624114">
        <w:rPr>
          <w:color w:val="auto"/>
        </w:rPr>
        <w:t>Students will study the elements of art observing and learning to see basic elements in art. They will study the art of the Egyptians, Greeks, Romans, Middle Ages and Renaissance. They will use their knowledge in hands on projects in perspective, cartooning, color design, graphics design and portraiture. Music</w:t>
      </w:r>
      <w:r w:rsidR="00010384" w:rsidRPr="00624114">
        <w:rPr>
          <w:color w:val="auto"/>
        </w:rPr>
        <w:t xml:space="preserve">: </w:t>
      </w:r>
      <w:r w:rsidRPr="00624114">
        <w:rPr>
          <w:color w:val="auto"/>
        </w:rPr>
        <w:t>Students will study the elements of music observing and learning the basic elements in music and the basic techniques of playing piano</w:t>
      </w:r>
      <w:r w:rsidR="00947B30" w:rsidRPr="00624114">
        <w:rPr>
          <w:color w:val="auto"/>
        </w:rPr>
        <w:t xml:space="preserve">. </w:t>
      </w:r>
      <w:r w:rsidRPr="00624114">
        <w:rPr>
          <w:color w:val="auto"/>
        </w:rPr>
        <w:t>They will use their knowledge in hands-on projects in note and rhythm reading</w:t>
      </w:r>
      <w:r w:rsidR="00947B30" w:rsidRPr="00624114">
        <w:rPr>
          <w:color w:val="auto"/>
        </w:rPr>
        <w:t xml:space="preserve">. </w:t>
      </w:r>
    </w:p>
    <w:p w14:paraId="768AAC0F" w14:textId="76D98ED3" w:rsidR="00426510" w:rsidRPr="00624114" w:rsidRDefault="00426510" w:rsidP="00426510">
      <w:pPr>
        <w:pStyle w:val="Default"/>
        <w:rPr>
          <w:color w:val="auto"/>
        </w:rPr>
      </w:pPr>
    </w:p>
    <w:p w14:paraId="13491CA8" w14:textId="77777777" w:rsidR="00B440F5" w:rsidRPr="00624114" w:rsidRDefault="00B440F5" w:rsidP="00426510">
      <w:pPr>
        <w:pStyle w:val="Default"/>
        <w:rPr>
          <w:color w:val="auto"/>
        </w:rPr>
      </w:pPr>
    </w:p>
    <w:p w14:paraId="40F7B25C" w14:textId="77777777" w:rsidR="00426510" w:rsidRPr="00624114" w:rsidRDefault="00426510" w:rsidP="00426510">
      <w:pPr>
        <w:pStyle w:val="Default"/>
        <w:rPr>
          <w:b/>
          <w:color w:val="auto"/>
        </w:rPr>
      </w:pPr>
      <w:r w:rsidRPr="00624114">
        <w:rPr>
          <w:b/>
          <w:color w:val="auto"/>
        </w:rPr>
        <w:t>8501 Art I Elective (1 Cr, HL, Grade 9, 10, 11, 12)</w:t>
      </w:r>
    </w:p>
    <w:p w14:paraId="79825773" w14:textId="71F3E565" w:rsidR="00426510" w:rsidRPr="00624114" w:rsidRDefault="00426510" w:rsidP="00426510">
      <w:pPr>
        <w:pStyle w:val="Default"/>
        <w:rPr>
          <w:i/>
          <w:iCs/>
          <w:color w:val="auto"/>
        </w:rPr>
      </w:pPr>
      <w:r w:rsidRPr="00624114">
        <w:rPr>
          <w:i/>
          <w:iCs/>
          <w:color w:val="auto"/>
        </w:rPr>
        <w:t>Note:</w:t>
      </w:r>
      <w:r w:rsidR="00713920" w:rsidRPr="00624114">
        <w:rPr>
          <w:i/>
          <w:iCs/>
          <w:color w:val="auto"/>
        </w:rPr>
        <w:t xml:space="preserve"> </w:t>
      </w:r>
      <w:r w:rsidRPr="00624114">
        <w:rPr>
          <w:i/>
          <w:iCs/>
          <w:color w:val="auto"/>
        </w:rPr>
        <w:t xml:space="preserve">Grade 9 Students Require Department Chair Approval </w:t>
      </w:r>
    </w:p>
    <w:p w14:paraId="1861C36D" w14:textId="197F2675" w:rsidR="00426510" w:rsidRPr="00624114" w:rsidRDefault="00426510" w:rsidP="00426510">
      <w:pPr>
        <w:pStyle w:val="Default"/>
        <w:rPr>
          <w:color w:val="auto"/>
        </w:rPr>
      </w:pPr>
      <w:r w:rsidRPr="00624114">
        <w:rPr>
          <w:color w:val="auto"/>
        </w:rPr>
        <w:t>This course a foundation for advanced courses</w:t>
      </w:r>
      <w:r w:rsidR="00947B30" w:rsidRPr="00624114">
        <w:rPr>
          <w:color w:val="auto"/>
        </w:rPr>
        <w:t xml:space="preserve">. </w:t>
      </w:r>
      <w:r w:rsidRPr="00624114">
        <w:rPr>
          <w:color w:val="auto"/>
        </w:rPr>
        <w:t>This is an entry level class that begins with introduction to materials and techniques including but not limited to graphite, colored pencil, charcoal, watercolor, oil and chalk pastel, and acrylic paints</w:t>
      </w:r>
      <w:r w:rsidR="00947B30" w:rsidRPr="00624114">
        <w:rPr>
          <w:color w:val="auto"/>
        </w:rPr>
        <w:t xml:space="preserve">. </w:t>
      </w:r>
      <w:r w:rsidRPr="00624114">
        <w:rPr>
          <w:color w:val="auto"/>
        </w:rPr>
        <w:t>Emphasis is placed on understanding the Elements of Art and Principles of Design as a basis for composition</w:t>
      </w:r>
      <w:r w:rsidR="00947B30" w:rsidRPr="00624114">
        <w:rPr>
          <w:color w:val="auto"/>
        </w:rPr>
        <w:t xml:space="preserve">. </w:t>
      </w:r>
      <w:r w:rsidRPr="00624114">
        <w:rPr>
          <w:color w:val="auto"/>
        </w:rPr>
        <w:t>Students will explore a variety of art processes including two- and three-dimensional design</w:t>
      </w:r>
      <w:r w:rsidR="00947B30" w:rsidRPr="00624114">
        <w:rPr>
          <w:color w:val="auto"/>
        </w:rPr>
        <w:t xml:space="preserve">. </w:t>
      </w:r>
      <w:r w:rsidRPr="00624114">
        <w:rPr>
          <w:color w:val="auto"/>
        </w:rPr>
        <w:t>Student artwork will reflect aesthetics and cultural/historical contexts</w:t>
      </w:r>
      <w:r w:rsidR="00947B30" w:rsidRPr="00624114">
        <w:rPr>
          <w:color w:val="auto"/>
        </w:rPr>
        <w:t xml:space="preserve">. </w:t>
      </w:r>
      <w:r w:rsidRPr="00624114">
        <w:rPr>
          <w:color w:val="auto"/>
        </w:rPr>
        <w:t>Willingness to get involved in the creative process is a more important requirement than student talent or previous experience.</w:t>
      </w:r>
    </w:p>
    <w:p w14:paraId="7992EEC2" w14:textId="0752960D" w:rsidR="00426510" w:rsidRPr="00624114" w:rsidRDefault="00426510" w:rsidP="00426510">
      <w:pPr>
        <w:pStyle w:val="Default"/>
        <w:rPr>
          <w:b/>
          <w:color w:val="auto"/>
        </w:rPr>
      </w:pPr>
    </w:p>
    <w:p w14:paraId="065320C1" w14:textId="77777777" w:rsidR="00B440F5" w:rsidRPr="00624114" w:rsidRDefault="00B440F5" w:rsidP="00426510">
      <w:pPr>
        <w:pStyle w:val="Default"/>
        <w:rPr>
          <w:b/>
          <w:color w:val="auto"/>
        </w:rPr>
      </w:pPr>
    </w:p>
    <w:p w14:paraId="14DE713B" w14:textId="77777777" w:rsidR="00426510" w:rsidRPr="00624114" w:rsidRDefault="00426510" w:rsidP="00426510">
      <w:pPr>
        <w:pStyle w:val="Default"/>
        <w:rPr>
          <w:b/>
          <w:bCs/>
          <w:color w:val="auto"/>
        </w:rPr>
      </w:pPr>
      <w:r w:rsidRPr="00624114">
        <w:rPr>
          <w:b/>
          <w:bCs/>
          <w:color w:val="auto"/>
        </w:rPr>
        <w:t>8511 Art II Elective (1 Cr, HL, Grade 10, 11, 12)</w:t>
      </w:r>
    </w:p>
    <w:p w14:paraId="34AA9583" w14:textId="3E7A96FB" w:rsidR="00426510" w:rsidRPr="00624114" w:rsidRDefault="00426510" w:rsidP="00426510">
      <w:pPr>
        <w:pStyle w:val="Default"/>
        <w:rPr>
          <w:bCs/>
          <w:i/>
          <w:iCs/>
          <w:color w:val="auto"/>
        </w:rPr>
      </w:pPr>
      <w:r w:rsidRPr="00624114">
        <w:rPr>
          <w:bCs/>
          <w:i/>
          <w:iCs/>
          <w:color w:val="auto"/>
        </w:rPr>
        <w:t>Prerequisite:</w:t>
      </w:r>
      <w:r w:rsidR="00713920" w:rsidRPr="00624114">
        <w:rPr>
          <w:bCs/>
          <w:i/>
          <w:iCs/>
          <w:color w:val="auto"/>
        </w:rPr>
        <w:t xml:space="preserve"> </w:t>
      </w:r>
      <w:r w:rsidRPr="00624114">
        <w:rPr>
          <w:bCs/>
          <w:i/>
          <w:iCs/>
          <w:color w:val="auto"/>
        </w:rPr>
        <w:t xml:space="preserve">Successful Completion of Art I and Department Chair Approval </w:t>
      </w:r>
    </w:p>
    <w:p w14:paraId="0F369B75" w14:textId="0A1CC581" w:rsidR="00426510" w:rsidRPr="00624114" w:rsidRDefault="00426510" w:rsidP="00426510">
      <w:pPr>
        <w:pStyle w:val="Default"/>
        <w:rPr>
          <w:bCs/>
          <w:color w:val="auto"/>
        </w:rPr>
      </w:pPr>
      <w:r w:rsidRPr="00624114">
        <w:rPr>
          <w:bCs/>
          <w:color w:val="auto"/>
        </w:rPr>
        <w:t>Art II is a second-year course that provides an opportunity for students to expand and refine techniques on the drawing and painting concepts introduced in Art I</w:t>
      </w:r>
      <w:r w:rsidR="00947B30" w:rsidRPr="00624114">
        <w:rPr>
          <w:bCs/>
          <w:color w:val="auto"/>
        </w:rPr>
        <w:t xml:space="preserve">. </w:t>
      </w:r>
      <w:r w:rsidRPr="00624114">
        <w:rPr>
          <w:bCs/>
          <w:color w:val="auto"/>
        </w:rPr>
        <w:t>Emphasis is placed on experiences with design principles, drawing techniques, and painting skills (water and acrylic) leading to the development of skills that are necessary for advanced art courses</w:t>
      </w:r>
      <w:r w:rsidR="00947B30" w:rsidRPr="00624114">
        <w:rPr>
          <w:bCs/>
          <w:color w:val="auto"/>
        </w:rPr>
        <w:t xml:space="preserve">. </w:t>
      </w:r>
      <w:r w:rsidRPr="00624114">
        <w:rPr>
          <w:bCs/>
          <w:color w:val="auto"/>
        </w:rPr>
        <w:t>Students are given more in-depth problems to solve creatively while becoming more adept through a broad exposure to various media. They will also work with combining mediums such as watercolor and colored pencil or chalk and graphite to produce mixed media pieces</w:t>
      </w:r>
      <w:r w:rsidR="00947B30" w:rsidRPr="00624114">
        <w:rPr>
          <w:bCs/>
          <w:color w:val="auto"/>
        </w:rPr>
        <w:t xml:space="preserve">. </w:t>
      </w:r>
      <w:r w:rsidRPr="00624114">
        <w:rPr>
          <w:bCs/>
          <w:color w:val="auto"/>
        </w:rPr>
        <w:t>In addition, students will begin to incorporate text into their work.</w:t>
      </w:r>
    </w:p>
    <w:p w14:paraId="3CF69B51" w14:textId="3E1C5026" w:rsidR="00426510" w:rsidRPr="00624114" w:rsidRDefault="00426510" w:rsidP="00426510">
      <w:pPr>
        <w:pStyle w:val="Default"/>
        <w:rPr>
          <w:bCs/>
          <w:color w:val="auto"/>
        </w:rPr>
      </w:pPr>
    </w:p>
    <w:p w14:paraId="5F3B98F2" w14:textId="77777777" w:rsidR="00B440F5" w:rsidRPr="00624114" w:rsidRDefault="00B440F5" w:rsidP="00426510">
      <w:pPr>
        <w:pStyle w:val="Default"/>
        <w:rPr>
          <w:bCs/>
          <w:color w:val="auto"/>
        </w:rPr>
      </w:pPr>
    </w:p>
    <w:p w14:paraId="5BB134A9" w14:textId="4FE37E10" w:rsidR="00426510" w:rsidRPr="00624114" w:rsidRDefault="00E61348" w:rsidP="00426510">
      <w:pPr>
        <w:pStyle w:val="Default"/>
        <w:rPr>
          <w:b/>
          <w:bCs/>
          <w:color w:val="auto"/>
        </w:rPr>
      </w:pPr>
      <w:r w:rsidRPr="00624114">
        <w:rPr>
          <w:b/>
          <w:bCs/>
          <w:color w:val="auto"/>
        </w:rPr>
        <w:t xml:space="preserve">8521 </w:t>
      </w:r>
      <w:r w:rsidR="00426510" w:rsidRPr="00624114">
        <w:rPr>
          <w:b/>
          <w:bCs/>
          <w:color w:val="auto"/>
        </w:rPr>
        <w:t>Art III/Portfolio Prep Elective (1 Cr, HL, Grade 11, 12)</w:t>
      </w:r>
    </w:p>
    <w:p w14:paraId="383E271D" w14:textId="1DE3B704" w:rsidR="00426510" w:rsidRPr="00624114" w:rsidRDefault="00426510" w:rsidP="00426510">
      <w:pPr>
        <w:pStyle w:val="Default"/>
        <w:rPr>
          <w:bCs/>
          <w:i/>
          <w:iCs/>
          <w:color w:val="auto"/>
        </w:rPr>
      </w:pPr>
      <w:r w:rsidRPr="00624114">
        <w:rPr>
          <w:bCs/>
          <w:i/>
          <w:iCs/>
          <w:color w:val="auto"/>
        </w:rPr>
        <w:t>Prerequisite</w:t>
      </w:r>
      <w:r w:rsidR="00713920" w:rsidRPr="00624114">
        <w:rPr>
          <w:bCs/>
          <w:i/>
          <w:iCs/>
          <w:color w:val="auto"/>
        </w:rPr>
        <w:t xml:space="preserve">: </w:t>
      </w:r>
      <w:r w:rsidRPr="00624114">
        <w:rPr>
          <w:bCs/>
          <w:i/>
          <w:iCs/>
          <w:color w:val="auto"/>
        </w:rPr>
        <w:t xml:space="preserve">Successful Completion of Art II and Department Chair Approval </w:t>
      </w:r>
    </w:p>
    <w:p w14:paraId="436F56B5" w14:textId="1346AE50" w:rsidR="00426510" w:rsidRPr="00624114" w:rsidRDefault="00426510" w:rsidP="00426510">
      <w:pPr>
        <w:pStyle w:val="Default"/>
        <w:rPr>
          <w:bCs/>
          <w:color w:val="auto"/>
        </w:rPr>
      </w:pPr>
      <w:r w:rsidRPr="00624114">
        <w:rPr>
          <w:bCs/>
          <w:color w:val="auto"/>
        </w:rPr>
        <w:t>Art III is an upper-level course designed for the student who wishes to further develop skills and techniques that were introduced in previous drawing and painting courses</w:t>
      </w:r>
      <w:r w:rsidR="00947B30" w:rsidRPr="00624114">
        <w:rPr>
          <w:bCs/>
          <w:color w:val="auto"/>
        </w:rPr>
        <w:t xml:space="preserve">. </w:t>
      </w:r>
      <w:r w:rsidRPr="00624114">
        <w:rPr>
          <w:bCs/>
          <w:color w:val="auto"/>
        </w:rPr>
        <w:t>This course is desirable for students who would like to develop a portfolio for college</w:t>
      </w:r>
      <w:r w:rsidR="00947B30" w:rsidRPr="00624114">
        <w:rPr>
          <w:bCs/>
          <w:color w:val="auto"/>
        </w:rPr>
        <w:t xml:space="preserve">. </w:t>
      </w:r>
      <w:r w:rsidRPr="00624114">
        <w:rPr>
          <w:bCs/>
          <w:color w:val="auto"/>
        </w:rPr>
        <w:t>Students will expand their ideas as well as their technical potential. The course will approach drawing and painting utilizing various techniques and materials</w:t>
      </w:r>
      <w:r w:rsidR="00947B30" w:rsidRPr="00624114">
        <w:rPr>
          <w:bCs/>
          <w:color w:val="auto"/>
        </w:rPr>
        <w:t xml:space="preserve">. </w:t>
      </w:r>
      <w:r w:rsidRPr="00624114">
        <w:rPr>
          <w:bCs/>
          <w:color w:val="auto"/>
        </w:rPr>
        <w:t>It will also offer an opportunity for students who wish to create three-dimensional art</w:t>
      </w:r>
      <w:r w:rsidR="00947B30" w:rsidRPr="00624114">
        <w:rPr>
          <w:bCs/>
          <w:color w:val="auto"/>
        </w:rPr>
        <w:t xml:space="preserve">. </w:t>
      </w:r>
      <w:r w:rsidRPr="00624114">
        <w:rPr>
          <w:bCs/>
          <w:color w:val="auto"/>
        </w:rPr>
        <w:t>Students will explore the element of form using a variety of materials such as clay, plaster, wood, and wire along with charcoal, watercolor and acrylic</w:t>
      </w:r>
      <w:r w:rsidR="00947B30" w:rsidRPr="00624114">
        <w:rPr>
          <w:bCs/>
          <w:color w:val="auto"/>
        </w:rPr>
        <w:t xml:space="preserve">. </w:t>
      </w:r>
      <w:r w:rsidRPr="00624114">
        <w:rPr>
          <w:bCs/>
          <w:color w:val="auto"/>
        </w:rPr>
        <w:t>Students explore their individual style while producing a diverse body of three-dimensional work.</w:t>
      </w:r>
    </w:p>
    <w:p w14:paraId="3459ECFB" w14:textId="77777777" w:rsidR="00426510" w:rsidRPr="00624114" w:rsidRDefault="00426510" w:rsidP="00426510">
      <w:pPr>
        <w:pStyle w:val="Default"/>
        <w:rPr>
          <w:b/>
          <w:color w:val="auto"/>
        </w:rPr>
      </w:pPr>
      <w:r w:rsidRPr="00624114">
        <w:rPr>
          <w:b/>
          <w:color w:val="auto"/>
        </w:rPr>
        <w:lastRenderedPageBreak/>
        <w:t>8531 Creative Expression and Illustration Elective (1 Cr, HL, Grade 11, 12)</w:t>
      </w:r>
    </w:p>
    <w:p w14:paraId="78E52C6D" w14:textId="29A71196" w:rsidR="00426510" w:rsidRPr="00624114" w:rsidRDefault="00426510" w:rsidP="00426510">
      <w:pPr>
        <w:pStyle w:val="Default"/>
        <w:rPr>
          <w:bCs/>
          <w:i/>
          <w:iCs/>
          <w:color w:val="auto"/>
        </w:rPr>
      </w:pPr>
      <w:r w:rsidRPr="00624114">
        <w:rPr>
          <w:bCs/>
          <w:i/>
          <w:iCs/>
          <w:color w:val="auto"/>
        </w:rPr>
        <w:t>Prerequisite:</w:t>
      </w:r>
      <w:r w:rsidR="00713920" w:rsidRPr="00624114">
        <w:rPr>
          <w:bCs/>
          <w:i/>
          <w:iCs/>
          <w:color w:val="auto"/>
        </w:rPr>
        <w:t xml:space="preserve"> </w:t>
      </w:r>
      <w:r w:rsidRPr="00624114">
        <w:rPr>
          <w:bCs/>
          <w:i/>
          <w:iCs/>
          <w:color w:val="auto"/>
        </w:rPr>
        <w:t>Successful Completion of Art I</w:t>
      </w:r>
    </w:p>
    <w:p w14:paraId="7A8D6813" w14:textId="2FE28EE0" w:rsidR="00ED24AD" w:rsidRPr="00624114" w:rsidRDefault="00426510" w:rsidP="00750602">
      <w:pPr>
        <w:pStyle w:val="Default"/>
        <w:rPr>
          <w:bCs/>
          <w:color w:val="auto"/>
        </w:rPr>
      </w:pPr>
      <w:r w:rsidRPr="00624114">
        <w:rPr>
          <w:bCs/>
          <w:color w:val="auto"/>
        </w:rPr>
        <w:t>This is a cross curricular course that will combine components of literature and visual art</w:t>
      </w:r>
      <w:r w:rsidR="00947B30" w:rsidRPr="00624114">
        <w:rPr>
          <w:bCs/>
          <w:color w:val="auto"/>
        </w:rPr>
        <w:t xml:space="preserve">. </w:t>
      </w:r>
      <w:r w:rsidRPr="00624114">
        <w:rPr>
          <w:bCs/>
          <w:color w:val="auto"/>
        </w:rPr>
        <w:t>Students will use artistic techniques and media to express their interpretation of short fiction</w:t>
      </w:r>
      <w:r w:rsidR="00947B30" w:rsidRPr="00624114">
        <w:rPr>
          <w:bCs/>
          <w:color w:val="auto"/>
        </w:rPr>
        <w:t xml:space="preserve">. </w:t>
      </w:r>
      <w:r w:rsidRPr="00624114">
        <w:rPr>
          <w:bCs/>
          <w:color w:val="auto"/>
        </w:rPr>
        <w:t>This course will require creative writing in the form of journaling and poetry in addition to creating original artwork</w:t>
      </w:r>
      <w:r w:rsidR="00947B30" w:rsidRPr="00624114">
        <w:rPr>
          <w:bCs/>
          <w:color w:val="auto"/>
        </w:rPr>
        <w:t xml:space="preserve">. </w:t>
      </w:r>
    </w:p>
    <w:p w14:paraId="350A8B21" w14:textId="5D7CD1C6" w:rsidR="00AB3248" w:rsidRPr="00624114" w:rsidRDefault="00AB3248" w:rsidP="00750602">
      <w:pPr>
        <w:pStyle w:val="Default"/>
        <w:rPr>
          <w:bCs/>
          <w:color w:val="auto"/>
        </w:rPr>
      </w:pPr>
    </w:p>
    <w:p w14:paraId="1888928B" w14:textId="77777777" w:rsidR="00B440F5" w:rsidRPr="00624114" w:rsidRDefault="00B440F5" w:rsidP="00750602">
      <w:pPr>
        <w:pStyle w:val="Default"/>
        <w:rPr>
          <w:b/>
          <w:color w:val="auto"/>
        </w:rPr>
      </w:pPr>
    </w:p>
    <w:p w14:paraId="13FD2BE9" w14:textId="5AA0CFDC" w:rsidR="00750602" w:rsidRPr="00624114" w:rsidRDefault="00750602" w:rsidP="00750602">
      <w:pPr>
        <w:pStyle w:val="Default"/>
        <w:rPr>
          <w:b/>
          <w:color w:val="auto"/>
        </w:rPr>
      </w:pPr>
      <w:r w:rsidRPr="00624114">
        <w:rPr>
          <w:b/>
          <w:color w:val="auto"/>
        </w:rPr>
        <w:t>8</w:t>
      </w:r>
      <w:r w:rsidR="005E580E" w:rsidRPr="00624114">
        <w:rPr>
          <w:b/>
          <w:color w:val="auto"/>
        </w:rPr>
        <w:t>981</w:t>
      </w:r>
      <w:r w:rsidRPr="00624114">
        <w:rPr>
          <w:b/>
          <w:color w:val="auto"/>
        </w:rPr>
        <w:t xml:space="preserve"> Music </w:t>
      </w:r>
      <w:r w:rsidR="005E580E" w:rsidRPr="00624114">
        <w:rPr>
          <w:b/>
          <w:color w:val="auto"/>
        </w:rPr>
        <w:t>Theory</w:t>
      </w:r>
      <w:r w:rsidR="0005701B" w:rsidRPr="00624114">
        <w:rPr>
          <w:b/>
          <w:color w:val="auto"/>
        </w:rPr>
        <w:t xml:space="preserve"> Elective</w:t>
      </w:r>
      <w:r w:rsidR="005E580E" w:rsidRPr="00624114">
        <w:rPr>
          <w:b/>
          <w:color w:val="auto"/>
        </w:rPr>
        <w:t xml:space="preserve"> (</w:t>
      </w:r>
      <w:r w:rsidRPr="00624114">
        <w:rPr>
          <w:b/>
          <w:color w:val="auto"/>
        </w:rPr>
        <w:t>1 Cr, HL, Grade 11, 12)</w:t>
      </w:r>
    </w:p>
    <w:p w14:paraId="728A3A45" w14:textId="491CDAB0" w:rsidR="00750602" w:rsidRPr="00624114" w:rsidRDefault="00750602" w:rsidP="00426510">
      <w:pPr>
        <w:pStyle w:val="Default"/>
        <w:rPr>
          <w:color w:val="auto"/>
        </w:rPr>
      </w:pPr>
      <w:r w:rsidRPr="00624114">
        <w:rPr>
          <w:color w:val="auto"/>
        </w:rPr>
        <w:t>The Music Theory/Piano Lab course is designed to provide students with a comprehensive foundation in music literacy and performance. By integrating music theory instruction with hands-on piano training, students will develop a deeper understanding of musical concepts and apply them in a practical setting. This course caters to both beginners and those with some musical background, fostering creativity, discipline, and cognitive development through music education.</w:t>
      </w:r>
    </w:p>
    <w:p w14:paraId="72FE7BBC" w14:textId="5256A177" w:rsidR="00F713D4" w:rsidRPr="00624114" w:rsidRDefault="00F713D4" w:rsidP="00426510">
      <w:pPr>
        <w:pStyle w:val="Default"/>
        <w:rPr>
          <w:b/>
          <w:color w:val="auto"/>
        </w:rPr>
      </w:pPr>
    </w:p>
    <w:p w14:paraId="607D32D0" w14:textId="3E133492" w:rsidR="00A73A47" w:rsidRPr="00624114" w:rsidRDefault="00A73A47" w:rsidP="00426510">
      <w:pPr>
        <w:pStyle w:val="Default"/>
        <w:rPr>
          <w:b/>
          <w:color w:val="auto"/>
        </w:rPr>
      </w:pPr>
    </w:p>
    <w:p w14:paraId="01D4AB2C" w14:textId="56B75A33" w:rsidR="00A73A47" w:rsidRPr="00624114" w:rsidRDefault="00A73A47" w:rsidP="00426510">
      <w:pPr>
        <w:pStyle w:val="Default"/>
        <w:rPr>
          <w:b/>
          <w:color w:val="auto"/>
        </w:rPr>
      </w:pPr>
    </w:p>
    <w:p w14:paraId="530C3E9B" w14:textId="17CA9641" w:rsidR="00A73A47" w:rsidRPr="00624114" w:rsidRDefault="00A73A47" w:rsidP="00426510">
      <w:pPr>
        <w:pStyle w:val="Default"/>
        <w:rPr>
          <w:b/>
          <w:color w:val="auto"/>
        </w:rPr>
      </w:pPr>
    </w:p>
    <w:p w14:paraId="51F2FC33" w14:textId="10A1ADEC" w:rsidR="00A73A47" w:rsidRPr="00624114" w:rsidRDefault="00703B4C" w:rsidP="00A73A47">
      <w:pPr>
        <w:pStyle w:val="Heading1"/>
        <w:spacing w:before="0"/>
        <w:jc w:val="center"/>
        <w:rPr>
          <w:rFonts w:ascii="Times New Roman" w:hAnsi="Times New Roman" w:cs="Times New Roman"/>
          <w:color w:val="auto"/>
          <w:sz w:val="24"/>
          <w:szCs w:val="24"/>
        </w:rPr>
      </w:pPr>
      <w:bookmarkStart w:id="26" w:name="_Toc225946149"/>
      <w:r w:rsidRPr="00624114">
        <w:rPr>
          <w:rFonts w:ascii="Times New Roman" w:hAnsi="Times New Roman" w:cs="Times New Roman"/>
          <w:color w:val="auto"/>
          <w:sz w:val="24"/>
          <w:szCs w:val="24"/>
        </w:rPr>
        <w:t>SPECIAL PROGRAMS</w:t>
      </w:r>
      <w:bookmarkEnd w:id="26"/>
    </w:p>
    <w:p w14:paraId="0E10EFED" w14:textId="77777777" w:rsidR="00A73A47" w:rsidRPr="00624114" w:rsidRDefault="00A73A47" w:rsidP="00A73A47">
      <w:pPr>
        <w:spacing w:after="0"/>
        <w:rPr>
          <w:rFonts w:ascii="Times New Roman" w:hAnsi="Times New Roman" w:cs="Times New Roman"/>
        </w:rPr>
      </w:pPr>
    </w:p>
    <w:p w14:paraId="205B6BBC" w14:textId="0F7600BC" w:rsidR="00A73A47" w:rsidRPr="00624114" w:rsidRDefault="00A73A47" w:rsidP="00A73A47">
      <w:pPr>
        <w:pStyle w:val="NormalWeb"/>
        <w:spacing w:before="0" w:beforeAutospacing="0" w:after="0" w:afterAutospacing="0"/>
      </w:pPr>
      <w:r w:rsidRPr="00624114">
        <w:rPr>
          <w:b/>
          <w:shd w:val="clear" w:color="auto" w:fill="FFFFFF"/>
        </w:rPr>
        <w:t>717</w:t>
      </w:r>
      <w:r w:rsidR="006807D0" w:rsidRPr="00624114">
        <w:rPr>
          <w:b/>
          <w:shd w:val="clear" w:color="auto" w:fill="FFFFFF"/>
        </w:rPr>
        <w:t>1</w:t>
      </w:r>
      <w:r w:rsidRPr="00624114">
        <w:rPr>
          <w:rStyle w:val="Strong"/>
        </w:rPr>
        <w:t xml:space="preserve"> Household Engineering and Technology (1 Cr, CPL, Grade 11, 12)</w:t>
      </w:r>
    </w:p>
    <w:p w14:paraId="755EF0F6" w14:textId="5AB9AE2A" w:rsidR="00A73A47" w:rsidRPr="00624114" w:rsidRDefault="00A73A47" w:rsidP="00A73A47">
      <w:pPr>
        <w:pStyle w:val="NormalWeb"/>
        <w:spacing w:before="0" w:beforeAutospacing="0" w:after="0" w:afterAutospacing="0"/>
      </w:pPr>
      <w:r w:rsidRPr="00624114">
        <w:t>Household Engineering and Technology is a hands-on, project-based course designed for motivated students who enjoy problem-solving and practical application of real-world skills. This course prepares students for independent living by developing the technical knowledge, critical thinking skills, and confidence necessary to safely manage modern homes, vehicles, and emerging technologies. Students will gain hands-on experience with tools, equipment, and diagnostic processes while strengthening independence, responsibility, and practical problem-solving abilities. By the end of the course, students will be better prepared to navigate the challenges of adulthood with competence, confidence, and a strong commitment to safety.</w:t>
      </w:r>
    </w:p>
    <w:p w14:paraId="43E7B4BA" w14:textId="77777777" w:rsidR="00A73A47" w:rsidRPr="00624114" w:rsidRDefault="00A73A47" w:rsidP="00A73A47">
      <w:pPr>
        <w:rPr>
          <w:rFonts w:ascii="Times New Roman" w:hAnsi="Times New Roman" w:cs="Times New Roman"/>
        </w:rPr>
      </w:pPr>
    </w:p>
    <w:p w14:paraId="023831E9" w14:textId="1DFFA341" w:rsidR="007224B8" w:rsidRPr="00624114" w:rsidRDefault="007224B8">
      <w:pPr>
        <w:spacing w:after="160" w:line="259" w:lineRule="auto"/>
        <w:rPr>
          <w:rFonts w:ascii="Times New Roman" w:hAnsi="Times New Roman" w:cs="Times New Roman"/>
          <w:b/>
          <w:sz w:val="24"/>
          <w:szCs w:val="24"/>
        </w:rPr>
      </w:pPr>
      <w:r w:rsidRPr="00624114">
        <w:rPr>
          <w:rFonts w:ascii="Times New Roman" w:hAnsi="Times New Roman" w:cs="Times New Roman"/>
          <w:b/>
        </w:rPr>
        <w:br w:type="page"/>
      </w:r>
    </w:p>
    <w:p w14:paraId="7326ACE2" w14:textId="3F3A9702" w:rsidR="00F713D4" w:rsidRPr="00624114" w:rsidRDefault="00160E84" w:rsidP="00160E84">
      <w:pPr>
        <w:pStyle w:val="Heading1"/>
        <w:spacing w:before="0" w:line="240" w:lineRule="auto"/>
        <w:jc w:val="center"/>
        <w:rPr>
          <w:rFonts w:ascii="Times New Roman" w:hAnsi="Times New Roman" w:cs="Times New Roman"/>
          <w:color w:val="auto"/>
          <w:sz w:val="24"/>
          <w:szCs w:val="24"/>
        </w:rPr>
      </w:pPr>
      <w:bookmarkStart w:id="27" w:name="_Toc225946150"/>
      <w:r w:rsidRPr="00624114">
        <w:rPr>
          <w:rFonts w:ascii="Times New Roman" w:hAnsi="Times New Roman" w:cs="Times New Roman"/>
          <w:color w:val="auto"/>
          <w:sz w:val="24"/>
          <w:szCs w:val="24"/>
        </w:rPr>
        <w:lastRenderedPageBreak/>
        <w:t>LEADERSHIP</w:t>
      </w:r>
      <w:r w:rsidR="00CF1856" w:rsidRPr="00624114">
        <w:rPr>
          <w:rFonts w:ascii="Times New Roman" w:hAnsi="Times New Roman" w:cs="Times New Roman"/>
          <w:color w:val="auto"/>
          <w:sz w:val="24"/>
          <w:szCs w:val="24"/>
        </w:rPr>
        <w:t xml:space="preserve"> 700/800</w:t>
      </w:r>
      <w:bookmarkEnd w:id="27"/>
    </w:p>
    <w:p w14:paraId="540428CF" w14:textId="3E9E6145" w:rsidR="007224B8" w:rsidRPr="00624114" w:rsidRDefault="007224B8" w:rsidP="007224B8">
      <w:pPr>
        <w:pStyle w:val="Default"/>
        <w:jc w:val="center"/>
        <w:rPr>
          <w:b/>
          <w:color w:val="auto"/>
        </w:rPr>
      </w:pPr>
    </w:p>
    <w:p w14:paraId="5D066643" w14:textId="598DFC25" w:rsidR="007224B8" w:rsidRPr="00624114" w:rsidRDefault="007224B8" w:rsidP="007224B8">
      <w:pPr>
        <w:pStyle w:val="Default"/>
        <w:jc w:val="center"/>
        <w:rPr>
          <w:b/>
          <w:color w:val="auto"/>
        </w:rPr>
      </w:pPr>
    </w:p>
    <w:p w14:paraId="370EEF2F" w14:textId="0DD08D04" w:rsidR="007224B8" w:rsidRPr="00624114" w:rsidRDefault="00D03F34" w:rsidP="007224B8">
      <w:pPr>
        <w:pStyle w:val="Default"/>
        <w:rPr>
          <w:b/>
          <w:color w:val="auto"/>
        </w:rPr>
      </w:pPr>
      <w:r w:rsidRPr="00624114">
        <w:rPr>
          <w:rStyle w:val="gmailsignatureprefix"/>
          <w:b/>
          <w:color w:val="auto"/>
        </w:rPr>
        <w:t>7421</w:t>
      </w:r>
      <w:r w:rsidR="007224B8" w:rsidRPr="00624114">
        <w:rPr>
          <w:rStyle w:val="gmailsignatureprefix"/>
          <w:b/>
          <w:color w:val="auto"/>
        </w:rPr>
        <w:t xml:space="preserve"> Freshm</w:t>
      </w:r>
      <w:r w:rsidR="007224B8" w:rsidRPr="00624114">
        <w:rPr>
          <w:b/>
          <w:color w:val="auto"/>
        </w:rPr>
        <w:t>an Seminar (0.5</w:t>
      </w:r>
      <w:r w:rsidR="0005701B" w:rsidRPr="00624114">
        <w:rPr>
          <w:b/>
          <w:color w:val="auto"/>
        </w:rPr>
        <w:t xml:space="preserve"> C</w:t>
      </w:r>
      <w:r w:rsidR="007224B8" w:rsidRPr="00624114">
        <w:rPr>
          <w:b/>
          <w:color w:val="auto"/>
        </w:rPr>
        <w:t>r</w:t>
      </w:r>
      <w:r w:rsidR="0005701B" w:rsidRPr="00624114">
        <w:rPr>
          <w:b/>
          <w:color w:val="auto"/>
        </w:rPr>
        <w:t>.</w:t>
      </w:r>
      <w:r w:rsidR="007224B8" w:rsidRPr="00624114">
        <w:rPr>
          <w:b/>
          <w:color w:val="auto"/>
        </w:rPr>
        <w:t>, CPL, Grade 9)</w:t>
      </w:r>
      <w:r w:rsidR="007224B8" w:rsidRPr="00624114">
        <w:rPr>
          <w:color w:val="auto"/>
        </w:rPr>
        <w:br/>
        <w:t>Freshman Seminar is a foundational course designed to support students as they transition into high school and begin a journey of personal growth and self-discovery. Through guided reflection, skill-building activities, and practical applications, students develop the habits and competencies essential for academic success and responsible leadership</w:t>
      </w:r>
      <w:r w:rsidR="00010384" w:rsidRPr="00624114">
        <w:rPr>
          <w:color w:val="auto"/>
        </w:rPr>
        <w:t xml:space="preserve">. </w:t>
      </w:r>
      <w:r w:rsidR="007224B8" w:rsidRPr="00624114">
        <w:rPr>
          <w:color w:val="auto"/>
        </w:rPr>
        <w:t>Throughout the course, students explore effective study strategies, time management, and organizational skills while strengthening communication through public speaking and collaborative discussion. They gain early exposure to professional skills such as résumé writing, personal branding, interviewing, and basic negotiation, helping them begin to envision future academic and career pathways. </w:t>
      </w:r>
    </w:p>
    <w:p w14:paraId="3BEA64D9" w14:textId="2AC6351D" w:rsidR="00426510" w:rsidRPr="00624114" w:rsidRDefault="00426510" w:rsidP="00426510">
      <w:pPr>
        <w:pStyle w:val="Default"/>
        <w:rPr>
          <w:color w:val="auto"/>
        </w:rPr>
      </w:pPr>
    </w:p>
    <w:p w14:paraId="2A2BB55F" w14:textId="58B92A17" w:rsidR="00426510" w:rsidRPr="00624114" w:rsidRDefault="00426510" w:rsidP="00426510">
      <w:pPr>
        <w:pStyle w:val="Default"/>
        <w:spacing w:before="120" w:after="120"/>
        <w:jc w:val="center"/>
        <w:rPr>
          <w:b/>
          <w:color w:val="auto"/>
        </w:rPr>
      </w:pPr>
    </w:p>
    <w:p w14:paraId="69D9BD80" w14:textId="77777777" w:rsidR="00426510" w:rsidRPr="00624114" w:rsidRDefault="00426510" w:rsidP="00426510">
      <w:pPr>
        <w:pStyle w:val="Default"/>
        <w:spacing w:before="120" w:after="120"/>
        <w:jc w:val="center"/>
        <w:rPr>
          <w:b/>
          <w:color w:val="auto"/>
        </w:rPr>
      </w:pPr>
    </w:p>
    <w:p w14:paraId="6147B5FC" w14:textId="77777777" w:rsidR="00426510" w:rsidRPr="00624114" w:rsidRDefault="00426510" w:rsidP="00426510">
      <w:pPr>
        <w:pStyle w:val="Default"/>
        <w:spacing w:before="120" w:after="120"/>
        <w:jc w:val="center"/>
        <w:rPr>
          <w:b/>
          <w:color w:val="auto"/>
        </w:rPr>
      </w:pPr>
    </w:p>
    <w:p w14:paraId="171D6043" w14:textId="77777777" w:rsidR="00426510" w:rsidRPr="00624114" w:rsidRDefault="00426510" w:rsidP="00426510">
      <w:pPr>
        <w:pStyle w:val="Default"/>
        <w:spacing w:before="120" w:after="120"/>
        <w:jc w:val="center"/>
        <w:rPr>
          <w:b/>
          <w:color w:val="auto"/>
        </w:rPr>
      </w:pPr>
    </w:p>
    <w:p w14:paraId="5D02AA67" w14:textId="77777777" w:rsidR="00426510" w:rsidRPr="00624114" w:rsidRDefault="00426510" w:rsidP="00426510">
      <w:pPr>
        <w:pStyle w:val="Default"/>
        <w:spacing w:before="120" w:after="120"/>
        <w:jc w:val="center"/>
        <w:rPr>
          <w:b/>
          <w:color w:val="auto"/>
        </w:rPr>
      </w:pPr>
    </w:p>
    <w:p w14:paraId="4A5016DF" w14:textId="77777777" w:rsidR="00426510" w:rsidRPr="00624114" w:rsidRDefault="00426510" w:rsidP="00426510">
      <w:pPr>
        <w:pStyle w:val="Default"/>
        <w:spacing w:before="120" w:after="120"/>
        <w:jc w:val="center"/>
        <w:rPr>
          <w:b/>
          <w:color w:val="auto"/>
        </w:rPr>
      </w:pPr>
    </w:p>
    <w:p w14:paraId="7D8A4099" w14:textId="77777777" w:rsidR="00426510" w:rsidRPr="00624114" w:rsidRDefault="00426510" w:rsidP="00426510">
      <w:pPr>
        <w:pStyle w:val="Default"/>
        <w:spacing w:before="120" w:after="120"/>
        <w:jc w:val="center"/>
        <w:rPr>
          <w:b/>
          <w:color w:val="auto"/>
        </w:rPr>
      </w:pPr>
    </w:p>
    <w:p w14:paraId="3BDD3ABF" w14:textId="77777777" w:rsidR="00426510" w:rsidRPr="00624114" w:rsidRDefault="00426510" w:rsidP="00426510">
      <w:pPr>
        <w:pStyle w:val="Default"/>
        <w:spacing w:before="120" w:after="120"/>
        <w:jc w:val="center"/>
        <w:rPr>
          <w:b/>
          <w:color w:val="auto"/>
        </w:rPr>
      </w:pPr>
    </w:p>
    <w:p w14:paraId="31239352" w14:textId="77777777" w:rsidR="00426510" w:rsidRPr="00624114" w:rsidRDefault="00426510" w:rsidP="00426510">
      <w:pPr>
        <w:pStyle w:val="Default"/>
        <w:spacing w:before="120" w:after="120"/>
        <w:jc w:val="center"/>
        <w:rPr>
          <w:b/>
          <w:color w:val="auto"/>
        </w:rPr>
      </w:pPr>
    </w:p>
    <w:p w14:paraId="3CD773C7" w14:textId="77777777" w:rsidR="00426510" w:rsidRPr="00624114" w:rsidRDefault="00426510" w:rsidP="00426510">
      <w:pPr>
        <w:pStyle w:val="Default"/>
        <w:spacing w:before="120" w:after="120"/>
        <w:jc w:val="center"/>
        <w:rPr>
          <w:b/>
          <w:color w:val="auto"/>
        </w:rPr>
      </w:pPr>
    </w:p>
    <w:p w14:paraId="30815B9B" w14:textId="77777777" w:rsidR="00426510" w:rsidRPr="00624114" w:rsidRDefault="00426510" w:rsidP="00426510">
      <w:pPr>
        <w:pStyle w:val="Default"/>
        <w:spacing w:before="120" w:after="120"/>
        <w:jc w:val="center"/>
        <w:rPr>
          <w:b/>
          <w:color w:val="auto"/>
        </w:rPr>
      </w:pPr>
    </w:p>
    <w:p w14:paraId="6DA419A1" w14:textId="77777777" w:rsidR="00426510" w:rsidRPr="00624114" w:rsidRDefault="00426510" w:rsidP="00426510">
      <w:pPr>
        <w:pStyle w:val="Default"/>
        <w:spacing w:before="120" w:after="120"/>
        <w:jc w:val="center"/>
        <w:rPr>
          <w:b/>
          <w:color w:val="auto"/>
        </w:rPr>
      </w:pPr>
    </w:p>
    <w:p w14:paraId="4B782AE7" w14:textId="77777777" w:rsidR="00426510" w:rsidRPr="00624114" w:rsidRDefault="00426510" w:rsidP="00750602">
      <w:pPr>
        <w:pStyle w:val="Default"/>
        <w:spacing w:before="120" w:after="120"/>
        <w:rPr>
          <w:b/>
          <w:color w:val="auto"/>
        </w:rPr>
      </w:pPr>
    </w:p>
    <w:p w14:paraId="5C12ABAB" w14:textId="744C7C30" w:rsidR="00750602" w:rsidRPr="00624114" w:rsidRDefault="00750602" w:rsidP="00750602">
      <w:pPr>
        <w:pStyle w:val="Default"/>
        <w:spacing w:before="120" w:after="120"/>
        <w:rPr>
          <w:b/>
          <w:color w:val="auto"/>
        </w:rPr>
      </w:pPr>
    </w:p>
    <w:p w14:paraId="5350B176" w14:textId="77777777" w:rsidR="00750602" w:rsidRPr="00624114" w:rsidRDefault="00750602" w:rsidP="00750602">
      <w:pPr>
        <w:pStyle w:val="Default"/>
        <w:spacing w:before="120" w:after="120"/>
        <w:rPr>
          <w:b/>
          <w:color w:val="auto"/>
        </w:rPr>
      </w:pPr>
    </w:p>
    <w:p w14:paraId="59B4DCC0" w14:textId="77777777" w:rsidR="00750602" w:rsidRPr="00624114" w:rsidRDefault="00750602" w:rsidP="00750602">
      <w:pPr>
        <w:pStyle w:val="Default"/>
        <w:spacing w:before="120" w:after="120"/>
        <w:rPr>
          <w:b/>
          <w:color w:val="auto"/>
        </w:rPr>
      </w:pPr>
    </w:p>
    <w:p w14:paraId="0A858646" w14:textId="77777777" w:rsidR="00750602" w:rsidRPr="00624114" w:rsidRDefault="00750602" w:rsidP="00750602">
      <w:pPr>
        <w:pStyle w:val="Default"/>
        <w:spacing w:before="120" w:after="120"/>
        <w:rPr>
          <w:b/>
          <w:color w:val="auto"/>
        </w:rPr>
      </w:pPr>
    </w:p>
    <w:p w14:paraId="3F7CDAB6" w14:textId="77777777" w:rsidR="00750602" w:rsidRPr="00624114" w:rsidRDefault="00750602" w:rsidP="00750602">
      <w:pPr>
        <w:pStyle w:val="Default"/>
        <w:spacing w:before="120" w:after="120"/>
        <w:rPr>
          <w:b/>
          <w:color w:val="auto"/>
        </w:rPr>
      </w:pPr>
    </w:p>
    <w:p w14:paraId="33DF4332" w14:textId="77777777" w:rsidR="00750602" w:rsidRPr="00624114" w:rsidRDefault="00750602" w:rsidP="00750602">
      <w:pPr>
        <w:pStyle w:val="Default"/>
        <w:spacing w:before="120" w:after="120"/>
        <w:rPr>
          <w:b/>
          <w:color w:val="auto"/>
        </w:rPr>
      </w:pPr>
    </w:p>
    <w:p w14:paraId="1721AF28" w14:textId="77777777" w:rsidR="00750602" w:rsidRPr="00624114" w:rsidRDefault="00750602" w:rsidP="00750602">
      <w:pPr>
        <w:pStyle w:val="Default"/>
        <w:spacing w:before="120" w:after="120"/>
        <w:rPr>
          <w:b/>
          <w:color w:val="auto"/>
        </w:rPr>
      </w:pPr>
    </w:p>
    <w:p w14:paraId="0622D6D4" w14:textId="77777777" w:rsidR="00F34D12" w:rsidRPr="00624114" w:rsidRDefault="00F34D12" w:rsidP="00B440F5">
      <w:pPr>
        <w:pStyle w:val="Default"/>
        <w:jc w:val="center"/>
        <w:rPr>
          <w:b/>
          <w:color w:val="auto"/>
        </w:rPr>
      </w:pPr>
    </w:p>
    <w:p w14:paraId="49831985" w14:textId="77777777" w:rsidR="00F34D12" w:rsidRPr="00624114" w:rsidRDefault="00F34D12" w:rsidP="00B440F5">
      <w:pPr>
        <w:pStyle w:val="Default"/>
        <w:jc w:val="center"/>
        <w:rPr>
          <w:b/>
          <w:color w:val="auto"/>
        </w:rPr>
      </w:pPr>
    </w:p>
    <w:p w14:paraId="7CB8BD09" w14:textId="77777777" w:rsidR="00F34D12" w:rsidRPr="00624114" w:rsidRDefault="00F34D12" w:rsidP="00B440F5">
      <w:pPr>
        <w:pStyle w:val="Default"/>
        <w:jc w:val="center"/>
        <w:rPr>
          <w:b/>
          <w:color w:val="auto"/>
        </w:rPr>
      </w:pPr>
    </w:p>
    <w:p w14:paraId="60EA92B0" w14:textId="77777777" w:rsidR="00F34D12" w:rsidRPr="00624114" w:rsidRDefault="00F34D12" w:rsidP="00B440F5">
      <w:pPr>
        <w:pStyle w:val="Default"/>
        <w:jc w:val="center"/>
        <w:rPr>
          <w:b/>
          <w:color w:val="auto"/>
        </w:rPr>
      </w:pPr>
    </w:p>
    <w:p w14:paraId="5A7326C0" w14:textId="4D5E9E6D" w:rsidR="00426510" w:rsidRPr="00624114" w:rsidRDefault="00426510" w:rsidP="00160E84">
      <w:pPr>
        <w:pStyle w:val="Heading1"/>
        <w:spacing w:before="0" w:line="240" w:lineRule="auto"/>
        <w:jc w:val="center"/>
        <w:rPr>
          <w:rFonts w:ascii="Times New Roman" w:hAnsi="Times New Roman" w:cs="Times New Roman"/>
          <w:color w:val="auto"/>
          <w:sz w:val="24"/>
          <w:szCs w:val="24"/>
        </w:rPr>
      </w:pPr>
      <w:bookmarkStart w:id="28" w:name="_Toc225946151"/>
      <w:r w:rsidRPr="00624114">
        <w:rPr>
          <w:rFonts w:ascii="Times New Roman" w:hAnsi="Times New Roman" w:cs="Times New Roman"/>
          <w:color w:val="auto"/>
          <w:sz w:val="24"/>
          <w:szCs w:val="24"/>
        </w:rPr>
        <w:lastRenderedPageBreak/>
        <w:t>THEOLOGY 900</w:t>
      </w:r>
      <w:bookmarkEnd w:id="28"/>
    </w:p>
    <w:p w14:paraId="1C8D98FB" w14:textId="77777777" w:rsidR="001A1E1E" w:rsidRPr="00624114" w:rsidRDefault="001A1E1E" w:rsidP="00B440F5">
      <w:pPr>
        <w:pStyle w:val="Default"/>
        <w:jc w:val="center"/>
        <w:rPr>
          <w:b/>
          <w:color w:val="auto"/>
        </w:rPr>
      </w:pPr>
    </w:p>
    <w:p w14:paraId="0EA28366" w14:textId="3B4916BC" w:rsidR="00426510" w:rsidRPr="00624114" w:rsidRDefault="00426510" w:rsidP="00B440F5">
      <w:pPr>
        <w:pStyle w:val="Default"/>
        <w:jc w:val="center"/>
        <w:rPr>
          <w:b/>
          <w:color w:val="auto"/>
        </w:rPr>
      </w:pPr>
      <w:r w:rsidRPr="00624114">
        <w:rPr>
          <w:b/>
          <w:color w:val="auto"/>
        </w:rPr>
        <w:t>Chairperson</w:t>
      </w:r>
      <w:r w:rsidR="00010384" w:rsidRPr="00624114">
        <w:rPr>
          <w:b/>
          <w:color w:val="auto"/>
        </w:rPr>
        <w:t xml:space="preserve">: </w:t>
      </w:r>
      <w:r w:rsidRPr="00624114">
        <w:rPr>
          <w:b/>
          <w:color w:val="auto"/>
        </w:rPr>
        <w:t>Mrs. Maritza Carmona-Kelly</w:t>
      </w:r>
    </w:p>
    <w:p w14:paraId="0BC2F389" w14:textId="77777777" w:rsidR="00F34D12" w:rsidRPr="00624114" w:rsidRDefault="00F34D12" w:rsidP="00426510">
      <w:pPr>
        <w:pStyle w:val="Default"/>
        <w:rPr>
          <w:color w:val="auto"/>
        </w:rPr>
      </w:pPr>
    </w:p>
    <w:p w14:paraId="0B9785E6" w14:textId="62B31895" w:rsidR="00426510" w:rsidRPr="00624114" w:rsidRDefault="00F34D12" w:rsidP="00426510">
      <w:pPr>
        <w:pStyle w:val="Default"/>
        <w:rPr>
          <w:b/>
          <w:color w:val="auto"/>
        </w:rPr>
      </w:pPr>
      <w:r w:rsidRPr="00624114">
        <w:rPr>
          <w:b/>
          <w:color w:val="auto"/>
        </w:rPr>
        <w:t>Course Descriptions</w:t>
      </w:r>
    </w:p>
    <w:p w14:paraId="2AC5008E" w14:textId="77777777" w:rsidR="00F34D12" w:rsidRPr="00624114" w:rsidRDefault="00F34D12" w:rsidP="00426510">
      <w:pPr>
        <w:pStyle w:val="Default"/>
        <w:rPr>
          <w:color w:val="auto"/>
        </w:rPr>
      </w:pPr>
    </w:p>
    <w:p w14:paraId="4EF8719D" w14:textId="77777777" w:rsidR="00426510" w:rsidRPr="00624114" w:rsidRDefault="00426510" w:rsidP="00426510">
      <w:pPr>
        <w:pStyle w:val="Default"/>
        <w:rPr>
          <w:b/>
          <w:color w:val="auto"/>
        </w:rPr>
      </w:pPr>
      <w:r w:rsidRPr="00624114">
        <w:rPr>
          <w:b/>
          <w:color w:val="auto"/>
        </w:rPr>
        <w:t>9101, 9111 Theology I (1 Cr, HL, CPL, Grade 9)</w:t>
      </w:r>
    </w:p>
    <w:p w14:paraId="1C3C585B" w14:textId="5A5EF4B7" w:rsidR="00426510" w:rsidRPr="00624114" w:rsidRDefault="00426510" w:rsidP="00426510">
      <w:pPr>
        <w:pStyle w:val="Default"/>
        <w:rPr>
          <w:color w:val="auto"/>
        </w:rPr>
      </w:pPr>
      <w:r w:rsidRPr="00624114">
        <w:rPr>
          <w:color w:val="auto"/>
        </w:rPr>
        <w:t xml:space="preserve">Semester 1: </w:t>
      </w:r>
      <w:r w:rsidRPr="00624114">
        <w:rPr>
          <w:i/>
          <w:iCs/>
          <w:color w:val="auto"/>
        </w:rPr>
        <w:t>The Revelation of Jesus Christ in Scripture</w:t>
      </w:r>
      <w:r w:rsidRPr="00624114">
        <w:rPr>
          <w:color w:val="auto"/>
        </w:rPr>
        <w:t xml:space="preserve"> gives students a general knowledge and appreciation of the Sacred Scriptures. Through the study of the Bible the student will come to encounter the living Word of God, Jesus Christ. Students will learn about the Bible, its development and content, and how God is its author. Particular attention will be focused on the Gospels,</w:t>
      </w:r>
      <w:r w:rsidR="00CA65B5" w:rsidRPr="00624114">
        <w:rPr>
          <w:color w:val="auto"/>
        </w:rPr>
        <w:t xml:space="preserve"> </w:t>
      </w:r>
      <w:r w:rsidR="006B25DE" w:rsidRPr="00624114">
        <w:rPr>
          <w:color w:val="auto"/>
        </w:rPr>
        <w:t>to aid students as they grow and develop, to know and love Jesus Christ more personally</w:t>
      </w:r>
      <w:r w:rsidRPr="00624114">
        <w:rPr>
          <w:color w:val="auto"/>
        </w:rPr>
        <w:t xml:space="preserve">. </w:t>
      </w:r>
    </w:p>
    <w:p w14:paraId="610C757F" w14:textId="77777777" w:rsidR="00713920" w:rsidRPr="00624114" w:rsidRDefault="00713920" w:rsidP="00426510">
      <w:pPr>
        <w:pStyle w:val="Default"/>
        <w:rPr>
          <w:color w:val="auto"/>
        </w:rPr>
      </w:pPr>
    </w:p>
    <w:p w14:paraId="52165B92" w14:textId="47C090BC" w:rsidR="00426510" w:rsidRPr="00624114" w:rsidRDefault="00426510" w:rsidP="00426510">
      <w:pPr>
        <w:pStyle w:val="Default"/>
        <w:rPr>
          <w:color w:val="auto"/>
        </w:rPr>
      </w:pPr>
      <w:r w:rsidRPr="00624114">
        <w:rPr>
          <w:color w:val="auto"/>
        </w:rPr>
        <w:t xml:space="preserve">Semester 2: </w:t>
      </w:r>
      <w:r w:rsidRPr="00624114">
        <w:rPr>
          <w:i/>
          <w:iCs/>
          <w:color w:val="auto"/>
        </w:rPr>
        <w:t xml:space="preserve">Who Is Jesus Christ? </w:t>
      </w:r>
      <w:r w:rsidRPr="00624114">
        <w:rPr>
          <w:color w:val="auto"/>
        </w:rPr>
        <w:t xml:space="preserve">introduces students to the mystery of Jesus Christ, the living Word of God. Students will come to understand that Jesus, the Second Person of the Blessed Trinity, is the ultimate Revelation about God, from God. In learning about Jesus, students will also learn who He calls them to be. </w:t>
      </w:r>
    </w:p>
    <w:p w14:paraId="3EC3D8F0" w14:textId="3545376C" w:rsidR="00426510" w:rsidRPr="00624114" w:rsidRDefault="00426510" w:rsidP="00426510">
      <w:pPr>
        <w:pStyle w:val="Default"/>
        <w:rPr>
          <w:color w:val="auto"/>
        </w:rPr>
      </w:pPr>
    </w:p>
    <w:p w14:paraId="3B6BF8FC" w14:textId="77777777" w:rsidR="00B440F5" w:rsidRPr="00624114" w:rsidRDefault="00B440F5" w:rsidP="00426510">
      <w:pPr>
        <w:pStyle w:val="Default"/>
        <w:rPr>
          <w:color w:val="auto"/>
        </w:rPr>
      </w:pPr>
    </w:p>
    <w:p w14:paraId="42C14F8F" w14:textId="7B1BD4FE" w:rsidR="00426510" w:rsidRPr="00624114" w:rsidRDefault="00426510" w:rsidP="00426510">
      <w:pPr>
        <w:pStyle w:val="Default"/>
        <w:rPr>
          <w:b/>
          <w:color w:val="auto"/>
        </w:rPr>
      </w:pPr>
      <w:r w:rsidRPr="00624114">
        <w:rPr>
          <w:b/>
          <w:color w:val="auto"/>
        </w:rPr>
        <w:t>9201, 9211 Theology II (1 Cr, HL, CPL, Grade 10)</w:t>
      </w:r>
    </w:p>
    <w:p w14:paraId="1D547F4D" w14:textId="1ABA89F7" w:rsidR="00426510" w:rsidRPr="00624114" w:rsidRDefault="00426510" w:rsidP="00426510">
      <w:pPr>
        <w:pStyle w:val="Default"/>
        <w:rPr>
          <w:color w:val="auto"/>
        </w:rPr>
      </w:pPr>
      <w:r w:rsidRPr="00624114">
        <w:rPr>
          <w:color w:val="auto"/>
        </w:rPr>
        <w:t xml:space="preserve">Semester 1: </w:t>
      </w:r>
      <w:r w:rsidRPr="00624114">
        <w:rPr>
          <w:i/>
          <w:color w:val="auto"/>
        </w:rPr>
        <w:t xml:space="preserve">The Mission of Jesus Christ </w:t>
      </w:r>
      <w:r w:rsidRPr="00624114">
        <w:rPr>
          <w:color w:val="auto"/>
        </w:rPr>
        <w:t xml:space="preserve">(The Paschal Mystery), helps students understand all that God has done for humanity through his Son, Jesus Christ. God has planned, from all eternity, for human beings to share everlasting happiness with him. This is accomplished only through redemption in Christ. Students inquire about the meaning of being a disciple of Christ. </w:t>
      </w:r>
    </w:p>
    <w:p w14:paraId="63F3A45B" w14:textId="77777777" w:rsidR="00713920" w:rsidRPr="00624114" w:rsidRDefault="00713920" w:rsidP="00426510">
      <w:pPr>
        <w:pStyle w:val="Default"/>
        <w:rPr>
          <w:color w:val="auto"/>
        </w:rPr>
      </w:pPr>
    </w:p>
    <w:p w14:paraId="4DA47248" w14:textId="0713B95B" w:rsidR="00426510" w:rsidRPr="00624114" w:rsidRDefault="00426510" w:rsidP="00426510">
      <w:pPr>
        <w:pStyle w:val="Default"/>
        <w:rPr>
          <w:color w:val="auto"/>
        </w:rPr>
      </w:pPr>
      <w:r w:rsidRPr="00624114">
        <w:rPr>
          <w:color w:val="auto"/>
        </w:rPr>
        <w:t>Semester 2</w:t>
      </w:r>
      <w:r w:rsidRPr="00624114">
        <w:rPr>
          <w:i/>
          <w:color w:val="auto"/>
        </w:rPr>
        <w:t>: Jesus Christ’s Mission Continues in The Church</w:t>
      </w:r>
      <w:r w:rsidRPr="00624114">
        <w:rPr>
          <w:color w:val="auto"/>
        </w:rPr>
        <w:t>, helps students understand that they encounter the living Jesus Christ in and through the Church. The Church was founded by Christ through the Apostles. It is sustained by him through the Holy Spirit. The Church is the living Body of Christ. Students explore the Church as a mystery which has both human and divine elements.</w:t>
      </w:r>
    </w:p>
    <w:p w14:paraId="615CA025" w14:textId="383BB1B7" w:rsidR="00426510" w:rsidRPr="00624114" w:rsidRDefault="00426510" w:rsidP="00426510">
      <w:pPr>
        <w:pStyle w:val="Default"/>
        <w:rPr>
          <w:color w:val="auto"/>
        </w:rPr>
      </w:pPr>
    </w:p>
    <w:p w14:paraId="651D8EF9" w14:textId="77777777" w:rsidR="00B440F5" w:rsidRPr="00624114" w:rsidRDefault="00B440F5" w:rsidP="00426510">
      <w:pPr>
        <w:pStyle w:val="Default"/>
        <w:rPr>
          <w:color w:val="auto"/>
        </w:rPr>
      </w:pPr>
    </w:p>
    <w:p w14:paraId="3978861B" w14:textId="77777777" w:rsidR="00426510" w:rsidRPr="00624114" w:rsidRDefault="00426510" w:rsidP="00426510">
      <w:pPr>
        <w:pStyle w:val="Default"/>
        <w:rPr>
          <w:b/>
          <w:color w:val="auto"/>
        </w:rPr>
      </w:pPr>
      <w:r w:rsidRPr="00624114">
        <w:rPr>
          <w:b/>
          <w:color w:val="auto"/>
        </w:rPr>
        <w:t>9301, 9311 Theology III (1 Cr, HL, CPL, Grade 11)</w:t>
      </w:r>
    </w:p>
    <w:p w14:paraId="0599E735" w14:textId="417D6905" w:rsidR="00426510" w:rsidRPr="00624114" w:rsidRDefault="00426510" w:rsidP="00426510">
      <w:pPr>
        <w:pStyle w:val="Default"/>
        <w:rPr>
          <w:color w:val="auto"/>
        </w:rPr>
      </w:pPr>
      <w:r w:rsidRPr="00624114">
        <w:rPr>
          <w:color w:val="auto"/>
        </w:rPr>
        <w:t xml:space="preserve">Semester 1: </w:t>
      </w:r>
      <w:r w:rsidRPr="00624114">
        <w:rPr>
          <w:i/>
          <w:iCs/>
          <w:color w:val="auto"/>
        </w:rPr>
        <w:t>Sacraments as Privileged Encounters with Jesus Christ,</w:t>
      </w:r>
      <w:r w:rsidRPr="00624114">
        <w:rPr>
          <w:color w:val="auto"/>
        </w:rPr>
        <w:t xml:space="preserve"> helps students understand that they can meet Christ today in and through the sacraments. Each sacrament, particularly the Eucharist, is a means to a full and real encounter with Christ</w:t>
      </w:r>
      <w:r w:rsidR="00947B30" w:rsidRPr="00624114">
        <w:rPr>
          <w:color w:val="auto"/>
        </w:rPr>
        <w:t xml:space="preserve">. </w:t>
      </w:r>
      <w:r w:rsidRPr="00624114">
        <w:rPr>
          <w:color w:val="auto"/>
        </w:rPr>
        <w:t xml:space="preserve">Students examine each sacrament in detail so as to learn how they may encounter Christ throughout life. </w:t>
      </w:r>
    </w:p>
    <w:p w14:paraId="1E1979BB" w14:textId="77777777" w:rsidR="00713920" w:rsidRPr="00624114" w:rsidRDefault="00713920" w:rsidP="00426510">
      <w:pPr>
        <w:pStyle w:val="Default"/>
        <w:rPr>
          <w:color w:val="auto"/>
        </w:rPr>
      </w:pPr>
    </w:p>
    <w:p w14:paraId="7C47883C" w14:textId="0332B944" w:rsidR="00426510" w:rsidRPr="00624114" w:rsidRDefault="00426510" w:rsidP="00426510">
      <w:pPr>
        <w:pStyle w:val="Default"/>
        <w:rPr>
          <w:color w:val="auto"/>
        </w:rPr>
      </w:pPr>
      <w:r w:rsidRPr="00624114">
        <w:rPr>
          <w:color w:val="auto"/>
        </w:rPr>
        <w:t xml:space="preserve">Semester 2: </w:t>
      </w:r>
      <w:r w:rsidRPr="00624114">
        <w:rPr>
          <w:i/>
          <w:iCs/>
          <w:color w:val="auto"/>
        </w:rPr>
        <w:t xml:space="preserve">Life in Jesus Christ, </w:t>
      </w:r>
      <w:r w:rsidRPr="00624114">
        <w:rPr>
          <w:color w:val="auto"/>
        </w:rPr>
        <w:t>helps students understand the moral life</w:t>
      </w:r>
      <w:r w:rsidR="00947B30" w:rsidRPr="00624114">
        <w:rPr>
          <w:color w:val="auto"/>
        </w:rPr>
        <w:t xml:space="preserve">. </w:t>
      </w:r>
      <w:r w:rsidRPr="00624114">
        <w:rPr>
          <w:color w:val="auto"/>
        </w:rPr>
        <w:t>Only in Christ can human beings discover the fullness of life</w:t>
      </w:r>
      <w:r w:rsidR="00947B30" w:rsidRPr="00624114">
        <w:rPr>
          <w:color w:val="auto"/>
        </w:rPr>
        <w:t xml:space="preserve">. </w:t>
      </w:r>
      <w:r w:rsidRPr="00624114">
        <w:rPr>
          <w:color w:val="auto"/>
        </w:rPr>
        <w:t>Disciples of Christ are guided by moral concepts and precepts of Christ and his Church</w:t>
      </w:r>
      <w:r w:rsidR="00947B30" w:rsidRPr="00624114">
        <w:rPr>
          <w:color w:val="auto"/>
        </w:rPr>
        <w:t xml:space="preserve">. </w:t>
      </w:r>
      <w:r w:rsidRPr="00624114">
        <w:rPr>
          <w:color w:val="auto"/>
        </w:rPr>
        <w:t xml:space="preserve">Students probe these moral teachings and reflect upon their implications. </w:t>
      </w:r>
    </w:p>
    <w:p w14:paraId="5F425789" w14:textId="5105755B" w:rsidR="00426510" w:rsidRPr="00624114" w:rsidRDefault="00426510" w:rsidP="00426510">
      <w:pPr>
        <w:pStyle w:val="Default"/>
        <w:jc w:val="center"/>
        <w:rPr>
          <w:bCs/>
          <w:color w:val="auto"/>
        </w:rPr>
      </w:pPr>
    </w:p>
    <w:p w14:paraId="597412CD" w14:textId="55022E25" w:rsidR="00F34D12" w:rsidRPr="00624114" w:rsidRDefault="00F34D12" w:rsidP="00426510">
      <w:pPr>
        <w:pStyle w:val="Default"/>
        <w:jc w:val="center"/>
        <w:rPr>
          <w:bCs/>
          <w:color w:val="auto"/>
        </w:rPr>
      </w:pPr>
    </w:p>
    <w:p w14:paraId="4FB11BF4" w14:textId="77777777" w:rsidR="00F34D12" w:rsidRPr="00624114" w:rsidRDefault="00F34D12" w:rsidP="00426510">
      <w:pPr>
        <w:pStyle w:val="Default"/>
        <w:jc w:val="center"/>
        <w:rPr>
          <w:bCs/>
          <w:color w:val="auto"/>
        </w:rPr>
      </w:pPr>
    </w:p>
    <w:p w14:paraId="180AC49A" w14:textId="77777777" w:rsidR="00B440F5" w:rsidRPr="00624114" w:rsidRDefault="00B440F5" w:rsidP="00426510">
      <w:pPr>
        <w:pStyle w:val="Default"/>
        <w:jc w:val="center"/>
        <w:rPr>
          <w:bCs/>
          <w:color w:val="auto"/>
        </w:rPr>
      </w:pPr>
    </w:p>
    <w:p w14:paraId="0F2518C9" w14:textId="77777777" w:rsidR="00426510" w:rsidRPr="00624114" w:rsidRDefault="00426510" w:rsidP="00426510">
      <w:pPr>
        <w:pStyle w:val="Default"/>
        <w:rPr>
          <w:b/>
          <w:bCs/>
          <w:color w:val="auto"/>
        </w:rPr>
      </w:pPr>
      <w:r w:rsidRPr="00624114">
        <w:rPr>
          <w:b/>
          <w:bCs/>
          <w:color w:val="auto"/>
        </w:rPr>
        <w:t>9401, 9411 Theology IV (1 Cr, HL, CPL, Grade 12)</w:t>
      </w:r>
    </w:p>
    <w:p w14:paraId="042D9640" w14:textId="4BFA0E04" w:rsidR="00426510" w:rsidRPr="00624114" w:rsidRDefault="00426510" w:rsidP="00426510">
      <w:pPr>
        <w:pStyle w:val="Default"/>
        <w:rPr>
          <w:color w:val="auto"/>
        </w:rPr>
      </w:pPr>
      <w:r w:rsidRPr="00624114">
        <w:rPr>
          <w:color w:val="auto"/>
        </w:rPr>
        <w:t xml:space="preserve">Semester 1: </w:t>
      </w:r>
      <w:r w:rsidR="00790735" w:rsidRPr="00624114">
        <w:rPr>
          <w:i/>
          <w:color w:val="auto"/>
          <w:shd w:val="clear" w:color="auto" w:fill="FFFFFF"/>
        </w:rPr>
        <w:t>Catholic Social Teaching: Christian Life in Society</w:t>
      </w:r>
      <w:r w:rsidR="00790735" w:rsidRPr="00624114">
        <w:rPr>
          <w:color w:val="auto"/>
        </w:rPr>
        <w:br/>
      </w:r>
      <w:r w:rsidR="00790735" w:rsidRPr="00624114">
        <w:rPr>
          <w:color w:val="auto"/>
          <w:shd w:val="clear" w:color="auto" w:fill="FFFFFF"/>
        </w:rPr>
        <w:t>This course will guide students in exploring and understanding the social teachings of the Church. It will address the major themes of Catholic social teaching and what they express about God's plan for all people and our obligations to care for one another, especially those most in need in society. The course will work to move students to a life of service and work for the Kingdom of God.</w:t>
      </w:r>
    </w:p>
    <w:p w14:paraId="3D1A13A7" w14:textId="77777777" w:rsidR="00713920" w:rsidRPr="00624114" w:rsidRDefault="00713920" w:rsidP="008467B7">
      <w:pPr>
        <w:pStyle w:val="Default"/>
        <w:rPr>
          <w:color w:val="auto"/>
        </w:rPr>
      </w:pPr>
    </w:p>
    <w:p w14:paraId="4E022BF3" w14:textId="6A9AFED9" w:rsidR="00B04693" w:rsidRPr="00624114" w:rsidRDefault="006B25DE" w:rsidP="00B440F5">
      <w:pPr>
        <w:pStyle w:val="Default"/>
        <w:rPr>
          <w:color w:val="auto"/>
          <w:shd w:val="clear" w:color="auto" w:fill="FFFFFF"/>
        </w:rPr>
      </w:pPr>
      <w:r w:rsidRPr="00624114">
        <w:rPr>
          <w:color w:val="auto"/>
        </w:rPr>
        <w:t>Semester 2: The Living in Christ Series: This course leads the students toward a deeper understanding of God’s call in the life of his people, the Church, and in each of our own personal lives. The course first explores foundational concepts integral to an understanding of vocation as God’s call and our response. The broad spectrum of vocations is introduced first through an exploration of the call of the laity and an overview of the four states of life: married, single, ordained, and consecrated</w:t>
      </w:r>
      <w:r w:rsidR="00010384" w:rsidRPr="00624114">
        <w:rPr>
          <w:color w:val="auto"/>
        </w:rPr>
        <w:t xml:space="preserve">. </w:t>
      </w:r>
      <w:r w:rsidRPr="00624114">
        <w:rPr>
          <w:color w:val="auto"/>
        </w:rPr>
        <w:t>All topics are explored within a diversified structure which allows each student to better understand God’s call to love and service and how they are responding to that call.</w:t>
      </w:r>
    </w:p>
    <w:sectPr w:rsidR="00B04693" w:rsidRPr="00624114" w:rsidSect="0079073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44996" w14:textId="77777777" w:rsidR="00DF10BD" w:rsidRDefault="00DF10BD">
      <w:pPr>
        <w:spacing w:after="0" w:line="240" w:lineRule="auto"/>
      </w:pPr>
      <w:r>
        <w:separator/>
      </w:r>
    </w:p>
  </w:endnote>
  <w:endnote w:type="continuationSeparator" w:id="0">
    <w:p w14:paraId="53D7A7F2" w14:textId="77777777" w:rsidR="00DF10BD" w:rsidRDefault="00DF1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885362"/>
      <w:docPartObj>
        <w:docPartGallery w:val="Page Numbers (Bottom of Page)"/>
        <w:docPartUnique/>
      </w:docPartObj>
    </w:sdtPr>
    <w:sdtEndPr>
      <w:rPr>
        <w:noProof/>
      </w:rPr>
    </w:sdtEndPr>
    <w:sdtContent>
      <w:p w14:paraId="5309D8C0" w14:textId="77777777" w:rsidR="00AE01C2" w:rsidRDefault="00AE01C2">
        <w:pPr>
          <w:pStyle w:val="Footer"/>
          <w:jc w:val="center"/>
        </w:pPr>
        <w:r>
          <w:fldChar w:fldCharType="begin"/>
        </w:r>
        <w:r>
          <w:instrText xml:space="preserve"> PAGE   \* MERGEFORMAT </w:instrText>
        </w:r>
        <w:r>
          <w:fldChar w:fldCharType="separate"/>
        </w:r>
        <w:r>
          <w:rPr>
            <w:noProof/>
          </w:rPr>
          <w:t>41</w:t>
        </w:r>
        <w:r>
          <w:rPr>
            <w:noProof/>
          </w:rPr>
          <w:fldChar w:fldCharType="end"/>
        </w:r>
      </w:p>
    </w:sdtContent>
  </w:sdt>
  <w:p w14:paraId="3BCD2141" w14:textId="77777777" w:rsidR="00AE01C2" w:rsidRDefault="00AE01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5D13C" w14:textId="77777777" w:rsidR="00DF10BD" w:rsidRDefault="00DF10BD">
      <w:pPr>
        <w:spacing w:after="0" w:line="240" w:lineRule="auto"/>
      </w:pPr>
      <w:r>
        <w:separator/>
      </w:r>
    </w:p>
  </w:footnote>
  <w:footnote w:type="continuationSeparator" w:id="0">
    <w:p w14:paraId="0B3E4973" w14:textId="77777777" w:rsidR="00DF10BD" w:rsidRDefault="00DF10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5E3"/>
    <w:multiLevelType w:val="hybridMultilevel"/>
    <w:tmpl w:val="C91015D4"/>
    <w:lvl w:ilvl="0" w:tplc="F62CAD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11F0B"/>
    <w:multiLevelType w:val="multilevel"/>
    <w:tmpl w:val="5C94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06470"/>
    <w:multiLevelType w:val="hybridMultilevel"/>
    <w:tmpl w:val="C4D0D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B6992"/>
    <w:multiLevelType w:val="multilevel"/>
    <w:tmpl w:val="BDAC1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DA7436"/>
    <w:multiLevelType w:val="hybridMultilevel"/>
    <w:tmpl w:val="20745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A810E0"/>
    <w:multiLevelType w:val="hybridMultilevel"/>
    <w:tmpl w:val="E1BA2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696E3D"/>
    <w:multiLevelType w:val="hybridMultilevel"/>
    <w:tmpl w:val="EA401610"/>
    <w:lvl w:ilvl="0" w:tplc="F62CAD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C5160A"/>
    <w:multiLevelType w:val="hybridMultilevel"/>
    <w:tmpl w:val="B10C8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49767C"/>
    <w:multiLevelType w:val="hybridMultilevel"/>
    <w:tmpl w:val="CF800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717B2D"/>
    <w:multiLevelType w:val="multilevel"/>
    <w:tmpl w:val="7B32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7216CC"/>
    <w:multiLevelType w:val="hybridMultilevel"/>
    <w:tmpl w:val="E2BC011A"/>
    <w:lvl w:ilvl="0" w:tplc="B32E7F5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8F6BD0"/>
    <w:multiLevelType w:val="hybridMultilevel"/>
    <w:tmpl w:val="003098B6"/>
    <w:lvl w:ilvl="0" w:tplc="F62CAD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D10678"/>
    <w:multiLevelType w:val="hybridMultilevel"/>
    <w:tmpl w:val="5C489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8C7F29"/>
    <w:multiLevelType w:val="multilevel"/>
    <w:tmpl w:val="2326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6F69D2"/>
    <w:multiLevelType w:val="hybridMultilevel"/>
    <w:tmpl w:val="F6326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571056"/>
    <w:multiLevelType w:val="hybridMultilevel"/>
    <w:tmpl w:val="D17E4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B048BE"/>
    <w:multiLevelType w:val="hybridMultilevel"/>
    <w:tmpl w:val="4B045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B87709"/>
    <w:multiLevelType w:val="hybridMultilevel"/>
    <w:tmpl w:val="D22A4702"/>
    <w:lvl w:ilvl="0" w:tplc="3A7AD916">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A5081F"/>
    <w:multiLevelType w:val="multilevel"/>
    <w:tmpl w:val="577A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C86F57"/>
    <w:multiLevelType w:val="multilevel"/>
    <w:tmpl w:val="6E60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8651E2"/>
    <w:multiLevelType w:val="hybridMultilevel"/>
    <w:tmpl w:val="09AEA332"/>
    <w:lvl w:ilvl="0" w:tplc="F62CAD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B43F2B"/>
    <w:multiLevelType w:val="hybridMultilevel"/>
    <w:tmpl w:val="3BAA492C"/>
    <w:lvl w:ilvl="0" w:tplc="F62CAD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C83115"/>
    <w:multiLevelType w:val="hybridMultilevel"/>
    <w:tmpl w:val="6A966634"/>
    <w:lvl w:ilvl="0" w:tplc="F62CAD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4008083">
    <w:abstractNumId w:val="7"/>
  </w:num>
  <w:num w:numId="2" w16cid:durableId="1790783739">
    <w:abstractNumId w:val="10"/>
  </w:num>
  <w:num w:numId="3" w16cid:durableId="81218922">
    <w:abstractNumId w:val="12"/>
  </w:num>
  <w:num w:numId="4" w16cid:durableId="770246572">
    <w:abstractNumId w:val="17"/>
  </w:num>
  <w:num w:numId="5" w16cid:durableId="1133867586">
    <w:abstractNumId w:val="16"/>
  </w:num>
  <w:num w:numId="6" w16cid:durableId="1962568824">
    <w:abstractNumId w:val="5"/>
  </w:num>
  <w:num w:numId="7" w16cid:durableId="1995336856">
    <w:abstractNumId w:val="1"/>
  </w:num>
  <w:num w:numId="8" w16cid:durableId="1462961517">
    <w:abstractNumId w:val="9"/>
  </w:num>
  <w:num w:numId="9" w16cid:durableId="860510955">
    <w:abstractNumId w:val="13"/>
  </w:num>
  <w:num w:numId="10" w16cid:durableId="1852648038">
    <w:abstractNumId w:val="19"/>
  </w:num>
  <w:num w:numId="11" w16cid:durableId="1235165254">
    <w:abstractNumId w:val="3"/>
  </w:num>
  <w:num w:numId="12" w16cid:durableId="620962577">
    <w:abstractNumId w:val="18"/>
  </w:num>
  <w:num w:numId="13" w16cid:durableId="696589817">
    <w:abstractNumId w:val="14"/>
  </w:num>
  <w:num w:numId="14" w16cid:durableId="1403983213">
    <w:abstractNumId w:val="11"/>
  </w:num>
  <w:num w:numId="15" w16cid:durableId="1058553929">
    <w:abstractNumId w:val="6"/>
  </w:num>
  <w:num w:numId="16" w16cid:durableId="79184619">
    <w:abstractNumId w:val="0"/>
  </w:num>
  <w:num w:numId="17" w16cid:durableId="1708526062">
    <w:abstractNumId w:val="22"/>
  </w:num>
  <w:num w:numId="18" w16cid:durableId="1260680346">
    <w:abstractNumId w:val="21"/>
  </w:num>
  <w:num w:numId="19" w16cid:durableId="358511289">
    <w:abstractNumId w:val="4"/>
  </w:num>
  <w:num w:numId="20" w16cid:durableId="1050227561">
    <w:abstractNumId w:val="15"/>
  </w:num>
  <w:num w:numId="21" w16cid:durableId="580871736">
    <w:abstractNumId w:val="20"/>
  </w:num>
  <w:num w:numId="22" w16cid:durableId="1603876293">
    <w:abstractNumId w:val="2"/>
  </w:num>
  <w:num w:numId="23" w16cid:durableId="2013339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510"/>
    <w:rsid w:val="00000A0B"/>
    <w:rsid w:val="00010384"/>
    <w:rsid w:val="000226EA"/>
    <w:rsid w:val="000264A2"/>
    <w:rsid w:val="00026B6A"/>
    <w:rsid w:val="00031CFB"/>
    <w:rsid w:val="0004675C"/>
    <w:rsid w:val="0005701B"/>
    <w:rsid w:val="00090185"/>
    <w:rsid w:val="00091AA6"/>
    <w:rsid w:val="000A08E3"/>
    <w:rsid w:val="000A4D1F"/>
    <w:rsid w:val="000A75DF"/>
    <w:rsid w:val="000B2C34"/>
    <w:rsid w:val="000C2F22"/>
    <w:rsid w:val="000C3678"/>
    <w:rsid w:val="000C4BAA"/>
    <w:rsid w:val="000D651D"/>
    <w:rsid w:val="000D6EFD"/>
    <w:rsid w:val="000E297C"/>
    <w:rsid w:val="000E2EF4"/>
    <w:rsid w:val="000F314F"/>
    <w:rsid w:val="000F5D6E"/>
    <w:rsid w:val="00111E91"/>
    <w:rsid w:val="00115C8E"/>
    <w:rsid w:val="00115FE8"/>
    <w:rsid w:val="00134A5D"/>
    <w:rsid w:val="001466C4"/>
    <w:rsid w:val="00151D1D"/>
    <w:rsid w:val="00160E84"/>
    <w:rsid w:val="001630DA"/>
    <w:rsid w:val="001650D5"/>
    <w:rsid w:val="00165676"/>
    <w:rsid w:val="00166665"/>
    <w:rsid w:val="00190030"/>
    <w:rsid w:val="001A1E1E"/>
    <w:rsid w:val="001C48D0"/>
    <w:rsid w:val="001E1AEB"/>
    <w:rsid w:val="001E4B25"/>
    <w:rsid w:val="001F30AE"/>
    <w:rsid w:val="001F73FC"/>
    <w:rsid w:val="00206E60"/>
    <w:rsid w:val="00213E32"/>
    <w:rsid w:val="0023564A"/>
    <w:rsid w:val="002428AD"/>
    <w:rsid w:val="00257F72"/>
    <w:rsid w:val="00265008"/>
    <w:rsid w:val="00275A84"/>
    <w:rsid w:val="00282E56"/>
    <w:rsid w:val="00296D8C"/>
    <w:rsid w:val="002A1475"/>
    <w:rsid w:val="002B7061"/>
    <w:rsid w:val="002C0590"/>
    <w:rsid w:val="002C7443"/>
    <w:rsid w:val="002D4776"/>
    <w:rsid w:val="002E73F6"/>
    <w:rsid w:val="002F4ECB"/>
    <w:rsid w:val="00306D83"/>
    <w:rsid w:val="00315778"/>
    <w:rsid w:val="00330C73"/>
    <w:rsid w:val="003408F1"/>
    <w:rsid w:val="0037540E"/>
    <w:rsid w:val="00392D90"/>
    <w:rsid w:val="00392ECD"/>
    <w:rsid w:val="003C4757"/>
    <w:rsid w:val="003E09F1"/>
    <w:rsid w:val="003E7769"/>
    <w:rsid w:val="00413839"/>
    <w:rsid w:val="00426510"/>
    <w:rsid w:val="00456C31"/>
    <w:rsid w:val="004614B4"/>
    <w:rsid w:val="0046303C"/>
    <w:rsid w:val="0047599F"/>
    <w:rsid w:val="00494130"/>
    <w:rsid w:val="004969A0"/>
    <w:rsid w:val="004A75DE"/>
    <w:rsid w:val="004B3EEA"/>
    <w:rsid w:val="004C3450"/>
    <w:rsid w:val="004C3E27"/>
    <w:rsid w:val="004C7254"/>
    <w:rsid w:val="004D323C"/>
    <w:rsid w:val="004E310A"/>
    <w:rsid w:val="004E410E"/>
    <w:rsid w:val="004F3A55"/>
    <w:rsid w:val="004F3E06"/>
    <w:rsid w:val="00525019"/>
    <w:rsid w:val="0052629C"/>
    <w:rsid w:val="005315EE"/>
    <w:rsid w:val="00533C9B"/>
    <w:rsid w:val="005378C5"/>
    <w:rsid w:val="005443A1"/>
    <w:rsid w:val="005674BF"/>
    <w:rsid w:val="00574CDB"/>
    <w:rsid w:val="00583C14"/>
    <w:rsid w:val="00593207"/>
    <w:rsid w:val="005A10D7"/>
    <w:rsid w:val="005B4247"/>
    <w:rsid w:val="005B4E82"/>
    <w:rsid w:val="005B57F8"/>
    <w:rsid w:val="005C64A1"/>
    <w:rsid w:val="005C694F"/>
    <w:rsid w:val="005E580E"/>
    <w:rsid w:val="005E7707"/>
    <w:rsid w:val="00613E8C"/>
    <w:rsid w:val="00617ABE"/>
    <w:rsid w:val="00620717"/>
    <w:rsid w:val="00624114"/>
    <w:rsid w:val="00632150"/>
    <w:rsid w:val="00642D05"/>
    <w:rsid w:val="00642E5D"/>
    <w:rsid w:val="00646B70"/>
    <w:rsid w:val="00670115"/>
    <w:rsid w:val="00675CAC"/>
    <w:rsid w:val="0067738F"/>
    <w:rsid w:val="006807D0"/>
    <w:rsid w:val="00690A6B"/>
    <w:rsid w:val="006A37AC"/>
    <w:rsid w:val="006B10A7"/>
    <w:rsid w:val="006B1D4F"/>
    <w:rsid w:val="006B25DE"/>
    <w:rsid w:val="006C0E5A"/>
    <w:rsid w:val="006D50C6"/>
    <w:rsid w:val="006E1EE5"/>
    <w:rsid w:val="006F4D0A"/>
    <w:rsid w:val="007038C5"/>
    <w:rsid w:val="00703B4C"/>
    <w:rsid w:val="00713920"/>
    <w:rsid w:val="007224B8"/>
    <w:rsid w:val="00734F1B"/>
    <w:rsid w:val="00750602"/>
    <w:rsid w:val="00763762"/>
    <w:rsid w:val="0076477C"/>
    <w:rsid w:val="0076669E"/>
    <w:rsid w:val="007707D4"/>
    <w:rsid w:val="00782FDB"/>
    <w:rsid w:val="0078468A"/>
    <w:rsid w:val="00786CE1"/>
    <w:rsid w:val="00790735"/>
    <w:rsid w:val="007C2C19"/>
    <w:rsid w:val="007D6CCC"/>
    <w:rsid w:val="007E5513"/>
    <w:rsid w:val="00834C36"/>
    <w:rsid w:val="00837638"/>
    <w:rsid w:val="008467B7"/>
    <w:rsid w:val="008472AC"/>
    <w:rsid w:val="00882150"/>
    <w:rsid w:val="008976F7"/>
    <w:rsid w:val="008A4C84"/>
    <w:rsid w:val="008B1B6B"/>
    <w:rsid w:val="008B28CE"/>
    <w:rsid w:val="008B297B"/>
    <w:rsid w:val="008B33C3"/>
    <w:rsid w:val="008B3F76"/>
    <w:rsid w:val="008D33AF"/>
    <w:rsid w:val="008D3B99"/>
    <w:rsid w:val="008E5A65"/>
    <w:rsid w:val="00900A17"/>
    <w:rsid w:val="00901B70"/>
    <w:rsid w:val="00902B92"/>
    <w:rsid w:val="0090456B"/>
    <w:rsid w:val="009151C8"/>
    <w:rsid w:val="009176D9"/>
    <w:rsid w:val="00930E38"/>
    <w:rsid w:val="00944AA8"/>
    <w:rsid w:val="00947B30"/>
    <w:rsid w:val="009529E9"/>
    <w:rsid w:val="009648A1"/>
    <w:rsid w:val="00973C1D"/>
    <w:rsid w:val="0098599A"/>
    <w:rsid w:val="00995B0C"/>
    <w:rsid w:val="00996CDA"/>
    <w:rsid w:val="009A6B6B"/>
    <w:rsid w:val="009A6E95"/>
    <w:rsid w:val="009A73D3"/>
    <w:rsid w:val="009B39A4"/>
    <w:rsid w:val="009E224B"/>
    <w:rsid w:val="009E4801"/>
    <w:rsid w:val="009E4B1F"/>
    <w:rsid w:val="00A06443"/>
    <w:rsid w:val="00A13347"/>
    <w:rsid w:val="00A33982"/>
    <w:rsid w:val="00A3760C"/>
    <w:rsid w:val="00A37F0E"/>
    <w:rsid w:val="00A70D47"/>
    <w:rsid w:val="00A71A25"/>
    <w:rsid w:val="00A73A47"/>
    <w:rsid w:val="00A7605D"/>
    <w:rsid w:val="00A862A6"/>
    <w:rsid w:val="00A937B2"/>
    <w:rsid w:val="00A97FBC"/>
    <w:rsid w:val="00AB3248"/>
    <w:rsid w:val="00AB5B0E"/>
    <w:rsid w:val="00AC6C9A"/>
    <w:rsid w:val="00AD2B5C"/>
    <w:rsid w:val="00AE01C2"/>
    <w:rsid w:val="00B04693"/>
    <w:rsid w:val="00B142C9"/>
    <w:rsid w:val="00B1628E"/>
    <w:rsid w:val="00B3008B"/>
    <w:rsid w:val="00B34D86"/>
    <w:rsid w:val="00B440F5"/>
    <w:rsid w:val="00B53D43"/>
    <w:rsid w:val="00B56C37"/>
    <w:rsid w:val="00B70E43"/>
    <w:rsid w:val="00B82E79"/>
    <w:rsid w:val="00B82EF4"/>
    <w:rsid w:val="00B8753C"/>
    <w:rsid w:val="00B95E9E"/>
    <w:rsid w:val="00BC144B"/>
    <w:rsid w:val="00BC1CA3"/>
    <w:rsid w:val="00BC3CEB"/>
    <w:rsid w:val="00BD26AD"/>
    <w:rsid w:val="00BE2BF0"/>
    <w:rsid w:val="00BF3664"/>
    <w:rsid w:val="00BF4C0A"/>
    <w:rsid w:val="00BF66D7"/>
    <w:rsid w:val="00C01D0A"/>
    <w:rsid w:val="00C10674"/>
    <w:rsid w:val="00C12856"/>
    <w:rsid w:val="00C17DF9"/>
    <w:rsid w:val="00C257BD"/>
    <w:rsid w:val="00C315A0"/>
    <w:rsid w:val="00C377CB"/>
    <w:rsid w:val="00C406E1"/>
    <w:rsid w:val="00C407A3"/>
    <w:rsid w:val="00C43552"/>
    <w:rsid w:val="00C528E4"/>
    <w:rsid w:val="00C56E93"/>
    <w:rsid w:val="00C6491D"/>
    <w:rsid w:val="00C7775E"/>
    <w:rsid w:val="00C91797"/>
    <w:rsid w:val="00CA3930"/>
    <w:rsid w:val="00CA65B5"/>
    <w:rsid w:val="00CE0AE1"/>
    <w:rsid w:val="00CF1856"/>
    <w:rsid w:val="00CF3990"/>
    <w:rsid w:val="00D03F34"/>
    <w:rsid w:val="00D050B1"/>
    <w:rsid w:val="00D40CD6"/>
    <w:rsid w:val="00D44A23"/>
    <w:rsid w:val="00D46C1F"/>
    <w:rsid w:val="00D50813"/>
    <w:rsid w:val="00D508FD"/>
    <w:rsid w:val="00D822DB"/>
    <w:rsid w:val="00D826A7"/>
    <w:rsid w:val="00D82B83"/>
    <w:rsid w:val="00D86C0D"/>
    <w:rsid w:val="00DA02FC"/>
    <w:rsid w:val="00DA0590"/>
    <w:rsid w:val="00DA2CBB"/>
    <w:rsid w:val="00DB5D33"/>
    <w:rsid w:val="00DC0456"/>
    <w:rsid w:val="00DC6E3B"/>
    <w:rsid w:val="00DF10BD"/>
    <w:rsid w:val="00DF675D"/>
    <w:rsid w:val="00E0042A"/>
    <w:rsid w:val="00E05B4C"/>
    <w:rsid w:val="00E45D6A"/>
    <w:rsid w:val="00E466E0"/>
    <w:rsid w:val="00E61348"/>
    <w:rsid w:val="00E637E2"/>
    <w:rsid w:val="00E65939"/>
    <w:rsid w:val="00E67AD7"/>
    <w:rsid w:val="00E8446E"/>
    <w:rsid w:val="00E93B42"/>
    <w:rsid w:val="00E96A1F"/>
    <w:rsid w:val="00EA19FF"/>
    <w:rsid w:val="00EB247B"/>
    <w:rsid w:val="00EB32EF"/>
    <w:rsid w:val="00EB3D81"/>
    <w:rsid w:val="00EB5FB2"/>
    <w:rsid w:val="00EC1E43"/>
    <w:rsid w:val="00ED24AD"/>
    <w:rsid w:val="00ED6833"/>
    <w:rsid w:val="00F01BC7"/>
    <w:rsid w:val="00F05A07"/>
    <w:rsid w:val="00F1478A"/>
    <w:rsid w:val="00F225FC"/>
    <w:rsid w:val="00F27B23"/>
    <w:rsid w:val="00F34D12"/>
    <w:rsid w:val="00F36EBE"/>
    <w:rsid w:val="00F56E72"/>
    <w:rsid w:val="00F57872"/>
    <w:rsid w:val="00F6452F"/>
    <w:rsid w:val="00F67D4D"/>
    <w:rsid w:val="00F713D4"/>
    <w:rsid w:val="00F84221"/>
    <w:rsid w:val="00FA557C"/>
    <w:rsid w:val="00FC02AD"/>
    <w:rsid w:val="00FC1514"/>
    <w:rsid w:val="00FC767F"/>
    <w:rsid w:val="00FC794A"/>
    <w:rsid w:val="00FD598A"/>
    <w:rsid w:val="00FF3BCE"/>
    <w:rsid w:val="00FF4D6C"/>
    <w:rsid w:val="00FF6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2A545"/>
  <w15:chartTrackingRefBased/>
  <w15:docId w15:val="{C998E1F4-2CE7-4885-8375-9C003BFF9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510"/>
    <w:pPr>
      <w:spacing w:after="200" w:line="276" w:lineRule="auto"/>
    </w:pPr>
    <w:rPr>
      <w:rFonts w:eastAsiaTheme="minorEastAsia"/>
    </w:rPr>
  </w:style>
  <w:style w:type="paragraph" w:styleId="Heading1">
    <w:name w:val="heading 1"/>
    <w:basedOn w:val="Normal"/>
    <w:next w:val="Normal"/>
    <w:link w:val="Heading1Char"/>
    <w:uiPriority w:val="9"/>
    <w:qFormat/>
    <w:rsid w:val="006F4D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60E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26510"/>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4265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510"/>
    <w:rPr>
      <w:rFonts w:eastAsiaTheme="minorEastAsia"/>
    </w:rPr>
  </w:style>
  <w:style w:type="paragraph" w:styleId="Footer">
    <w:name w:val="footer"/>
    <w:basedOn w:val="Normal"/>
    <w:link w:val="FooterChar"/>
    <w:uiPriority w:val="99"/>
    <w:unhideWhenUsed/>
    <w:rsid w:val="004265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510"/>
    <w:rPr>
      <w:rFonts w:eastAsiaTheme="minorEastAsia"/>
    </w:rPr>
  </w:style>
  <w:style w:type="paragraph" w:styleId="BalloonText">
    <w:name w:val="Balloon Text"/>
    <w:basedOn w:val="Normal"/>
    <w:link w:val="BalloonTextChar"/>
    <w:uiPriority w:val="99"/>
    <w:semiHidden/>
    <w:unhideWhenUsed/>
    <w:rsid w:val="004265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510"/>
    <w:rPr>
      <w:rFonts w:ascii="Tahoma" w:eastAsiaTheme="minorEastAsia" w:hAnsi="Tahoma" w:cs="Tahoma"/>
      <w:sz w:val="16"/>
      <w:szCs w:val="16"/>
    </w:rPr>
  </w:style>
  <w:style w:type="table" w:styleId="TableGrid">
    <w:name w:val="Table Grid"/>
    <w:basedOn w:val="TableNormal"/>
    <w:uiPriority w:val="39"/>
    <w:rsid w:val="00426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2651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426510"/>
    <w:pPr>
      <w:spacing w:after="0" w:line="240" w:lineRule="auto"/>
    </w:pPr>
    <w:rPr>
      <w:rFonts w:eastAsiaTheme="minorEastAsia"/>
    </w:rPr>
  </w:style>
  <w:style w:type="character" w:customStyle="1" w:styleId="NoSpacingChar">
    <w:name w:val="No Spacing Char"/>
    <w:basedOn w:val="DefaultParagraphFont"/>
    <w:link w:val="NoSpacing"/>
    <w:uiPriority w:val="1"/>
    <w:rsid w:val="00426510"/>
    <w:rPr>
      <w:rFonts w:eastAsiaTheme="minorEastAsia"/>
    </w:rPr>
  </w:style>
  <w:style w:type="paragraph" w:styleId="ListParagraph">
    <w:name w:val="List Paragraph"/>
    <w:basedOn w:val="Normal"/>
    <w:uiPriority w:val="34"/>
    <w:qFormat/>
    <w:rsid w:val="00426510"/>
    <w:pPr>
      <w:ind w:left="720"/>
      <w:contextualSpacing/>
    </w:pPr>
  </w:style>
  <w:style w:type="character" w:styleId="Hyperlink">
    <w:name w:val="Hyperlink"/>
    <w:basedOn w:val="DefaultParagraphFont"/>
    <w:uiPriority w:val="99"/>
    <w:unhideWhenUsed/>
    <w:rsid w:val="00426510"/>
    <w:rPr>
      <w:color w:val="0000FF"/>
      <w:u w:val="single"/>
    </w:rPr>
  </w:style>
  <w:style w:type="paragraph" w:styleId="Title">
    <w:name w:val="Title"/>
    <w:basedOn w:val="Normal"/>
    <w:next w:val="Normal"/>
    <w:link w:val="TitleChar"/>
    <w:uiPriority w:val="10"/>
    <w:qFormat/>
    <w:rsid w:val="002650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008"/>
    <w:rPr>
      <w:rFonts w:asciiTheme="majorHAnsi" w:eastAsiaTheme="majorEastAsia" w:hAnsiTheme="majorHAnsi" w:cstheme="majorBidi"/>
      <w:spacing w:val="-10"/>
      <w:kern w:val="28"/>
      <w:sz w:val="56"/>
      <w:szCs w:val="56"/>
    </w:rPr>
  </w:style>
  <w:style w:type="character" w:customStyle="1" w:styleId="il">
    <w:name w:val="il"/>
    <w:basedOn w:val="DefaultParagraphFont"/>
    <w:rsid w:val="00BF3664"/>
  </w:style>
  <w:style w:type="paragraph" w:styleId="BodyText">
    <w:name w:val="Body Text"/>
    <w:basedOn w:val="Normal"/>
    <w:link w:val="BodyTextChar"/>
    <w:uiPriority w:val="1"/>
    <w:qFormat/>
    <w:rsid w:val="00134A5D"/>
    <w:pPr>
      <w:widowControl w:val="0"/>
      <w:autoSpaceDE w:val="0"/>
      <w:autoSpaceDN w:val="0"/>
      <w:spacing w:after="0" w:line="240" w:lineRule="auto"/>
    </w:pPr>
    <w:rPr>
      <w:rFonts w:ascii="Calibri" w:eastAsia="Calibri" w:hAnsi="Calibri" w:cs="Calibri"/>
      <w:sz w:val="44"/>
      <w:szCs w:val="44"/>
      <w:u w:val="single" w:color="000000"/>
    </w:rPr>
  </w:style>
  <w:style w:type="character" w:customStyle="1" w:styleId="BodyTextChar">
    <w:name w:val="Body Text Char"/>
    <w:basedOn w:val="DefaultParagraphFont"/>
    <w:link w:val="BodyText"/>
    <w:uiPriority w:val="1"/>
    <w:rsid w:val="00134A5D"/>
    <w:rPr>
      <w:rFonts w:ascii="Calibri" w:eastAsia="Calibri" w:hAnsi="Calibri" w:cs="Calibri"/>
      <w:sz w:val="44"/>
      <w:szCs w:val="44"/>
      <w:u w:val="single" w:color="000000"/>
    </w:rPr>
  </w:style>
  <w:style w:type="paragraph" w:customStyle="1" w:styleId="TableParagraph">
    <w:name w:val="Table Paragraph"/>
    <w:basedOn w:val="Normal"/>
    <w:uiPriority w:val="1"/>
    <w:qFormat/>
    <w:rsid w:val="00134A5D"/>
    <w:pPr>
      <w:widowControl w:val="0"/>
      <w:autoSpaceDE w:val="0"/>
      <w:autoSpaceDN w:val="0"/>
      <w:spacing w:before="65" w:after="0" w:line="240" w:lineRule="auto"/>
      <w:ind w:left="50"/>
    </w:pPr>
    <w:rPr>
      <w:rFonts w:ascii="Calibri" w:eastAsia="Calibri" w:hAnsi="Calibri" w:cs="Calibri"/>
    </w:rPr>
  </w:style>
  <w:style w:type="character" w:styleId="Emphasis">
    <w:name w:val="Emphasis"/>
    <w:basedOn w:val="DefaultParagraphFont"/>
    <w:uiPriority w:val="20"/>
    <w:qFormat/>
    <w:rsid w:val="000F314F"/>
    <w:rPr>
      <w:i/>
      <w:iCs/>
    </w:rPr>
  </w:style>
  <w:style w:type="character" w:styleId="CommentReference">
    <w:name w:val="annotation reference"/>
    <w:basedOn w:val="DefaultParagraphFont"/>
    <w:uiPriority w:val="99"/>
    <w:semiHidden/>
    <w:unhideWhenUsed/>
    <w:rsid w:val="008D33AF"/>
    <w:rPr>
      <w:sz w:val="16"/>
      <w:szCs w:val="16"/>
    </w:rPr>
  </w:style>
  <w:style w:type="paragraph" w:styleId="CommentText">
    <w:name w:val="annotation text"/>
    <w:basedOn w:val="Normal"/>
    <w:link w:val="CommentTextChar"/>
    <w:uiPriority w:val="99"/>
    <w:semiHidden/>
    <w:unhideWhenUsed/>
    <w:rsid w:val="008D33AF"/>
    <w:pPr>
      <w:spacing w:line="240" w:lineRule="auto"/>
    </w:pPr>
    <w:rPr>
      <w:sz w:val="20"/>
      <w:szCs w:val="20"/>
    </w:rPr>
  </w:style>
  <w:style w:type="character" w:customStyle="1" w:styleId="CommentTextChar">
    <w:name w:val="Comment Text Char"/>
    <w:basedOn w:val="DefaultParagraphFont"/>
    <w:link w:val="CommentText"/>
    <w:uiPriority w:val="99"/>
    <w:semiHidden/>
    <w:rsid w:val="008D33A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D33AF"/>
    <w:rPr>
      <w:b/>
      <w:bCs/>
    </w:rPr>
  </w:style>
  <w:style w:type="character" w:customStyle="1" w:styleId="CommentSubjectChar">
    <w:name w:val="Comment Subject Char"/>
    <w:basedOn w:val="CommentTextChar"/>
    <w:link w:val="CommentSubject"/>
    <w:uiPriority w:val="99"/>
    <w:semiHidden/>
    <w:rsid w:val="008D33AF"/>
    <w:rPr>
      <w:rFonts w:eastAsiaTheme="minorEastAsia"/>
      <w:b/>
      <w:bCs/>
      <w:sz w:val="20"/>
      <w:szCs w:val="20"/>
    </w:rPr>
  </w:style>
  <w:style w:type="character" w:customStyle="1" w:styleId="gmailsignatureprefix">
    <w:name w:val="gmail_signature_prefix"/>
    <w:basedOn w:val="DefaultParagraphFont"/>
    <w:rsid w:val="008B297B"/>
  </w:style>
  <w:style w:type="character" w:customStyle="1" w:styleId="Heading1Char">
    <w:name w:val="Heading 1 Char"/>
    <w:basedOn w:val="DefaultParagraphFont"/>
    <w:link w:val="Heading1"/>
    <w:uiPriority w:val="9"/>
    <w:rsid w:val="006F4D0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F4D0A"/>
    <w:pPr>
      <w:spacing w:line="259" w:lineRule="auto"/>
      <w:outlineLvl w:val="9"/>
    </w:pPr>
  </w:style>
  <w:style w:type="character" w:customStyle="1" w:styleId="Heading2Char">
    <w:name w:val="Heading 2 Char"/>
    <w:basedOn w:val="DefaultParagraphFont"/>
    <w:link w:val="Heading2"/>
    <w:uiPriority w:val="9"/>
    <w:rsid w:val="00160E84"/>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160E84"/>
    <w:pPr>
      <w:spacing w:after="100"/>
    </w:pPr>
  </w:style>
  <w:style w:type="paragraph" w:styleId="TOC2">
    <w:name w:val="toc 2"/>
    <w:basedOn w:val="Normal"/>
    <w:next w:val="Normal"/>
    <w:autoRedefine/>
    <w:uiPriority w:val="39"/>
    <w:unhideWhenUsed/>
    <w:rsid w:val="00160E84"/>
    <w:pPr>
      <w:spacing w:after="100"/>
      <w:ind w:left="220"/>
    </w:pPr>
  </w:style>
  <w:style w:type="character" w:styleId="Strong">
    <w:name w:val="Strong"/>
    <w:basedOn w:val="DefaultParagraphFont"/>
    <w:uiPriority w:val="22"/>
    <w:qFormat/>
    <w:rsid w:val="00A73A47"/>
    <w:rPr>
      <w:b/>
      <w:bCs/>
    </w:rPr>
  </w:style>
  <w:style w:type="character" w:styleId="UnresolvedMention">
    <w:name w:val="Unresolved Mention"/>
    <w:basedOn w:val="DefaultParagraphFont"/>
    <w:uiPriority w:val="99"/>
    <w:semiHidden/>
    <w:unhideWhenUsed/>
    <w:rsid w:val="00EA1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28615">
      <w:bodyDiv w:val="1"/>
      <w:marLeft w:val="0"/>
      <w:marRight w:val="0"/>
      <w:marTop w:val="0"/>
      <w:marBottom w:val="0"/>
      <w:divBdr>
        <w:top w:val="none" w:sz="0" w:space="0" w:color="auto"/>
        <w:left w:val="none" w:sz="0" w:space="0" w:color="auto"/>
        <w:bottom w:val="none" w:sz="0" w:space="0" w:color="auto"/>
        <w:right w:val="none" w:sz="0" w:space="0" w:color="auto"/>
      </w:divBdr>
    </w:div>
    <w:div w:id="131412755">
      <w:bodyDiv w:val="1"/>
      <w:marLeft w:val="0"/>
      <w:marRight w:val="0"/>
      <w:marTop w:val="0"/>
      <w:marBottom w:val="0"/>
      <w:divBdr>
        <w:top w:val="none" w:sz="0" w:space="0" w:color="auto"/>
        <w:left w:val="none" w:sz="0" w:space="0" w:color="auto"/>
        <w:bottom w:val="none" w:sz="0" w:space="0" w:color="auto"/>
        <w:right w:val="none" w:sz="0" w:space="0" w:color="auto"/>
      </w:divBdr>
    </w:div>
    <w:div w:id="150752407">
      <w:bodyDiv w:val="1"/>
      <w:marLeft w:val="0"/>
      <w:marRight w:val="0"/>
      <w:marTop w:val="0"/>
      <w:marBottom w:val="0"/>
      <w:divBdr>
        <w:top w:val="none" w:sz="0" w:space="0" w:color="auto"/>
        <w:left w:val="none" w:sz="0" w:space="0" w:color="auto"/>
        <w:bottom w:val="none" w:sz="0" w:space="0" w:color="auto"/>
        <w:right w:val="none" w:sz="0" w:space="0" w:color="auto"/>
      </w:divBdr>
      <w:divsChild>
        <w:div w:id="495533050">
          <w:marLeft w:val="0"/>
          <w:marRight w:val="0"/>
          <w:marTop w:val="0"/>
          <w:marBottom w:val="0"/>
          <w:divBdr>
            <w:top w:val="none" w:sz="0" w:space="0" w:color="auto"/>
            <w:left w:val="none" w:sz="0" w:space="0" w:color="auto"/>
            <w:bottom w:val="none" w:sz="0" w:space="0" w:color="auto"/>
            <w:right w:val="none" w:sz="0" w:space="0" w:color="auto"/>
          </w:divBdr>
        </w:div>
      </w:divsChild>
    </w:div>
    <w:div w:id="164437285">
      <w:bodyDiv w:val="1"/>
      <w:marLeft w:val="0"/>
      <w:marRight w:val="0"/>
      <w:marTop w:val="0"/>
      <w:marBottom w:val="0"/>
      <w:divBdr>
        <w:top w:val="none" w:sz="0" w:space="0" w:color="auto"/>
        <w:left w:val="none" w:sz="0" w:space="0" w:color="auto"/>
        <w:bottom w:val="none" w:sz="0" w:space="0" w:color="auto"/>
        <w:right w:val="none" w:sz="0" w:space="0" w:color="auto"/>
      </w:divBdr>
    </w:div>
    <w:div w:id="227766499">
      <w:bodyDiv w:val="1"/>
      <w:marLeft w:val="0"/>
      <w:marRight w:val="0"/>
      <w:marTop w:val="0"/>
      <w:marBottom w:val="0"/>
      <w:divBdr>
        <w:top w:val="none" w:sz="0" w:space="0" w:color="auto"/>
        <w:left w:val="none" w:sz="0" w:space="0" w:color="auto"/>
        <w:bottom w:val="none" w:sz="0" w:space="0" w:color="auto"/>
        <w:right w:val="none" w:sz="0" w:space="0" w:color="auto"/>
      </w:divBdr>
      <w:divsChild>
        <w:div w:id="618610451">
          <w:marLeft w:val="0"/>
          <w:marRight w:val="0"/>
          <w:marTop w:val="0"/>
          <w:marBottom w:val="0"/>
          <w:divBdr>
            <w:top w:val="none" w:sz="0" w:space="0" w:color="auto"/>
            <w:left w:val="none" w:sz="0" w:space="0" w:color="auto"/>
            <w:bottom w:val="none" w:sz="0" w:space="0" w:color="auto"/>
            <w:right w:val="none" w:sz="0" w:space="0" w:color="auto"/>
          </w:divBdr>
        </w:div>
        <w:div w:id="1376924242">
          <w:marLeft w:val="0"/>
          <w:marRight w:val="0"/>
          <w:marTop w:val="0"/>
          <w:marBottom w:val="0"/>
          <w:divBdr>
            <w:top w:val="none" w:sz="0" w:space="0" w:color="auto"/>
            <w:left w:val="none" w:sz="0" w:space="0" w:color="auto"/>
            <w:bottom w:val="none" w:sz="0" w:space="0" w:color="auto"/>
            <w:right w:val="none" w:sz="0" w:space="0" w:color="auto"/>
          </w:divBdr>
        </w:div>
      </w:divsChild>
    </w:div>
    <w:div w:id="381901059">
      <w:bodyDiv w:val="1"/>
      <w:marLeft w:val="0"/>
      <w:marRight w:val="0"/>
      <w:marTop w:val="0"/>
      <w:marBottom w:val="0"/>
      <w:divBdr>
        <w:top w:val="none" w:sz="0" w:space="0" w:color="auto"/>
        <w:left w:val="none" w:sz="0" w:space="0" w:color="auto"/>
        <w:bottom w:val="none" w:sz="0" w:space="0" w:color="auto"/>
        <w:right w:val="none" w:sz="0" w:space="0" w:color="auto"/>
      </w:divBdr>
      <w:divsChild>
        <w:div w:id="822771207">
          <w:marLeft w:val="0"/>
          <w:marRight w:val="0"/>
          <w:marTop w:val="0"/>
          <w:marBottom w:val="0"/>
          <w:divBdr>
            <w:top w:val="none" w:sz="0" w:space="0" w:color="auto"/>
            <w:left w:val="none" w:sz="0" w:space="0" w:color="auto"/>
            <w:bottom w:val="none" w:sz="0" w:space="0" w:color="auto"/>
            <w:right w:val="none" w:sz="0" w:space="0" w:color="auto"/>
          </w:divBdr>
        </w:div>
        <w:div w:id="172033148">
          <w:marLeft w:val="0"/>
          <w:marRight w:val="0"/>
          <w:marTop w:val="0"/>
          <w:marBottom w:val="0"/>
          <w:divBdr>
            <w:top w:val="none" w:sz="0" w:space="0" w:color="auto"/>
            <w:left w:val="none" w:sz="0" w:space="0" w:color="auto"/>
            <w:bottom w:val="none" w:sz="0" w:space="0" w:color="auto"/>
            <w:right w:val="none" w:sz="0" w:space="0" w:color="auto"/>
          </w:divBdr>
          <w:divsChild>
            <w:div w:id="202332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23971">
      <w:bodyDiv w:val="1"/>
      <w:marLeft w:val="0"/>
      <w:marRight w:val="0"/>
      <w:marTop w:val="0"/>
      <w:marBottom w:val="0"/>
      <w:divBdr>
        <w:top w:val="none" w:sz="0" w:space="0" w:color="auto"/>
        <w:left w:val="none" w:sz="0" w:space="0" w:color="auto"/>
        <w:bottom w:val="none" w:sz="0" w:space="0" w:color="auto"/>
        <w:right w:val="none" w:sz="0" w:space="0" w:color="auto"/>
      </w:divBdr>
      <w:divsChild>
        <w:div w:id="1843662799">
          <w:marLeft w:val="0"/>
          <w:marRight w:val="0"/>
          <w:marTop w:val="0"/>
          <w:marBottom w:val="0"/>
          <w:divBdr>
            <w:top w:val="none" w:sz="0" w:space="0" w:color="auto"/>
            <w:left w:val="none" w:sz="0" w:space="0" w:color="auto"/>
            <w:bottom w:val="none" w:sz="0" w:space="0" w:color="auto"/>
            <w:right w:val="none" w:sz="0" w:space="0" w:color="auto"/>
          </w:divBdr>
        </w:div>
        <w:div w:id="2032141757">
          <w:marLeft w:val="0"/>
          <w:marRight w:val="0"/>
          <w:marTop w:val="0"/>
          <w:marBottom w:val="0"/>
          <w:divBdr>
            <w:top w:val="none" w:sz="0" w:space="0" w:color="auto"/>
            <w:left w:val="none" w:sz="0" w:space="0" w:color="auto"/>
            <w:bottom w:val="none" w:sz="0" w:space="0" w:color="auto"/>
            <w:right w:val="none" w:sz="0" w:space="0" w:color="auto"/>
          </w:divBdr>
        </w:div>
      </w:divsChild>
    </w:div>
    <w:div w:id="531304383">
      <w:bodyDiv w:val="1"/>
      <w:marLeft w:val="0"/>
      <w:marRight w:val="0"/>
      <w:marTop w:val="0"/>
      <w:marBottom w:val="0"/>
      <w:divBdr>
        <w:top w:val="none" w:sz="0" w:space="0" w:color="auto"/>
        <w:left w:val="none" w:sz="0" w:space="0" w:color="auto"/>
        <w:bottom w:val="none" w:sz="0" w:space="0" w:color="auto"/>
        <w:right w:val="none" w:sz="0" w:space="0" w:color="auto"/>
      </w:divBdr>
    </w:div>
    <w:div w:id="784496592">
      <w:bodyDiv w:val="1"/>
      <w:marLeft w:val="0"/>
      <w:marRight w:val="0"/>
      <w:marTop w:val="0"/>
      <w:marBottom w:val="0"/>
      <w:divBdr>
        <w:top w:val="none" w:sz="0" w:space="0" w:color="auto"/>
        <w:left w:val="none" w:sz="0" w:space="0" w:color="auto"/>
        <w:bottom w:val="none" w:sz="0" w:space="0" w:color="auto"/>
        <w:right w:val="none" w:sz="0" w:space="0" w:color="auto"/>
      </w:divBdr>
    </w:div>
    <w:div w:id="790131610">
      <w:bodyDiv w:val="1"/>
      <w:marLeft w:val="0"/>
      <w:marRight w:val="0"/>
      <w:marTop w:val="0"/>
      <w:marBottom w:val="0"/>
      <w:divBdr>
        <w:top w:val="none" w:sz="0" w:space="0" w:color="auto"/>
        <w:left w:val="none" w:sz="0" w:space="0" w:color="auto"/>
        <w:bottom w:val="none" w:sz="0" w:space="0" w:color="auto"/>
        <w:right w:val="none" w:sz="0" w:space="0" w:color="auto"/>
      </w:divBdr>
    </w:div>
    <w:div w:id="1090083471">
      <w:bodyDiv w:val="1"/>
      <w:marLeft w:val="0"/>
      <w:marRight w:val="0"/>
      <w:marTop w:val="0"/>
      <w:marBottom w:val="0"/>
      <w:divBdr>
        <w:top w:val="none" w:sz="0" w:space="0" w:color="auto"/>
        <w:left w:val="none" w:sz="0" w:space="0" w:color="auto"/>
        <w:bottom w:val="none" w:sz="0" w:space="0" w:color="auto"/>
        <w:right w:val="none" w:sz="0" w:space="0" w:color="auto"/>
      </w:divBdr>
    </w:div>
    <w:div w:id="1307979022">
      <w:bodyDiv w:val="1"/>
      <w:marLeft w:val="0"/>
      <w:marRight w:val="0"/>
      <w:marTop w:val="0"/>
      <w:marBottom w:val="0"/>
      <w:divBdr>
        <w:top w:val="none" w:sz="0" w:space="0" w:color="auto"/>
        <w:left w:val="none" w:sz="0" w:space="0" w:color="auto"/>
        <w:bottom w:val="none" w:sz="0" w:space="0" w:color="auto"/>
        <w:right w:val="none" w:sz="0" w:space="0" w:color="auto"/>
      </w:divBdr>
    </w:div>
    <w:div w:id="1595166939">
      <w:bodyDiv w:val="1"/>
      <w:marLeft w:val="0"/>
      <w:marRight w:val="0"/>
      <w:marTop w:val="0"/>
      <w:marBottom w:val="0"/>
      <w:divBdr>
        <w:top w:val="none" w:sz="0" w:space="0" w:color="auto"/>
        <w:left w:val="none" w:sz="0" w:space="0" w:color="auto"/>
        <w:bottom w:val="none" w:sz="0" w:space="0" w:color="auto"/>
        <w:right w:val="none" w:sz="0" w:space="0" w:color="auto"/>
      </w:divBdr>
    </w:div>
    <w:div w:id="1709723926">
      <w:bodyDiv w:val="1"/>
      <w:marLeft w:val="0"/>
      <w:marRight w:val="0"/>
      <w:marTop w:val="0"/>
      <w:marBottom w:val="0"/>
      <w:divBdr>
        <w:top w:val="none" w:sz="0" w:space="0" w:color="auto"/>
        <w:left w:val="none" w:sz="0" w:space="0" w:color="auto"/>
        <w:bottom w:val="none" w:sz="0" w:space="0" w:color="auto"/>
        <w:right w:val="none" w:sz="0" w:space="0" w:color="auto"/>
      </w:divBdr>
    </w:div>
    <w:div w:id="1712728417">
      <w:bodyDiv w:val="1"/>
      <w:marLeft w:val="0"/>
      <w:marRight w:val="0"/>
      <w:marTop w:val="0"/>
      <w:marBottom w:val="0"/>
      <w:divBdr>
        <w:top w:val="none" w:sz="0" w:space="0" w:color="auto"/>
        <w:left w:val="none" w:sz="0" w:space="0" w:color="auto"/>
        <w:bottom w:val="none" w:sz="0" w:space="0" w:color="auto"/>
        <w:right w:val="none" w:sz="0" w:space="0" w:color="auto"/>
      </w:divBdr>
    </w:div>
    <w:div w:id="1934824068">
      <w:bodyDiv w:val="1"/>
      <w:marLeft w:val="0"/>
      <w:marRight w:val="0"/>
      <w:marTop w:val="0"/>
      <w:marBottom w:val="0"/>
      <w:divBdr>
        <w:top w:val="none" w:sz="0" w:space="0" w:color="auto"/>
        <w:left w:val="none" w:sz="0" w:space="0" w:color="auto"/>
        <w:bottom w:val="none" w:sz="0" w:space="0" w:color="auto"/>
        <w:right w:val="none" w:sz="0" w:space="0" w:color="auto"/>
      </w:divBdr>
    </w:div>
    <w:div w:id="1935047331">
      <w:bodyDiv w:val="1"/>
      <w:marLeft w:val="0"/>
      <w:marRight w:val="0"/>
      <w:marTop w:val="0"/>
      <w:marBottom w:val="0"/>
      <w:divBdr>
        <w:top w:val="none" w:sz="0" w:space="0" w:color="auto"/>
        <w:left w:val="none" w:sz="0" w:space="0" w:color="auto"/>
        <w:bottom w:val="none" w:sz="0" w:space="0" w:color="auto"/>
        <w:right w:val="none" w:sz="0" w:space="0" w:color="auto"/>
      </w:divBdr>
      <w:divsChild>
        <w:div w:id="1602958445">
          <w:marLeft w:val="0"/>
          <w:marRight w:val="0"/>
          <w:marTop w:val="0"/>
          <w:marBottom w:val="0"/>
          <w:divBdr>
            <w:top w:val="none" w:sz="0" w:space="0" w:color="auto"/>
            <w:left w:val="none" w:sz="0" w:space="0" w:color="auto"/>
            <w:bottom w:val="none" w:sz="0" w:space="0" w:color="auto"/>
            <w:right w:val="none" w:sz="0" w:space="0" w:color="auto"/>
          </w:divBdr>
          <w:divsChild>
            <w:div w:id="1786339564">
              <w:marLeft w:val="0"/>
              <w:marRight w:val="0"/>
              <w:marTop w:val="0"/>
              <w:marBottom w:val="0"/>
              <w:divBdr>
                <w:top w:val="none" w:sz="0" w:space="0" w:color="auto"/>
                <w:left w:val="none" w:sz="0" w:space="0" w:color="auto"/>
                <w:bottom w:val="none" w:sz="0" w:space="0" w:color="auto"/>
                <w:right w:val="none" w:sz="0" w:space="0" w:color="auto"/>
              </w:divBdr>
            </w:div>
          </w:divsChild>
        </w:div>
        <w:div w:id="1291781349">
          <w:blockQuote w:val="1"/>
          <w:marLeft w:val="600"/>
          <w:marRight w:val="0"/>
          <w:marTop w:val="0"/>
          <w:marBottom w:val="0"/>
          <w:divBdr>
            <w:top w:val="none" w:sz="0" w:space="0" w:color="auto"/>
            <w:left w:val="none" w:sz="0" w:space="0" w:color="auto"/>
            <w:bottom w:val="none" w:sz="0" w:space="0" w:color="auto"/>
            <w:right w:val="none" w:sz="0" w:space="0" w:color="auto"/>
          </w:divBdr>
          <w:divsChild>
            <w:div w:id="568270792">
              <w:marLeft w:val="0"/>
              <w:marRight w:val="0"/>
              <w:marTop w:val="0"/>
              <w:marBottom w:val="0"/>
              <w:divBdr>
                <w:top w:val="none" w:sz="0" w:space="0" w:color="auto"/>
                <w:left w:val="none" w:sz="0" w:space="0" w:color="auto"/>
                <w:bottom w:val="none" w:sz="0" w:space="0" w:color="auto"/>
                <w:right w:val="none" w:sz="0" w:space="0" w:color="auto"/>
              </w:divBdr>
              <w:divsChild>
                <w:div w:id="1292712037">
                  <w:marLeft w:val="0"/>
                  <w:marRight w:val="0"/>
                  <w:marTop w:val="0"/>
                  <w:marBottom w:val="0"/>
                  <w:divBdr>
                    <w:top w:val="none" w:sz="0" w:space="0" w:color="auto"/>
                    <w:left w:val="none" w:sz="0" w:space="0" w:color="auto"/>
                    <w:bottom w:val="none" w:sz="0" w:space="0" w:color="auto"/>
                    <w:right w:val="none" w:sz="0" w:space="0" w:color="auto"/>
                  </w:divBdr>
                </w:div>
              </w:divsChild>
            </w:div>
            <w:div w:id="752245376">
              <w:marLeft w:val="0"/>
              <w:marRight w:val="0"/>
              <w:marTop w:val="0"/>
              <w:marBottom w:val="0"/>
              <w:divBdr>
                <w:top w:val="none" w:sz="0" w:space="0" w:color="auto"/>
                <w:left w:val="none" w:sz="0" w:space="0" w:color="auto"/>
                <w:bottom w:val="none" w:sz="0" w:space="0" w:color="auto"/>
                <w:right w:val="none" w:sz="0" w:space="0" w:color="auto"/>
              </w:divBdr>
              <w:divsChild>
                <w:div w:id="1281110721">
                  <w:marLeft w:val="0"/>
                  <w:marRight w:val="0"/>
                  <w:marTop w:val="0"/>
                  <w:marBottom w:val="0"/>
                  <w:divBdr>
                    <w:top w:val="none" w:sz="0" w:space="0" w:color="auto"/>
                    <w:left w:val="none" w:sz="0" w:space="0" w:color="auto"/>
                    <w:bottom w:val="none" w:sz="0" w:space="0" w:color="auto"/>
                    <w:right w:val="none" w:sz="0" w:space="0" w:color="auto"/>
                  </w:divBdr>
                </w:div>
              </w:divsChild>
            </w:div>
            <w:div w:id="463549692">
              <w:marLeft w:val="0"/>
              <w:marRight w:val="0"/>
              <w:marTop w:val="0"/>
              <w:marBottom w:val="0"/>
              <w:divBdr>
                <w:top w:val="none" w:sz="0" w:space="0" w:color="auto"/>
                <w:left w:val="none" w:sz="0" w:space="0" w:color="auto"/>
                <w:bottom w:val="none" w:sz="0" w:space="0" w:color="auto"/>
                <w:right w:val="none" w:sz="0" w:space="0" w:color="auto"/>
              </w:divBdr>
              <w:divsChild>
                <w:div w:id="201117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3389">
          <w:marLeft w:val="0"/>
          <w:marRight w:val="0"/>
          <w:marTop w:val="0"/>
          <w:marBottom w:val="0"/>
          <w:divBdr>
            <w:top w:val="none" w:sz="0" w:space="0" w:color="auto"/>
            <w:left w:val="none" w:sz="0" w:space="0" w:color="auto"/>
            <w:bottom w:val="none" w:sz="0" w:space="0" w:color="auto"/>
            <w:right w:val="none" w:sz="0" w:space="0" w:color="auto"/>
          </w:divBdr>
          <w:divsChild>
            <w:div w:id="1112239369">
              <w:marLeft w:val="0"/>
              <w:marRight w:val="0"/>
              <w:marTop w:val="0"/>
              <w:marBottom w:val="0"/>
              <w:divBdr>
                <w:top w:val="none" w:sz="0" w:space="0" w:color="auto"/>
                <w:left w:val="none" w:sz="0" w:space="0" w:color="auto"/>
                <w:bottom w:val="none" w:sz="0" w:space="0" w:color="auto"/>
                <w:right w:val="none" w:sz="0" w:space="0" w:color="auto"/>
              </w:divBdr>
            </w:div>
          </w:divsChild>
        </w:div>
        <w:div w:id="1590115007">
          <w:blockQuote w:val="1"/>
          <w:marLeft w:val="600"/>
          <w:marRight w:val="0"/>
          <w:marTop w:val="0"/>
          <w:marBottom w:val="0"/>
          <w:divBdr>
            <w:top w:val="none" w:sz="0" w:space="0" w:color="auto"/>
            <w:left w:val="none" w:sz="0" w:space="0" w:color="auto"/>
            <w:bottom w:val="none" w:sz="0" w:space="0" w:color="auto"/>
            <w:right w:val="none" w:sz="0" w:space="0" w:color="auto"/>
          </w:divBdr>
          <w:divsChild>
            <w:div w:id="970288502">
              <w:marLeft w:val="0"/>
              <w:marRight w:val="0"/>
              <w:marTop w:val="0"/>
              <w:marBottom w:val="0"/>
              <w:divBdr>
                <w:top w:val="none" w:sz="0" w:space="0" w:color="auto"/>
                <w:left w:val="none" w:sz="0" w:space="0" w:color="auto"/>
                <w:bottom w:val="none" w:sz="0" w:space="0" w:color="auto"/>
                <w:right w:val="none" w:sz="0" w:space="0" w:color="auto"/>
              </w:divBdr>
              <w:divsChild>
                <w:div w:id="373577675">
                  <w:marLeft w:val="0"/>
                  <w:marRight w:val="0"/>
                  <w:marTop w:val="0"/>
                  <w:marBottom w:val="0"/>
                  <w:divBdr>
                    <w:top w:val="none" w:sz="0" w:space="0" w:color="auto"/>
                    <w:left w:val="none" w:sz="0" w:space="0" w:color="auto"/>
                    <w:bottom w:val="none" w:sz="0" w:space="0" w:color="auto"/>
                    <w:right w:val="none" w:sz="0" w:space="0" w:color="auto"/>
                  </w:divBdr>
                </w:div>
              </w:divsChild>
            </w:div>
            <w:div w:id="755976406">
              <w:marLeft w:val="0"/>
              <w:marRight w:val="0"/>
              <w:marTop w:val="0"/>
              <w:marBottom w:val="0"/>
              <w:divBdr>
                <w:top w:val="none" w:sz="0" w:space="0" w:color="auto"/>
                <w:left w:val="none" w:sz="0" w:space="0" w:color="auto"/>
                <w:bottom w:val="none" w:sz="0" w:space="0" w:color="auto"/>
                <w:right w:val="none" w:sz="0" w:space="0" w:color="auto"/>
              </w:divBdr>
              <w:divsChild>
                <w:div w:id="16194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1574">
          <w:marLeft w:val="0"/>
          <w:marRight w:val="0"/>
          <w:marTop w:val="0"/>
          <w:marBottom w:val="0"/>
          <w:divBdr>
            <w:top w:val="none" w:sz="0" w:space="0" w:color="auto"/>
            <w:left w:val="none" w:sz="0" w:space="0" w:color="auto"/>
            <w:bottom w:val="none" w:sz="0" w:space="0" w:color="auto"/>
            <w:right w:val="none" w:sz="0" w:space="0" w:color="auto"/>
          </w:divBdr>
          <w:divsChild>
            <w:div w:id="1328097206">
              <w:marLeft w:val="0"/>
              <w:marRight w:val="0"/>
              <w:marTop w:val="0"/>
              <w:marBottom w:val="0"/>
              <w:divBdr>
                <w:top w:val="none" w:sz="0" w:space="0" w:color="auto"/>
                <w:left w:val="none" w:sz="0" w:space="0" w:color="auto"/>
                <w:bottom w:val="none" w:sz="0" w:space="0" w:color="auto"/>
                <w:right w:val="none" w:sz="0" w:space="0" w:color="auto"/>
              </w:divBdr>
            </w:div>
          </w:divsChild>
        </w:div>
        <w:div w:id="534513121">
          <w:blockQuote w:val="1"/>
          <w:marLeft w:val="600"/>
          <w:marRight w:val="0"/>
          <w:marTop w:val="0"/>
          <w:marBottom w:val="0"/>
          <w:divBdr>
            <w:top w:val="none" w:sz="0" w:space="0" w:color="auto"/>
            <w:left w:val="none" w:sz="0" w:space="0" w:color="auto"/>
            <w:bottom w:val="none" w:sz="0" w:space="0" w:color="auto"/>
            <w:right w:val="none" w:sz="0" w:space="0" w:color="auto"/>
          </w:divBdr>
          <w:divsChild>
            <w:div w:id="1316644524">
              <w:marLeft w:val="0"/>
              <w:marRight w:val="0"/>
              <w:marTop w:val="0"/>
              <w:marBottom w:val="0"/>
              <w:divBdr>
                <w:top w:val="none" w:sz="0" w:space="0" w:color="auto"/>
                <w:left w:val="none" w:sz="0" w:space="0" w:color="auto"/>
                <w:bottom w:val="none" w:sz="0" w:space="0" w:color="auto"/>
                <w:right w:val="none" w:sz="0" w:space="0" w:color="auto"/>
              </w:divBdr>
              <w:divsChild>
                <w:div w:id="125583123">
                  <w:marLeft w:val="0"/>
                  <w:marRight w:val="0"/>
                  <w:marTop w:val="0"/>
                  <w:marBottom w:val="0"/>
                  <w:divBdr>
                    <w:top w:val="none" w:sz="0" w:space="0" w:color="auto"/>
                    <w:left w:val="none" w:sz="0" w:space="0" w:color="auto"/>
                    <w:bottom w:val="none" w:sz="0" w:space="0" w:color="auto"/>
                    <w:right w:val="none" w:sz="0" w:space="0" w:color="auto"/>
                  </w:divBdr>
                </w:div>
              </w:divsChild>
            </w:div>
            <w:div w:id="880901506">
              <w:marLeft w:val="0"/>
              <w:marRight w:val="0"/>
              <w:marTop w:val="0"/>
              <w:marBottom w:val="0"/>
              <w:divBdr>
                <w:top w:val="none" w:sz="0" w:space="0" w:color="auto"/>
                <w:left w:val="none" w:sz="0" w:space="0" w:color="auto"/>
                <w:bottom w:val="none" w:sz="0" w:space="0" w:color="auto"/>
                <w:right w:val="none" w:sz="0" w:space="0" w:color="auto"/>
              </w:divBdr>
              <w:divsChild>
                <w:div w:id="178083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94712">
          <w:marLeft w:val="0"/>
          <w:marRight w:val="0"/>
          <w:marTop w:val="0"/>
          <w:marBottom w:val="0"/>
          <w:divBdr>
            <w:top w:val="none" w:sz="0" w:space="0" w:color="auto"/>
            <w:left w:val="none" w:sz="0" w:space="0" w:color="auto"/>
            <w:bottom w:val="none" w:sz="0" w:space="0" w:color="auto"/>
            <w:right w:val="none" w:sz="0" w:space="0" w:color="auto"/>
          </w:divBdr>
          <w:divsChild>
            <w:div w:id="2140492008">
              <w:marLeft w:val="0"/>
              <w:marRight w:val="0"/>
              <w:marTop w:val="0"/>
              <w:marBottom w:val="0"/>
              <w:divBdr>
                <w:top w:val="none" w:sz="0" w:space="0" w:color="auto"/>
                <w:left w:val="none" w:sz="0" w:space="0" w:color="auto"/>
                <w:bottom w:val="none" w:sz="0" w:space="0" w:color="auto"/>
                <w:right w:val="none" w:sz="0" w:space="0" w:color="auto"/>
              </w:divBdr>
            </w:div>
          </w:divsChild>
        </w:div>
        <w:div w:id="1222786758">
          <w:blockQuote w:val="1"/>
          <w:marLeft w:val="600"/>
          <w:marRight w:val="0"/>
          <w:marTop w:val="0"/>
          <w:marBottom w:val="0"/>
          <w:divBdr>
            <w:top w:val="none" w:sz="0" w:space="0" w:color="auto"/>
            <w:left w:val="none" w:sz="0" w:space="0" w:color="auto"/>
            <w:bottom w:val="none" w:sz="0" w:space="0" w:color="auto"/>
            <w:right w:val="none" w:sz="0" w:space="0" w:color="auto"/>
          </w:divBdr>
          <w:divsChild>
            <w:div w:id="830215733">
              <w:marLeft w:val="0"/>
              <w:marRight w:val="0"/>
              <w:marTop w:val="0"/>
              <w:marBottom w:val="0"/>
              <w:divBdr>
                <w:top w:val="none" w:sz="0" w:space="0" w:color="auto"/>
                <w:left w:val="none" w:sz="0" w:space="0" w:color="auto"/>
                <w:bottom w:val="none" w:sz="0" w:space="0" w:color="auto"/>
                <w:right w:val="none" w:sz="0" w:space="0" w:color="auto"/>
              </w:divBdr>
              <w:divsChild>
                <w:div w:id="1127089260">
                  <w:marLeft w:val="0"/>
                  <w:marRight w:val="0"/>
                  <w:marTop w:val="0"/>
                  <w:marBottom w:val="0"/>
                  <w:divBdr>
                    <w:top w:val="none" w:sz="0" w:space="0" w:color="auto"/>
                    <w:left w:val="none" w:sz="0" w:space="0" w:color="auto"/>
                    <w:bottom w:val="none" w:sz="0" w:space="0" w:color="auto"/>
                    <w:right w:val="none" w:sz="0" w:space="0" w:color="auto"/>
                  </w:divBdr>
                </w:div>
              </w:divsChild>
            </w:div>
            <w:div w:id="240985750">
              <w:marLeft w:val="0"/>
              <w:marRight w:val="0"/>
              <w:marTop w:val="0"/>
              <w:marBottom w:val="0"/>
              <w:divBdr>
                <w:top w:val="none" w:sz="0" w:space="0" w:color="auto"/>
                <w:left w:val="none" w:sz="0" w:space="0" w:color="auto"/>
                <w:bottom w:val="none" w:sz="0" w:space="0" w:color="auto"/>
                <w:right w:val="none" w:sz="0" w:space="0" w:color="auto"/>
              </w:divBdr>
              <w:divsChild>
                <w:div w:id="188259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061">
          <w:marLeft w:val="0"/>
          <w:marRight w:val="0"/>
          <w:marTop w:val="0"/>
          <w:marBottom w:val="0"/>
          <w:divBdr>
            <w:top w:val="none" w:sz="0" w:space="0" w:color="auto"/>
            <w:left w:val="none" w:sz="0" w:space="0" w:color="auto"/>
            <w:bottom w:val="none" w:sz="0" w:space="0" w:color="auto"/>
            <w:right w:val="none" w:sz="0" w:space="0" w:color="auto"/>
          </w:divBdr>
          <w:divsChild>
            <w:div w:id="1258171933">
              <w:marLeft w:val="0"/>
              <w:marRight w:val="0"/>
              <w:marTop w:val="0"/>
              <w:marBottom w:val="0"/>
              <w:divBdr>
                <w:top w:val="none" w:sz="0" w:space="0" w:color="auto"/>
                <w:left w:val="none" w:sz="0" w:space="0" w:color="auto"/>
                <w:bottom w:val="none" w:sz="0" w:space="0" w:color="auto"/>
                <w:right w:val="none" w:sz="0" w:space="0" w:color="auto"/>
              </w:divBdr>
            </w:div>
          </w:divsChild>
        </w:div>
        <w:div w:id="562109227">
          <w:blockQuote w:val="1"/>
          <w:marLeft w:val="600"/>
          <w:marRight w:val="0"/>
          <w:marTop w:val="0"/>
          <w:marBottom w:val="0"/>
          <w:divBdr>
            <w:top w:val="none" w:sz="0" w:space="0" w:color="auto"/>
            <w:left w:val="none" w:sz="0" w:space="0" w:color="auto"/>
            <w:bottom w:val="none" w:sz="0" w:space="0" w:color="auto"/>
            <w:right w:val="none" w:sz="0" w:space="0" w:color="auto"/>
          </w:divBdr>
          <w:divsChild>
            <w:div w:id="1237933613">
              <w:marLeft w:val="0"/>
              <w:marRight w:val="0"/>
              <w:marTop w:val="0"/>
              <w:marBottom w:val="0"/>
              <w:divBdr>
                <w:top w:val="none" w:sz="0" w:space="0" w:color="auto"/>
                <w:left w:val="none" w:sz="0" w:space="0" w:color="auto"/>
                <w:bottom w:val="none" w:sz="0" w:space="0" w:color="auto"/>
                <w:right w:val="none" w:sz="0" w:space="0" w:color="auto"/>
              </w:divBdr>
              <w:divsChild>
                <w:div w:id="2062361778">
                  <w:marLeft w:val="0"/>
                  <w:marRight w:val="0"/>
                  <w:marTop w:val="0"/>
                  <w:marBottom w:val="0"/>
                  <w:divBdr>
                    <w:top w:val="none" w:sz="0" w:space="0" w:color="auto"/>
                    <w:left w:val="none" w:sz="0" w:space="0" w:color="auto"/>
                    <w:bottom w:val="none" w:sz="0" w:space="0" w:color="auto"/>
                    <w:right w:val="none" w:sz="0" w:space="0" w:color="auto"/>
                  </w:divBdr>
                </w:div>
              </w:divsChild>
            </w:div>
            <w:div w:id="1761178079">
              <w:marLeft w:val="0"/>
              <w:marRight w:val="0"/>
              <w:marTop w:val="0"/>
              <w:marBottom w:val="0"/>
              <w:divBdr>
                <w:top w:val="none" w:sz="0" w:space="0" w:color="auto"/>
                <w:left w:val="none" w:sz="0" w:space="0" w:color="auto"/>
                <w:bottom w:val="none" w:sz="0" w:space="0" w:color="auto"/>
                <w:right w:val="none" w:sz="0" w:space="0" w:color="auto"/>
              </w:divBdr>
              <w:divsChild>
                <w:div w:id="1042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1597">
          <w:marLeft w:val="0"/>
          <w:marRight w:val="0"/>
          <w:marTop w:val="0"/>
          <w:marBottom w:val="0"/>
          <w:divBdr>
            <w:top w:val="none" w:sz="0" w:space="0" w:color="auto"/>
            <w:left w:val="none" w:sz="0" w:space="0" w:color="auto"/>
            <w:bottom w:val="none" w:sz="0" w:space="0" w:color="auto"/>
            <w:right w:val="none" w:sz="0" w:space="0" w:color="auto"/>
          </w:divBdr>
          <w:divsChild>
            <w:div w:id="1233857264">
              <w:marLeft w:val="0"/>
              <w:marRight w:val="0"/>
              <w:marTop w:val="0"/>
              <w:marBottom w:val="0"/>
              <w:divBdr>
                <w:top w:val="none" w:sz="0" w:space="0" w:color="auto"/>
                <w:left w:val="none" w:sz="0" w:space="0" w:color="auto"/>
                <w:bottom w:val="none" w:sz="0" w:space="0" w:color="auto"/>
                <w:right w:val="none" w:sz="0" w:space="0" w:color="auto"/>
              </w:divBdr>
            </w:div>
          </w:divsChild>
        </w:div>
        <w:div w:id="1329093567">
          <w:blockQuote w:val="1"/>
          <w:marLeft w:val="600"/>
          <w:marRight w:val="0"/>
          <w:marTop w:val="0"/>
          <w:marBottom w:val="0"/>
          <w:divBdr>
            <w:top w:val="none" w:sz="0" w:space="0" w:color="auto"/>
            <w:left w:val="none" w:sz="0" w:space="0" w:color="auto"/>
            <w:bottom w:val="none" w:sz="0" w:space="0" w:color="auto"/>
            <w:right w:val="none" w:sz="0" w:space="0" w:color="auto"/>
          </w:divBdr>
          <w:divsChild>
            <w:div w:id="1809784672">
              <w:marLeft w:val="0"/>
              <w:marRight w:val="0"/>
              <w:marTop w:val="0"/>
              <w:marBottom w:val="0"/>
              <w:divBdr>
                <w:top w:val="none" w:sz="0" w:space="0" w:color="auto"/>
                <w:left w:val="none" w:sz="0" w:space="0" w:color="auto"/>
                <w:bottom w:val="none" w:sz="0" w:space="0" w:color="auto"/>
                <w:right w:val="none" w:sz="0" w:space="0" w:color="auto"/>
              </w:divBdr>
              <w:divsChild>
                <w:div w:id="386925501">
                  <w:marLeft w:val="0"/>
                  <w:marRight w:val="0"/>
                  <w:marTop w:val="0"/>
                  <w:marBottom w:val="0"/>
                  <w:divBdr>
                    <w:top w:val="none" w:sz="0" w:space="0" w:color="auto"/>
                    <w:left w:val="none" w:sz="0" w:space="0" w:color="auto"/>
                    <w:bottom w:val="none" w:sz="0" w:space="0" w:color="auto"/>
                    <w:right w:val="none" w:sz="0" w:space="0" w:color="auto"/>
                  </w:divBdr>
                </w:div>
              </w:divsChild>
            </w:div>
            <w:div w:id="1407915028">
              <w:marLeft w:val="0"/>
              <w:marRight w:val="0"/>
              <w:marTop w:val="0"/>
              <w:marBottom w:val="0"/>
              <w:divBdr>
                <w:top w:val="none" w:sz="0" w:space="0" w:color="auto"/>
                <w:left w:val="none" w:sz="0" w:space="0" w:color="auto"/>
                <w:bottom w:val="none" w:sz="0" w:space="0" w:color="auto"/>
                <w:right w:val="none" w:sz="0" w:space="0" w:color="auto"/>
              </w:divBdr>
              <w:divsChild>
                <w:div w:id="1069032559">
                  <w:marLeft w:val="0"/>
                  <w:marRight w:val="0"/>
                  <w:marTop w:val="0"/>
                  <w:marBottom w:val="0"/>
                  <w:divBdr>
                    <w:top w:val="none" w:sz="0" w:space="0" w:color="auto"/>
                    <w:left w:val="none" w:sz="0" w:space="0" w:color="auto"/>
                    <w:bottom w:val="none" w:sz="0" w:space="0" w:color="auto"/>
                    <w:right w:val="none" w:sz="0" w:space="0" w:color="auto"/>
                  </w:divBdr>
                </w:div>
              </w:divsChild>
            </w:div>
            <w:div w:id="749497353">
              <w:marLeft w:val="0"/>
              <w:marRight w:val="0"/>
              <w:marTop w:val="0"/>
              <w:marBottom w:val="0"/>
              <w:divBdr>
                <w:top w:val="none" w:sz="0" w:space="0" w:color="auto"/>
                <w:left w:val="none" w:sz="0" w:space="0" w:color="auto"/>
                <w:bottom w:val="none" w:sz="0" w:space="0" w:color="auto"/>
                <w:right w:val="none" w:sz="0" w:space="0" w:color="auto"/>
              </w:divBdr>
              <w:divsChild>
                <w:div w:id="128669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6197">
          <w:marLeft w:val="0"/>
          <w:marRight w:val="0"/>
          <w:marTop w:val="0"/>
          <w:marBottom w:val="0"/>
          <w:divBdr>
            <w:top w:val="none" w:sz="0" w:space="0" w:color="auto"/>
            <w:left w:val="none" w:sz="0" w:space="0" w:color="auto"/>
            <w:bottom w:val="none" w:sz="0" w:space="0" w:color="auto"/>
            <w:right w:val="none" w:sz="0" w:space="0" w:color="auto"/>
          </w:divBdr>
          <w:divsChild>
            <w:div w:id="1556694759">
              <w:marLeft w:val="0"/>
              <w:marRight w:val="0"/>
              <w:marTop w:val="0"/>
              <w:marBottom w:val="0"/>
              <w:divBdr>
                <w:top w:val="none" w:sz="0" w:space="0" w:color="auto"/>
                <w:left w:val="none" w:sz="0" w:space="0" w:color="auto"/>
                <w:bottom w:val="none" w:sz="0" w:space="0" w:color="auto"/>
                <w:right w:val="none" w:sz="0" w:space="0" w:color="auto"/>
              </w:divBdr>
            </w:div>
          </w:divsChild>
        </w:div>
        <w:div w:id="511915360">
          <w:blockQuote w:val="1"/>
          <w:marLeft w:val="600"/>
          <w:marRight w:val="0"/>
          <w:marTop w:val="0"/>
          <w:marBottom w:val="0"/>
          <w:divBdr>
            <w:top w:val="none" w:sz="0" w:space="0" w:color="auto"/>
            <w:left w:val="none" w:sz="0" w:space="0" w:color="auto"/>
            <w:bottom w:val="none" w:sz="0" w:space="0" w:color="auto"/>
            <w:right w:val="none" w:sz="0" w:space="0" w:color="auto"/>
          </w:divBdr>
          <w:divsChild>
            <w:div w:id="1446849080">
              <w:marLeft w:val="0"/>
              <w:marRight w:val="0"/>
              <w:marTop w:val="0"/>
              <w:marBottom w:val="0"/>
              <w:divBdr>
                <w:top w:val="none" w:sz="0" w:space="0" w:color="auto"/>
                <w:left w:val="none" w:sz="0" w:space="0" w:color="auto"/>
                <w:bottom w:val="none" w:sz="0" w:space="0" w:color="auto"/>
                <w:right w:val="none" w:sz="0" w:space="0" w:color="auto"/>
              </w:divBdr>
              <w:divsChild>
                <w:div w:id="1207448618">
                  <w:marLeft w:val="0"/>
                  <w:marRight w:val="0"/>
                  <w:marTop w:val="0"/>
                  <w:marBottom w:val="0"/>
                  <w:divBdr>
                    <w:top w:val="none" w:sz="0" w:space="0" w:color="auto"/>
                    <w:left w:val="none" w:sz="0" w:space="0" w:color="auto"/>
                    <w:bottom w:val="none" w:sz="0" w:space="0" w:color="auto"/>
                    <w:right w:val="none" w:sz="0" w:space="0" w:color="auto"/>
                  </w:divBdr>
                </w:div>
              </w:divsChild>
            </w:div>
            <w:div w:id="1893498860">
              <w:marLeft w:val="0"/>
              <w:marRight w:val="0"/>
              <w:marTop w:val="0"/>
              <w:marBottom w:val="0"/>
              <w:divBdr>
                <w:top w:val="none" w:sz="0" w:space="0" w:color="auto"/>
                <w:left w:val="none" w:sz="0" w:space="0" w:color="auto"/>
                <w:bottom w:val="none" w:sz="0" w:space="0" w:color="auto"/>
                <w:right w:val="none" w:sz="0" w:space="0" w:color="auto"/>
              </w:divBdr>
              <w:divsChild>
                <w:div w:id="790320974">
                  <w:marLeft w:val="0"/>
                  <w:marRight w:val="0"/>
                  <w:marTop w:val="0"/>
                  <w:marBottom w:val="0"/>
                  <w:divBdr>
                    <w:top w:val="none" w:sz="0" w:space="0" w:color="auto"/>
                    <w:left w:val="none" w:sz="0" w:space="0" w:color="auto"/>
                    <w:bottom w:val="none" w:sz="0" w:space="0" w:color="auto"/>
                    <w:right w:val="none" w:sz="0" w:space="0" w:color="auto"/>
                  </w:divBdr>
                </w:div>
              </w:divsChild>
            </w:div>
            <w:div w:id="1621453987">
              <w:marLeft w:val="0"/>
              <w:marRight w:val="0"/>
              <w:marTop w:val="0"/>
              <w:marBottom w:val="0"/>
              <w:divBdr>
                <w:top w:val="none" w:sz="0" w:space="0" w:color="auto"/>
                <w:left w:val="none" w:sz="0" w:space="0" w:color="auto"/>
                <w:bottom w:val="none" w:sz="0" w:space="0" w:color="auto"/>
                <w:right w:val="none" w:sz="0" w:space="0" w:color="auto"/>
              </w:divBdr>
              <w:divsChild>
                <w:div w:id="531959882">
                  <w:marLeft w:val="0"/>
                  <w:marRight w:val="0"/>
                  <w:marTop w:val="0"/>
                  <w:marBottom w:val="0"/>
                  <w:divBdr>
                    <w:top w:val="none" w:sz="0" w:space="0" w:color="auto"/>
                    <w:left w:val="none" w:sz="0" w:space="0" w:color="auto"/>
                    <w:bottom w:val="none" w:sz="0" w:space="0" w:color="auto"/>
                    <w:right w:val="none" w:sz="0" w:space="0" w:color="auto"/>
                  </w:divBdr>
                </w:div>
              </w:divsChild>
            </w:div>
            <w:div w:id="747188231">
              <w:marLeft w:val="0"/>
              <w:marRight w:val="0"/>
              <w:marTop w:val="0"/>
              <w:marBottom w:val="0"/>
              <w:divBdr>
                <w:top w:val="none" w:sz="0" w:space="0" w:color="auto"/>
                <w:left w:val="none" w:sz="0" w:space="0" w:color="auto"/>
                <w:bottom w:val="none" w:sz="0" w:space="0" w:color="auto"/>
                <w:right w:val="none" w:sz="0" w:space="0" w:color="auto"/>
              </w:divBdr>
              <w:divsChild>
                <w:div w:id="1413241313">
                  <w:marLeft w:val="0"/>
                  <w:marRight w:val="0"/>
                  <w:marTop w:val="0"/>
                  <w:marBottom w:val="0"/>
                  <w:divBdr>
                    <w:top w:val="none" w:sz="0" w:space="0" w:color="auto"/>
                    <w:left w:val="none" w:sz="0" w:space="0" w:color="auto"/>
                    <w:bottom w:val="none" w:sz="0" w:space="0" w:color="auto"/>
                    <w:right w:val="none" w:sz="0" w:space="0" w:color="auto"/>
                  </w:divBdr>
                </w:div>
              </w:divsChild>
            </w:div>
            <w:div w:id="9914731">
              <w:marLeft w:val="0"/>
              <w:marRight w:val="0"/>
              <w:marTop w:val="0"/>
              <w:marBottom w:val="0"/>
              <w:divBdr>
                <w:top w:val="none" w:sz="0" w:space="0" w:color="auto"/>
                <w:left w:val="none" w:sz="0" w:space="0" w:color="auto"/>
                <w:bottom w:val="none" w:sz="0" w:space="0" w:color="auto"/>
                <w:right w:val="none" w:sz="0" w:space="0" w:color="auto"/>
              </w:divBdr>
              <w:divsChild>
                <w:div w:id="214388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347330">
          <w:marLeft w:val="0"/>
          <w:marRight w:val="0"/>
          <w:marTop w:val="0"/>
          <w:marBottom w:val="0"/>
          <w:divBdr>
            <w:top w:val="none" w:sz="0" w:space="0" w:color="auto"/>
            <w:left w:val="none" w:sz="0" w:space="0" w:color="auto"/>
            <w:bottom w:val="none" w:sz="0" w:space="0" w:color="auto"/>
            <w:right w:val="none" w:sz="0" w:space="0" w:color="auto"/>
          </w:divBdr>
          <w:divsChild>
            <w:div w:id="1275944813">
              <w:marLeft w:val="0"/>
              <w:marRight w:val="0"/>
              <w:marTop w:val="0"/>
              <w:marBottom w:val="0"/>
              <w:divBdr>
                <w:top w:val="none" w:sz="0" w:space="0" w:color="auto"/>
                <w:left w:val="none" w:sz="0" w:space="0" w:color="auto"/>
                <w:bottom w:val="none" w:sz="0" w:space="0" w:color="auto"/>
                <w:right w:val="none" w:sz="0" w:space="0" w:color="auto"/>
              </w:divBdr>
            </w:div>
          </w:divsChild>
        </w:div>
        <w:div w:id="2109808636">
          <w:blockQuote w:val="1"/>
          <w:marLeft w:val="600"/>
          <w:marRight w:val="0"/>
          <w:marTop w:val="0"/>
          <w:marBottom w:val="0"/>
          <w:divBdr>
            <w:top w:val="none" w:sz="0" w:space="0" w:color="auto"/>
            <w:left w:val="none" w:sz="0" w:space="0" w:color="auto"/>
            <w:bottom w:val="none" w:sz="0" w:space="0" w:color="auto"/>
            <w:right w:val="none" w:sz="0" w:space="0" w:color="auto"/>
          </w:divBdr>
          <w:divsChild>
            <w:div w:id="387068311">
              <w:marLeft w:val="0"/>
              <w:marRight w:val="0"/>
              <w:marTop w:val="0"/>
              <w:marBottom w:val="0"/>
              <w:divBdr>
                <w:top w:val="none" w:sz="0" w:space="0" w:color="auto"/>
                <w:left w:val="none" w:sz="0" w:space="0" w:color="auto"/>
                <w:bottom w:val="none" w:sz="0" w:space="0" w:color="auto"/>
                <w:right w:val="none" w:sz="0" w:space="0" w:color="auto"/>
              </w:divBdr>
              <w:divsChild>
                <w:div w:id="1952275343">
                  <w:marLeft w:val="0"/>
                  <w:marRight w:val="0"/>
                  <w:marTop w:val="0"/>
                  <w:marBottom w:val="0"/>
                  <w:divBdr>
                    <w:top w:val="none" w:sz="0" w:space="0" w:color="auto"/>
                    <w:left w:val="none" w:sz="0" w:space="0" w:color="auto"/>
                    <w:bottom w:val="none" w:sz="0" w:space="0" w:color="auto"/>
                    <w:right w:val="none" w:sz="0" w:space="0" w:color="auto"/>
                  </w:divBdr>
                </w:div>
              </w:divsChild>
            </w:div>
            <w:div w:id="55400451">
              <w:marLeft w:val="0"/>
              <w:marRight w:val="0"/>
              <w:marTop w:val="0"/>
              <w:marBottom w:val="0"/>
              <w:divBdr>
                <w:top w:val="none" w:sz="0" w:space="0" w:color="auto"/>
                <w:left w:val="none" w:sz="0" w:space="0" w:color="auto"/>
                <w:bottom w:val="none" w:sz="0" w:space="0" w:color="auto"/>
                <w:right w:val="none" w:sz="0" w:space="0" w:color="auto"/>
              </w:divBdr>
              <w:divsChild>
                <w:div w:id="146094090">
                  <w:marLeft w:val="0"/>
                  <w:marRight w:val="0"/>
                  <w:marTop w:val="0"/>
                  <w:marBottom w:val="0"/>
                  <w:divBdr>
                    <w:top w:val="none" w:sz="0" w:space="0" w:color="auto"/>
                    <w:left w:val="none" w:sz="0" w:space="0" w:color="auto"/>
                    <w:bottom w:val="none" w:sz="0" w:space="0" w:color="auto"/>
                    <w:right w:val="none" w:sz="0" w:space="0" w:color="auto"/>
                  </w:divBdr>
                </w:div>
              </w:divsChild>
            </w:div>
            <w:div w:id="1682316695">
              <w:marLeft w:val="0"/>
              <w:marRight w:val="0"/>
              <w:marTop w:val="0"/>
              <w:marBottom w:val="0"/>
              <w:divBdr>
                <w:top w:val="none" w:sz="0" w:space="0" w:color="auto"/>
                <w:left w:val="none" w:sz="0" w:space="0" w:color="auto"/>
                <w:bottom w:val="none" w:sz="0" w:space="0" w:color="auto"/>
                <w:right w:val="none" w:sz="0" w:space="0" w:color="auto"/>
              </w:divBdr>
              <w:divsChild>
                <w:div w:id="405156296">
                  <w:marLeft w:val="0"/>
                  <w:marRight w:val="0"/>
                  <w:marTop w:val="0"/>
                  <w:marBottom w:val="0"/>
                  <w:divBdr>
                    <w:top w:val="none" w:sz="0" w:space="0" w:color="auto"/>
                    <w:left w:val="none" w:sz="0" w:space="0" w:color="auto"/>
                    <w:bottom w:val="none" w:sz="0" w:space="0" w:color="auto"/>
                    <w:right w:val="none" w:sz="0" w:space="0" w:color="auto"/>
                  </w:divBdr>
                </w:div>
              </w:divsChild>
            </w:div>
            <w:div w:id="611784562">
              <w:marLeft w:val="0"/>
              <w:marRight w:val="0"/>
              <w:marTop w:val="0"/>
              <w:marBottom w:val="0"/>
              <w:divBdr>
                <w:top w:val="none" w:sz="0" w:space="0" w:color="auto"/>
                <w:left w:val="none" w:sz="0" w:space="0" w:color="auto"/>
                <w:bottom w:val="none" w:sz="0" w:space="0" w:color="auto"/>
                <w:right w:val="none" w:sz="0" w:space="0" w:color="auto"/>
              </w:divBdr>
              <w:divsChild>
                <w:div w:id="9595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660606">
          <w:marLeft w:val="0"/>
          <w:marRight w:val="0"/>
          <w:marTop w:val="0"/>
          <w:marBottom w:val="0"/>
          <w:divBdr>
            <w:top w:val="none" w:sz="0" w:space="0" w:color="auto"/>
            <w:left w:val="none" w:sz="0" w:space="0" w:color="auto"/>
            <w:bottom w:val="none" w:sz="0" w:space="0" w:color="auto"/>
            <w:right w:val="none" w:sz="0" w:space="0" w:color="auto"/>
          </w:divBdr>
          <w:divsChild>
            <w:div w:id="615134687">
              <w:marLeft w:val="0"/>
              <w:marRight w:val="0"/>
              <w:marTop w:val="0"/>
              <w:marBottom w:val="0"/>
              <w:divBdr>
                <w:top w:val="none" w:sz="0" w:space="0" w:color="auto"/>
                <w:left w:val="none" w:sz="0" w:space="0" w:color="auto"/>
                <w:bottom w:val="none" w:sz="0" w:space="0" w:color="auto"/>
                <w:right w:val="none" w:sz="0" w:space="0" w:color="auto"/>
              </w:divBdr>
            </w:div>
          </w:divsChild>
        </w:div>
        <w:div w:id="1355765784">
          <w:blockQuote w:val="1"/>
          <w:marLeft w:val="600"/>
          <w:marRight w:val="0"/>
          <w:marTop w:val="0"/>
          <w:marBottom w:val="0"/>
          <w:divBdr>
            <w:top w:val="none" w:sz="0" w:space="0" w:color="auto"/>
            <w:left w:val="none" w:sz="0" w:space="0" w:color="auto"/>
            <w:bottom w:val="none" w:sz="0" w:space="0" w:color="auto"/>
            <w:right w:val="none" w:sz="0" w:space="0" w:color="auto"/>
          </w:divBdr>
          <w:divsChild>
            <w:div w:id="1250849458">
              <w:marLeft w:val="0"/>
              <w:marRight w:val="0"/>
              <w:marTop w:val="0"/>
              <w:marBottom w:val="0"/>
              <w:divBdr>
                <w:top w:val="none" w:sz="0" w:space="0" w:color="auto"/>
                <w:left w:val="none" w:sz="0" w:space="0" w:color="auto"/>
                <w:bottom w:val="none" w:sz="0" w:space="0" w:color="auto"/>
                <w:right w:val="none" w:sz="0" w:space="0" w:color="auto"/>
              </w:divBdr>
              <w:divsChild>
                <w:div w:id="579025692">
                  <w:marLeft w:val="0"/>
                  <w:marRight w:val="0"/>
                  <w:marTop w:val="0"/>
                  <w:marBottom w:val="0"/>
                  <w:divBdr>
                    <w:top w:val="none" w:sz="0" w:space="0" w:color="auto"/>
                    <w:left w:val="none" w:sz="0" w:space="0" w:color="auto"/>
                    <w:bottom w:val="none" w:sz="0" w:space="0" w:color="auto"/>
                    <w:right w:val="none" w:sz="0" w:space="0" w:color="auto"/>
                  </w:divBdr>
                </w:div>
              </w:divsChild>
            </w:div>
            <w:div w:id="2092698365">
              <w:marLeft w:val="0"/>
              <w:marRight w:val="0"/>
              <w:marTop w:val="0"/>
              <w:marBottom w:val="0"/>
              <w:divBdr>
                <w:top w:val="none" w:sz="0" w:space="0" w:color="auto"/>
                <w:left w:val="none" w:sz="0" w:space="0" w:color="auto"/>
                <w:bottom w:val="none" w:sz="0" w:space="0" w:color="auto"/>
                <w:right w:val="none" w:sz="0" w:space="0" w:color="auto"/>
              </w:divBdr>
              <w:divsChild>
                <w:div w:id="907305414">
                  <w:marLeft w:val="0"/>
                  <w:marRight w:val="0"/>
                  <w:marTop w:val="0"/>
                  <w:marBottom w:val="0"/>
                  <w:divBdr>
                    <w:top w:val="none" w:sz="0" w:space="0" w:color="auto"/>
                    <w:left w:val="none" w:sz="0" w:space="0" w:color="auto"/>
                    <w:bottom w:val="none" w:sz="0" w:space="0" w:color="auto"/>
                    <w:right w:val="none" w:sz="0" w:space="0" w:color="auto"/>
                  </w:divBdr>
                </w:div>
              </w:divsChild>
            </w:div>
            <w:div w:id="17631467">
              <w:marLeft w:val="0"/>
              <w:marRight w:val="0"/>
              <w:marTop w:val="0"/>
              <w:marBottom w:val="0"/>
              <w:divBdr>
                <w:top w:val="none" w:sz="0" w:space="0" w:color="auto"/>
                <w:left w:val="none" w:sz="0" w:space="0" w:color="auto"/>
                <w:bottom w:val="none" w:sz="0" w:space="0" w:color="auto"/>
                <w:right w:val="none" w:sz="0" w:space="0" w:color="auto"/>
              </w:divBdr>
              <w:divsChild>
                <w:div w:id="625237459">
                  <w:marLeft w:val="0"/>
                  <w:marRight w:val="0"/>
                  <w:marTop w:val="0"/>
                  <w:marBottom w:val="0"/>
                  <w:divBdr>
                    <w:top w:val="none" w:sz="0" w:space="0" w:color="auto"/>
                    <w:left w:val="none" w:sz="0" w:space="0" w:color="auto"/>
                    <w:bottom w:val="none" w:sz="0" w:space="0" w:color="auto"/>
                    <w:right w:val="none" w:sz="0" w:space="0" w:color="auto"/>
                  </w:divBdr>
                </w:div>
              </w:divsChild>
            </w:div>
            <w:div w:id="1669478906">
              <w:marLeft w:val="0"/>
              <w:marRight w:val="0"/>
              <w:marTop w:val="0"/>
              <w:marBottom w:val="0"/>
              <w:divBdr>
                <w:top w:val="none" w:sz="0" w:space="0" w:color="auto"/>
                <w:left w:val="none" w:sz="0" w:space="0" w:color="auto"/>
                <w:bottom w:val="none" w:sz="0" w:space="0" w:color="auto"/>
                <w:right w:val="none" w:sz="0" w:space="0" w:color="auto"/>
              </w:divBdr>
              <w:divsChild>
                <w:div w:id="88533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932424">
          <w:marLeft w:val="0"/>
          <w:marRight w:val="0"/>
          <w:marTop w:val="0"/>
          <w:marBottom w:val="0"/>
          <w:divBdr>
            <w:top w:val="none" w:sz="0" w:space="0" w:color="auto"/>
            <w:left w:val="none" w:sz="0" w:space="0" w:color="auto"/>
            <w:bottom w:val="none" w:sz="0" w:space="0" w:color="auto"/>
            <w:right w:val="none" w:sz="0" w:space="0" w:color="auto"/>
          </w:divBdr>
          <w:divsChild>
            <w:div w:id="58191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441434">
      <w:bodyDiv w:val="1"/>
      <w:marLeft w:val="0"/>
      <w:marRight w:val="0"/>
      <w:marTop w:val="0"/>
      <w:marBottom w:val="0"/>
      <w:divBdr>
        <w:top w:val="none" w:sz="0" w:space="0" w:color="auto"/>
        <w:left w:val="none" w:sz="0" w:space="0" w:color="auto"/>
        <w:bottom w:val="none" w:sz="0" w:space="0" w:color="auto"/>
        <w:right w:val="none" w:sz="0" w:space="0" w:color="auto"/>
      </w:divBdr>
      <w:divsChild>
        <w:div w:id="1837306126">
          <w:marLeft w:val="0"/>
          <w:marRight w:val="0"/>
          <w:marTop w:val="0"/>
          <w:marBottom w:val="0"/>
          <w:divBdr>
            <w:top w:val="none" w:sz="0" w:space="0" w:color="auto"/>
            <w:left w:val="none" w:sz="0" w:space="0" w:color="auto"/>
            <w:bottom w:val="none" w:sz="0" w:space="0" w:color="auto"/>
            <w:right w:val="none" w:sz="0" w:space="0" w:color="auto"/>
          </w:divBdr>
        </w:div>
        <w:div w:id="1180267691">
          <w:marLeft w:val="0"/>
          <w:marRight w:val="0"/>
          <w:marTop w:val="0"/>
          <w:marBottom w:val="0"/>
          <w:divBdr>
            <w:top w:val="none" w:sz="0" w:space="0" w:color="auto"/>
            <w:left w:val="none" w:sz="0" w:space="0" w:color="auto"/>
            <w:bottom w:val="none" w:sz="0" w:space="0" w:color="auto"/>
            <w:right w:val="none" w:sz="0" w:space="0" w:color="auto"/>
          </w:divBdr>
        </w:div>
      </w:divsChild>
    </w:div>
    <w:div w:id="194904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customXml" Target="ink/ink5.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ink/ink4.xml"/><Relationship Id="rId29" Type="http://schemas.openxmlformats.org/officeDocument/2006/relationships/hyperlink" Target="http://www.eastech.org/" TargetMode="Externa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6.jpeg"/><Relationship Id="rId32" Type="http://schemas.openxmlformats.org/officeDocument/2006/relationships/hyperlink" Target="https://steamonedu.eu/news/steam-educational-practices-in-romania/" TargetMode="External"/><Relationship Id="rId5" Type="http://schemas.openxmlformats.org/officeDocument/2006/relationships/webSettings" Target="webSettings.xml"/><Relationship Id="rId15" Type="http://schemas.openxmlformats.org/officeDocument/2006/relationships/customXml" Target="ink/ink3.xml"/><Relationship Id="rId23" Type="http://schemas.openxmlformats.org/officeDocument/2006/relationships/image" Target="media/image5.png"/><Relationship Id="rId28" Type="http://schemas.openxmlformats.org/officeDocument/2006/relationships/hyperlink" Target="http://www.mbit.org/" TargetMode="External"/><Relationship Id="rId10" Type="http://schemas.openxmlformats.org/officeDocument/2006/relationships/customXml" Target="ink/ink1.xml"/><Relationship Id="rId31"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ink/ink2.xml"/><Relationship Id="rId22" Type="http://schemas.openxmlformats.org/officeDocument/2006/relationships/customXml" Target="ink/ink6.xml"/><Relationship Id="rId27" Type="http://schemas.openxmlformats.org/officeDocument/2006/relationships/image" Target="media/image9.png"/><Relationship Id="rId30"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27T22:53:49.971"/>
    </inkml:context>
    <inkml:brush xml:id="br0">
      <inkml:brushProperty name="width" value="0.02646" units="cm"/>
      <inkml:brushProperty name="height" value="0.02646" units="cm"/>
      <inkml:brushProperty name="ignorePressur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27T22:53:49.319"/>
    </inkml:context>
    <inkml:brush xml:id="br0">
      <inkml:brushProperty name="width" value="0.02646" units="cm"/>
      <inkml:brushProperty name="height" value="0.02646" units="cm"/>
      <inkml:brushProperty name="ignorePressure" value="1"/>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27T22:53:48.646"/>
    </inkml:context>
    <inkml:brush xml:id="br0">
      <inkml:brushProperty name="width" value="0.02646" units="cm"/>
      <inkml:brushProperty name="height" value="0.02646" units="cm"/>
      <inkml:brushProperty name="ignorePressure" value="1"/>
    </inkml:brush>
  </inkml:definitions>
  <inkml:trace contextRef="#ctx0" brushRef="#br0">1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27T22:51:47.742"/>
    </inkml:context>
    <inkml:brush xml:id="br0">
      <inkml:brushProperty name="width" value="0.02646" units="cm"/>
      <inkml:brushProperty name="height" value="0.02646" units="cm"/>
      <inkml:brushProperty name="ignorePressure" value="1"/>
    </inkml:brush>
  </inkml:definitions>
  <inkml:trace contextRef="#ctx0" brushRef="#br0">0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27T22:51:21.994"/>
    </inkml:context>
    <inkml:brush xml:id="br0">
      <inkml:brushProperty name="width" value="0.02646" units="cm"/>
      <inkml:brushProperty name="height" value="0.02646" units="cm"/>
      <inkml:brushProperty name="ignorePressure" value="1"/>
    </inkml:brush>
  </inkml:definitions>
  <inkml:trace contextRef="#ctx0" brushRef="#br0">1 257,'0'-256</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27T22:49:52.327"/>
    </inkml:context>
    <inkml:brush xml:id="br0">
      <inkml:brushProperty name="width" value="0.02646" units="cm"/>
      <inkml:brushProperty name="height" value="0.02646" units="cm"/>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96B23-E36B-49EE-89A9-4FCD6D40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12945</Words>
  <Characters>73793</Characters>
  <Application>Microsoft Office Word</Application>
  <DocSecurity>0</DocSecurity>
  <Lines>614</Lines>
  <Paragraphs>173</Paragraphs>
  <ScaleCrop>false</ScaleCrop>
  <HeadingPairs>
    <vt:vector size="2" baseType="variant">
      <vt:variant>
        <vt:lpstr>Title</vt:lpstr>
      </vt:variant>
      <vt:variant>
        <vt:i4>1</vt:i4>
      </vt:variant>
    </vt:vector>
  </HeadingPairs>
  <TitlesOfParts>
    <vt:vector size="1" baseType="lpstr">
      <vt:lpstr/>
    </vt:vector>
  </TitlesOfParts>
  <Company>ARCHBISHOP WOOD HIGH SCHOOL</Company>
  <LinksUpToDate>false</LinksUpToDate>
  <CharactersWithSpaces>86565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Bringhurst</dc:creator>
  <cp:keywords/>
  <dc:description/>
  <cp:lastModifiedBy>Matt S</cp:lastModifiedBy>
  <cp:revision>2</cp:revision>
  <cp:lastPrinted>2026-02-18T16:47:00Z</cp:lastPrinted>
  <dcterms:created xsi:type="dcterms:W3CDTF">2026-04-01T18:33:00Z</dcterms:created>
  <dcterms:modified xsi:type="dcterms:W3CDTF">2026-04-01T18:33:00Z</dcterms:modified>
</cp:coreProperties>
</file>