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Pr="00227A73" w:rsidRDefault="00852577" w:rsidP="00A01679">
      <w:pPr>
        <w:rPr>
          <w:rFonts w:ascii="Times New Roman" w:hAnsi="Times New Roman"/>
          <w:szCs w:val="24"/>
        </w:rPr>
      </w:pPr>
      <w:r w:rsidRPr="00227A73">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227A73">
        <w:rPr>
          <w:rFonts w:ascii="Times New Roman" w:hAnsi="Times New Roman"/>
          <w:szCs w:val="24"/>
        </w:rPr>
        <w:t>the meeting</w:t>
      </w:r>
      <w:r w:rsidRPr="00227A73">
        <w:rPr>
          <w:rFonts w:ascii="Times New Roman" w:hAnsi="Times New Roman"/>
          <w:szCs w:val="24"/>
        </w:rPr>
        <w:t>.</w:t>
      </w:r>
    </w:p>
    <w:p w14:paraId="4D641704" w14:textId="77777777" w:rsidR="001F3AEA" w:rsidRPr="00227A73" w:rsidRDefault="001F3AEA" w:rsidP="00A01679">
      <w:pPr>
        <w:rPr>
          <w:rFonts w:ascii="Times New Roman" w:hAnsi="Times New Roman"/>
          <w:szCs w:val="24"/>
        </w:rPr>
      </w:pPr>
    </w:p>
    <w:p w14:paraId="3EC711DD" w14:textId="3544C1BE" w:rsidR="0077756E" w:rsidRPr="00227A73" w:rsidRDefault="003F2984" w:rsidP="00A01679">
      <w:pPr>
        <w:rPr>
          <w:rFonts w:ascii="Times New Roman" w:hAnsi="Times New Roman"/>
          <w:szCs w:val="24"/>
        </w:rPr>
      </w:pPr>
      <w:r w:rsidRPr="00063EF3">
        <w:rPr>
          <w:rFonts w:ascii="Times New Roman" w:hAnsi="Times New Roman"/>
          <w:szCs w:val="24"/>
        </w:rPr>
        <w:t xml:space="preserve">Devin </w:t>
      </w:r>
      <w:proofErr w:type="spellStart"/>
      <w:r w:rsidRPr="00063EF3">
        <w:rPr>
          <w:rFonts w:ascii="Times New Roman" w:hAnsi="Times New Roman"/>
          <w:szCs w:val="24"/>
        </w:rPr>
        <w:t>Stang</w:t>
      </w:r>
      <w:proofErr w:type="spellEnd"/>
      <w:r w:rsidR="00A01679" w:rsidRPr="00063EF3">
        <w:rPr>
          <w:rFonts w:ascii="Times New Roman" w:hAnsi="Times New Roman"/>
          <w:szCs w:val="24"/>
        </w:rPr>
        <w:t xml:space="preserve"> cal</w:t>
      </w:r>
      <w:r w:rsidR="0097598A" w:rsidRPr="00063EF3">
        <w:rPr>
          <w:rFonts w:ascii="Times New Roman" w:hAnsi="Times New Roman"/>
          <w:szCs w:val="24"/>
        </w:rPr>
        <w:t xml:space="preserve">led the meeting to order at </w:t>
      </w:r>
      <w:r w:rsidR="000D4CD4" w:rsidRPr="00063EF3">
        <w:rPr>
          <w:rFonts w:ascii="Times New Roman" w:hAnsi="Times New Roman"/>
          <w:szCs w:val="24"/>
        </w:rPr>
        <w:t>6</w:t>
      </w:r>
      <w:r w:rsidR="008A0AD6" w:rsidRPr="00063EF3">
        <w:rPr>
          <w:rFonts w:ascii="Times New Roman" w:hAnsi="Times New Roman"/>
          <w:szCs w:val="24"/>
        </w:rPr>
        <w:t>:0</w:t>
      </w:r>
      <w:r w:rsidR="005470A3" w:rsidRPr="00063EF3">
        <w:rPr>
          <w:rFonts w:ascii="Times New Roman" w:hAnsi="Times New Roman"/>
          <w:szCs w:val="24"/>
        </w:rPr>
        <w:t>1</w:t>
      </w:r>
      <w:r w:rsidR="00A01679" w:rsidRPr="00063EF3">
        <w:rPr>
          <w:rFonts w:ascii="Times New Roman" w:hAnsi="Times New Roman"/>
          <w:szCs w:val="24"/>
        </w:rPr>
        <w:t xml:space="preserve"> p.m.</w:t>
      </w:r>
    </w:p>
    <w:p w14:paraId="760521E6" w14:textId="77777777" w:rsidR="00A01679" w:rsidRPr="00227A73" w:rsidRDefault="00A01679" w:rsidP="00A01679">
      <w:pPr>
        <w:rPr>
          <w:rFonts w:ascii="Times New Roman" w:hAnsi="Times New Roman"/>
          <w:szCs w:val="24"/>
        </w:rPr>
      </w:pPr>
    </w:p>
    <w:p w14:paraId="3DF273DC" w14:textId="77777777" w:rsidR="00CB1BFA" w:rsidRPr="00227A73" w:rsidRDefault="00A01679" w:rsidP="00CB1BFA">
      <w:pPr>
        <w:ind w:left="3600" w:hanging="3600"/>
        <w:rPr>
          <w:rFonts w:ascii="Times New Roman" w:hAnsi="Times New Roman"/>
          <w:szCs w:val="24"/>
        </w:rPr>
      </w:pPr>
      <w:r w:rsidRPr="00227A73">
        <w:rPr>
          <w:rFonts w:ascii="Times New Roman" w:hAnsi="Times New Roman"/>
          <w:szCs w:val="24"/>
        </w:rPr>
        <w:t>Board Members in Attendance:</w:t>
      </w:r>
      <w:r w:rsidRPr="00227A73">
        <w:rPr>
          <w:rFonts w:ascii="Times New Roman" w:hAnsi="Times New Roman"/>
          <w:szCs w:val="24"/>
        </w:rPr>
        <w:tab/>
      </w:r>
    </w:p>
    <w:p w14:paraId="455DBCC7" w14:textId="0980868C" w:rsidR="006D63F8" w:rsidRDefault="0023709A" w:rsidP="00703120">
      <w:pPr>
        <w:ind w:left="3600" w:hanging="2880"/>
        <w:rPr>
          <w:rFonts w:ascii="Times New Roman" w:hAnsi="Times New Roman"/>
          <w:szCs w:val="24"/>
        </w:rPr>
      </w:pPr>
      <w:r w:rsidRPr="00227A73">
        <w:rPr>
          <w:rFonts w:ascii="Times New Roman" w:hAnsi="Times New Roman"/>
          <w:szCs w:val="24"/>
        </w:rPr>
        <w:t>Andrew Hoops</w:t>
      </w:r>
      <w:r w:rsidR="00D90AB1" w:rsidRPr="00227A73">
        <w:rPr>
          <w:rFonts w:ascii="Times New Roman" w:hAnsi="Times New Roman"/>
          <w:szCs w:val="24"/>
        </w:rPr>
        <w:t xml:space="preserve">, </w:t>
      </w:r>
      <w:r w:rsidR="00B0362E" w:rsidRPr="00227A73">
        <w:rPr>
          <w:rFonts w:ascii="Times New Roman" w:hAnsi="Times New Roman"/>
          <w:szCs w:val="24"/>
        </w:rPr>
        <w:t xml:space="preserve">Carrie O’Boyle, </w:t>
      </w:r>
      <w:r w:rsidR="009A18AF" w:rsidRPr="00227A73">
        <w:rPr>
          <w:rFonts w:ascii="Times New Roman" w:hAnsi="Times New Roman"/>
          <w:szCs w:val="24"/>
        </w:rPr>
        <w:t>Kimberly Sturgill</w:t>
      </w:r>
      <w:r w:rsidR="00B0362E" w:rsidRPr="00227A73">
        <w:rPr>
          <w:rFonts w:ascii="Times New Roman" w:hAnsi="Times New Roman"/>
          <w:szCs w:val="24"/>
        </w:rPr>
        <w:t xml:space="preserve">, </w:t>
      </w:r>
      <w:r w:rsidR="000D4CD4" w:rsidRPr="00227A73">
        <w:rPr>
          <w:rFonts w:ascii="Times New Roman" w:hAnsi="Times New Roman"/>
          <w:szCs w:val="24"/>
        </w:rPr>
        <w:t xml:space="preserve">Devin </w:t>
      </w:r>
      <w:proofErr w:type="spellStart"/>
      <w:r w:rsidR="00B0362E" w:rsidRPr="00227A73">
        <w:rPr>
          <w:rFonts w:ascii="Times New Roman" w:hAnsi="Times New Roman"/>
          <w:szCs w:val="24"/>
        </w:rPr>
        <w:t>Stang</w:t>
      </w:r>
      <w:proofErr w:type="spellEnd"/>
    </w:p>
    <w:p w14:paraId="1FCD597F" w14:textId="23EF3135" w:rsidR="00DD1C2D" w:rsidRDefault="00DD1C2D" w:rsidP="00703120">
      <w:pPr>
        <w:ind w:left="3600" w:hanging="2880"/>
        <w:rPr>
          <w:rFonts w:ascii="Times New Roman" w:hAnsi="Times New Roman"/>
          <w:szCs w:val="24"/>
        </w:rPr>
      </w:pPr>
    </w:p>
    <w:p w14:paraId="63956F94" w14:textId="77777777" w:rsidR="00DD1C2D" w:rsidRDefault="00DD1C2D" w:rsidP="00DD1C2D">
      <w:pPr>
        <w:rPr>
          <w:rFonts w:ascii="Times New Roman" w:hAnsi="Times New Roman"/>
          <w:szCs w:val="24"/>
        </w:rPr>
      </w:pPr>
      <w:r w:rsidRPr="0013725A">
        <w:rPr>
          <w:rFonts w:ascii="Times New Roman" w:hAnsi="Times New Roman"/>
          <w:szCs w:val="24"/>
        </w:rPr>
        <w:t>Board Member</w:t>
      </w:r>
      <w:r>
        <w:rPr>
          <w:rFonts w:ascii="Times New Roman" w:hAnsi="Times New Roman"/>
          <w:szCs w:val="24"/>
        </w:rPr>
        <w:t>s</w:t>
      </w:r>
      <w:r w:rsidRPr="0013725A">
        <w:rPr>
          <w:rFonts w:ascii="Times New Roman" w:hAnsi="Times New Roman"/>
          <w:szCs w:val="24"/>
        </w:rPr>
        <w:t xml:space="preserve"> not in Attendance:</w:t>
      </w:r>
    </w:p>
    <w:p w14:paraId="2A3F9074" w14:textId="4D847A82" w:rsidR="00DD1C2D" w:rsidRPr="00227A73" w:rsidRDefault="00DD1C2D" w:rsidP="00703120">
      <w:pPr>
        <w:ind w:left="3600" w:hanging="2880"/>
        <w:rPr>
          <w:rFonts w:ascii="Times New Roman" w:hAnsi="Times New Roman"/>
          <w:szCs w:val="24"/>
        </w:rPr>
      </w:pPr>
      <w:r>
        <w:rPr>
          <w:rFonts w:ascii="Times New Roman" w:hAnsi="Times New Roman"/>
          <w:szCs w:val="24"/>
        </w:rPr>
        <w:t>Patricia Wakefield</w:t>
      </w:r>
    </w:p>
    <w:p w14:paraId="70558413" w14:textId="4BC9D579" w:rsidR="00063E17" w:rsidRPr="00227A73" w:rsidRDefault="006D63F8" w:rsidP="00703120">
      <w:pPr>
        <w:pStyle w:val="NoSpacing"/>
        <w:rPr>
          <w:rFonts w:ascii="Times New Roman" w:hAnsi="Times New Roman"/>
          <w:szCs w:val="24"/>
        </w:rPr>
      </w:pPr>
      <w:r w:rsidRPr="00227A73">
        <w:rPr>
          <w:rFonts w:ascii="Times New Roman" w:hAnsi="Times New Roman"/>
          <w:szCs w:val="24"/>
        </w:rPr>
        <w:tab/>
      </w:r>
    </w:p>
    <w:p w14:paraId="11B9BADA" w14:textId="77777777" w:rsidR="0077756E" w:rsidRPr="00227A73" w:rsidRDefault="00A01679" w:rsidP="00A01679">
      <w:pPr>
        <w:ind w:left="360" w:hanging="360"/>
        <w:jc w:val="both"/>
        <w:rPr>
          <w:rFonts w:ascii="Times New Roman" w:hAnsi="Times New Roman"/>
          <w:szCs w:val="24"/>
        </w:rPr>
      </w:pPr>
      <w:r w:rsidRPr="00227A73">
        <w:rPr>
          <w:rFonts w:ascii="Times New Roman" w:hAnsi="Times New Roman"/>
          <w:szCs w:val="24"/>
        </w:rPr>
        <w:t>Public Per</w:t>
      </w:r>
      <w:r w:rsidR="00726049" w:rsidRPr="00227A73">
        <w:rPr>
          <w:rFonts w:ascii="Times New Roman" w:hAnsi="Times New Roman"/>
          <w:szCs w:val="24"/>
        </w:rPr>
        <w:t xml:space="preserve">sons in Attendance:  </w:t>
      </w:r>
    </w:p>
    <w:p w14:paraId="6A51F4FC" w14:textId="0BDA731E" w:rsidR="00446216" w:rsidRPr="00227A73" w:rsidRDefault="008A0AD6" w:rsidP="00446216">
      <w:pPr>
        <w:ind w:left="720"/>
        <w:rPr>
          <w:rFonts w:ascii="Times New Roman" w:hAnsi="Times New Roman"/>
          <w:szCs w:val="24"/>
        </w:rPr>
      </w:pPr>
      <w:r w:rsidRPr="00227A73">
        <w:rPr>
          <w:rFonts w:ascii="Times New Roman" w:hAnsi="Times New Roman"/>
          <w:szCs w:val="24"/>
        </w:rPr>
        <w:t xml:space="preserve">Zachary </w:t>
      </w:r>
      <w:proofErr w:type="spellStart"/>
      <w:r w:rsidRPr="00227A73">
        <w:rPr>
          <w:rFonts w:ascii="Times New Roman" w:hAnsi="Times New Roman"/>
          <w:szCs w:val="24"/>
        </w:rPr>
        <w:t>Weagley</w:t>
      </w:r>
      <w:proofErr w:type="spellEnd"/>
      <w:r w:rsidR="00855006" w:rsidRPr="00227A73">
        <w:rPr>
          <w:rFonts w:ascii="Times New Roman" w:hAnsi="Times New Roman"/>
          <w:szCs w:val="24"/>
        </w:rPr>
        <w:t>,</w:t>
      </w:r>
      <w:r w:rsidR="00BB13D2" w:rsidRPr="00227A73">
        <w:rPr>
          <w:rFonts w:ascii="Times New Roman" w:hAnsi="Times New Roman"/>
          <w:szCs w:val="24"/>
        </w:rPr>
        <w:t xml:space="preserve"> </w:t>
      </w:r>
      <w:r w:rsidRPr="00227A73">
        <w:rPr>
          <w:rFonts w:ascii="Times New Roman" w:hAnsi="Times New Roman"/>
          <w:szCs w:val="24"/>
        </w:rPr>
        <w:t>Sandra Isabella</w:t>
      </w:r>
      <w:r w:rsidR="00D82F6F" w:rsidRPr="00227A73">
        <w:rPr>
          <w:rFonts w:ascii="Times New Roman" w:hAnsi="Times New Roman"/>
          <w:szCs w:val="24"/>
        </w:rPr>
        <w:t>, Bill Robson</w:t>
      </w:r>
    </w:p>
    <w:p w14:paraId="7B95503E" w14:textId="77777777" w:rsidR="00A01679" w:rsidRPr="00227A73" w:rsidRDefault="00A01679" w:rsidP="006563A1">
      <w:pPr>
        <w:pStyle w:val="NoSpacing"/>
        <w:rPr>
          <w:rFonts w:ascii="Times New Roman" w:hAnsi="Times New Roman"/>
          <w:szCs w:val="24"/>
        </w:rPr>
      </w:pPr>
    </w:p>
    <w:p w14:paraId="2A344466" w14:textId="6672C8BD" w:rsidR="00A01679" w:rsidRPr="00227A73" w:rsidRDefault="007C59FC" w:rsidP="00A01679">
      <w:pPr>
        <w:ind w:left="360" w:hanging="360"/>
        <w:jc w:val="both"/>
        <w:rPr>
          <w:rFonts w:ascii="Times New Roman" w:hAnsi="Times New Roman"/>
          <w:szCs w:val="24"/>
        </w:rPr>
      </w:pPr>
      <w:r w:rsidRPr="00227A73">
        <w:rPr>
          <w:rFonts w:ascii="Times New Roman" w:hAnsi="Times New Roman"/>
          <w:szCs w:val="24"/>
        </w:rPr>
        <w:t>Those present recited the Pledge of Allegiance to the United States of America</w:t>
      </w:r>
      <w:r w:rsidR="00A01679" w:rsidRPr="00227A73">
        <w:rPr>
          <w:rFonts w:ascii="Times New Roman" w:hAnsi="Times New Roman"/>
          <w:szCs w:val="24"/>
        </w:rPr>
        <w:t>.</w:t>
      </w:r>
    </w:p>
    <w:p w14:paraId="3230C9DB" w14:textId="2F828F7B" w:rsidR="00D12BC1" w:rsidRPr="00227A73" w:rsidRDefault="00D12BC1" w:rsidP="008975F6">
      <w:pPr>
        <w:jc w:val="both"/>
        <w:rPr>
          <w:rFonts w:ascii="Times New Roman" w:hAnsi="Times New Roman"/>
          <w:szCs w:val="24"/>
        </w:rPr>
      </w:pPr>
    </w:p>
    <w:p w14:paraId="14BCB75E" w14:textId="1A20635B" w:rsidR="006E79E3" w:rsidRPr="00227A73" w:rsidRDefault="006E79E3" w:rsidP="006E79E3">
      <w:pPr>
        <w:ind w:left="-720"/>
        <w:jc w:val="center"/>
        <w:rPr>
          <w:rFonts w:ascii="Times New Roman" w:hAnsi="Times New Roman"/>
          <w:szCs w:val="24"/>
        </w:rPr>
      </w:pPr>
      <w:r w:rsidRPr="00227A73">
        <w:rPr>
          <w:rFonts w:ascii="Times New Roman" w:hAnsi="Times New Roman"/>
          <w:b/>
          <w:szCs w:val="24"/>
          <w:u w:val="single"/>
        </w:rPr>
        <w:t>APPROVAL OF AGENDA #</w:t>
      </w:r>
      <w:r w:rsidR="009A18AF" w:rsidRPr="00227A73">
        <w:rPr>
          <w:rFonts w:ascii="Times New Roman" w:hAnsi="Times New Roman"/>
          <w:b/>
          <w:szCs w:val="24"/>
          <w:u w:val="single"/>
        </w:rPr>
        <w:t>2</w:t>
      </w:r>
      <w:r w:rsidR="00A72790" w:rsidRPr="00227A73">
        <w:rPr>
          <w:rFonts w:ascii="Times New Roman" w:hAnsi="Times New Roman"/>
          <w:b/>
          <w:szCs w:val="24"/>
          <w:u w:val="single"/>
        </w:rPr>
        <w:t>5</w:t>
      </w:r>
      <w:r w:rsidRPr="00227A73">
        <w:rPr>
          <w:rFonts w:ascii="Times New Roman" w:hAnsi="Times New Roman"/>
          <w:b/>
          <w:szCs w:val="24"/>
          <w:u w:val="single"/>
        </w:rPr>
        <w:t>-</w:t>
      </w:r>
      <w:r w:rsidR="00B0362E" w:rsidRPr="00227A73">
        <w:rPr>
          <w:rFonts w:ascii="Times New Roman" w:hAnsi="Times New Roman"/>
          <w:b/>
          <w:szCs w:val="24"/>
          <w:u w:val="single"/>
        </w:rPr>
        <w:t>0</w:t>
      </w:r>
      <w:r w:rsidR="005470A3" w:rsidRPr="00227A73">
        <w:rPr>
          <w:rFonts w:ascii="Times New Roman" w:hAnsi="Times New Roman"/>
          <w:b/>
          <w:szCs w:val="24"/>
          <w:u w:val="single"/>
        </w:rPr>
        <w:t>6</w:t>
      </w:r>
      <w:r w:rsidRPr="00227A73">
        <w:rPr>
          <w:rFonts w:ascii="Times New Roman" w:hAnsi="Times New Roman"/>
          <w:b/>
          <w:szCs w:val="24"/>
          <w:u w:val="single"/>
        </w:rPr>
        <w:t>-</w:t>
      </w:r>
      <w:r w:rsidR="005470A3" w:rsidRPr="00227A73">
        <w:rPr>
          <w:rFonts w:ascii="Times New Roman" w:hAnsi="Times New Roman"/>
          <w:b/>
          <w:szCs w:val="24"/>
          <w:u w:val="single"/>
        </w:rPr>
        <w:t>01</w:t>
      </w:r>
    </w:p>
    <w:p w14:paraId="26D35EB3" w14:textId="25F1ADA5" w:rsidR="00FA2DC5" w:rsidRPr="00227A73" w:rsidRDefault="006E79E3" w:rsidP="00A27D2B">
      <w:pPr>
        <w:rPr>
          <w:rFonts w:ascii="Times New Roman" w:hAnsi="Times New Roman"/>
          <w:szCs w:val="24"/>
        </w:rPr>
      </w:pPr>
      <w:r w:rsidRPr="00227A73">
        <w:rPr>
          <w:rFonts w:ascii="Times New Roman" w:hAnsi="Times New Roman"/>
          <w:szCs w:val="24"/>
        </w:rPr>
        <w:t>Moved by</w:t>
      </w:r>
      <w:r w:rsidR="00A04D69" w:rsidRPr="00227A73">
        <w:rPr>
          <w:rFonts w:ascii="Times New Roman" w:hAnsi="Times New Roman"/>
          <w:szCs w:val="24"/>
        </w:rPr>
        <w:t xml:space="preserve"> </w:t>
      </w:r>
      <w:r w:rsidR="005470A3" w:rsidRPr="00227A73">
        <w:rPr>
          <w:rFonts w:ascii="Times New Roman" w:hAnsi="Times New Roman"/>
          <w:szCs w:val="24"/>
        </w:rPr>
        <w:t>Sturgill</w:t>
      </w:r>
      <w:r w:rsidRPr="00227A73">
        <w:rPr>
          <w:rFonts w:ascii="Times New Roman" w:hAnsi="Times New Roman"/>
          <w:szCs w:val="24"/>
        </w:rPr>
        <w:t xml:space="preserve">, second by </w:t>
      </w:r>
      <w:r w:rsidR="005470A3" w:rsidRPr="00227A73">
        <w:rPr>
          <w:rFonts w:ascii="Times New Roman" w:hAnsi="Times New Roman"/>
          <w:szCs w:val="24"/>
        </w:rPr>
        <w:t>O’Boyle</w:t>
      </w:r>
      <w:r w:rsidR="00DA1352" w:rsidRPr="00227A73">
        <w:rPr>
          <w:rFonts w:ascii="Times New Roman" w:hAnsi="Times New Roman"/>
          <w:szCs w:val="24"/>
        </w:rPr>
        <w:t xml:space="preserve"> </w:t>
      </w:r>
      <w:r w:rsidRPr="00227A73">
        <w:rPr>
          <w:rFonts w:ascii="Times New Roman" w:hAnsi="Times New Roman"/>
          <w:szCs w:val="24"/>
        </w:rPr>
        <w:t>to approve agenda</w:t>
      </w:r>
      <w:r w:rsidR="00B05CDB" w:rsidRPr="00227A73">
        <w:rPr>
          <w:rFonts w:ascii="Times New Roman" w:hAnsi="Times New Roman"/>
          <w:szCs w:val="24"/>
        </w:rPr>
        <w:t xml:space="preserve"> </w:t>
      </w:r>
      <w:r w:rsidRPr="00227A73">
        <w:rPr>
          <w:rFonts w:ascii="Times New Roman" w:hAnsi="Times New Roman"/>
          <w:szCs w:val="24"/>
        </w:rPr>
        <w:t>as presente</w:t>
      </w:r>
      <w:r w:rsidR="009A18AF" w:rsidRPr="00227A73">
        <w:rPr>
          <w:rFonts w:ascii="Times New Roman" w:hAnsi="Times New Roman"/>
          <w:szCs w:val="24"/>
        </w:rPr>
        <w:t>d</w:t>
      </w:r>
      <w:r w:rsidRPr="00227A73">
        <w:rPr>
          <w:rFonts w:ascii="Times New Roman" w:hAnsi="Times New Roman"/>
          <w:szCs w:val="24"/>
        </w:rPr>
        <w:t>.</w:t>
      </w:r>
    </w:p>
    <w:p w14:paraId="15E4D2CB" w14:textId="77777777" w:rsidR="008509C7" w:rsidRPr="00227A73" w:rsidRDefault="008509C7" w:rsidP="00A27D2B">
      <w:pPr>
        <w:pStyle w:val="NoSpacing"/>
        <w:rPr>
          <w:rFonts w:ascii="Times New Roman" w:hAnsi="Times New Roman"/>
          <w:szCs w:val="24"/>
        </w:rPr>
      </w:pPr>
    </w:p>
    <w:p w14:paraId="3187994A" w14:textId="7DBBC673" w:rsidR="006E79E3" w:rsidRPr="00227A73" w:rsidRDefault="006E79E3" w:rsidP="006E79E3">
      <w:pPr>
        <w:rPr>
          <w:rFonts w:ascii="Times New Roman" w:hAnsi="Times New Roman"/>
          <w:szCs w:val="24"/>
        </w:rPr>
      </w:pPr>
      <w:r w:rsidRPr="00227A73">
        <w:rPr>
          <w:rFonts w:ascii="Times New Roman" w:hAnsi="Times New Roman"/>
          <w:szCs w:val="24"/>
        </w:rPr>
        <w:t>Ayes:</w:t>
      </w:r>
      <w:r w:rsidR="000E240F" w:rsidRPr="00227A73">
        <w:rPr>
          <w:rFonts w:ascii="Times New Roman" w:hAnsi="Times New Roman"/>
          <w:szCs w:val="24"/>
        </w:rPr>
        <w:t xml:space="preserve"> </w:t>
      </w:r>
      <w:r w:rsidR="009E55C2" w:rsidRPr="00227A73">
        <w:rPr>
          <w:rFonts w:ascii="Times New Roman" w:hAnsi="Times New Roman"/>
          <w:szCs w:val="24"/>
        </w:rPr>
        <w:t xml:space="preserve"> </w:t>
      </w:r>
      <w:r w:rsidR="005470A3" w:rsidRPr="00227A73">
        <w:rPr>
          <w:rFonts w:ascii="Times New Roman" w:hAnsi="Times New Roman"/>
          <w:szCs w:val="24"/>
        </w:rPr>
        <w:t>Sturgill</w:t>
      </w:r>
      <w:r w:rsidR="00285703" w:rsidRPr="00227A73">
        <w:rPr>
          <w:rFonts w:ascii="Times New Roman" w:hAnsi="Times New Roman"/>
          <w:szCs w:val="24"/>
        </w:rPr>
        <w:t xml:space="preserve">, </w:t>
      </w:r>
      <w:r w:rsidR="005470A3" w:rsidRPr="00227A73">
        <w:rPr>
          <w:rFonts w:ascii="Times New Roman" w:hAnsi="Times New Roman"/>
          <w:szCs w:val="24"/>
        </w:rPr>
        <w:t>O’Boyle</w:t>
      </w:r>
      <w:r w:rsidR="009E55C2" w:rsidRPr="00227A73">
        <w:rPr>
          <w:rFonts w:ascii="Times New Roman" w:hAnsi="Times New Roman"/>
          <w:szCs w:val="24"/>
        </w:rPr>
        <w:t>,</w:t>
      </w:r>
      <w:r w:rsidR="003A2813" w:rsidRPr="00227A73">
        <w:rPr>
          <w:rFonts w:ascii="Times New Roman" w:hAnsi="Times New Roman"/>
          <w:szCs w:val="24"/>
        </w:rPr>
        <w:t xml:space="preserve"> </w:t>
      </w:r>
      <w:r w:rsidR="00B24AE2" w:rsidRPr="00227A73">
        <w:rPr>
          <w:rFonts w:ascii="Times New Roman" w:hAnsi="Times New Roman"/>
          <w:szCs w:val="24"/>
        </w:rPr>
        <w:t xml:space="preserve">Hoops, </w:t>
      </w:r>
      <w:proofErr w:type="spellStart"/>
      <w:r w:rsidR="00962F5E" w:rsidRPr="00227A73">
        <w:rPr>
          <w:rFonts w:ascii="Times New Roman" w:hAnsi="Times New Roman"/>
          <w:szCs w:val="24"/>
        </w:rPr>
        <w:t>Stang</w:t>
      </w:r>
      <w:proofErr w:type="spellEnd"/>
    </w:p>
    <w:p w14:paraId="35D1D8EA" w14:textId="4C8AF1B2" w:rsidR="00681656" w:rsidRPr="00227A73" w:rsidRDefault="006E79E3" w:rsidP="00CE3761">
      <w:pPr>
        <w:rPr>
          <w:rFonts w:ascii="Times New Roman" w:hAnsi="Times New Roman"/>
          <w:szCs w:val="24"/>
        </w:rPr>
      </w:pPr>
      <w:r w:rsidRPr="00227A73">
        <w:rPr>
          <w:rFonts w:ascii="Times New Roman" w:hAnsi="Times New Roman"/>
          <w:szCs w:val="24"/>
        </w:rPr>
        <w:t>Motion carried.</w:t>
      </w:r>
    </w:p>
    <w:p w14:paraId="1817942D" w14:textId="77777777" w:rsidR="003B08D1" w:rsidRPr="00227A73" w:rsidRDefault="003B08D1" w:rsidP="00250C3A">
      <w:pPr>
        <w:pStyle w:val="NoSpacing"/>
        <w:rPr>
          <w:rFonts w:ascii="Times New Roman" w:hAnsi="Times New Roman"/>
          <w:szCs w:val="24"/>
        </w:rPr>
      </w:pPr>
    </w:p>
    <w:p w14:paraId="5924F84B" w14:textId="77777777" w:rsidR="003B08D1" w:rsidRPr="00115680" w:rsidRDefault="003B08D1" w:rsidP="003B08D1">
      <w:pPr>
        <w:pStyle w:val="NoSpacing"/>
        <w:rPr>
          <w:rFonts w:ascii="Times New Roman" w:hAnsi="Times New Roman"/>
          <w:b/>
          <w:bCs/>
          <w:szCs w:val="24"/>
          <w:u w:val="single"/>
        </w:rPr>
      </w:pPr>
      <w:r w:rsidRPr="00115680">
        <w:rPr>
          <w:rFonts w:ascii="Times New Roman" w:hAnsi="Times New Roman"/>
          <w:b/>
          <w:bCs/>
          <w:szCs w:val="24"/>
          <w:u w:val="single"/>
        </w:rPr>
        <w:t>DISCUSSION TOPICS:</w:t>
      </w:r>
    </w:p>
    <w:p w14:paraId="0DEE3BB3" w14:textId="77777777" w:rsidR="003B08D1" w:rsidRPr="002E1D7A" w:rsidRDefault="003B08D1" w:rsidP="003B08D1">
      <w:pPr>
        <w:jc w:val="both"/>
        <w:rPr>
          <w:rFonts w:ascii="Times New Roman" w:hAnsi="Times New Roman"/>
          <w:b/>
          <w:szCs w:val="24"/>
        </w:rPr>
      </w:pPr>
      <w:r w:rsidRPr="002E1D7A">
        <w:rPr>
          <w:rFonts w:ascii="Times New Roman" w:hAnsi="Times New Roman"/>
          <w:b/>
          <w:szCs w:val="24"/>
        </w:rPr>
        <w:t>A.</w:t>
      </w:r>
      <w:r w:rsidRPr="002E1D7A">
        <w:rPr>
          <w:rFonts w:ascii="Times New Roman" w:hAnsi="Times New Roman"/>
          <w:b/>
          <w:szCs w:val="24"/>
        </w:rPr>
        <w:tab/>
        <w:t>2025-2026 STUDENT HANDBOOKS</w:t>
      </w:r>
    </w:p>
    <w:p w14:paraId="077505C4" w14:textId="77777777" w:rsidR="003B08D1" w:rsidRPr="002E1D7A" w:rsidRDefault="003B08D1" w:rsidP="003B08D1">
      <w:pPr>
        <w:jc w:val="both"/>
        <w:rPr>
          <w:rFonts w:ascii="Times New Roman" w:hAnsi="Times New Roman"/>
          <w:b/>
          <w:szCs w:val="24"/>
        </w:rPr>
      </w:pPr>
      <w:r w:rsidRPr="002E1D7A">
        <w:rPr>
          <w:rFonts w:ascii="Times New Roman" w:hAnsi="Times New Roman"/>
          <w:b/>
          <w:szCs w:val="24"/>
        </w:rPr>
        <w:t xml:space="preserve">B. </w:t>
      </w:r>
      <w:r w:rsidRPr="002E1D7A">
        <w:rPr>
          <w:rFonts w:ascii="Times New Roman" w:hAnsi="Times New Roman"/>
          <w:b/>
          <w:szCs w:val="24"/>
        </w:rPr>
        <w:tab/>
        <w:t>DISTRICT CELL PHONE POLICY</w:t>
      </w:r>
    </w:p>
    <w:p w14:paraId="2F6AEB79" w14:textId="77777777" w:rsidR="003B08D1" w:rsidRPr="002E1D7A" w:rsidRDefault="003B08D1" w:rsidP="003B08D1">
      <w:pPr>
        <w:jc w:val="both"/>
        <w:rPr>
          <w:rFonts w:ascii="Times New Roman" w:hAnsi="Times New Roman"/>
          <w:b/>
          <w:szCs w:val="24"/>
        </w:rPr>
      </w:pPr>
      <w:r w:rsidRPr="002E1D7A">
        <w:rPr>
          <w:rFonts w:ascii="Times New Roman" w:hAnsi="Times New Roman"/>
          <w:b/>
          <w:szCs w:val="24"/>
        </w:rPr>
        <w:t>C.</w:t>
      </w:r>
      <w:r w:rsidRPr="002E1D7A">
        <w:rPr>
          <w:rFonts w:ascii="Times New Roman" w:hAnsi="Times New Roman"/>
          <w:b/>
          <w:szCs w:val="24"/>
        </w:rPr>
        <w:tab/>
        <w:t>ATHLETIC FEES</w:t>
      </w:r>
    </w:p>
    <w:p w14:paraId="10DDE7C9" w14:textId="6C8E3315" w:rsidR="00115680" w:rsidRDefault="00115680" w:rsidP="00115680">
      <w:pPr>
        <w:pStyle w:val="NoSpacing"/>
        <w:rPr>
          <w:rFonts w:ascii="Times New Roman" w:hAnsi="Times New Roman"/>
          <w:szCs w:val="24"/>
        </w:rPr>
      </w:pPr>
    </w:p>
    <w:p w14:paraId="0EB42CFA" w14:textId="77777777" w:rsidR="00D06273" w:rsidRPr="00227A73" w:rsidRDefault="00D06273" w:rsidP="00D06273">
      <w:pPr>
        <w:jc w:val="center"/>
        <w:rPr>
          <w:rFonts w:ascii="Times New Roman" w:hAnsi="Times New Roman"/>
          <w:b/>
          <w:szCs w:val="24"/>
          <w:u w:val="single"/>
        </w:rPr>
      </w:pPr>
      <w:r w:rsidRPr="00227A73">
        <w:rPr>
          <w:rFonts w:ascii="Times New Roman" w:hAnsi="Times New Roman"/>
          <w:b/>
          <w:szCs w:val="24"/>
          <w:u w:val="single"/>
        </w:rPr>
        <w:t xml:space="preserve">APPROVE TREASURER/CFO FINANCIAL REPORTS </w:t>
      </w:r>
    </w:p>
    <w:p w14:paraId="312E32F6" w14:textId="6620AE0D" w:rsidR="00D06273" w:rsidRPr="00227A73" w:rsidRDefault="00D06273" w:rsidP="00D06273">
      <w:pPr>
        <w:jc w:val="center"/>
        <w:rPr>
          <w:rFonts w:ascii="Times New Roman" w:hAnsi="Times New Roman"/>
          <w:b/>
          <w:szCs w:val="24"/>
          <w:u w:val="single"/>
        </w:rPr>
      </w:pPr>
      <w:r w:rsidRPr="00227A73">
        <w:rPr>
          <w:rFonts w:ascii="Times New Roman" w:hAnsi="Times New Roman"/>
          <w:b/>
          <w:szCs w:val="24"/>
          <w:u w:val="single"/>
        </w:rPr>
        <w:t>AND RECOMMENDATIONS #25-06-02</w:t>
      </w:r>
    </w:p>
    <w:p w14:paraId="48F0E60C" w14:textId="793DFED1" w:rsidR="00D06273" w:rsidRPr="00227A73" w:rsidRDefault="00D06273" w:rsidP="00D06273">
      <w:pPr>
        <w:rPr>
          <w:rFonts w:ascii="Times New Roman" w:hAnsi="Times New Roman"/>
          <w:szCs w:val="24"/>
        </w:rPr>
      </w:pPr>
      <w:r w:rsidRPr="00227A73">
        <w:rPr>
          <w:rFonts w:ascii="Times New Roman" w:hAnsi="Times New Roman"/>
          <w:szCs w:val="24"/>
        </w:rPr>
        <w:t>Moved by Hoops, second by Sturgill that the foregoing recommendations be approved.</w:t>
      </w:r>
    </w:p>
    <w:p w14:paraId="0F3B9C8B" w14:textId="7CF13AC9" w:rsidR="00D06273" w:rsidRPr="00227A73" w:rsidRDefault="00D06273" w:rsidP="00115680">
      <w:pPr>
        <w:pStyle w:val="NoSpacing"/>
        <w:rPr>
          <w:rFonts w:ascii="Times New Roman" w:hAnsi="Times New Roman"/>
          <w:szCs w:val="24"/>
        </w:rPr>
      </w:pPr>
    </w:p>
    <w:p w14:paraId="0E0A9446" w14:textId="77777777" w:rsidR="00D06273" w:rsidRPr="00227A73" w:rsidRDefault="00D06273" w:rsidP="00D06273">
      <w:pPr>
        <w:rPr>
          <w:rFonts w:ascii="Times New Roman" w:hAnsi="Times New Roman"/>
          <w:b/>
          <w:caps/>
          <w:szCs w:val="24"/>
        </w:rPr>
      </w:pPr>
      <w:bookmarkStart w:id="0" w:name="_Hlk106025150"/>
      <w:r w:rsidRPr="00227A73">
        <w:rPr>
          <w:rFonts w:ascii="Times New Roman" w:hAnsi="Times New Roman"/>
          <w:b/>
          <w:szCs w:val="24"/>
        </w:rPr>
        <w:t>A.</w:t>
      </w:r>
      <w:r w:rsidRPr="00227A73">
        <w:rPr>
          <w:rFonts w:ascii="Times New Roman" w:hAnsi="Times New Roman"/>
          <w:b/>
          <w:szCs w:val="24"/>
        </w:rPr>
        <w:tab/>
        <w:t xml:space="preserve">APPROVE </w:t>
      </w:r>
      <w:r w:rsidRPr="00227A73">
        <w:rPr>
          <w:rFonts w:ascii="Times New Roman" w:hAnsi="Times New Roman"/>
          <w:b/>
          <w:caps/>
          <w:szCs w:val="24"/>
        </w:rPr>
        <w:t>SORSA AGREEMENT</w:t>
      </w:r>
    </w:p>
    <w:p w14:paraId="46E6F0A2" w14:textId="77777777" w:rsidR="00D06273" w:rsidRPr="00227A73" w:rsidRDefault="00D06273" w:rsidP="00D06273">
      <w:pPr>
        <w:ind w:left="720"/>
        <w:rPr>
          <w:rFonts w:ascii="Times New Roman" w:hAnsi="Times New Roman"/>
          <w:szCs w:val="24"/>
        </w:rPr>
      </w:pPr>
      <w:r w:rsidRPr="00227A73">
        <w:rPr>
          <w:rFonts w:ascii="Times New Roman" w:hAnsi="Times New Roman"/>
          <w:szCs w:val="24"/>
        </w:rPr>
        <w:t xml:space="preserve">The Treasurer/CFO recommends the approval of an agreement with SORSA for the district’s property, fleet, and liability insurance from July 1, 2025 to July 1, 2026.  The total premium is $105,279.00. </w:t>
      </w:r>
    </w:p>
    <w:bookmarkEnd w:id="0"/>
    <w:p w14:paraId="24AA6154" w14:textId="77777777" w:rsidR="00D06273" w:rsidRPr="00227A73" w:rsidRDefault="00D06273" w:rsidP="00D06273">
      <w:pPr>
        <w:pStyle w:val="NoSpacing"/>
        <w:rPr>
          <w:rFonts w:ascii="Times New Roman" w:hAnsi="Times New Roman"/>
          <w:b/>
          <w:bCs/>
          <w:szCs w:val="24"/>
          <w:u w:val="single"/>
        </w:rPr>
      </w:pPr>
    </w:p>
    <w:p w14:paraId="37648B43" w14:textId="77777777" w:rsidR="00D06273" w:rsidRPr="00227A73" w:rsidRDefault="00D06273" w:rsidP="00D06273">
      <w:pPr>
        <w:pStyle w:val="NoSpacing"/>
        <w:rPr>
          <w:rFonts w:ascii="Times New Roman" w:hAnsi="Times New Roman"/>
          <w:b/>
          <w:bCs/>
          <w:szCs w:val="24"/>
        </w:rPr>
      </w:pPr>
      <w:r w:rsidRPr="00227A73">
        <w:rPr>
          <w:rFonts w:ascii="Times New Roman" w:hAnsi="Times New Roman"/>
          <w:b/>
          <w:bCs/>
          <w:szCs w:val="24"/>
        </w:rPr>
        <w:t>B.</w:t>
      </w:r>
      <w:r w:rsidRPr="00227A73">
        <w:rPr>
          <w:rFonts w:ascii="Times New Roman" w:hAnsi="Times New Roman"/>
          <w:b/>
          <w:bCs/>
          <w:szCs w:val="24"/>
        </w:rPr>
        <w:tab/>
        <w:t>APPROVE SWEET MEADOW FARM DRAINAGE LLC AGREEMENT</w:t>
      </w:r>
    </w:p>
    <w:p w14:paraId="273F6893" w14:textId="77777777" w:rsidR="00D06273" w:rsidRPr="00227A73" w:rsidRDefault="00D06273" w:rsidP="00D06273">
      <w:pPr>
        <w:pStyle w:val="NoSpacing"/>
        <w:rPr>
          <w:rFonts w:ascii="Times New Roman" w:hAnsi="Times New Roman"/>
          <w:szCs w:val="24"/>
        </w:rPr>
      </w:pPr>
      <w:r w:rsidRPr="00227A73">
        <w:rPr>
          <w:rFonts w:ascii="Times New Roman" w:hAnsi="Times New Roman"/>
          <w:b/>
          <w:bCs/>
          <w:szCs w:val="24"/>
        </w:rPr>
        <w:tab/>
      </w:r>
      <w:r w:rsidRPr="00227A73">
        <w:rPr>
          <w:rFonts w:ascii="Times New Roman" w:hAnsi="Times New Roman"/>
          <w:szCs w:val="24"/>
        </w:rPr>
        <w:t xml:space="preserve">The Treasurer/CFO recommends the approval of an agreement with Sweet </w:t>
      </w:r>
      <w:r w:rsidRPr="00227A73">
        <w:rPr>
          <w:rFonts w:ascii="Times New Roman" w:hAnsi="Times New Roman"/>
          <w:szCs w:val="24"/>
        </w:rPr>
        <w:tab/>
        <w:t xml:space="preserve">Meadow Farm Drainage LLC to drain and regrade the band field and practice </w:t>
      </w:r>
      <w:r w:rsidRPr="00227A73">
        <w:rPr>
          <w:rFonts w:ascii="Times New Roman" w:hAnsi="Times New Roman"/>
          <w:szCs w:val="24"/>
        </w:rPr>
        <w:tab/>
        <w:t>football field at a cost of $99,905.00.</w:t>
      </w:r>
    </w:p>
    <w:p w14:paraId="469BA412" w14:textId="77777777" w:rsidR="00D06273" w:rsidRPr="00227A73" w:rsidRDefault="00D06273" w:rsidP="00D06273">
      <w:pPr>
        <w:pStyle w:val="NoSpacing"/>
        <w:rPr>
          <w:rFonts w:ascii="Times New Roman" w:hAnsi="Times New Roman"/>
          <w:b/>
          <w:bCs/>
          <w:szCs w:val="24"/>
          <w:highlight w:val="yellow"/>
        </w:rPr>
      </w:pPr>
    </w:p>
    <w:p w14:paraId="5BF22A1E" w14:textId="0CE46CD5" w:rsidR="00D06273" w:rsidRPr="00227A73" w:rsidRDefault="00D06273" w:rsidP="00D06273">
      <w:pPr>
        <w:pStyle w:val="NoSpacing"/>
        <w:ind w:left="720" w:hanging="720"/>
        <w:rPr>
          <w:rFonts w:ascii="Times New Roman" w:hAnsi="Times New Roman"/>
          <w:b/>
          <w:bCs/>
          <w:szCs w:val="24"/>
        </w:rPr>
      </w:pPr>
      <w:r w:rsidRPr="00227A73">
        <w:rPr>
          <w:rFonts w:ascii="Times New Roman" w:hAnsi="Times New Roman"/>
          <w:b/>
          <w:bCs/>
          <w:szCs w:val="24"/>
        </w:rPr>
        <w:t xml:space="preserve">C. </w:t>
      </w:r>
      <w:r w:rsidRPr="00227A73">
        <w:rPr>
          <w:rFonts w:ascii="Times New Roman" w:hAnsi="Times New Roman"/>
          <w:b/>
          <w:bCs/>
          <w:szCs w:val="24"/>
        </w:rPr>
        <w:tab/>
        <w:t>APPROVE BEYNON SPORTS SURFACES, INC. AND FIELDTURF USA AGREEMENT</w:t>
      </w:r>
    </w:p>
    <w:p w14:paraId="7446AA18" w14:textId="77777777" w:rsidR="00D06273" w:rsidRPr="00227A73" w:rsidRDefault="00D06273" w:rsidP="00D06273">
      <w:pPr>
        <w:pStyle w:val="NoSpacing"/>
        <w:ind w:left="720"/>
        <w:rPr>
          <w:rFonts w:ascii="Times New Roman" w:hAnsi="Times New Roman"/>
          <w:b/>
          <w:bCs/>
          <w:szCs w:val="24"/>
        </w:rPr>
      </w:pPr>
      <w:r w:rsidRPr="00227A73">
        <w:rPr>
          <w:rFonts w:ascii="Times New Roman" w:hAnsi="Times New Roman"/>
          <w:szCs w:val="24"/>
        </w:rPr>
        <w:t xml:space="preserve">The Treasurer/CFO recommends the approval of an agreement with Beynon Sports Surfaces, Inc. and </w:t>
      </w:r>
      <w:proofErr w:type="spellStart"/>
      <w:r w:rsidRPr="00227A73">
        <w:rPr>
          <w:rFonts w:ascii="Times New Roman" w:hAnsi="Times New Roman"/>
          <w:szCs w:val="24"/>
        </w:rPr>
        <w:t>FieldTurf</w:t>
      </w:r>
      <w:proofErr w:type="spellEnd"/>
      <w:r w:rsidRPr="00227A73">
        <w:rPr>
          <w:rFonts w:ascii="Times New Roman" w:hAnsi="Times New Roman"/>
          <w:szCs w:val="24"/>
        </w:rPr>
        <w:t xml:space="preserve"> USA for the repair and installation of the track surface at a cost of $699,672.34.</w:t>
      </w:r>
    </w:p>
    <w:p w14:paraId="4D693D5C" w14:textId="5963D480" w:rsidR="00D06273" w:rsidRPr="00227A73" w:rsidRDefault="00D06273" w:rsidP="00115680">
      <w:pPr>
        <w:pStyle w:val="NoSpacing"/>
        <w:rPr>
          <w:rFonts w:ascii="Times New Roman" w:hAnsi="Times New Roman"/>
          <w:szCs w:val="24"/>
        </w:rPr>
      </w:pPr>
    </w:p>
    <w:p w14:paraId="3230AA3B" w14:textId="1DDE5996" w:rsidR="00D06273" w:rsidRPr="00227A73" w:rsidRDefault="00D06273" w:rsidP="00D06273">
      <w:pPr>
        <w:rPr>
          <w:rFonts w:ascii="Times New Roman" w:hAnsi="Times New Roman"/>
          <w:szCs w:val="24"/>
        </w:rPr>
      </w:pPr>
      <w:bookmarkStart w:id="1" w:name="_Hlk173920933"/>
      <w:r w:rsidRPr="00227A73">
        <w:rPr>
          <w:rFonts w:ascii="Times New Roman" w:hAnsi="Times New Roman"/>
          <w:szCs w:val="24"/>
        </w:rPr>
        <w:t>Ayes:  Hoops, Sturgill, O’Boyle</w:t>
      </w:r>
      <w:r w:rsidR="00227A73" w:rsidRPr="00227A73">
        <w:rPr>
          <w:rFonts w:ascii="Times New Roman" w:hAnsi="Times New Roman"/>
          <w:szCs w:val="24"/>
        </w:rPr>
        <w:t>,</w:t>
      </w:r>
      <w:r w:rsidRPr="00227A73">
        <w:rPr>
          <w:rFonts w:ascii="Times New Roman" w:hAnsi="Times New Roman"/>
          <w:szCs w:val="24"/>
        </w:rPr>
        <w:t xml:space="preserve"> </w:t>
      </w:r>
      <w:proofErr w:type="spellStart"/>
      <w:r w:rsidRPr="00227A73">
        <w:rPr>
          <w:rFonts w:ascii="Times New Roman" w:hAnsi="Times New Roman"/>
          <w:szCs w:val="24"/>
        </w:rPr>
        <w:t>Stang</w:t>
      </w:r>
      <w:proofErr w:type="spellEnd"/>
    </w:p>
    <w:p w14:paraId="0FFF6587" w14:textId="2BED96B9" w:rsidR="00D06273" w:rsidRPr="00227A73" w:rsidRDefault="00D06273" w:rsidP="00D06273">
      <w:pPr>
        <w:rPr>
          <w:rFonts w:ascii="Times New Roman" w:hAnsi="Times New Roman"/>
          <w:szCs w:val="24"/>
        </w:rPr>
      </w:pPr>
      <w:r w:rsidRPr="00227A73">
        <w:rPr>
          <w:rFonts w:ascii="Times New Roman" w:hAnsi="Times New Roman"/>
          <w:szCs w:val="24"/>
        </w:rPr>
        <w:t>Motion carried.</w:t>
      </w:r>
    </w:p>
    <w:p w14:paraId="19E94537" w14:textId="12E67009" w:rsidR="003B08D1" w:rsidRDefault="003B08D1">
      <w:pPr>
        <w:spacing w:after="160" w:line="259" w:lineRule="auto"/>
        <w:rPr>
          <w:rFonts w:ascii="Times New Roman" w:hAnsi="Times New Roman"/>
          <w:szCs w:val="24"/>
        </w:rPr>
      </w:pPr>
      <w:r>
        <w:rPr>
          <w:rFonts w:ascii="Times New Roman" w:hAnsi="Times New Roman"/>
          <w:szCs w:val="24"/>
        </w:rPr>
        <w:br w:type="page"/>
      </w:r>
    </w:p>
    <w:p w14:paraId="2D64B973" w14:textId="77777777" w:rsidR="00227A73" w:rsidRPr="00227A73" w:rsidRDefault="00227A73" w:rsidP="00D06273">
      <w:pPr>
        <w:rPr>
          <w:rFonts w:ascii="Times New Roman" w:hAnsi="Times New Roman"/>
          <w:szCs w:val="24"/>
        </w:rPr>
      </w:pPr>
    </w:p>
    <w:p w14:paraId="242F9585" w14:textId="08E0A4CF" w:rsidR="00227A73" w:rsidRPr="00227A73" w:rsidRDefault="00227A73" w:rsidP="00227A73">
      <w:pPr>
        <w:rPr>
          <w:rFonts w:ascii="Times New Roman" w:hAnsi="Times New Roman"/>
          <w:szCs w:val="24"/>
        </w:rPr>
      </w:pPr>
      <w:r w:rsidRPr="00227A73">
        <w:rPr>
          <w:rFonts w:ascii="Times New Roman" w:hAnsi="Times New Roman"/>
          <w:b/>
          <w:szCs w:val="24"/>
          <w:u w:val="single"/>
        </w:rPr>
        <w:t>APPROVE SUPERINTENDENT’S REPORTS AND RECOMMENDATIONS #25-06-03</w:t>
      </w:r>
    </w:p>
    <w:p w14:paraId="5087CF14" w14:textId="44AB9931" w:rsidR="00227A73" w:rsidRPr="00227A73" w:rsidRDefault="00227A73" w:rsidP="00227A73">
      <w:pPr>
        <w:rPr>
          <w:rFonts w:ascii="Times New Roman" w:hAnsi="Times New Roman"/>
          <w:szCs w:val="24"/>
        </w:rPr>
      </w:pPr>
      <w:r w:rsidRPr="00227A73">
        <w:rPr>
          <w:rFonts w:ascii="Times New Roman" w:hAnsi="Times New Roman"/>
          <w:szCs w:val="24"/>
        </w:rPr>
        <w:t>Moved by Sturgill, second by O’Boyle that the foregoing recommendations be approved.</w:t>
      </w:r>
    </w:p>
    <w:p w14:paraId="58905FAE" w14:textId="77777777" w:rsidR="00227A73" w:rsidRPr="00227A73" w:rsidRDefault="00227A73" w:rsidP="00D06273">
      <w:pPr>
        <w:rPr>
          <w:rFonts w:ascii="Times New Roman" w:hAnsi="Times New Roman"/>
          <w:szCs w:val="24"/>
        </w:rPr>
      </w:pPr>
    </w:p>
    <w:bookmarkEnd w:id="1"/>
    <w:p w14:paraId="471A9621" w14:textId="77777777" w:rsidR="00227A73" w:rsidRPr="00227A73" w:rsidRDefault="00227A73" w:rsidP="00227A73">
      <w:pPr>
        <w:rPr>
          <w:rFonts w:ascii="Times New Roman" w:hAnsi="Times New Roman"/>
          <w:b/>
          <w:bCs/>
          <w:szCs w:val="24"/>
        </w:rPr>
      </w:pPr>
      <w:r w:rsidRPr="00227A73">
        <w:rPr>
          <w:rFonts w:ascii="Times New Roman" w:hAnsi="Times New Roman"/>
          <w:b/>
          <w:bCs/>
          <w:szCs w:val="24"/>
        </w:rPr>
        <w:t>A.</w:t>
      </w:r>
      <w:r w:rsidRPr="00227A73">
        <w:rPr>
          <w:rFonts w:ascii="Times New Roman" w:hAnsi="Times New Roman"/>
          <w:b/>
          <w:bCs/>
          <w:szCs w:val="24"/>
        </w:rPr>
        <w:tab/>
        <w:t>EMPLOYMENT OF PERSONNEL</w:t>
      </w:r>
    </w:p>
    <w:p w14:paraId="61FE58A9" w14:textId="77777777" w:rsidR="00227A73" w:rsidRPr="00227A73" w:rsidRDefault="00227A73" w:rsidP="00227A73">
      <w:pPr>
        <w:ind w:firstLine="720"/>
        <w:rPr>
          <w:rFonts w:ascii="Times New Roman" w:hAnsi="Times New Roman"/>
          <w:szCs w:val="24"/>
        </w:rPr>
      </w:pPr>
      <w:r w:rsidRPr="00227A73">
        <w:rPr>
          <w:rFonts w:ascii="Times New Roman" w:hAnsi="Times New Roman"/>
          <w:b/>
          <w:szCs w:val="24"/>
        </w:rPr>
        <w:t>1.</w:t>
      </w:r>
      <w:r w:rsidRPr="00227A73">
        <w:rPr>
          <w:rFonts w:ascii="Times New Roman" w:hAnsi="Times New Roman"/>
          <w:b/>
          <w:szCs w:val="24"/>
        </w:rPr>
        <w:tab/>
        <w:t>ACCEPT RESIGNATION</w:t>
      </w:r>
    </w:p>
    <w:p w14:paraId="759C4214" w14:textId="77777777" w:rsidR="00227A73" w:rsidRPr="00227A73" w:rsidRDefault="00227A73" w:rsidP="00227A73">
      <w:pPr>
        <w:spacing w:after="14" w:line="247" w:lineRule="auto"/>
        <w:ind w:left="1440"/>
        <w:rPr>
          <w:rFonts w:ascii="Times New Roman" w:hAnsi="Times New Roman"/>
          <w:color w:val="000000"/>
          <w:szCs w:val="24"/>
        </w:rPr>
      </w:pPr>
      <w:r w:rsidRPr="00227A73">
        <w:rPr>
          <w:rFonts w:ascii="Times New Roman" w:hAnsi="Times New Roman"/>
          <w:color w:val="000000"/>
          <w:szCs w:val="24"/>
        </w:rPr>
        <w:t>The Superintendent recommends accepting the resignation of the following individual:</w:t>
      </w:r>
    </w:p>
    <w:p w14:paraId="069FEEAF" w14:textId="77777777" w:rsidR="00227A73" w:rsidRPr="00227A73" w:rsidRDefault="00227A73" w:rsidP="00227A73">
      <w:pPr>
        <w:pStyle w:val="ListParagraph"/>
        <w:numPr>
          <w:ilvl w:val="0"/>
          <w:numId w:val="21"/>
        </w:numPr>
        <w:spacing w:after="14" w:line="247" w:lineRule="auto"/>
        <w:contextualSpacing/>
        <w:rPr>
          <w:rFonts w:ascii="Times New Roman" w:hAnsi="Times New Roman"/>
          <w:color w:val="000000"/>
          <w:szCs w:val="24"/>
        </w:rPr>
      </w:pPr>
      <w:r w:rsidRPr="00227A73">
        <w:rPr>
          <w:rFonts w:ascii="Times New Roman" w:hAnsi="Times New Roman"/>
          <w:color w:val="000000"/>
          <w:szCs w:val="24"/>
        </w:rPr>
        <w:t>James Kohler – KHS Principal – effective end of day June 30, 2025</w:t>
      </w:r>
    </w:p>
    <w:p w14:paraId="409454F7" w14:textId="77777777" w:rsidR="00227A73" w:rsidRPr="00227A73" w:rsidRDefault="00227A73" w:rsidP="00227A73">
      <w:pPr>
        <w:pStyle w:val="ListParagraph"/>
        <w:spacing w:after="14" w:line="247" w:lineRule="auto"/>
        <w:ind w:left="2160"/>
        <w:rPr>
          <w:rFonts w:ascii="Times New Roman" w:hAnsi="Times New Roman"/>
          <w:color w:val="000000"/>
          <w:szCs w:val="24"/>
        </w:rPr>
      </w:pPr>
    </w:p>
    <w:p w14:paraId="158C53B6" w14:textId="77777777" w:rsidR="00227A73" w:rsidRPr="00227A73" w:rsidRDefault="00227A73" w:rsidP="00227A73">
      <w:pPr>
        <w:spacing w:after="14" w:line="247" w:lineRule="auto"/>
        <w:ind w:left="720"/>
        <w:rPr>
          <w:rFonts w:ascii="Times New Roman" w:hAnsi="Times New Roman"/>
          <w:b/>
          <w:bCs/>
          <w:szCs w:val="24"/>
        </w:rPr>
      </w:pPr>
      <w:r w:rsidRPr="00227A73">
        <w:rPr>
          <w:rFonts w:ascii="Times New Roman" w:hAnsi="Times New Roman"/>
          <w:b/>
          <w:bCs/>
          <w:color w:val="000000"/>
          <w:szCs w:val="24"/>
        </w:rPr>
        <w:t xml:space="preserve">2. </w:t>
      </w:r>
      <w:r w:rsidRPr="00227A73">
        <w:rPr>
          <w:rFonts w:ascii="Times New Roman" w:hAnsi="Times New Roman"/>
          <w:b/>
          <w:bCs/>
          <w:color w:val="000000"/>
          <w:szCs w:val="24"/>
        </w:rPr>
        <w:tab/>
      </w:r>
      <w:r w:rsidRPr="00227A73">
        <w:rPr>
          <w:rFonts w:ascii="Times New Roman" w:hAnsi="Times New Roman"/>
          <w:b/>
          <w:bCs/>
          <w:szCs w:val="24"/>
        </w:rPr>
        <w:t>EMPLOY ESY SUPPORT SERVICES</w:t>
      </w:r>
    </w:p>
    <w:p w14:paraId="437427A3" w14:textId="77777777" w:rsidR="00227A73" w:rsidRPr="00227A73" w:rsidRDefault="00227A73" w:rsidP="00227A73">
      <w:pPr>
        <w:spacing w:after="14" w:line="247" w:lineRule="auto"/>
        <w:ind w:left="1440"/>
        <w:rPr>
          <w:rFonts w:ascii="Times New Roman" w:hAnsi="Times New Roman"/>
          <w:szCs w:val="24"/>
        </w:rPr>
      </w:pPr>
      <w:r w:rsidRPr="00227A73">
        <w:rPr>
          <w:rFonts w:ascii="Times New Roman" w:hAnsi="Times New Roman"/>
          <w:szCs w:val="24"/>
        </w:rPr>
        <w:t>The Superintendent recommends employing the following individual as an ESY Support Services between the period of June 9, 2025 thru June 26, 2025, at their hourly rate, per time sheet:</w:t>
      </w:r>
    </w:p>
    <w:p w14:paraId="5A216CBC" w14:textId="77777777" w:rsidR="00227A73" w:rsidRPr="00227A73" w:rsidRDefault="00227A73" w:rsidP="00227A73">
      <w:pPr>
        <w:pStyle w:val="ListParagraph"/>
        <w:numPr>
          <w:ilvl w:val="0"/>
          <w:numId w:val="23"/>
        </w:numPr>
        <w:spacing w:after="14" w:line="247" w:lineRule="auto"/>
        <w:ind w:left="2160"/>
        <w:contextualSpacing/>
        <w:rPr>
          <w:rFonts w:ascii="Times New Roman" w:hAnsi="Times New Roman"/>
          <w:color w:val="000000"/>
          <w:szCs w:val="24"/>
        </w:rPr>
      </w:pPr>
      <w:r w:rsidRPr="00227A73">
        <w:rPr>
          <w:rFonts w:ascii="Times New Roman" w:hAnsi="Times New Roman"/>
          <w:color w:val="000000"/>
          <w:szCs w:val="24"/>
        </w:rPr>
        <w:t>Sarah Buckingham – not to exceed 36 hours</w:t>
      </w:r>
    </w:p>
    <w:p w14:paraId="4F553DF0" w14:textId="77777777" w:rsidR="00227A73" w:rsidRPr="00227A73" w:rsidRDefault="00227A73" w:rsidP="00227A73">
      <w:pPr>
        <w:spacing w:after="14" w:line="247" w:lineRule="auto"/>
        <w:ind w:left="720"/>
        <w:rPr>
          <w:rFonts w:ascii="Times New Roman" w:hAnsi="Times New Roman"/>
          <w:b/>
          <w:bCs/>
          <w:color w:val="000000"/>
          <w:szCs w:val="24"/>
        </w:rPr>
      </w:pPr>
    </w:p>
    <w:p w14:paraId="794F2779" w14:textId="649A443D" w:rsidR="00227A73" w:rsidRPr="00227A73" w:rsidRDefault="00227A73" w:rsidP="00227A73">
      <w:pPr>
        <w:ind w:firstLine="720"/>
        <w:rPr>
          <w:rFonts w:ascii="Times New Roman" w:hAnsi="Times New Roman"/>
          <w:b/>
          <w:bCs/>
          <w:szCs w:val="24"/>
        </w:rPr>
      </w:pPr>
      <w:r w:rsidRPr="00227A73">
        <w:rPr>
          <w:rFonts w:ascii="Times New Roman" w:hAnsi="Times New Roman"/>
          <w:b/>
          <w:bCs/>
          <w:color w:val="000000"/>
          <w:szCs w:val="24"/>
        </w:rPr>
        <w:t xml:space="preserve">3. </w:t>
      </w:r>
      <w:r w:rsidRPr="00227A73">
        <w:rPr>
          <w:rFonts w:ascii="Times New Roman" w:hAnsi="Times New Roman"/>
          <w:b/>
          <w:bCs/>
          <w:color w:val="000000"/>
          <w:szCs w:val="24"/>
        </w:rPr>
        <w:tab/>
      </w:r>
      <w:r w:rsidRPr="00227A73">
        <w:rPr>
          <w:rFonts w:ascii="Times New Roman" w:hAnsi="Times New Roman"/>
          <w:b/>
          <w:bCs/>
          <w:szCs w:val="24"/>
        </w:rPr>
        <w:t>APPROVE 2024-2025 EXTENDED DAYS CONTRACT</w:t>
      </w:r>
    </w:p>
    <w:p w14:paraId="6CAA52ED" w14:textId="77777777" w:rsidR="00227A73" w:rsidRPr="00227A73" w:rsidRDefault="00227A73" w:rsidP="00227A73">
      <w:pPr>
        <w:spacing w:after="14" w:line="247" w:lineRule="auto"/>
        <w:ind w:left="1440"/>
        <w:rPr>
          <w:rFonts w:ascii="Times New Roman" w:hAnsi="Times New Roman"/>
          <w:szCs w:val="24"/>
        </w:rPr>
      </w:pPr>
      <w:r w:rsidRPr="00227A73">
        <w:rPr>
          <w:rFonts w:ascii="Times New Roman" w:hAnsi="Times New Roman"/>
          <w:szCs w:val="24"/>
        </w:rPr>
        <w:t>The Superintendent recommends approving the following listed individual for an extended days contract for the 2024-2025 school year for the days indicated at the employee’s per diem basis with documentation of days worked:</w:t>
      </w:r>
    </w:p>
    <w:p w14:paraId="5D3C459B" w14:textId="77777777" w:rsidR="00227A73" w:rsidRPr="00227A73" w:rsidRDefault="00227A73" w:rsidP="00227A73">
      <w:pPr>
        <w:pStyle w:val="ListParagraph"/>
        <w:numPr>
          <w:ilvl w:val="0"/>
          <w:numId w:val="22"/>
        </w:numPr>
        <w:spacing w:after="14" w:line="247" w:lineRule="auto"/>
        <w:ind w:left="2160"/>
        <w:contextualSpacing/>
        <w:rPr>
          <w:rFonts w:ascii="Times New Roman" w:hAnsi="Times New Roman"/>
          <w:color w:val="000000"/>
          <w:szCs w:val="24"/>
        </w:rPr>
      </w:pPr>
      <w:r w:rsidRPr="00227A73">
        <w:rPr>
          <w:rFonts w:ascii="Times New Roman" w:hAnsi="Times New Roman"/>
          <w:color w:val="000000"/>
          <w:szCs w:val="24"/>
        </w:rPr>
        <w:t>Loren Allison – KHS Assistant Principal – up to 4 days</w:t>
      </w:r>
    </w:p>
    <w:p w14:paraId="6C4740B8" w14:textId="77777777" w:rsidR="00227A73" w:rsidRPr="00227A73" w:rsidRDefault="00227A73" w:rsidP="00227A73">
      <w:pPr>
        <w:pStyle w:val="ListParagraph"/>
        <w:spacing w:after="14" w:line="247" w:lineRule="auto"/>
        <w:ind w:left="1800"/>
        <w:rPr>
          <w:rFonts w:ascii="Times New Roman" w:hAnsi="Times New Roman"/>
          <w:color w:val="000000"/>
          <w:szCs w:val="24"/>
          <w:highlight w:val="yellow"/>
        </w:rPr>
      </w:pPr>
    </w:p>
    <w:p w14:paraId="048AC4E3" w14:textId="77777777" w:rsidR="00227A73" w:rsidRPr="00227A73" w:rsidRDefault="00227A73" w:rsidP="00227A73">
      <w:pPr>
        <w:ind w:left="720"/>
        <w:rPr>
          <w:rFonts w:ascii="Times New Roman" w:hAnsi="Times New Roman"/>
          <w:b/>
          <w:bCs/>
          <w:szCs w:val="24"/>
        </w:rPr>
      </w:pPr>
      <w:r w:rsidRPr="00227A73">
        <w:rPr>
          <w:rFonts w:ascii="Times New Roman" w:hAnsi="Times New Roman"/>
          <w:b/>
          <w:bCs/>
          <w:color w:val="000000"/>
          <w:szCs w:val="24"/>
        </w:rPr>
        <w:t xml:space="preserve">4. </w:t>
      </w:r>
      <w:r w:rsidRPr="00227A73">
        <w:rPr>
          <w:rFonts w:ascii="Times New Roman" w:hAnsi="Times New Roman"/>
          <w:b/>
          <w:bCs/>
          <w:color w:val="000000"/>
          <w:szCs w:val="24"/>
        </w:rPr>
        <w:tab/>
      </w:r>
      <w:r w:rsidRPr="00227A73">
        <w:rPr>
          <w:rFonts w:ascii="Times New Roman" w:hAnsi="Times New Roman"/>
          <w:b/>
          <w:bCs/>
          <w:szCs w:val="24"/>
        </w:rPr>
        <w:t>EMPLOY 2025-2026 CERTIFICATED/LICENSED STAFF</w:t>
      </w:r>
    </w:p>
    <w:p w14:paraId="5AAFFD9F" w14:textId="77777777" w:rsidR="00227A73" w:rsidRPr="00227A73" w:rsidRDefault="00227A73" w:rsidP="00227A73">
      <w:pPr>
        <w:ind w:left="1440"/>
        <w:contextualSpacing/>
        <w:rPr>
          <w:rFonts w:ascii="Times New Roman" w:hAnsi="Times New Roman"/>
          <w:szCs w:val="24"/>
        </w:rPr>
      </w:pPr>
      <w:r w:rsidRPr="00227A73">
        <w:rPr>
          <w:rFonts w:ascii="Times New Roman" w:hAnsi="Times New Roman"/>
          <w:szCs w:val="24"/>
        </w:rPr>
        <w:t>The Superintendent recommends employment of the following individuals on a limited one (1) year contract commencing with the 2025-2026 school year, subject to completion of all state and local requirements, compensation as per appropriate salary schedule (ORC 3319.11):</w:t>
      </w:r>
    </w:p>
    <w:p w14:paraId="51DE584B" w14:textId="77777777" w:rsidR="00227A73" w:rsidRPr="00227A73" w:rsidRDefault="00227A73" w:rsidP="00227A73">
      <w:pPr>
        <w:spacing w:after="14" w:line="247" w:lineRule="auto"/>
        <w:ind w:left="2160" w:hanging="360"/>
        <w:rPr>
          <w:rStyle w:val="il"/>
          <w:rFonts w:ascii="Times New Roman" w:hAnsi="Times New Roman"/>
          <w:color w:val="222222"/>
          <w:szCs w:val="24"/>
          <w:highlight w:val="yellow"/>
          <w:shd w:val="clear" w:color="auto" w:fill="FFFFFF"/>
        </w:rPr>
      </w:pPr>
      <w:r w:rsidRPr="00227A73">
        <w:rPr>
          <w:rFonts w:ascii="Times New Roman" w:hAnsi="Times New Roman"/>
          <w:color w:val="000000"/>
          <w:szCs w:val="24"/>
        </w:rPr>
        <w:t>a.</w:t>
      </w:r>
      <w:r w:rsidRPr="00227A73">
        <w:rPr>
          <w:rFonts w:ascii="Times New Roman" w:hAnsi="Times New Roman"/>
          <w:color w:val="000000"/>
          <w:szCs w:val="24"/>
        </w:rPr>
        <w:tab/>
      </w:r>
      <w:r w:rsidRPr="00227A73">
        <w:rPr>
          <w:rFonts w:ascii="Times New Roman" w:hAnsi="Times New Roman"/>
          <w:color w:val="222222"/>
          <w:szCs w:val="24"/>
          <w:shd w:val="clear" w:color="auto" w:fill="FFFFFF"/>
        </w:rPr>
        <w:t>Jackson </w:t>
      </w:r>
      <w:proofErr w:type="spellStart"/>
      <w:r w:rsidRPr="00227A73">
        <w:rPr>
          <w:rStyle w:val="il"/>
          <w:rFonts w:ascii="Times New Roman" w:hAnsi="Times New Roman"/>
          <w:color w:val="222222"/>
          <w:szCs w:val="24"/>
          <w:shd w:val="clear" w:color="auto" w:fill="FFFFFF"/>
        </w:rPr>
        <w:t>Folland</w:t>
      </w:r>
      <w:proofErr w:type="spellEnd"/>
      <w:r w:rsidRPr="00227A73">
        <w:rPr>
          <w:rStyle w:val="il"/>
          <w:rFonts w:ascii="Times New Roman" w:hAnsi="Times New Roman"/>
          <w:color w:val="222222"/>
          <w:szCs w:val="24"/>
          <w:shd w:val="clear" w:color="auto" w:fill="FFFFFF"/>
        </w:rPr>
        <w:t xml:space="preserve"> </w:t>
      </w:r>
      <w:r w:rsidRPr="00227A73">
        <w:rPr>
          <w:rFonts w:ascii="Times New Roman" w:hAnsi="Times New Roman"/>
          <w:color w:val="222222"/>
          <w:szCs w:val="24"/>
          <w:shd w:val="clear" w:color="auto" w:fill="FFFFFF"/>
        </w:rPr>
        <w:t>– KHS Intervention Specialist – Step 0 BA – $42,443.00</w:t>
      </w:r>
    </w:p>
    <w:p w14:paraId="59EE0F29" w14:textId="77777777" w:rsidR="00227A73" w:rsidRPr="00227A73" w:rsidRDefault="00227A73" w:rsidP="00227A73">
      <w:pPr>
        <w:spacing w:after="14" w:line="247" w:lineRule="auto"/>
        <w:ind w:left="2160" w:hanging="360"/>
        <w:rPr>
          <w:rFonts w:ascii="Times New Roman" w:hAnsi="Times New Roman"/>
          <w:color w:val="222222"/>
          <w:szCs w:val="24"/>
          <w:highlight w:val="yellow"/>
          <w:shd w:val="clear" w:color="auto" w:fill="FFFFFF"/>
        </w:rPr>
      </w:pPr>
      <w:r w:rsidRPr="00227A73">
        <w:rPr>
          <w:rFonts w:ascii="Times New Roman" w:hAnsi="Times New Roman"/>
          <w:color w:val="000000"/>
          <w:szCs w:val="24"/>
        </w:rPr>
        <w:t>b.</w:t>
      </w:r>
      <w:r w:rsidRPr="00227A73">
        <w:rPr>
          <w:rFonts w:ascii="Times New Roman" w:hAnsi="Times New Roman"/>
          <w:color w:val="000000"/>
          <w:szCs w:val="24"/>
        </w:rPr>
        <w:tab/>
      </w:r>
      <w:r w:rsidRPr="00227A73">
        <w:rPr>
          <w:rFonts w:ascii="Times New Roman" w:hAnsi="Times New Roman"/>
          <w:color w:val="222222"/>
          <w:szCs w:val="24"/>
          <w:shd w:val="clear" w:color="auto" w:fill="FFFFFF"/>
        </w:rPr>
        <w:t xml:space="preserve">Allison Stephenson – </w:t>
      </w:r>
      <w:r w:rsidRPr="00227A73">
        <w:rPr>
          <w:rFonts w:ascii="Times New Roman" w:hAnsi="Times New Roman"/>
          <w:szCs w:val="24"/>
        </w:rPr>
        <w:t xml:space="preserve">KES Intervention Specialist – Step 3 BA </w:t>
      </w:r>
      <w:r w:rsidRPr="00227A73">
        <w:rPr>
          <w:rFonts w:ascii="Times New Roman" w:hAnsi="Times New Roman"/>
          <w:color w:val="222222"/>
          <w:szCs w:val="24"/>
          <w:shd w:val="clear" w:color="auto" w:fill="FFFFFF"/>
        </w:rPr>
        <w:t xml:space="preserve">– $48,045.00 </w:t>
      </w:r>
    </w:p>
    <w:p w14:paraId="30468C36" w14:textId="77777777" w:rsidR="00227A73" w:rsidRPr="00227A73" w:rsidRDefault="00227A73" w:rsidP="00115680">
      <w:pPr>
        <w:pStyle w:val="NoSpacing"/>
        <w:rPr>
          <w:rFonts w:ascii="Times New Roman" w:hAnsi="Times New Roman"/>
          <w:szCs w:val="24"/>
        </w:rPr>
      </w:pPr>
    </w:p>
    <w:p w14:paraId="121A4B18" w14:textId="77777777" w:rsidR="00227A73" w:rsidRPr="00227A73" w:rsidRDefault="00227A73" w:rsidP="00227A73">
      <w:pPr>
        <w:rPr>
          <w:rFonts w:ascii="Times New Roman" w:hAnsi="Times New Roman"/>
          <w:szCs w:val="24"/>
        </w:rPr>
      </w:pPr>
      <w:r w:rsidRPr="00227A73">
        <w:rPr>
          <w:rFonts w:ascii="Times New Roman" w:hAnsi="Times New Roman"/>
          <w:szCs w:val="24"/>
        </w:rPr>
        <w:t xml:space="preserve">Ayes:  Sturgill, O’Boyle, Hoops, </w:t>
      </w:r>
      <w:proofErr w:type="spellStart"/>
      <w:r w:rsidRPr="00227A73">
        <w:rPr>
          <w:rFonts w:ascii="Times New Roman" w:hAnsi="Times New Roman"/>
          <w:szCs w:val="24"/>
        </w:rPr>
        <w:t>Stang</w:t>
      </w:r>
      <w:proofErr w:type="spellEnd"/>
    </w:p>
    <w:p w14:paraId="15BF9BC2" w14:textId="77777777" w:rsidR="00227A73" w:rsidRPr="00227A73" w:rsidRDefault="00227A73" w:rsidP="00227A73">
      <w:pPr>
        <w:rPr>
          <w:rFonts w:ascii="Times New Roman" w:hAnsi="Times New Roman"/>
          <w:szCs w:val="24"/>
        </w:rPr>
      </w:pPr>
      <w:r w:rsidRPr="00227A73">
        <w:rPr>
          <w:rFonts w:ascii="Times New Roman" w:hAnsi="Times New Roman"/>
          <w:szCs w:val="24"/>
        </w:rPr>
        <w:t>Motion carried.</w:t>
      </w:r>
    </w:p>
    <w:p w14:paraId="76B80736" w14:textId="0CF990FD" w:rsidR="00D06273" w:rsidRPr="00227A73" w:rsidRDefault="00D06273" w:rsidP="00115680">
      <w:pPr>
        <w:pStyle w:val="NoSpacing"/>
        <w:rPr>
          <w:rFonts w:ascii="Times New Roman" w:hAnsi="Times New Roman"/>
          <w:szCs w:val="24"/>
        </w:rPr>
      </w:pPr>
    </w:p>
    <w:p w14:paraId="5034EE30" w14:textId="77777777" w:rsidR="00227A73" w:rsidRDefault="00227A73" w:rsidP="00227A73">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9A27C2F" w14:textId="3C53EFD3" w:rsidR="00227A73" w:rsidRPr="00CE3761" w:rsidRDefault="00227A73" w:rsidP="00227A73">
      <w:pPr>
        <w:pStyle w:val="NoSpacing"/>
        <w:jc w:val="center"/>
        <w:rPr>
          <w:rFonts w:ascii="Times New Roman" w:hAnsi="Times New Roman"/>
          <w:b/>
          <w:szCs w:val="24"/>
          <w:u w:val="single"/>
        </w:rPr>
      </w:pPr>
      <w:r w:rsidRPr="00CE3761">
        <w:rPr>
          <w:rFonts w:ascii="Times New Roman" w:hAnsi="Times New Roman"/>
          <w:b/>
          <w:szCs w:val="24"/>
          <w:u w:val="single"/>
        </w:rPr>
        <w:t>RECOMMENDATIONS #25-0</w:t>
      </w:r>
      <w:r>
        <w:rPr>
          <w:rFonts w:ascii="Times New Roman" w:hAnsi="Times New Roman"/>
          <w:b/>
          <w:szCs w:val="24"/>
          <w:u w:val="single"/>
        </w:rPr>
        <w:t>6</w:t>
      </w:r>
      <w:r w:rsidRPr="00CE3761">
        <w:rPr>
          <w:rFonts w:ascii="Times New Roman" w:hAnsi="Times New Roman"/>
          <w:b/>
          <w:szCs w:val="24"/>
          <w:u w:val="single"/>
        </w:rPr>
        <w:t>-</w:t>
      </w:r>
      <w:r>
        <w:rPr>
          <w:rFonts w:ascii="Times New Roman" w:hAnsi="Times New Roman"/>
          <w:b/>
          <w:szCs w:val="24"/>
          <w:u w:val="single"/>
        </w:rPr>
        <w:t>04</w:t>
      </w:r>
    </w:p>
    <w:p w14:paraId="3A85118A" w14:textId="77777777" w:rsidR="00227A73" w:rsidRPr="00CE3761" w:rsidRDefault="00227A73" w:rsidP="00227A73">
      <w:pPr>
        <w:pStyle w:val="NoSpacing"/>
        <w:rPr>
          <w:rFonts w:ascii="Times New Roman" w:hAnsi="Times New Roman"/>
        </w:rPr>
      </w:pPr>
      <w:r w:rsidRPr="00CE3761">
        <w:rPr>
          <w:rFonts w:ascii="Times New Roman" w:hAnsi="Times New Roman"/>
        </w:rPr>
        <w:t xml:space="preserve">Moved by </w:t>
      </w:r>
      <w:r>
        <w:rPr>
          <w:rFonts w:ascii="Times New Roman" w:hAnsi="Times New Roman"/>
        </w:rPr>
        <w:t>Hoops</w:t>
      </w:r>
      <w:r w:rsidRPr="00CE3761">
        <w:rPr>
          <w:rFonts w:ascii="Times New Roman" w:hAnsi="Times New Roman"/>
        </w:rPr>
        <w:t xml:space="preserve">, second by </w:t>
      </w:r>
      <w:r>
        <w:rPr>
          <w:rFonts w:ascii="Times New Roman" w:hAnsi="Times New Roman"/>
        </w:rPr>
        <w:t>Sturgill</w:t>
      </w:r>
      <w:r w:rsidRPr="00CE3761">
        <w:rPr>
          <w:rFonts w:ascii="Times New Roman" w:hAnsi="Times New Roman"/>
        </w:rPr>
        <w:t xml:space="preserve"> that the foregoing recommendations be approved.</w:t>
      </w:r>
    </w:p>
    <w:p w14:paraId="5D3C02D0" w14:textId="7B394E70" w:rsidR="00D06273" w:rsidRDefault="00D06273" w:rsidP="00227A73">
      <w:pPr>
        <w:pStyle w:val="NoSpacing"/>
        <w:rPr>
          <w:rFonts w:ascii="Times New Roman" w:hAnsi="Times New Roman"/>
          <w:szCs w:val="24"/>
        </w:rPr>
      </w:pPr>
    </w:p>
    <w:p w14:paraId="0F9C72F2" w14:textId="77777777" w:rsidR="00D20076" w:rsidRPr="00D20076" w:rsidRDefault="00D20076" w:rsidP="00D20076">
      <w:pPr>
        <w:pStyle w:val="NoSpacing"/>
        <w:rPr>
          <w:rFonts w:ascii="Times New Roman" w:hAnsi="Times New Roman"/>
          <w:b/>
          <w:bCs/>
          <w:szCs w:val="24"/>
        </w:rPr>
      </w:pPr>
      <w:r w:rsidRPr="00D20076">
        <w:rPr>
          <w:rFonts w:ascii="Times New Roman" w:hAnsi="Times New Roman"/>
          <w:b/>
          <w:bCs/>
          <w:szCs w:val="24"/>
        </w:rPr>
        <w:t>A.</w:t>
      </w:r>
      <w:r w:rsidRPr="00D20076">
        <w:rPr>
          <w:rFonts w:ascii="Times New Roman" w:hAnsi="Times New Roman"/>
          <w:b/>
          <w:bCs/>
          <w:szCs w:val="24"/>
        </w:rPr>
        <w:tab/>
        <w:t>APPROVE ESY SPECIAL EDUCATION CONTRACT</w:t>
      </w:r>
    </w:p>
    <w:p w14:paraId="7FF2759E" w14:textId="77777777" w:rsidR="00D20076" w:rsidRPr="00D20076" w:rsidRDefault="00D20076" w:rsidP="00D20076">
      <w:pPr>
        <w:pStyle w:val="NoSpacing"/>
        <w:rPr>
          <w:rFonts w:ascii="Times New Roman" w:hAnsi="Times New Roman"/>
          <w:szCs w:val="24"/>
        </w:rPr>
      </w:pPr>
      <w:r w:rsidRPr="00D20076">
        <w:rPr>
          <w:rFonts w:ascii="Times New Roman" w:hAnsi="Times New Roman"/>
          <w:b/>
          <w:bCs/>
          <w:szCs w:val="24"/>
        </w:rPr>
        <w:tab/>
      </w:r>
      <w:r w:rsidRPr="00D20076">
        <w:rPr>
          <w:rFonts w:ascii="Times New Roman" w:hAnsi="Times New Roman"/>
          <w:szCs w:val="24"/>
        </w:rPr>
        <w:t xml:space="preserve">The Superintendent recommends approving the following ESY special education </w:t>
      </w:r>
      <w:r w:rsidRPr="00D20076">
        <w:rPr>
          <w:rFonts w:ascii="Times New Roman" w:hAnsi="Times New Roman"/>
          <w:szCs w:val="24"/>
        </w:rPr>
        <w:tab/>
        <w:t>services contracts for the 2024-2025 school year as presented:</w:t>
      </w:r>
    </w:p>
    <w:p w14:paraId="13972816" w14:textId="77777777" w:rsidR="00D20076" w:rsidRPr="00D20076" w:rsidRDefault="00D20076" w:rsidP="00D20076">
      <w:pPr>
        <w:pStyle w:val="ListParagraph"/>
        <w:numPr>
          <w:ilvl w:val="0"/>
          <w:numId w:val="24"/>
        </w:numPr>
        <w:contextualSpacing/>
        <w:rPr>
          <w:rFonts w:ascii="Times New Roman" w:hAnsi="Times New Roman"/>
          <w:bCs/>
          <w:szCs w:val="24"/>
        </w:rPr>
      </w:pPr>
      <w:r w:rsidRPr="00D20076">
        <w:rPr>
          <w:rFonts w:ascii="Times New Roman" w:hAnsi="Times New Roman"/>
          <w:bCs/>
          <w:szCs w:val="24"/>
        </w:rPr>
        <w:t>The Early Learning Center</w:t>
      </w:r>
    </w:p>
    <w:p w14:paraId="608318E5" w14:textId="205EECEC" w:rsidR="00D20076" w:rsidRDefault="00D20076" w:rsidP="00227A73">
      <w:pPr>
        <w:pStyle w:val="NoSpacing"/>
        <w:rPr>
          <w:rFonts w:ascii="Times New Roman" w:hAnsi="Times New Roman"/>
          <w:szCs w:val="24"/>
        </w:rPr>
      </w:pPr>
    </w:p>
    <w:p w14:paraId="3AB5189E" w14:textId="133491BC" w:rsidR="00D20076" w:rsidRPr="00BA661B" w:rsidRDefault="00D20076" w:rsidP="00D20076">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Hoops, Sturgill, O’Boyle</w:t>
      </w:r>
      <w:r w:rsidR="002E1D7A">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Stang</w:t>
      </w:r>
      <w:proofErr w:type="spellEnd"/>
    </w:p>
    <w:p w14:paraId="3B5892DA" w14:textId="77777777" w:rsidR="00D20076" w:rsidRPr="00227A73" w:rsidRDefault="00D20076" w:rsidP="00D20076">
      <w:pPr>
        <w:rPr>
          <w:rFonts w:ascii="Times New Roman" w:hAnsi="Times New Roman"/>
          <w:szCs w:val="24"/>
        </w:rPr>
      </w:pPr>
      <w:r w:rsidRPr="00227A73">
        <w:rPr>
          <w:rFonts w:ascii="Times New Roman" w:hAnsi="Times New Roman"/>
          <w:szCs w:val="24"/>
        </w:rPr>
        <w:t>Motion carried.</w:t>
      </w:r>
    </w:p>
    <w:p w14:paraId="1E5EECF4" w14:textId="77777777" w:rsidR="00D20076" w:rsidRPr="00227A73" w:rsidRDefault="00D20076" w:rsidP="00227A73">
      <w:pPr>
        <w:pStyle w:val="NoSpacing"/>
        <w:rPr>
          <w:rFonts w:ascii="Times New Roman" w:hAnsi="Times New Roman"/>
          <w:szCs w:val="24"/>
        </w:rPr>
      </w:pPr>
    </w:p>
    <w:p w14:paraId="179B7AF5" w14:textId="77777777" w:rsidR="000069D6" w:rsidRDefault="000069D6" w:rsidP="00227A73">
      <w:pPr>
        <w:spacing w:after="160" w:line="259" w:lineRule="auto"/>
        <w:jc w:val="center"/>
        <w:rPr>
          <w:rFonts w:ascii="Times New Roman" w:hAnsi="Times New Roman"/>
          <w:szCs w:val="24"/>
        </w:rPr>
      </w:pPr>
    </w:p>
    <w:p w14:paraId="205A10A8" w14:textId="77777777" w:rsidR="004B392C" w:rsidRDefault="004B392C">
      <w:pPr>
        <w:spacing w:after="160" w:line="259" w:lineRule="auto"/>
        <w:rPr>
          <w:rFonts w:ascii="Times New Roman" w:eastAsiaTheme="minorHAnsi" w:hAnsi="Times New Roman"/>
          <w:b/>
          <w:bCs/>
          <w:u w:val="single"/>
        </w:rPr>
      </w:pPr>
      <w:r>
        <w:rPr>
          <w:rFonts w:ascii="Times New Roman" w:eastAsiaTheme="minorHAnsi" w:hAnsi="Times New Roman"/>
          <w:b/>
          <w:bCs/>
          <w:u w:val="single"/>
        </w:rPr>
        <w:br w:type="page"/>
      </w:r>
    </w:p>
    <w:p w14:paraId="42C8D2CF" w14:textId="713F317A" w:rsidR="000069D6" w:rsidRPr="00EA168B" w:rsidRDefault="000069D6" w:rsidP="000069D6">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lastRenderedPageBreak/>
        <w:t>EXECUTIVE SESSION #2</w:t>
      </w:r>
      <w:r>
        <w:rPr>
          <w:rFonts w:ascii="Times New Roman" w:eastAsiaTheme="minorHAnsi" w:hAnsi="Times New Roman"/>
          <w:b/>
          <w:bCs/>
          <w:u w:val="single"/>
        </w:rPr>
        <w:t>5</w:t>
      </w:r>
      <w:r w:rsidRPr="00EA168B">
        <w:rPr>
          <w:rFonts w:ascii="Times New Roman" w:eastAsiaTheme="minorHAnsi" w:hAnsi="Times New Roman"/>
          <w:b/>
          <w:bCs/>
          <w:u w:val="single"/>
        </w:rPr>
        <w:t>-</w:t>
      </w:r>
      <w:r>
        <w:rPr>
          <w:rFonts w:ascii="Times New Roman" w:eastAsiaTheme="minorHAnsi" w:hAnsi="Times New Roman"/>
          <w:b/>
          <w:bCs/>
          <w:u w:val="single"/>
        </w:rPr>
        <w:t>06</w:t>
      </w:r>
      <w:r w:rsidRPr="00EA168B">
        <w:rPr>
          <w:rFonts w:ascii="Times New Roman" w:eastAsiaTheme="minorHAnsi" w:hAnsi="Times New Roman"/>
          <w:b/>
          <w:bCs/>
          <w:u w:val="single"/>
        </w:rPr>
        <w:t>-</w:t>
      </w:r>
      <w:r>
        <w:rPr>
          <w:rFonts w:ascii="Times New Roman" w:eastAsiaTheme="minorHAnsi" w:hAnsi="Times New Roman"/>
          <w:b/>
          <w:bCs/>
          <w:u w:val="single"/>
        </w:rPr>
        <w:t>05</w:t>
      </w:r>
    </w:p>
    <w:p w14:paraId="2D4C25D1" w14:textId="4ED1DA68" w:rsidR="000069D6" w:rsidRDefault="000069D6" w:rsidP="000069D6">
      <w:pPr>
        <w:pStyle w:val="NoSpacing"/>
        <w:rPr>
          <w:rFonts w:ascii="Times New Roman" w:hAnsi="Times New Roman"/>
          <w:szCs w:val="24"/>
        </w:rPr>
      </w:pPr>
      <w:r w:rsidRPr="00877836">
        <w:rPr>
          <w:rFonts w:ascii="Times New Roman" w:hAnsi="Times New Roman"/>
          <w:szCs w:val="24"/>
        </w:rPr>
        <w:t xml:space="preserve">Moved by </w:t>
      </w:r>
      <w:r>
        <w:rPr>
          <w:rFonts w:ascii="Times New Roman" w:hAnsi="Times New Roman"/>
          <w:szCs w:val="24"/>
        </w:rPr>
        <w:t>Sturgill</w:t>
      </w:r>
      <w:r w:rsidRPr="00877836">
        <w:rPr>
          <w:rFonts w:ascii="Times New Roman" w:hAnsi="Times New Roman"/>
          <w:szCs w:val="24"/>
        </w:rPr>
        <w:t xml:space="preserve">, second by </w:t>
      </w:r>
      <w:r>
        <w:rPr>
          <w:rFonts w:ascii="Times New Roman" w:hAnsi="Times New Roman"/>
          <w:szCs w:val="24"/>
        </w:rPr>
        <w:t xml:space="preserve">O’Boyle </w:t>
      </w:r>
      <w:r w:rsidRPr="00877836">
        <w:rPr>
          <w:rFonts w:ascii="Times New Roman" w:hAnsi="Times New Roman"/>
          <w:szCs w:val="24"/>
        </w:rPr>
        <w:t>to adjourn to Executive Session under ORC 102.03 and ORC 121.22 for the purpose of:</w:t>
      </w:r>
    </w:p>
    <w:p w14:paraId="5D539BDD" w14:textId="77777777" w:rsidR="000069D6" w:rsidRDefault="000069D6" w:rsidP="000069D6">
      <w:pPr>
        <w:pStyle w:val="NoSpacing"/>
        <w:rPr>
          <w:rFonts w:ascii="Times New Roman" w:hAnsi="Times New Roman"/>
          <w:szCs w:val="24"/>
        </w:rPr>
      </w:pPr>
    </w:p>
    <w:p w14:paraId="6B8F5E6D" w14:textId="77777777" w:rsidR="000069D6" w:rsidRDefault="000069D6" w:rsidP="000069D6">
      <w:pPr>
        <w:pStyle w:val="NoSpacing"/>
        <w:rPr>
          <w:rFonts w:ascii="Times New Roman" w:hAnsi="Times New Roman"/>
          <w:szCs w:val="24"/>
        </w:rPr>
      </w:pPr>
      <w:r>
        <w:rPr>
          <w:rFonts w:ascii="Times New Roman" w:hAnsi="Times New Roman"/>
          <w:color w:val="333333"/>
          <w:szCs w:val="24"/>
          <w:bdr w:val="none" w:sz="0" w:space="0" w:color="auto" w:frame="1"/>
        </w:rPr>
        <w:tab/>
        <w:t xml:space="preserve">1.  </w:t>
      </w:r>
      <w:r w:rsidRPr="005116BB">
        <w:rPr>
          <w:rFonts w:ascii="Times New Roman" w:hAnsi="Times New Roman"/>
          <w:color w:val="333333"/>
          <w:szCs w:val="24"/>
          <w:bdr w:val="none" w:sz="0" w:space="0" w:color="auto" w:frame="1"/>
        </w:rPr>
        <w:t xml:space="preserve">the appointment, employment, dismissal, discipline, promotion, demotion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compensation of an employee or official, or the investigation of charges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complaints against such an employee, official or student, unless an such individual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requests a public hearing (the Board will not hold an executive session for the </w:t>
      </w:r>
      <w:r>
        <w:rPr>
          <w:rFonts w:ascii="Times New Roman" w:hAnsi="Times New Roman"/>
          <w:color w:val="333333"/>
          <w:szCs w:val="24"/>
          <w:bdr w:val="none" w:sz="0" w:space="0" w:color="auto" w:frame="1"/>
        </w:rPr>
        <w:tab/>
        <w:t xml:space="preserve">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discipline of one of its members for conduct related to the performance of his/her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official duties or for his/her removal from office);</w:t>
      </w:r>
    </w:p>
    <w:p w14:paraId="7B7ACEBD" w14:textId="77777777" w:rsidR="004A60A1" w:rsidRDefault="004A60A1" w:rsidP="00227A73">
      <w:pPr>
        <w:spacing w:after="160" w:line="259" w:lineRule="auto"/>
        <w:jc w:val="center"/>
        <w:rPr>
          <w:rFonts w:ascii="Times New Roman" w:hAnsi="Times New Roman"/>
          <w:szCs w:val="24"/>
        </w:rPr>
      </w:pPr>
    </w:p>
    <w:p w14:paraId="315A1156" w14:textId="77777777" w:rsidR="004A60A1" w:rsidRDefault="004A60A1" w:rsidP="004A60A1">
      <w:pPr>
        <w:pStyle w:val="NoSpacing"/>
        <w:rPr>
          <w:rFonts w:ascii="Times New Roman" w:eastAsiaTheme="minorHAnsi" w:hAnsi="Times New Roman"/>
          <w:b/>
          <w:bCs/>
        </w:rPr>
      </w:pPr>
      <w:r w:rsidRPr="00562657">
        <w:rPr>
          <w:rFonts w:ascii="Times New Roman" w:eastAsiaTheme="minorHAnsi" w:hAnsi="Times New Roman"/>
          <w:b/>
          <w:bCs/>
        </w:rPr>
        <w:t>With no action to follow.</w:t>
      </w:r>
    </w:p>
    <w:p w14:paraId="6757E0A3" w14:textId="77777777" w:rsidR="004A60A1" w:rsidRDefault="004A60A1" w:rsidP="004A60A1">
      <w:pPr>
        <w:pStyle w:val="NoSpacing"/>
        <w:rPr>
          <w:rFonts w:ascii="Times New Roman" w:eastAsiaTheme="minorHAnsi" w:hAnsi="Times New Roman"/>
          <w:b/>
          <w:bCs/>
        </w:rPr>
      </w:pPr>
    </w:p>
    <w:p w14:paraId="3151C999" w14:textId="004BB86A" w:rsidR="004A60A1" w:rsidRDefault="004A60A1" w:rsidP="004A60A1">
      <w:pPr>
        <w:pStyle w:val="NoSpacing"/>
        <w:rPr>
          <w:rFonts w:ascii="Times New Roman" w:eastAsiaTheme="minorHAnsi" w:hAnsi="Times New Roman"/>
        </w:rPr>
      </w:pPr>
      <w:r>
        <w:rPr>
          <w:rFonts w:ascii="Times New Roman" w:eastAsiaTheme="minorHAnsi" w:hAnsi="Times New Roman"/>
        </w:rPr>
        <w:t xml:space="preserve">Ayes:  Sturgill, O’Boyle, Hoops, </w:t>
      </w:r>
      <w:proofErr w:type="spellStart"/>
      <w:r>
        <w:rPr>
          <w:rFonts w:ascii="Times New Roman" w:eastAsiaTheme="minorHAnsi" w:hAnsi="Times New Roman"/>
        </w:rPr>
        <w:t>Stang</w:t>
      </w:r>
      <w:proofErr w:type="spellEnd"/>
    </w:p>
    <w:p w14:paraId="29AFBA24" w14:textId="77777777" w:rsidR="004A60A1" w:rsidRDefault="004A60A1" w:rsidP="004A60A1">
      <w:pPr>
        <w:pStyle w:val="NoSpacing"/>
        <w:rPr>
          <w:rFonts w:ascii="Times New Roman" w:eastAsiaTheme="minorHAnsi" w:hAnsi="Times New Roman"/>
        </w:rPr>
      </w:pPr>
      <w:r>
        <w:rPr>
          <w:rFonts w:ascii="Times New Roman" w:eastAsiaTheme="minorHAnsi" w:hAnsi="Times New Roman"/>
        </w:rPr>
        <w:t>Motion carried.</w:t>
      </w:r>
    </w:p>
    <w:p w14:paraId="5584BC76" w14:textId="77777777" w:rsidR="004A60A1" w:rsidRDefault="004A60A1" w:rsidP="004A60A1">
      <w:pPr>
        <w:pStyle w:val="NoSpacing"/>
        <w:rPr>
          <w:rFonts w:ascii="Times New Roman" w:eastAsiaTheme="minorHAnsi" w:hAnsi="Times New Roman"/>
        </w:rPr>
      </w:pPr>
    </w:p>
    <w:p w14:paraId="603EDC59" w14:textId="37CE3F54" w:rsidR="004A60A1" w:rsidRDefault="004A60A1" w:rsidP="004A60A1">
      <w:pPr>
        <w:pStyle w:val="NoSpacing"/>
        <w:rPr>
          <w:rFonts w:ascii="Times New Roman" w:eastAsiaTheme="minorHAnsi" w:hAnsi="Times New Roman"/>
        </w:rPr>
      </w:pPr>
      <w:r>
        <w:rPr>
          <w:rFonts w:ascii="Times New Roman" w:eastAsiaTheme="minorHAnsi" w:hAnsi="Times New Roman"/>
        </w:rPr>
        <w:tab/>
        <w:t>Executive Session 6:56 p.m.  Return to Open Session 7:41 p.m.</w:t>
      </w:r>
    </w:p>
    <w:p w14:paraId="4293D5DF" w14:textId="3AF1173F" w:rsidR="00860AD5" w:rsidRDefault="00860AD5" w:rsidP="00343F5C">
      <w:pPr>
        <w:rPr>
          <w:rFonts w:ascii="Times New Roman" w:hAnsi="Times New Roman"/>
          <w:szCs w:val="24"/>
        </w:rPr>
      </w:pPr>
    </w:p>
    <w:p w14:paraId="4E15AD71" w14:textId="77777777" w:rsidR="00343F5C" w:rsidRPr="00227A73" w:rsidRDefault="00343F5C" w:rsidP="00343F5C">
      <w:pPr>
        <w:rPr>
          <w:rFonts w:ascii="Times New Roman" w:hAnsi="Times New Roman"/>
          <w:bCs/>
          <w:szCs w:val="24"/>
        </w:rPr>
      </w:pPr>
    </w:p>
    <w:p w14:paraId="25617AAC" w14:textId="079BAE1A" w:rsidR="005923C3" w:rsidRPr="00227A73" w:rsidRDefault="005923C3" w:rsidP="005923C3">
      <w:pPr>
        <w:jc w:val="center"/>
        <w:rPr>
          <w:rFonts w:ascii="Times New Roman" w:hAnsi="Times New Roman"/>
          <w:szCs w:val="24"/>
        </w:rPr>
      </w:pPr>
      <w:r w:rsidRPr="00227A73">
        <w:rPr>
          <w:rFonts w:ascii="Times New Roman" w:hAnsi="Times New Roman"/>
          <w:b/>
          <w:szCs w:val="24"/>
          <w:u w:val="single"/>
        </w:rPr>
        <w:t>ADJOURNMENT #2</w:t>
      </w:r>
      <w:r w:rsidR="00BE7172" w:rsidRPr="00227A73">
        <w:rPr>
          <w:rFonts w:ascii="Times New Roman" w:hAnsi="Times New Roman"/>
          <w:b/>
          <w:szCs w:val="24"/>
          <w:u w:val="single"/>
        </w:rPr>
        <w:t>5</w:t>
      </w:r>
      <w:r w:rsidR="00CE3761" w:rsidRPr="00227A73">
        <w:rPr>
          <w:rFonts w:ascii="Times New Roman" w:hAnsi="Times New Roman"/>
          <w:b/>
          <w:szCs w:val="24"/>
          <w:u w:val="single"/>
        </w:rPr>
        <w:t>-</w:t>
      </w:r>
      <w:r w:rsidR="00D82F6F" w:rsidRPr="00227A73">
        <w:rPr>
          <w:rFonts w:ascii="Times New Roman" w:hAnsi="Times New Roman"/>
          <w:b/>
          <w:szCs w:val="24"/>
          <w:u w:val="single"/>
        </w:rPr>
        <w:t>0</w:t>
      </w:r>
      <w:r w:rsidR="006D454A">
        <w:rPr>
          <w:rFonts w:ascii="Times New Roman" w:hAnsi="Times New Roman"/>
          <w:b/>
          <w:szCs w:val="24"/>
          <w:u w:val="single"/>
        </w:rPr>
        <w:t>6</w:t>
      </w:r>
      <w:r w:rsidRPr="00227A73">
        <w:rPr>
          <w:rFonts w:ascii="Times New Roman" w:hAnsi="Times New Roman"/>
          <w:b/>
          <w:szCs w:val="24"/>
          <w:u w:val="single"/>
        </w:rPr>
        <w:t>-</w:t>
      </w:r>
      <w:r w:rsidR="006D454A">
        <w:rPr>
          <w:rFonts w:ascii="Times New Roman" w:hAnsi="Times New Roman"/>
          <w:b/>
          <w:szCs w:val="24"/>
          <w:u w:val="single"/>
        </w:rPr>
        <w:t>06</w:t>
      </w:r>
    </w:p>
    <w:p w14:paraId="27ABE8A9" w14:textId="40609C79" w:rsidR="005923C3" w:rsidRPr="00227A73" w:rsidRDefault="005923C3" w:rsidP="005923C3">
      <w:pPr>
        <w:rPr>
          <w:rFonts w:ascii="Times New Roman" w:hAnsi="Times New Roman"/>
          <w:szCs w:val="24"/>
        </w:rPr>
      </w:pPr>
      <w:r w:rsidRPr="00227A73">
        <w:rPr>
          <w:rFonts w:ascii="Times New Roman" w:hAnsi="Times New Roman"/>
          <w:szCs w:val="24"/>
        </w:rPr>
        <w:t>Moved by</w:t>
      </w:r>
      <w:r w:rsidR="005743BC" w:rsidRPr="00227A73">
        <w:rPr>
          <w:rFonts w:ascii="Times New Roman" w:hAnsi="Times New Roman"/>
          <w:szCs w:val="24"/>
        </w:rPr>
        <w:t xml:space="preserve"> </w:t>
      </w:r>
      <w:r w:rsidR="000A2D85" w:rsidRPr="00227A73">
        <w:rPr>
          <w:rFonts w:ascii="Times New Roman" w:hAnsi="Times New Roman"/>
          <w:szCs w:val="24"/>
        </w:rPr>
        <w:t>Hoops</w:t>
      </w:r>
      <w:r w:rsidRPr="00227A73">
        <w:rPr>
          <w:rFonts w:ascii="Times New Roman" w:hAnsi="Times New Roman"/>
          <w:szCs w:val="24"/>
        </w:rPr>
        <w:t xml:space="preserve">, second by </w:t>
      </w:r>
      <w:r w:rsidR="006D454A">
        <w:rPr>
          <w:rFonts w:ascii="Times New Roman" w:hAnsi="Times New Roman"/>
          <w:szCs w:val="24"/>
        </w:rPr>
        <w:t>O’Boyle</w:t>
      </w:r>
      <w:r w:rsidRPr="00227A73">
        <w:rPr>
          <w:rFonts w:ascii="Times New Roman" w:hAnsi="Times New Roman"/>
          <w:szCs w:val="24"/>
        </w:rPr>
        <w:t xml:space="preserve"> to adjourn the </w:t>
      </w:r>
      <w:r w:rsidR="009E55C2" w:rsidRPr="00227A73">
        <w:rPr>
          <w:rFonts w:ascii="Times New Roman" w:hAnsi="Times New Roman"/>
          <w:szCs w:val="24"/>
        </w:rPr>
        <w:t>work session</w:t>
      </w:r>
      <w:r w:rsidRPr="00227A73">
        <w:rPr>
          <w:rFonts w:ascii="Times New Roman" w:hAnsi="Times New Roman"/>
          <w:szCs w:val="24"/>
        </w:rPr>
        <w:t xml:space="preserve"> meeting at</w:t>
      </w:r>
      <w:r w:rsidR="00D85558" w:rsidRPr="00227A73">
        <w:rPr>
          <w:rFonts w:ascii="Times New Roman" w:hAnsi="Times New Roman"/>
          <w:szCs w:val="24"/>
        </w:rPr>
        <w:t xml:space="preserve"> </w:t>
      </w:r>
      <w:r w:rsidR="006D454A">
        <w:rPr>
          <w:rFonts w:ascii="Times New Roman" w:hAnsi="Times New Roman"/>
          <w:szCs w:val="24"/>
        </w:rPr>
        <w:t>7</w:t>
      </w:r>
      <w:r w:rsidR="00801F9F" w:rsidRPr="00227A73">
        <w:rPr>
          <w:rFonts w:ascii="Times New Roman" w:hAnsi="Times New Roman"/>
          <w:szCs w:val="24"/>
        </w:rPr>
        <w:t>:</w:t>
      </w:r>
      <w:r w:rsidR="006D454A">
        <w:rPr>
          <w:rFonts w:ascii="Times New Roman" w:hAnsi="Times New Roman"/>
          <w:szCs w:val="24"/>
        </w:rPr>
        <w:t>42</w:t>
      </w:r>
      <w:r w:rsidR="0078051C" w:rsidRPr="00227A73">
        <w:rPr>
          <w:rFonts w:ascii="Times New Roman" w:hAnsi="Times New Roman"/>
          <w:szCs w:val="24"/>
        </w:rPr>
        <w:t xml:space="preserve"> </w:t>
      </w:r>
      <w:r w:rsidRPr="00227A73">
        <w:rPr>
          <w:rFonts w:ascii="Times New Roman" w:hAnsi="Times New Roman"/>
          <w:szCs w:val="24"/>
        </w:rPr>
        <w:t>p.m.</w:t>
      </w:r>
    </w:p>
    <w:p w14:paraId="472EBB25" w14:textId="77777777" w:rsidR="005923C3" w:rsidRPr="00227A73" w:rsidRDefault="005923C3" w:rsidP="005123BC">
      <w:pPr>
        <w:pStyle w:val="NoSpacing"/>
        <w:rPr>
          <w:rFonts w:ascii="Times New Roman" w:hAnsi="Times New Roman"/>
          <w:szCs w:val="24"/>
        </w:rPr>
      </w:pPr>
    </w:p>
    <w:p w14:paraId="66CE6510" w14:textId="1685D2DD" w:rsidR="005923C3" w:rsidRPr="00227A73" w:rsidRDefault="005923C3" w:rsidP="005923C3">
      <w:pPr>
        <w:jc w:val="both"/>
        <w:rPr>
          <w:rFonts w:ascii="Times New Roman" w:hAnsi="Times New Roman"/>
          <w:szCs w:val="24"/>
        </w:rPr>
      </w:pPr>
      <w:r w:rsidRPr="00227A73">
        <w:rPr>
          <w:rFonts w:ascii="Times New Roman" w:hAnsi="Times New Roman"/>
          <w:szCs w:val="24"/>
        </w:rPr>
        <w:t>Ayes:</w:t>
      </w:r>
      <w:r w:rsidR="00801F9F" w:rsidRPr="00227A73">
        <w:rPr>
          <w:rFonts w:ascii="Times New Roman" w:hAnsi="Times New Roman"/>
          <w:szCs w:val="24"/>
        </w:rPr>
        <w:t xml:space="preserve">  </w:t>
      </w:r>
      <w:r w:rsidR="00B24AE2" w:rsidRPr="00227A73">
        <w:rPr>
          <w:rFonts w:ascii="Times New Roman" w:hAnsi="Times New Roman"/>
          <w:szCs w:val="24"/>
        </w:rPr>
        <w:t xml:space="preserve">Hoops, </w:t>
      </w:r>
      <w:r w:rsidR="006D454A" w:rsidRPr="00227A73">
        <w:rPr>
          <w:rFonts w:ascii="Times New Roman" w:hAnsi="Times New Roman"/>
          <w:szCs w:val="24"/>
        </w:rPr>
        <w:t>O’Boyle</w:t>
      </w:r>
      <w:r w:rsidR="006D454A">
        <w:rPr>
          <w:rFonts w:ascii="Times New Roman" w:hAnsi="Times New Roman"/>
          <w:szCs w:val="24"/>
        </w:rPr>
        <w:t>,</w:t>
      </w:r>
      <w:r w:rsidR="006D454A" w:rsidRPr="00227A73">
        <w:rPr>
          <w:rFonts w:ascii="Times New Roman" w:hAnsi="Times New Roman"/>
          <w:szCs w:val="24"/>
        </w:rPr>
        <w:t xml:space="preserve"> </w:t>
      </w:r>
      <w:r w:rsidR="000A2D85" w:rsidRPr="00227A73">
        <w:rPr>
          <w:rFonts w:ascii="Times New Roman" w:hAnsi="Times New Roman"/>
          <w:szCs w:val="24"/>
        </w:rPr>
        <w:t xml:space="preserve">Sturgill, </w:t>
      </w:r>
      <w:proofErr w:type="spellStart"/>
      <w:r w:rsidR="009E55C2" w:rsidRPr="00227A73">
        <w:rPr>
          <w:rFonts w:ascii="Times New Roman" w:hAnsi="Times New Roman"/>
          <w:szCs w:val="24"/>
        </w:rPr>
        <w:t>Stang</w:t>
      </w:r>
      <w:proofErr w:type="spellEnd"/>
    </w:p>
    <w:p w14:paraId="170802DD" w14:textId="7AEAAA49" w:rsidR="005923C3" w:rsidRPr="00227A73" w:rsidRDefault="005923C3" w:rsidP="005923C3">
      <w:pPr>
        <w:rPr>
          <w:rFonts w:ascii="Times New Roman" w:hAnsi="Times New Roman"/>
          <w:szCs w:val="24"/>
        </w:rPr>
      </w:pPr>
      <w:r w:rsidRPr="00227A73">
        <w:rPr>
          <w:rFonts w:ascii="Times New Roman" w:hAnsi="Times New Roman"/>
          <w:szCs w:val="24"/>
        </w:rPr>
        <w:t>Motion carried</w:t>
      </w:r>
      <w:r w:rsidR="00877836" w:rsidRPr="00227A73">
        <w:rPr>
          <w:rFonts w:ascii="Times New Roman" w:hAnsi="Times New Roman"/>
          <w:szCs w:val="24"/>
        </w:rPr>
        <w:t>.</w:t>
      </w:r>
    </w:p>
    <w:p w14:paraId="296288EA" w14:textId="77777777" w:rsidR="005923C3" w:rsidRPr="00227A73" w:rsidRDefault="005923C3" w:rsidP="005923C3">
      <w:pPr>
        <w:rPr>
          <w:rFonts w:ascii="Times New Roman" w:hAnsi="Times New Roman"/>
          <w:szCs w:val="24"/>
        </w:rPr>
      </w:pPr>
    </w:p>
    <w:p w14:paraId="442B4E6D" w14:textId="1A5D03EF" w:rsidR="005923C3" w:rsidRPr="00227A73" w:rsidRDefault="005923C3" w:rsidP="005923C3">
      <w:pPr>
        <w:rPr>
          <w:rFonts w:ascii="Times New Roman" w:hAnsi="Times New Roman"/>
          <w:szCs w:val="24"/>
        </w:rPr>
      </w:pPr>
    </w:p>
    <w:p w14:paraId="7D6CAF87" w14:textId="77777777" w:rsidR="00885BCE" w:rsidRPr="00227A73" w:rsidRDefault="00885BCE" w:rsidP="005923C3">
      <w:pPr>
        <w:rPr>
          <w:rFonts w:ascii="Times New Roman" w:hAnsi="Times New Roman"/>
          <w:szCs w:val="24"/>
        </w:rPr>
      </w:pPr>
    </w:p>
    <w:p w14:paraId="4C6C8822" w14:textId="77777777" w:rsidR="005923C3" w:rsidRPr="00227A73" w:rsidRDefault="005923C3" w:rsidP="005923C3">
      <w:pPr>
        <w:rPr>
          <w:rFonts w:ascii="Times New Roman" w:hAnsi="Times New Roman"/>
          <w:szCs w:val="24"/>
        </w:rPr>
      </w:pPr>
      <w:r w:rsidRPr="00227A73">
        <w:rPr>
          <w:rFonts w:ascii="Times New Roman" w:hAnsi="Times New Roman"/>
          <w:szCs w:val="24"/>
        </w:rPr>
        <w:t>______________________________</w:t>
      </w:r>
      <w:r w:rsidRPr="00227A73">
        <w:rPr>
          <w:rFonts w:ascii="Times New Roman" w:hAnsi="Times New Roman"/>
          <w:szCs w:val="24"/>
        </w:rPr>
        <w:tab/>
      </w:r>
      <w:r w:rsidRPr="00227A73">
        <w:rPr>
          <w:rFonts w:ascii="Times New Roman" w:hAnsi="Times New Roman"/>
          <w:szCs w:val="24"/>
        </w:rPr>
        <w:tab/>
        <w:t>______________________________</w:t>
      </w:r>
    </w:p>
    <w:p w14:paraId="0F6DBCE9" w14:textId="77777777" w:rsidR="004A638F" w:rsidRDefault="004A638F" w:rsidP="004A638F">
      <w:pPr>
        <w:jc w:val="both"/>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Pr="005923C3">
        <w:rPr>
          <w:rFonts w:ascii="Times New Roman" w:hAnsi="Times New Roman"/>
          <w:szCs w:val="24"/>
        </w:rPr>
        <w:t>, President</w:t>
      </w:r>
      <w:r w:rsidRPr="005923C3">
        <w:rPr>
          <w:rFonts w:ascii="Times New Roman" w:hAnsi="Times New Roman"/>
          <w:szCs w:val="24"/>
        </w:rPr>
        <w:tab/>
      </w:r>
      <w:r w:rsidRPr="005923C3">
        <w:rPr>
          <w:rFonts w:ascii="Times New Roman" w:hAnsi="Times New Roman"/>
          <w:szCs w:val="24"/>
        </w:rPr>
        <w:tab/>
      </w:r>
      <w:r w:rsidRPr="005923C3">
        <w:rPr>
          <w:rFonts w:ascii="Times New Roman" w:hAnsi="Times New Roman"/>
          <w:szCs w:val="24"/>
        </w:rPr>
        <w:tab/>
      </w:r>
      <w:r w:rsidRPr="005923C3">
        <w:rPr>
          <w:rFonts w:ascii="Times New Roman" w:hAnsi="Times New Roman"/>
          <w:szCs w:val="24"/>
        </w:rPr>
        <w:tab/>
      </w:r>
      <w:r>
        <w:rPr>
          <w:rFonts w:ascii="Times New Roman" w:hAnsi="Times New Roman"/>
          <w:szCs w:val="24"/>
        </w:rPr>
        <w:t>Sandra Isabella</w:t>
      </w:r>
      <w:r w:rsidRPr="005923C3">
        <w:rPr>
          <w:rFonts w:ascii="Times New Roman" w:hAnsi="Times New Roman"/>
          <w:szCs w:val="24"/>
        </w:rPr>
        <w:t>, Treasurer/CF</w:t>
      </w:r>
      <w:r>
        <w:rPr>
          <w:rFonts w:ascii="Times New Roman" w:hAnsi="Times New Roman"/>
          <w:szCs w:val="24"/>
        </w:rPr>
        <w:t>O</w:t>
      </w:r>
    </w:p>
    <w:p w14:paraId="4A92A7B8" w14:textId="773918BB" w:rsidR="00D14012" w:rsidRPr="00227A73" w:rsidRDefault="00D14012" w:rsidP="003D4C08">
      <w:pPr>
        <w:jc w:val="both"/>
        <w:rPr>
          <w:rFonts w:ascii="Times New Roman" w:hAnsi="Times New Roman"/>
          <w:szCs w:val="24"/>
        </w:rPr>
      </w:pPr>
    </w:p>
    <w:sectPr w:rsidR="00D14012" w:rsidRPr="00227A73"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32BD7FB4"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5470A3">
      <w:rPr>
        <w:rFonts w:ascii="Perpetua Titling MT" w:hAnsi="Perpetua Titling MT"/>
        <w:b/>
        <w:bCs/>
        <w:color w:val="800080"/>
        <w:sz w:val="26"/>
        <w:szCs w:val="26"/>
      </w:rPr>
      <w:t>june</w:t>
    </w:r>
    <w:r w:rsidR="00B0362E">
      <w:rPr>
        <w:rFonts w:ascii="Perpetua Titling MT" w:hAnsi="Perpetua Titling MT"/>
        <w:b/>
        <w:bCs/>
        <w:color w:val="800080"/>
        <w:sz w:val="26"/>
        <w:szCs w:val="26"/>
      </w:rPr>
      <w:t xml:space="preserve"> </w:t>
    </w:r>
    <w:r w:rsidR="005470A3">
      <w:rPr>
        <w:rFonts w:ascii="Perpetua Titling MT" w:hAnsi="Perpetua Titling MT"/>
        <w:b/>
        <w:bCs/>
        <w:color w:val="800080"/>
        <w:sz w:val="26"/>
        <w:szCs w:val="26"/>
      </w:rPr>
      <w:t>03</w:t>
    </w:r>
    <w:r w:rsidR="00333F64">
      <w:rPr>
        <w:rFonts w:ascii="Perpetua Titling MT" w:hAnsi="Perpetua Titling MT"/>
        <w:b/>
        <w:bCs/>
        <w:color w:val="800080"/>
        <w:sz w:val="26"/>
        <w:szCs w:val="26"/>
      </w:rPr>
      <w:t>, 202</w:t>
    </w:r>
    <w:r w:rsidR="00B0362E">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C1"/>
    <w:multiLevelType w:val="hybridMultilevel"/>
    <w:tmpl w:val="7E4492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D6D10"/>
    <w:multiLevelType w:val="hybridMultilevel"/>
    <w:tmpl w:val="F91412CE"/>
    <w:lvl w:ilvl="0" w:tplc="CC184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E03AC6"/>
    <w:multiLevelType w:val="hybridMultilevel"/>
    <w:tmpl w:val="50DC7E3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C03A52"/>
    <w:multiLevelType w:val="hybridMultilevel"/>
    <w:tmpl w:val="4920C9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BFE2BAA"/>
    <w:multiLevelType w:val="hybridMultilevel"/>
    <w:tmpl w:val="B19E73C0"/>
    <w:lvl w:ilvl="0" w:tplc="12968396">
      <w:start w:val="1"/>
      <w:numFmt w:val="lowerLetter"/>
      <w:lvlText w:val="%1."/>
      <w:lvlJc w:val="left"/>
      <w:pPr>
        <w:ind w:left="1800" w:hanging="360"/>
      </w:pPr>
      <w:rPr>
        <w:rFonts w:ascii="Times New Roman" w:eastAsiaTheme="minorHAnsi" w:hAnsi="Times New Roman" w:cs="Times New Roman" w:hint="default"/>
        <w:color w:val="auto"/>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5"/>
  </w:num>
  <w:num w:numId="3">
    <w:abstractNumId w:val="20"/>
  </w:num>
  <w:num w:numId="4">
    <w:abstractNumId w:val="22"/>
  </w:num>
  <w:num w:numId="5">
    <w:abstractNumId w:val="3"/>
  </w:num>
  <w:num w:numId="6">
    <w:abstractNumId w:val="18"/>
  </w:num>
  <w:num w:numId="7">
    <w:abstractNumId w:val="19"/>
  </w:num>
  <w:num w:numId="8">
    <w:abstractNumId w:val="14"/>
  </w:num>
  <w:num w:numId="9">
    <w:abstractNumId w:val="13"/>
  </w:num>
  <w:num w:numId="10">
    <w:abstractNumId w:val="8"/>
  </w:num>
  <w:num w:numId="11">
    <w:abstractNumId w:val="17"/>
  </w:num>
  <w:num w:numId="12">
    <w:abstractNumId w:val="23"/>
  </w:num>
  <w:num w:numId="13">
    <w:abstractNumId w:val="7"/>
  </w:num>
  <w:num w:numId="14">
    <w:abstractNumId w:val="4"/>
  </w:num>
  <w:num w:numId="15">
    <w:abstractNumId w:val="11"/>
  </w:num>
  <w:num w:numId="16">
    <w:abstractNumId w:val="12"/>
  </w:num>
  <w:num w:numId="17">
    <w:abstractNumId w:val="21"/>
  </w:num>
  <w:num w:numId="18">
    <w:abstractNumId w:val="10"/>
  </w:num>
  <w:num w:numId="19">
    <w:abstractNumId w:val="5"/>
  </w:num>
  <w:num w:numId="20">
    <w:abstractNumId w:val="1"/>
  </w:num>
  <w:num w:numId="21">
    <w:abstractNumId w:val="9"/>
  </w:num>
  <w:num w:numId="22">
    <w:abstractNumId w:val="16"/>
  </w:num>
  <w:num w:numId="23">
    <w:abstractNumId w:val="6"/>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9D6"/>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254"/>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3EF3"/>
    <w:rsid w:val="000644A9"/>
    <w:rsid w:val="000645F4"/>
    <w:rsid w:val="0007041A"/>
    <w:rsid w:val="00071CA8"/>
    <w:rsid w:val="000732D9"/>
    <w:rsid w:val="000753AA"/>
    <w:rsid w:val="00080794"/>
    <w:rsid w:val="00080C94"/>
    <w:rsid w:val="000816DB"/>
    <w:rsid w:val="00082EEA"/>
    <w:rsid w:val="00085838"/>
    <w:rsid w:val="0009035A"/>
    <w:rsid w:val="00091557"/>
    <w:rsid w:val="00093574"/>
    <w:rsid w:val="00094C1E"/>
    <w:rsid w:val="00094D87"/>
    <w:rsid w:val="00094E73"/>
    <w:rsid w:val="0009581A"/>
    <w:rsid w:val="00095F1F"/>
    <w:rsid w:val="000A18DD"/>
    <w:rsid w:val="000A2D85"/>
    <w:rsid w:val="000A36A0"/>
    <w:rsid w:val="000A3CFA"/>
    <w:rsid w:val="000B0D56"/>
    <w:rsid w:val="000B0E41"/>
    <w:rsid w:val="000B248D"/>
    <w:rsid w:val="000B26FE"/>
    <w:rsid w:val="000B2B04"/>
    <w:rsid w:val="000B4572"/>
    <w:rsid w:val="000B4907"/>
    <w:rsid w:val="000B53C7"/>
    <w:rsid w:val="000B54D9"/>
    <w:rsid w:val="000B6020"/>
    <w:rsid w:val="000B7ED6"/>
    <w:rsid w:val="000C00C5"/>
    <w:rsid w:val="000C0BB3"/>
    <w:rsid w:val="000C2262"/>
    <w:rsid w:val="000C3055"/>
    <w:rsid w:val="000C475D"/>
    <w:rsid w:val="000C4C7D"/>
    <w:rsid w:val="000C61DD"/>
    <w:rsid w:val="000C7DDA"/>
    <w:rsid w:val="000D1EE6"/>
    <w:rsid w:val="000D1F3E"/>
    <w:rsid w:val="000D2E41"/>
    <w:rsid w:val="000D4120"/>
    <w:rsid w:val="000D41E5"/>
    <w:rsid w:val="000D4CD4"/>
    <w:rsid w:val="000D634B"/>
    <w:rsid w:val="000D7010"/>
    <w:rsid w:val="000D7240"/>
    <w:rsid w:val="000D7244"/>
    <w:rsid w:val="000D7361"/>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54A"/>
    <w:rsid w:val="00104A6A"/>
    <w:rsid w:val="001105F1"/>
    <w:rsid w:val="00110A55"/>
    <w:rsid w:val="00110BB2"/>
    <w:rsid w:val="00112283"/>
    <w:rsid w:val="00112E20"/>
    <w:rsid w:val="00113878"/>
    <w:rsid w:val="00115095"/>
    <w:rsid w:val="001153F0"/>
    <w:rsid w:val="0011568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1C3"/>
    <w:rsid w:val="0015687F"/>
    <w:rsid w:val="00160BCB"/>
    <w:rsid w:val="00162092"/>
    <w:rsid w:val="001620F9"/>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95A05"/>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6687"/>
    <w:rsid w:val="00227233"/>
    <w:rsid w:val="00227A73"/>
    <w:rsid w:val="00227DDE"/>
    <w:rsid w:val="00230672"/>
    <w:rsid w:val="00230FE3"/>
    <w:rsid w:val="0023141A"/>
    <w:rsid w:val="00233125"/>
    <w:rsid w:val="00234C2B"/>
    <w:rsid w:val="0023611D"/>
    <w:rsid w:val="0023709A"/>
    <w:rsid w:val="0023796F"/>
    <w:rsid w:val="0024055E"/>
    <w:rsid w:val="00241DDD"/>
    <w:rsid w:val="00244964"/>
    <w:rsid w:val="002462F3"/>
    <w:rsid w:val="00250C3A"/>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85703"/>
    <w:rsid w:val="00287FFD"/>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1D7A"/>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F49"/>
    <w:rsid w:val="00326746"/>
    <w:rsid w:val="00327EBA"/>
    <w:rsid w:val="00330709"/>
    <w:rsid w:val="00332326"/>
    <w:rsid w:val="0033396F"/>
    <w:rsid w:val="00333A4E"/>
    <w:rsid w:val="00333F64"/>
    <w:rsid w:val="00334CCE"/>
    <w:rsid w:val="00334F5B"/>
    <w:rsid w:val="003379F3"/>
    <w:rsid w:val="00337CE6"/>
    <w:rsid w:val="00342C06"/>
    <w:rsid w:val="00343F5C"/>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8D1"/>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2984"/>
    <w:rsid w:val="003F444B"/>
    <w:rsid w:val="003F56D0"/>
    <w:rsid w:val="003F6476"/>
    <w:rsid w:val="003F7246"/>
    <w:rsid w:val="003F77CE"/>
    <w:rsid w:val="00400786"/>
    <w:rsid w:val="00400DB4"/>
    <w:rsid w:val="00401773"/>
    <w:rsid w:val="00402519"/>
    <w:rsid w:val="0040390A"/>
    <w:rsid w:val="00405259"/>
    <w:rsid w:val="004065EC"/>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DFB"/>
    <w:rsid w:val="00461EC3"/>
    <w:rsid w:val="00462E34"/>
    <w:rsid w:val="00462E9F"/>
    <w:rsid w:val="00464E74"/>
    <w:rsid w:val="00466A7C"/>
    <w:rsid w:val="004704B0"/>
    <w:rsid w:val="00471667"/>
    <w:rsid w:val="00475A72"/>
    <w:rsid w:val="00475D69"/>
    <w:rsid w:val="0047694C"/>
    <w:rsid w:val="00476F39"/>
    <w:rsid w:val="00477F78"/>
    <w:rsid w:val="0048182F"/>
    <w:rsid w:val="00481AEC"/>
    <w:rsid w:val="00486358"/>
    <w:rsid w:val="0048642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60A1"/>
    <w:rsid w:val="004A638F"/>
    <w:rsid w:val="004A7624"/>
    <w:rsid w:val="004B0F76"/>
    <w:rsid w:val="004B1908"/>
    <w:rsid w:val="004B24B2"/>
    <w:rsid w:val="004B24B7"/>
    <w:rsid w:val="004B392C"/>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0A3"/>
    <w:rsid w:val="00547D6F"/>
    <w:rsid w:val="00547DA7"/>
    <w:rsid w:val="00550AED"/>
    <w:rsid w:val="00551173"/>
    <w:rsid w:val="00551DDE"/>
    <w:rsid w:val="00552C7B"/>
    <w:rsid w:val="00552DA5"/>
    <w:rsid w:val="0055316A"/>
    <w:rsid w:val="00553BC2"/>
    <w:rsid w:val="0055459F"/>
    <w:rsid w:val="00556277"/>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4BC5"/>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2285"/>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1656"/>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2EB2"/>
    <w:rsid w:val="006D3B84"/>
    <w:rsid w:val="006D42AE"/>
    <w:rsid w:val="006D4426"/>
    <w:rsid w:val="006D454A"/>
    <w:rsid w:val="006D4B0A"/>
    <w:rsid w:val="006D4F25"/>
    <w:rsid w:val="006D5547"/>
    <w:rsid w:val="006D57D9"/>
    <w:rsid w:val="006D63F8"/>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120"/>
    <w:rsid w:val="00703A9E"/>
    <w:rsid w:val="007040E0"/>
    <w:rsid w:val="007071AC"/>
    <w:rsid w:val="00707DF7"/>
    <w:rsid w:val="00710116"/>
    <w:rsid w:val="00710138"/>
    <w:rsid w:val="00710B2D"/>
    <w:rsid w:val="00711340"/>
    <w:rsid w:val="00712E18"/>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1AFD"/>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19B8"/>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1F9F"/>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2DD5"/>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0AD5"/>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216"/>
    <w:rsid w:val="00890F3E"/>
    <w:rsid w:val="0089107F"/>
    <w:rsid w:val="0089307A"/>
    <w:rsid w:val="00895029"/>
    <w:rsid w:val="00895523"/>
    <w:rsid w:val="008975F6"/>
    <w:rsid w:val="0089778D"/>
    <w:rsid w:val="008977B1"/>
    <w:rsid w:val="008A0AD6"/>
    <w:rsid w:val="008A391B"/>
    <w:rsid w:val="008A6C68"/>
    <w:rsid w:val="008A7D17"/>
    <w:rsid w:val="008B1E72"/>
    <w:rsid w:val="008B3838"/>
    <w:rsid w:val="008B58A6"/>
    <w:rsid w:val="008B7BF9"/>
    <w:rsid w:val="008C224A"/>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1E4"/>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B6CB7"/>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BB2"/>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11CC"/>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362E"/>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4AE2"/>
    <w:rsid w:val="00B25858"/>
    <w:rsid w:val="00B26199"/>
    <w:rsid w:val="00B26433"/>
    <w:rsid w:val="00B2725D"/>
    <w:rsid w:val="00B30E40"/>
    <w:rsid w:val="00B31488"/>
    <w:rsid w:val="00B315CF"/>
    <w:rsid w:val="00B32D71"/>
    <w:rsid w:val="00B33C5C"/>
    <w:rsid w:val="00B3524B"/>
    <w:rsid w:val="00B37435"/>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1FB4"/>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332"/>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E7172"/>
    <w:rsid w:val="00BF11B4"/>
    <w:rsid w:val="00BF21D1"/>
    <w:rsid w:val="00BF2A7E"/>
    <w:rsid w:val="00BF3B75"/>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17FAA"/>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3588"/>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8EC"/>
    <w:rsid w:val="00CC6C65"/>
    <w:rsid w:val="00CD0670"/>
    <w:rsid w:val="00CD4DA8"/>
    <w:rsid w:val="00CE0CF1"/>
    <w:rsid w:val="00CE2642"/>
    <w:rsid w:val="00CE3419"/>
    <w:rsid w:val="00CE3761"/>
    <w:rsid w:val="00CE604D"/>
    <w:rsid w:val="00CE6A2D"/>
    <w:rsid w:val="00CF08BF"/>
    <w:rsid w:val="00CF23E0"/>
    <w:rsid w:val="00CF25D3"/>
    <w:rsid w:val="00CF3C5F"/>
    <w:rsid w:val="00CF4D6E"/>
    <w:rsid w:val="00CF5513"/>
    <w:rsid w:val="00CF55D7"/>
    <w:rsid w:val="00CF5DE4"/>
    <w:rsid w:val="00D000F2"/>
    <w:rsid w:val="00D00B80"/>
    <w:rsid w:val="00D01048"/>
    <w:rsid w:val="00D01335"/>
    <w:rsid w:val="00D01B73"/>
    <w:rsid w:val="00D020F9"/>
    <w:rsid w:val="00D03F19"/>
    <w:rsid w:val="00D03F95"/>
    <w:rsid w:val="00D04070"/>
    <w:rsid w:val="00D05C00"/>
    <w:rsid w:val="00D06273"/>
    <w:rsid w:val="00D07043"/>
    <w:rsid w:val="00D12BC1"/>
    <w:rsid w:val="00D14012"/>
    <w:rsid w:val="00D14995"/>
    <w:rsid w:val="00D14EBD"/>
    <w:rsid w:val="00D15D5E"/>
    <w:rsid w:val="00D16C74"/>
    <w:rsid w:val="00D16D27"/>
    <w:rsid w:val="00D175CD"/>
    <w:rsid w:val="00D20076"/>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0D5E"/>
    <w:rsid w:val="00D63BCA"/>
    <w:rsid w:val="00D66BE4"/>
    <w:rsid w:val="00D75611"/>
    <w:rsid w:val="00D767CF"/>
    <w:rsid w:val="00D80993"/>
    <w:rsid w:val="00D82F6F"/>
    <w:rsid w:val="00D83094"/>
    <w:rsid w:val="00D8401C"/>
    <w:rsid w:val="00D85558"/>
    <w:rsid w:val="00D85790"/>
    <w:rsid w:val="00D859CB"/>
    <w:rsid w:val="00D85BD1"/>
    <w:rsid w:val="00D85C51"/>
    <w:rsid w:val="00D85EEA"/>
    <w:rsid w:val="00D87C3F"/>
    <w:rsid w:val="00D90AB1"/>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1C2D"/>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856"/>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A6B90"/>
    <w:rsid w:val="00FB1F69"/>
    <w:rsid w:val="00FB21A3"/>
    <w:rsid w:val="00FB283C"/>
    <w:rsid w:val="00FB2972"/>
    <w:rsid w:val="00FB47EA"/>
    <w:rsid w:val="00FB4B65"/>
    <w:rsid w:val="00FB4BD9"/>
    <w:rsid w:val="00FB51A6"/>
    <w:rsid w:val="00FB5A3D"/>
    <w:rsid w:val="00FB6123"/>
    <w:rsid w:val="00FB6405"/>
    <w:rsid w:val="00FB66B0"/>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8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 w:type="character" w:customStyle="1" w:styleId="il">
    <w:name w:val="il"/>
    <w:basedOn w:val="DefaultParagraphFont"/>
    <w:rsid w:val="00227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13</cp:revision>
  <cp:lastPrinted>2025-07-09T14:42:00Z</cp:lastPrinted>
  <dcterms:created xsi:type="dcterms:W3CDTF">2025-06-27T17:24:00Z</dcterms:created>
  <dcterms:modified xsi:type="dcterms:W3CDTF">2025-07-11T16:55:00Z</dcterms:modified>
</cp:coreProperties>
</file>