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Pr="004F153F" w:rsidRDefault="00852577" w:rsidP="00A01679">
      <w:pPr>
        <w:rPr>
          <w:rFonts w:ascii="Times New Roman" w:hAnsi="Times New Roman"/>
          <w:szCs w:val="24"/>
        </w:rPr>
      </w:pPr>
      <w:r w:rsidRPr="004F153F">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4F153F">
        <w:rPr>
          <w:rFonts w:ascii="Times New Roman" w:hAnsi="Times New Roman"/>
          <w:szCs w:val="24"/>
        </w:rPr>
        <w:t>the meeting</w:t>
      </w:r>
      <w:r w:rsidRPr="004F153F">
        <w:rPr>
          <w:rFonts w:ascii="Times New Roman" w:hAnsi="Times New Roman"/>
          <w:szCs w:val="24"/>
        </w:rPr>
        <w:t>.</w:t>
      </w:r>
    </w:p>
    <w:p w14:paraId="4D641704" w14:textId="77777777" w:rsidR="001F3AEA" w:rsidRPr="004F153F" w:rsidRDefault="001F3AEA" w:rsidP="00A01679">
      <w:pPr>
        <w:rPr>
          <w:rFonts w:ascii="Times New Roman" w:hAnsi="Times New Roman"/>
          <w:szCs w:val="24"/>
        </w:rPr>
      </w:pPr>
    </w:p>
    <w:p w14:paraId="3EC711DD" w14:textId="5B01C537" w:rsidR="0077756E" w:rsidRPr="004F153F" w:rsidRDefault="002231ED" w:rsidP="00A01679">
      <w:pPr>
        <w:rPr>
          <w:rFonts w:ascii="Times New Roman" w:hAnsi="Times New Roman"/>
          <w:szCs w:val="24"/>
        </w:rPr>
      </w:pPr>
      <w:r w:rsidRPr="004F153F">
        <w:rPr>
          <w:rFonts w:ascii="Times New Roman" w:hAnsi="Times New Roman"/>
          <w:szCs w:val="24"/>
        </w:rPr>
        <w:t>Devin Stang</w:t>
      </w:r>
      <w:r w:rsidR="00A01679" w:rsidRPr="004F153F">
        <w:rPr>
          <w:rFonts w:ascii="Times New Roman" w:hAnsi="Times New Roman"/>
          <w:szCs w:val="24"/>
        </w:rPr>
        <w:t xml:space="preserve"> cal</w:t>
      </w:r>
      <w:r w:rsidR="0097598A" w:rsidRPr="004F153F">
        <w:rPr>
          <w:rFonts w:ascii="Times New Roman" w:hAnsi="Times New Roman"/>
          <w:szCs w:val="24"/>
        </w:rPr>
        <w:t xml:space="preserve">led the meeting to order at </w:t>
      </w:r>
      <w:r w:rsidR="003450FC" w:rsidRPr="004F153F">
        <w:rPr>
          <w:rFonts w:ascii="Times New Roman" w:hAnsi="Times New Roman"/>
          <w:szCs w:val="24"/>
        </w:rPr>
        <w:t>6</w:t>
      </w:r>
      <w:r w:rsidR="00F92492" w:rsidRPr="004F153F">
        <w:rPr>
          <w:rFonts w:ascii="Times New Roman" w:hAnsi="Times New Roman"/>
          <w:szCs w:val="24"/>
        </w:rPr>
        <w:t>:</w:t>
      </w:r>
      <w:r w:rsidR="009C125D" w:rsidRPr="004F153F">
        <w:rPr>
          <w:rFonts w:ascii="Times New Roman" w:hAnsi="Times New Roman"/>
          <w:szCs w:val="24"/>
        </w:rPr>
        <w:t>0</w:t>
      </w:r>
      <w:r w:rsidR="00E87CE7" w:rsidRPr="004F153F">
        <w:rPr>
          <w:rFonts w:ascii="Times New Roman" w:hAnsi="Times New Roman"/>
          <w:szCs w:val="24"/>
        </w:rPr>
        <w:t>0</w:t>
      </w:r>
      <w:r w:rsidR="00A01679" w:rsidRPr="004F153F">
        <w:rPr>
          <w:rFonts w:ascii="Times New Roman" w:hAnsi="Times New Roman"/>
          <w:szCs w:val="24"/>
        </w:rPr>
        <w:t xml:space="preserve"> p.m.</w:t>
      </w:r>
    </w:p>
    <w:p w14:paraId="760521E6" w14:textId="77777777" w:rsidR="00A01679" w:rsidRPr="004F153F" w:rsidRDefault="00A01679" w:rsidP="00A01679">
      <w:pPr>
        <w:rPr>
          <w:rFonts w:ascii="Times New Roman" w:hAnsi="Times New Roman"/>
          <w:szCs w:val="24"/>
        </w:rPr>
      </w:pPr>
    </w:p>
    <w:p w14:paraId="3DF273DC" w14:textId="77777777" w:rsidR="00CB1BFA" w:rsidRPr="004F153F" w:rsidRDefault="00A01679" w:rsidP="00CB1BFA">
      <w:pPr>
        <w:ind w:left="3600" w:hanging="3600"/>
        <w:rPr>
          <w:rFonts w:ascii="Times New Roman" w:hAnsi="Times New Roman"/>
          <w:szCs w:val="24"/>
        </w:rPr>
      </w:pPr>
      <w:r w:rsidRPr="004F153F">
        <w:rPr>
          <w:rFonts w:ascii="Times New Roman" w:hAnsi="Times New Roman"/>
          <w:szCs w:val="24"/>
        </w:rPr>
        <w:t>Board Members in Attendance:</w:t>
      </w:r>
      <w:r w:rsidRPr="004F153F">
        <w:rPr>
          <w:rFonts w:ascii="Times New Roman" w:hAnsi="Times New Roman"/>
          <w:szCs w:val="24"/>
        </w:rPr>
        <w:tab/>
      </w:r>
    </w:p>
    <w:p w14:paraId="195389C7" w14:textId="13FA1064" w:rsidR="00113878" w:rsidRPr="004F153F" w:rsidRDefault="006A45AF" w:rsidP="00026650">
      <w:pPr>
        <w:ind w:left="3600" w:hanging="2880"/>
        <w:rPr>
          <w:rFonts w:ascii="Times New Roman" w:hAnsi="Times New Roman"/>
          <w:szCs w:val="24"/>
        </w:rPr>
      </w:pPr>
      <w:r w:rsidRPr="004F153F">
        <w:rPr>
          <w:rFonts w:ascii="Times New Roman" w:hAnsi="Times New Roman"/>
          <w:szCs w:val="24"/>
        </w:rPr>
        <w:t xml:space="preserve">Andrew Hoops, </w:t>
      </w:r>
      <w:r w:rsidR="00E10ED6" w:rsidRPr="004F153F">
        <w:rPr>
          <w:rFonts w:ascii="Times New Roman" w:hAnsi="Times New Roman"/>
          <w:szCs w:val="24"/>
        </w:rPr>
        <w:t>Kimberly Sturgill</w:t>
      </w:r>
      <w:r w:rsidR="00B8075C" w:rsidRPr="004F153F">
        <w:rPr>
          <w:rFonts w:ascii="Times New Roman" w:hAnsi="Times New Roman"/>
          <w:szCs w:val="24"/>
        </w:rPr>
        <w:t>, Patricia Wakefield</w:t>
      </w:r>
      <w:r w:rsidR="004A2511" w:rsidRPr="004F153F">
        <w:rPr>
          <w:rFonts w:ascii="Times New Roman" w:hAnsi="Times New Roman"/>
          <w:szCs w:val="24"/>
        </w:rPr>
        <w:t>, Devin Stang</w:t>
      </w:r>
    </w:p>
    <w:p w14:paraId="585B357C" w14:textId="3E1FCA56" w:rsidR="00237AA1" w:rsidRPr="004F153F" w:rsidRDefault="00237AA1" w:rsidP="00026650">
      <w:pPr>
        <w:ind w:left="3600" w:hanging="2880"/>
        <w:rPr>
          <w:rFonts w:ascii="Times New Roman" w:hAnsi="Times New Roman"/>
          <w:szCs w:val="24"/>
        </w:rPr>
      </w:pPr>
    </w:p>
    <w:p w14:paraId="3A054082" w14:textId="06F0F9C2" w:rsidR="00237AA1" w:rsidRPr="004F153F" w:rsidRDefault="00237AA1" w:rsidP="00237AA1">
      <w:pPr>
        <w:ind w:left="3600" w:hanging="3600"/>
        <w:rPr>
          <w:rFonts w:ascii="Times New Roman" w:hAnsi="Times New Roman"/>
          <w:szCs w:val="24"/>
        </w:rPr>
      </w:pPr>
      <w:r w:rsidRPr="004F153F">
        <w:rPr>
          <w:rFonts w:ascii="Times New Roman" w:hAnsi="Times New Roman"/>
          <w:szCs w:val="24"/>
        </w:rPr>
        <w:t>Board Members not in Attendance:</w:t>
      </w:r>
      <w:r w:rsidRPr="004F153F">
        <w:rPr>
          <w:rFonts w:ascii="Times New Roman" w:hAnsi="Times New Roman"/>
          <w:szCs w:val="24"/>
        </w:rPr>
        <w:tab/>
      </w:r>
    </w:p>
    <w:p w14:paraId="76889A9B" w14:textId="4D6E0247" w:rsidR="00237AA1" w:rsidRPr="004F153F" w:rsidRDefault="00237AA1" w:rsidP="00237AA1">
      <w:pPr>
        <w:ind w:left="3600" w:hanging="2880"/>
        <w:rPr>
          <w:rFonts w:ascii="Times New Roman" w:hAnsi="Times New Roman"/>
          <w:szCs w:val="24"/>
        </w:rPr>
      </w:pPr>
      <w:r w:rsidRPr="004F153F">
        <w:rPr>
          <w:rFonts w:ascii="Times New Roman" w:hAnsi="Times New Roman"/>
          <w:szCs w:val="24"/>
        </w:rPr>
        <w:t>Carrie O’Boyle</w:t>
      </w:r>
    </w:p>
    <w:p w14:paraId="4C459B66" w14:textId="281F7906" w:rsidR="00E10ED6" w:rsidRPr="004F153F" w:rsidRDefault="00E10ED6" w:rsidP="00237AA1">
      <w:pPr>
        <w:rPr>
          <w:rFonts w:ascii="Times New Roman" w:hAnsi="Times New Roman"/>
          <w:szCs w:val="24"/>
        </w:rPr>
      </w:pPr>
    </w:p>
    <w:p w14:paraId="11B9BADA" w14:textId="77777777" w:rsidR="0077756E" w:rsidRPr="004F153F" w:rsidRDefault="00A01679" w:rsidP="00A01679">
      <w:pPr>
        <w:ind w:left="360" w:hanging="360"/>
        <w:jc w:val="both"/>
        <w:rPr>
          <w:rFonts w:ascii="Times New Roman" w:hAnsi="Times New Roman"/>
          <w:szCs w:val="24"/>
        </w:rPr>
      </w:pPr>
      <w:r w:rsidRPr="004F153F">
        <w:rPr>
          <w:rFonts w:ascii="Times New Roman" w:hAnsi="Times New Roman"/>
          <w:szCs w:val="24"/>
        </w:rPr>
        <w:t>Public Per</w:t>
      </w:r>
      <w:r w:rsidR="00726049" w:rsidRPr="004F153F">
        <w:rPr>
          <w:rFonts w:ascii="Times New Roman" w:hAnsi="Times New Roman"/>
          <w:szCs w:val="24"/>
        </w:rPr>
        <w:t xml:space="preserve">sons in Attendance:  </w:t>
      </w:r>
    </w:p>
    <w:p w14:paraId="6A51F4FC" w14:textId="78E2421E" w:rsidR="00446216" w:rsidRPr="004F153F" w:rsidRDefault="00E10ED6" w:rsidP="00446216">
      <w:pPr>
        <w:ind w:left="720"/>
        <w:rPr>
          <w:rFonts w:ascii="Times New Roman" w:hAnsi="Times New Roman"/>
          <w:szCs w:val="24"/>
        </w:rPr>
      </w:pPr>
      <w:r w:rsidRPr="004F153F">
        <w:rPr>
          <w:rFonts w:ascii="Times New Roman" w:hAnsi="Times New Roman"/>
          <w:szCs w:val="24"/>
        </w:rPr>
        <w:t>Zachary Weagley, Sandra Isabe</w:t>
      </w:r>
      <w:r w:rsidR="00F75A14" w:rsidRPr="004F153F">
        <w:rPr>
          <w:rFonts w:ascii="Times New Roman" w:hAnsi="Times New Roman"/>
          <w:szCs w:val="24"/>
        </w:rPr>
        <w:t xml:space="preserve">lla, </w:t>
      </w:r>
      <w:r w:rsidR="004A2511" w:rsidRPr="004F153F">
        <w:rPr>
          <w:rFonts w:ascii="Times New Roman" w:hAnsi="Times New Roman"/>
          <w:szCs w:val="24"/>
        </w:rPr>
        <w:t>Kara Griswold, Kate Cunningham, Bill Robson</w:t>
      </w:r>
    </w:p>
    <w:p w14:paraId="7B95503E" w14:textId="77777777" w:rsidR="00A01679" w:rsidRPr="004F153F" w:rsidRDefault="00A01679" w:rsidP="006563A1">
      <w:pPr>
        <w:pStyle w:val="NoSpacing"/>
      </w:pPr>
    </w:p>
    <w:p w14:paraId="2A344466" w14:textId="0F923F7F" w:rsidR="00A01679" w:rsidRPr="004F153F" w:rsidRDefault="007C59FC" w:rsidP="00A01679">
      <w:pPr>
        <w:ind w:left="360" w:hanging="360"/>
        <w:jc w:val="both"/>
        <w:rPr>
          <w:rFonts w:ascii="Times New Roman" w:hAnsi="Times New Roman"/>
          <w:szCs w:val="24"/>
        </w:rPr>
      </w:pPr>
      <w:r w:rsidRPr="004F153F">
        <w:rPr>
          <w:rFonts w:ascii="Times New Roman" w:hAnsi="Times New Roman"/>
          <w:szCs w:val="24"/>
        </w:rPr>
        <w:t>Those present recited the Pledge of Allegiance to the United States of America</w:t>
      </w:r>
      <w:r w:rsidR="00A01679" w:rsidRPr="004F153F">
        <w:rPr>
          <w:rFonts w:ascii="Times New Roman" w:hAnsi="Times New Roman"/>
          <w:szCs w:val="24"/>
        </w:rPr>
        <w:t>.</w:t>
      </w:r>
    </w:p>
    <w:p w14:paraId="3230C9DB" w14:textId="77777777" w:rsidR="00D12BC1" w:rsidRPr="004F153F" w:rsidRDefault="00D12BC1" w:rsidP="008975F6">
      <w:pPr>
        <w:jc w:val="both"/>
        <w:rPr>
          <w:rFonts w:ascii="Times New Roman" w:hAnsi="Times New Roman"/>
          <w:szCs w:val="24"/>
        </w:rPr>
      </w:pPr>
    </w:p>
    <w:p w14:paraId="14BCB75E" w14:textId="0AABC00E" w:rsidR="006E79E3" w:rsidRPr="004F153F" w:rsidRDefault="006E79E3" w:rsidP="006E79E3">
      <w:pPr>
        <w:ind w:left="-720"/>
        <w:jc w:val="center"/>
        <w:rPr>
          <w:rFonts w:ascii="Times New Roman" w:hAnsi="Times New Roman"/>
          <w:szCs w:val="24"/>
        </w:rPr>
      </w:pPr>
      <w:r w:rsidRPr="004F153F">
        <w:rPr>
          <w:rFonts w:ascii="Times New Roman" w:hAnsi="Times New Roman"/>
          <w:b/>
          <w:szCs w:val="24"/>
          <w:u w:val="single"/>
        </w:rPr>
        <w:t>APPROVAL OF AGENDA #</w:t>
      </w:r>
      <w:r w:rsidR="009A18AF" w:rsidRPr="004F153F">
        <w:rPr>
          <w:rFonts w:ascii="Times New Roman" w:hAnsi="Times New Roman"/>
          <w:b/>
          <w:szCs w:val="24"/>
          <w:u w:val="single"/>
        </w:rPr>
        <w:t>2</w:t>
      </w:r>
      <w:r w:rsidR="00237AA1" w:rsidRPr="004F153F">
        <w:rPr>
          <w:rFonts w:ascii="Times New Roman" w:hAnsi="Times New Roman"/>
          <w:b/>
          <w:szCs w:val="24"/>
          <w:u w:val="single"/>
        </w:rPr>
        <w:t>6</w:t>
      </w:r>
      <w:r w:rsidRPr="004F153F">
        <w:rPr>
          <w:rFonts w:ascii="Times New Roman" w:hAnsi="Times New Roman"/>
          <w:b/>
          <w:szCs w:val="24"/>
          <w:u w:val="single"/>
        </w:rPr>
        <w:t>-</w:t>
      </w:r>
      <w:r w:rsidR="00A304B9" w:rsidRPr="004F153F">
        <w:rPr>
          <w:rFonts w:ascii="Times New Roman" w:hAnsi="Times New Roman"/>
          <w:b/>
          <w:szCs w:val="24"/>
          <w:u w:val="single"/>
        </w:rPr>
        <w:t>1</w:t>
      </w:r>
      <w:r w:rsidR="007436A2" w:rsidRPr="004F153F">
        <w:rPr>
          <w:rFonts w:ascii="Times New Roman" w:hAnsi="Times New Roman"/>
          <w:b/>
          <w:szCs w:val="24"/>
          <w:u w:val="single"/>
        </w:rPr>
        <w:t>2</w:t>
      </w:r>
      <w:r w:rsidRPr="004F153F">
        <w:rPr>
          <w:rFonts w:ascii="Times New Roman" w:hAnsi="Times New Roman"/>
          <w:b/>
          <w:szCs w:val="24"/>
          <w:u w:val="single"/>
        </w:rPr>
        <w:t>-0</w:t>
      </w:r>
      <w:r w:rsidR="00877C36" w:rsidRPr="004F153F">
        <w:rPr>
          <w:rFonts w:ascii="Times New Roman" w:hAnsi="Times New Roman"/>
          <w:b/>
          <w:szCs w:val="24"/>
          <w:u w:val="single"/>
        </w:rPr>
        <w:t>3</w:t>
      </w:r>
    </w:p>
    <w:p w14:paraId="26D35EB3" w14:textId="46596C10" w:rsidR="00FA2DC5" w:rsidRPr="004F153F" w:rsidRDefault="006E79E3" w:rsidP="00A27D2B">
      <w:pPr>
        <w:rPr>
          <w:rFonts w:ascii="Times New Roman" w:hAnsi="Times New Roman"/>
          <w:szCs w:val="24"/>
        </w:rPr>
      </w:pPr>
      <w:r w:rsidRPr="004F153F">
        <w:rPr>
          <w:rFonts w:ascii="Times New Roman" w:hAnsi="Times New Roman"/>
          <w:szCs w:val="24"/>
        </w:rPr>
        <w:t>Moved by</w:t>
      </w:r>
      <w:r w:rsidR="00A04D69" w:rsidRPr="004F153F">
        <w:rPr>
          <w:rFonts w:ascii="Times New Roman" w:hAnsi="Times New Roman"/>
          <w:szCs w:val="24"/>
        </w:rPr>
        <w:t xml:space="preserve"> </w:t>
      </w:r>
      <w:r w:rsidR="004A2511" w:rsidRPr="004F153F">
        <w:rPr>
          <w:rFonts w:ascii="Times New Roman" w:hAnsi="Times New Roman"/>
          <w:szCs w:val="24"/>
        </w:rPr>
        <w:t>Hoops</w:t>
      </w:r>
      <w:r w:rsidRPr="004F153F">
        <w:rPr>
          <w:rFonts w:ascii="Times New Roman" w:hAnsi="Times New Roman"/>
          <w:szCs w:val="24"/>
        </w:rPr>
        <w:t xml:space="preserve">, second by </w:t>
      </w:r>
      <w:r w:rsidR="004A2511" w:rsidRPr="004F153F">
        <w:rPr>
          <w:rFonts w:ascii="Times New Roman" w:hAnsi="Times New Roman"/>
          <w:szCs w:val="24"/>
        </w:rPr>
        <w:t xml:space="preserve">Sturgill </w:t>
      </w:r>
      <w:r w:rsidRPr="004F153F">
        <w:rPr>
          <w:rFonts w:ascii="Times New Roman" w:hAnsi="Times New Roman"/>
          <w:szCs w:val="24"/>
        </w:rPr>
        <w:t>to approve</w:t>
      </w:r>
      <w:r w:rsidR="007C6601" w:rsidRPr="004F153F">
        <w:rPr>
          <w:rFonts w:ascii="Times New Roman" w:hAnsi="Times New Roman"/>
          <w:szCs w:val="24"/>
        </w:rPr>
        <w:t xml:space="preserve"> agenda</w:t>
      </w:r>
      <w:r w:rsidRPr="004F153F">
        <w:rPr>
          <w:rFonts w:ascii="Times New Roman" w:hAnsi="Times New Roman"/>
          <w:szCs w:val="24"/>
        </w:rPr>
        <w:t xml:space="preserve"> as presente</w:t>
      </w:r>
      <w:r w:rsidR="009A18AF" w:rsidRPr="004F153F">
        <w:rPr>
          <w:rFonts w:ascii="Times New Roman" w:hAnsi="Times New Roman"/>
          <w:szCs w:val="24"/>
        </w:rPr>
        <w:t>d</w:t>
      </w:r>
      <w:r w:rsidRPr="004F153F">
        <w:rPr>
          <w:rFonts w:ascii="Times New Roman" w:hAnsi="Times New Roman"/>
          <w:szCs w:val="24"/>
        </w:rPr>
        <w:t>.</w:t>
      </w:r>
    </w:p>
    <w:p w14:paraId="15E4D2CB" w14:textId="77777777" w:rsidR="008509C7" w:rsidRPr="004F153F" w:rsidRDefault="008509C7" w:rsidP="00A27D2B">
      <w:pPr>
        <w:pStyle w:val="NoSpacing"/>
      </w:pPr>
    </w:p>
    <w:p w14:paraId="3187994A" w14:textId="0560AC46" w:rsidR="006E79E3" w:rsidRPr="004F153F" w:rsidRDefault="006E79E3" w:rsidP="00E36EEB">
      <w:pPr>
        <w:spacing w:before="120"/>
        <w:rPr>
          <w:rFonts w:ascii="Times New Roman" w:hAnsi="Times New Roman"/>
          <w:szCs w:val="24"/>
        </w:rPr>
      </w:pPr>
      <w:r w:rsidRPr="004F153F">
        <w:rPr>
          <w:rFonts w:ascii="Times New Roman" w:hAnsi="Times New Roman"/>
          <w:szCs w:val="24"/>
        </w:rPr>
        <w:t>Ayes:</w:t>
      </w:r>
      <w:r w:rsidR="000E240F" w:rsidRPr="004F153F">
        <w:rPr>
          <w:rFonts w:ascii="Times New Roman" w:hAnsi="Times New Roman"/>
          <w:szCs w:val="24"/>
        </w:rPr>
        <w:t xml:space="preserve">  </w:t>
      </w:r>
      <w:r w:rsidR="00E36EEB" w:rsidRPr="004F153F">
        <w:rPr>
          <w:rFonts w:ascii="Times New Roman" w:hAnsi="Times New Roman"/>
          <w:szCs w:val="24"/>
        </w:rPr>
        <w:t xml:space="preserve">Hoops, </w:t>
      </w:r>
      <w:r w:rsidR="00BE389C" w:rsidRPr="004F153F">
        <w:rPr>
          <w:rFonts w:ascii="Times New Roman" w:hAnsi="Times New Roman"/>
          <w:szCs w:val="24"/>
        </w:rPr>
        <w:t>Sturgill, Wakefield</w:t>
      </w:r>
      <w:r w:rsidR="00E36EEB" w:rsidRPr="004F153F">
        <w:rPr>
          <w:rFonts w:ascii="Times New Roman" w:hAnsi="Times New Roman"/>
          <w:szCs w:val="24"/>
        </w:rPr>
        <w:t>, Stang</w:t>
      </w:r>
    </w:p>
    <w:p w14:paraId="3A1079BC" w14:textId="77777777" w:rsidR="006E79E3" w:rsidRPr="004F153F" w:rsidRDefault="006E79E3" w:rsidP="006E79E3">
      <w:pPr>
        <w:rPr>
          <w:rFonts w:ascii="Times New Roman" w:hAnsi="Times New Roman"/>
          <w:szCs w:val="24"/>
        </w:rPr>
      </w:pPr>
      <w:r w:rsidRPr="004F153F">
        <w:rPr>
          <w:rFonts w:ascii="Times New Roman" w:hAnsi="Times New Roman"/>
          <w:szCs w:val="24"/>
        </w:rPr>
        <w:t>Motion carried.</w:t>
      </w:r>
    </w:p>
    <w:p w14:paraId="3437D0AD" w14:textId="77777777" w:rsidR="00206C99" w:rsidRPr="004F153F" w:rsidRDefault="00206C99" w:rsidP="008975F6">
      <w:pPr>
        <w:jc w:val="both"/>
        <w:rPr>
          <w:rFonts w:ascii="Times New Roman" w:hAnsi="Times New Roman"/>
          <w:b/>
          <w:bCs/>
          <w:szCs w:val="24"/>
        </w:rPr>
      </w:pPr>
    </w:p>
    <w:p w14:paraId="703F3936" w14:textId="6034D276" w:rsidR="007102E6" w:rsidRPr="004F153F" w:rsidRDefault="00A01679" w:rsidP="007102E6">
      <w:pPr>
        <w:ind w:left="-720"/>
        <w:jc w:val="center"/>
        <w:rPr>
          <w:rFonts w:ascii="Times New Roman" w:hAnsi="Times New Roman"/>
          <w:szCs w:val="24"/>
        </w:rPr>
      </w:pPr>
      <w:r w:rsidRPr="004F153F">
        <w:rPr>
          <w:rFonts w:ascii="Times New Roman" w:hAnsi="Times New Roman"/>
          <w:b/>
          <w:szCs w:val="24"/>
          <w:u w:val="single"/>
        </w:rPr>
        <w:t>APPROVAL OF PRIOR MEETING MINUT</w:t>
      </w:r>
      <w:r w:rsidR="00276DB8" w:rsidRPr="004F153F">
        <w:rPr>
          <w:rFonts w:ascii="Times New Roman" w:hAnsi="Times New Roman"/>
          <w:b/>
          <w:szCs w:val="24"/>
          <w:u w:val="single"/>
        </w:rPr>
        <w:t>ES #</w:t>
      </w:r>
      <w:r w:rsidR="009A18AF" w:rsidRPr="004F153F">
        <w:rPr>
          <w:rFonts w:ascii="Times New Roman" w:hAnsi="Times New Roman"/>
          <w:b/>
          <w:szCs w:val="24"/>
          <w:u w:val="single"/>
        </w:rPr>
        <w:t>2</w:t>
      </w:r>
      <w:r w:rsidR="0046077E" w:rsidRPr="004F153F">
        <w:rPr>
          <w:rFonts w:ascii="Times New Roman" w:hAnsi="Times New Roman"/>
          <w:b/>
          <w:szCs w:val="24"/>
          <w:u w:val="single"/>
        </w:rPr>
        <w:t>6</w:t>
      </w:r>
      <w:r w:rsidRPr="004F153F">
        <w:rPr>
          <w:rFonts w:ascii="Times New Roman" w:hAnsi="Times New Roman"/>
          <w:b/>
          <w:szCs w:val="24"/>
          <w:u w:val="single"/>
        </w:rPr>
        <w:t>-</w:t>
      </w:r>
      <w:r w:rsidR="00AF26D4" w:rsidRPr="004F153F">
        <w:rPr>
          <w:rFonts w:ascii="Times New Roman" w:hAnsi="Times New Roman"/>
          <w:b/>
          <w:szCs w:val="24"/>
          <w:u w:val="single"/>
        </w:rPr>
        <w:t>1</w:t>
      </w:r>
      <w:r w:rsidR="00905CE5" w:rsidRPr="004F153F">
        <w:rPr>
          <w:rFonts w:ascii="Times New Roman" w:hAnsi="Times New Roman"/>
          <w:b/>
          <w:szCs w:val="24"/>
          <w:u w:val="single"/>
        </w:rPr>
        <w:t>2</w:t>
      </w:r>
      <w:r w:rsidR="00CA6DCD" w:rsidRPr="004F153F">
        <w:rPr>
          <w:rFonts w:ascii="Times New Roman" w:hAnsi="Times New Roman"/>
          <w:b/>
          <w:szCs w:val="24"/>
          <w:u w:val="single"/>
        </w:rPr>
        <w:t>-0</w:t>
      </w:r>
      <w:r w:rsidR="00905CE5" w:rsidRPr="004F153F">
        <w:rPr>
          <w:rFonts w:ascii="Times New Roman" w:hAnsi="Times New Roman"/>
          <w:b/>
          <w:szCs w:val="24"/>
          <w:u w:val="single"/>
        </w:rPr>
        <w:t>4</w:t>
      </w:r>
    </w:p>
    <w:p w14:paraId="15396F88" w14:textId="23DC3067" w:rsidR="00FE564D" w:rsidRPr="004F153F" w:rsidRDefault="008A6C68" w:rsidP="007102E6">
      <w:pPr>
        <w:pStyle w:val="NoSpacing"/>
        <w:rPr>
          <w:rFonts w:ascii="Times New Roman" w:hAnsi="Times New Roman"/>
        </w:rPr>
      </w:pPr>
      <w:r w:rsidRPr="004F153F">
        <w:rPr>
          <w:rFonts w:ascii="Times New Roman" w:hAnsi="Times New Roman"/>
        </w:rPr>
        <w:t xml:space="preserve">Moved by </w:t>
      </w:r>
      <w:r w:rsidR="004A2825" w:rsidRPr="004F153F">
        <w:rPr>
          <w:rFonts w:ascii="Times New Roman" w:hAnsi="Times New Roman"/>
        </w:rPr>
        <w:t>Sturgill</w:t>
      </w:r>
      <w:r w:rsidRPr="004F153F">
        <w:rPr>
          <w:rFonts w:ascii="Times New Roman" w:hAnsi="Times New Roman"/>
        </w:rPr>
        <w:t xml:space="preserve">, second by </w:t>
      </w:r>
      <w:r w:rsidR="004A2825" w:rsidRPr="004F153F">
        <w:rPr>
          <w:rFonts w:ascii="Times New Roman" w:hAnsi="Times New Roman"/>
        </w:rPr>
        <w:t>Wakefield</w:t>
      </w:r>
      <w:r w:rsidR="00EE011D" w:rsidRPr="004F153F">
        <w:rPr>
          <w:rFonts w:ascii="Times New Roman" w:hAnsi="Times New Roman"/>
        </w:rPr>
        <w:t xml:space="preserve"> </w:t>
      </w:r>
      <w:r w:rsidRPr="004F153F">
        <w:rPr>
          <w:rFonts w:ascii="Times New Roman" w:hAnsi="Times New Roman"/>
        </w:rPr>
        <w:t xml:space="preserve">to </w:t>
      </w:r>
      <w:r w:rsidR="00FE564D" w:rsidRPr="004F153F">
        <w:rPr>
          <w:rFonts w:ascii="Times New Roman" w:hAnsi="Times New Roman"/>
        </w:rPr>
        <w:t>dispense with the reading of the minutes of the Regular Meeting on Tuesday, November 1</w:t>
      </w:r>
      <w:r w:rsidR="00090B60" w:rsidRPr="004F153F">
        <w:rPr>
          <w:rFonts w:ascii="Times New Roman" w:hAnsi="Times New Roman"/>
        </w:rPr>
        <w:t>1</w:t>
      </w:r>
      <w:r w:rsidR="00FE564D" w:rsidRPr="004F153F">
        <w:rPr>
          <w:rFonts w:ascii="Times New Roman" w:hAnsi="Times New Roman"/>
        </w:rPr>
        <w:t>, 202</w:t>
      </w:r>
      <w:r w:rsidR="00090B60" w:rsidRPr="004F153F">
        <w:rPr>
          <w:rFonts w:ascii="Times New Roman" w:hAnsi="Times New Roman"/>
        </w:rPr>
        <w:t>5</w:t>
      </w:r>
      <w:r w:rsidR="00FE564D" w:rsidRPr="004F153F">
        <w:rPr>
          <w:rFonts w:ascii="Times New Roman" w:hAnsi="Times New Roman"/>
        </w:rPr>
        <w:t>.  The minutes were distributed as required by law, and shall be approved as presented.</w:t>
      </w:r>
    </w:p>
    <w:p w14:paraId="777827B4" w14:textId="57786410" w:rsidR="002B3479" w:rsidRPr="004F153F" w:rsidRDefault="002B3479" w:rsidP="002B3479">
      <w:pPr>
        <w:pStyle w:val="NoSpacing"/>
        <w:rPr>
          <w:rFonts w:ascii="Times New Roman" w:hAnsi="Times New Roman"/>
          <w:sz w:val="28"/>
          <w:szCs w:val="28"/>
        </w:rPr>
      </w:pPr>
    </w:p>
    <w:p w14:paraId="3C3B4EC0" w14:textId="644D8D20" w:rsidR="00274F9D" w:rsidRPr="004F153F" w:rsidRDefault="00A01679" w:rsidP="00090B60">
      <w:pPr>
        <w:spacing w:before="120"/>
        <w:rPr>
          <w:rFonts w:ascii="Times New Roman" w:hAnsi="Times New Roman"/>
          <w:szCs w:val="24"/>
        </w:rPr>
      </w:pPr>
      <w:bookmarkStart w:id="0" w:name="_Hlk185247254"/>
      <w:r w:rsidRPr="004F153F">
        <w:rPr>
          <w:rFonts w:ascii="Times New Roman" w:hAnsi="Times New Roman"/>
          <w:szCs w:val="24"/>
        </w:rPr>
        <w:t>Ayes:</w:t>
      </w:r>
      <w:r w:rsidR="00B05A34" w:rsidRPr="004F153F">
        <w:rPr>
          <w:rFonts w:ascii="Times New Roman" w:hAnsi="Times New Roman"/>
          <w:szCs w:val="24"/>
        </w:rPr>
        <w:t xml:space="preserve">  </w:t>
      </w:r>
      <w:r w:rsidR="00090B60" w:rsidRPr="004F153F">
        <w:rPr>
          <w:rFonts w:ascii="Times New Roman" w:hAnsi="Times New Roman"/>
          <w:szCs w:val="24"/>
        </w:rPr>
        <w:t xml:space="preserve">Sturgill, Wakefield, </w:t>
      </w:r>
      <w:r w:rsidR="000E4FCC" w:rsidRPr="004F153F">
        <w:rPr>
          <w:rFonts w:ascii="Times New Roman" w:hAnsi="Times New Roman"/>
          <w:szCs w:val="24"/>
        </w:rPr>
        <w:t>Hoops</w:t>
      </w:r>
      <w:r w:rsidR="00884267" w:rsidRPr="004F153F">
        <w:rPr>
          <w:rFonts w:ascii="Times New Roman" w:hAnsi="Times New Roman"/>
          <w:szCs w:val="24"/>
        </w:rPr>
        <w:t xml:space="preserve">, </w:t>
      </w:r>
      <w:r w:rsidR="00E36EEB" w:rsidRPr="004F153F">
        <w:rPr>
          <w:rFonts w:ascii="Times New Roman" w:hAnsi="Times New Roman"/>
          <w:szCs w:val="24"/>
        </w:rPr>
        <w:t>Stang</w:t>
      </w:r>
    </w:p>
    <w:p w14:paraId="4A48E8A0" w14:textId="77777777" w:rsidR="00A01679" w:rsidRPr="004F153F" w:rsidRDefault="00A01679" w:rsidP="00792CC3">
      <w:pPr>
        <w:rPr>
          <w:rFonts w:ascii="Times New Roman" w:hAnsi="Times New Roman"/>
          <w:szCs w:val="24"/>
        </w:rPr>
      </w:pPr>
      <w:r w:rsidRPr="004F153F">
        <w:rPr>
          <w:rFonts w:ascii="Times New Roman" w:hAnsi="Times New Roman"/>
          <w:szCs w:val="24"/>
        </w:rPr>
        <w:t>Motion carried.</w:t>
      </w:r>
    </w:p>
    <w:bookmarkEnd w:id="0"/>
    <w:p w14:paraId="6A1129E6" w14:textId="375EC8A4" w:rsidR="004C6EF9" w:rsidRPr="004F153F" w:rsidRDefault="004C6EF9" w:rsidP="00A01679">
      <w:pPr>
        <w:rPr>
          <w:rFonts w:ascii="Times New Roman" w:hAnsi="Times New Roman"/>
          <w:szCs w:val="24"/>
        </w:rPr>
      </w:pPr>
    </w:p>
    <w:p w14:paraId="4D8DA234" w14:textId="4020E599" w:rsidR="00B37930" w:rsidRPr="004F153F" w:rsidRDefault="009B31FD" w:rsidP="001037CB">
      <w:pPr>
        <w:jc w:val="both"/>
        <w:rPr>
          <w:rFonts w:ascii="Times New Roman" w:hAnsi="Times New Roman"/>
          <w:b/>
          <w:bCs/>
          <w:szCs w:val="24"/>
        </w:rPr>
      </w:pPr>
      <w:r w:rsidRPr="004F153F">
        <w:rPr>
          <w:rFonts w:ascii="Times New Roman" w:hAnsi="Times New Roman"/>
          <w:b/>
          <w:bCs/>
          <w:szCs w:val="24"/>
        </w:rPr>
        <w:t xml:space="preserve">DISTRICT </w:t>
      </w:r>
      <w:r w:rsidR="00B37930" w:rsidRPr="004F153F">
        <w:rPr>
          <w:rFonts w:ascii="Times New Roman" w:hAnsi="Times New Roman"/>
          <w:b/>
          <w:bCs/>
          <w:szCs w:val="24"/>
        </w:rPr>
        <w:t>SPECIAL RECOGNITION</w:t>
      </w:r>
    </w:p>
    <w:p w14:paraId="4914E89D" w14:textId="422CAB32" w:rsidR="009B31FD" w:rsidRPr="004F153F" w:rsidRDefault="009B31FD" w:rsidP="001037CB">
      <w:pPr>
        <w:jc w:val="both"/>
        <w:rPr>
          <w:rFonts w:ascii="Times New Roman" w:hAnsi="Times New Roman"/>
          <w:b/>
          <w:bCs/>
          <w:szCs w:val="24"/>
        </w:rPr>
      </w:pPr>
    </w:p>
    <w:p w14:paraId="595DC659" w14:textId="77777777" w:rsidR="009B31FD" w:rsidRPr="004F153F" w:rsidRDefault="009B31FD" w:rsidP="009B31FD">
      <w:pPr>
        <w:spacing w:after="12" w:line="248" w:lineRule="auto"/>
        <w:ind w:left="-5" w:hanging="10"/>
        <w:rPr>
          <w:rFonts w:ascii="Times New Roman" w:hAnsi="Times New Roman"/>
          <w:b/>
          <w:bCs/>
          <w:szCs w:val="24"/>
        </w:rPr>
      </w:pPr>
      <w:r w:rsidRPr="004F153F">
        <w:rPr>
          <w:rFonts w:ascii="Times New Roman" w:hAnsi="Times New Roman"/>
          <w:b/>
          <w:bCs/>
          <w:szCs w:val="24"/>
        </w:rPr>
        <w:t>DISTRICT PRESENTATION</w:t>
      </w:r>
    </w:p>
    <w:p w14:paraId="7D8F34F2" w14:textId="77777777" w:rsidR="009B31FD" w:rsidRPr="004F153F" w:rsidRDefault="009B31FD" w:rsidP="009B31FD">
      <w:pPr>
        <w:spacing w:after="12" w:line="248" w:lineRule="auto"/>
        <w:ind w:left="720" w:hanging="735"/>
        <w:rPr>
          <w:rFonts w:ascii="Times New Roman" w:hAnsi="Times New Roman"/>
          <w:b/>
          <w:bCs/>
          <w:szCs w:val="24"/>
        </w:rPr>
      </w:pPr>
      <w:r w:rsidRPr="004F153F">
        <w:rPr>
          <w:rFonts w:ascii="Times New Roman" w:hAnsi="Times New Roman"/>
          <w:b/>
          <w:bCs/>
          <w:szCs w:val="24"/>
        </w:rPr>
        <w:t>A.</w:t>
      </w:r>
      <w:r w:rsidRPr="004F153F">
        <w:rPr>
          <w:rFonts w:ascii="Times New Roman" w:hAnsi="Times New Roman"/>
          <w:b/>
          <w:bCs/>
          <w:szCs w:val="24"/>
        </w:rPr>
        <w:tab/>
        <w:t>AMANDA GORAN, CURRICULUM DIRECTOR – FEDERAL PROGRAMS PRESENTATION</w:t>
      </w:r>
    </w:p>
    <w:p w14:paraId="46B0870A" w14:textId="77777777" w:rsidR="009B31FD" w:rsidRPr="004F153F" w:rsidRDefault="009B31FD" w:rsidP="001037CB">
      <w:pPr>
        <w:jc w:val="both"/>
        <w:rPr>
          <w:rFonts w:ascii="Times New Roman" w:hAnsi="Times New Roman"/>
          <w:b/>
          <w:bCs/>
          <w:szCs w:val="24"/>
        </w:rPr>
      </w:pPr>
    </w:p>
    <w:p w14:paraId="67AA4D87" w14:textId="77777777" w:rsidR="00E156A1" w:rsidRPr="004F153F" w:rsidRDefault="00E156A1" w:rsidP="00E156A1">
      <w:pPr>
        <w:jc w:val="center"/>
        <w:rPr>
          <w:rFonts w:ascii="Times New Roman" w:hAnsi="Times New Roman"/>
          <w:b/>
          <w:szCs w:val="24"/>
          <w:u w:val="single"/>
        </w:rPr>
      </w:pPr>
      <w:r w:rsidRPr="004F153F">
        <w:rPr>
          <w:rFonts w:ascii="Times New Roman" w:hAnsi="Times New Roman"/>
          <w:b/>
          <w:szCs w:val="24"/>
          <w:u w:val="single"/>
        </w:rPr>
        <w:t>AUDIENCE PARTICIPATION</w:t>
      </w:r>
    </w:p>
    <w:p w14:paraId="7486BE61" w14:textId="77777777" w:rsidR="00D76213" w:rsidRPr="004F153F" w:rsidRDefault="00E156A1" w:rsidP="00E156A1">
      <w:pPr>
        <w:rPr>
          <w:rFonts w:ascii="Times New Roman" w:hAnsi="Times New Roman"/>
          <w:b/>
          <w:szCs w:val="24"/>
        </w:rPr>
      </w:pPr>
      <w:r w:rsidRPr="004F153F">
        <w:rPr>
          <w:rFonts w:ascii="Times New Roman" w:hAnsi="Times New Roman"/>
          <w:b/>
          <w:szCs w:val="24"/>
        </w:rPr>
        <w:t>RECOGNITION AND HEARING OF VISITORS</w:t>
      </w:r>
      <w:r w:rsidR="00B05A34" w:rsidRPr="004F153F">
        <w:rPr>
          <w:rFonts w:ascii="Times New Roman" w:hAnsi="Times New Roman"/>
          <w:b/>
          <w:szCs w:val="24"/>
        </w:rPr>
        <w:t>:</w:t>
      </w:r>
      <w:r w:rsidR="00AF77FB" w:rsidRPr="004F153F">
        <w:rPr>
          <w:rFonts w:ascii="Times New Roman" w:hAnsi="Times New Roman"/>
          <w:b/>
          <w:szCs w:val="24"/>
        </w:rPr>
        <w:t xml:space="preserve"> </w:t>
      </w:r>
    </w:p>
    <w:p w14:paraId="12151EA2" w14:textId="639636CC" w:rsidR="00D76213" w:rsidRPr="004F153F" w:rsidRDefault="00D76213" w:rsidP="00D76213">
      <w:pPr>
        <w:rPr>
          <w:rFonts w:ascii="Times New Roman" w:hAnsi="Times New Roman"/>
          <w:szCs w:val="24"/>
        </w:rPr>
      </w:pPr>
      <w:r w:rsidRPr="004F153F">
        <w:rPr>
          <w:rFonts w:ascii="Times New Roman" w:hAnsi="Times New Roman"/>
          <w:b/>
          <w:szCs w:val="24"/>
        </w:rPr>
        <w:t xml:space="preserve">Kate Cunningham </w:t>
      </w:r>
      <w:r w:rsidRPr="004F153F">
        <w:rPr>
          <w:rFonts w:ascii="Times New Roman" w:hAnsi="Times New Roman"/>
          <w:szCs w:val="24"/>
        </w:rPr>
        <w:t xml:space="preserve">– </w:t>
      </w:r>
      <w:r w:rsidR="00377928" w:rsidRPr="004F153F">
        <w:rPr>
          <w:rFonts w:ascii="Times New Roman" w:hAnsi="Times New Roman"/>
          <w:szCs w:val="24"/>
        </w:rPr>
        <w:t>addressed the Board regarding LifeWise Academy, highlighting the importance of following established policies and procedures and being mindful of potential pressure on students</w:t>
      </w:r>
      <w:r w:rsidR="00735C42" w:rsidRPr="004F153F">
        <w:rPr>
          <w:rFonts w:ascii="Times New Roman" w:hAnsi="Times New Roman"/>
          <w:szCs w:val="24"/>
        </w:rPr>
        <w:t>.</w:t>
      </w:r>
    </w:p>
    <w:p w14:paraId="43723482" w14:textId="11AF6838" w:rsidR="00D93350" w:rsidRPr="004F153F" w:rsidRDefault="00AF77FB" w:rsidP="005057B9">
      <w:pPr>
        <w:spacing w:before="120"/>
        <w:rPr>
          <w:rFonts w:ascii="Times New Roman" w:hAnsi="Times New Roman"/>
          <w:b/>
          <w:szCs w:val="24"/>
        </w:rPr>
      </w:pPr>
      <w:r w:rsidRPr="004F153F">
        <w:rPr>
          <w:rFonts w:ascii="Times New Roman" w:hAnsi="Times New Roman"/>
          <w:b/>
          <w:szCs w:val="24"/>
        </w:rPr>
        <w:t xml:space="preserve"> </w:t>
      </w:r>
    </w:p>
    <w:p w14:paraId="2FBC4362" w14:textId="77777777" w:rsidR="00123E9D" w:rsidRPr="004F153F" w:rsidRDefault="00123E9D" w:rsidP="00735C42">
      <w:pPr>
        <w:jc w:val="center"/>
        <w:rPr>
          <w:rFonts w:ascii="Times New Roman" w:hAnsi="Times New Roman"/>
          <w:b/>
          <w:szCs w:val="24"/>
          <w:u w:val="single"/>
        </w:rPr>
      </w:pPr>
      <w:r w:rsidRPr="004F153F">
        <w:rPr>
          <w:rFonts w:ascii="Times New Roman" w:hAnsi="Times New Roman"/>
          <w:b/>
          <w:szCs w:val="24"/>
          <w:u w:val="single"/>
        </w:rPr>
        <w:t xml:space="preserve">APPROVE TREASURER/CFO FINANCIAL REPORTS </w:t>
      </w:r>
    </w:p>
    <w:p w14:paraId="2B5B21B8" w14:textId="5BA500DE" w:rsidR="00A01679" w:rsidRPr="004F153F" w:rsidRDefault="009E2A1F" w:rsidP="00A01679">
      <w:pPr>
        <w:jc w:val="center"/>
        <w:rPr>
          <w:rFonts w:ascii="Times New Roman" w:hAnsi="Times New Roman"/>
          <w:b/>
          <w:szCs w:val="24"/>
          <w:u w:val="single"/>
        </w:rPr>
      </w:pPr>
      <w:r w:rsidRPr="004F153F">
        <w:rPr>
          <w:rFonts w:ascii="Times New Roman" w:hAnsi="Times New Roman"/>
          <w:b/>
          <w:szCs w:val="24"/>
          <w:u w:val="single"/>
        </w:rPr>
        <w:t>AND RECOMMENDATIONS</w:t>
      </w:r>
      <w:r w:rsidR="006F0E54" w:rsidRPr="004F153F">
        <w:rPr>
          <w:rFonts w:ascii="Times New Roman" w:hAnsi="Times New Roman"/>
          <w:b/>
          <w:szCs w:val="24"/>
          <w:u w:val="single"/>
        </w:rPr>
        <w:t xml:space="preserve"> #</w:t>
      </w:r>
      <w:r w:rsidR="00871E24" w:rsidRPr="004F153F">
        <w:rPr>
          <w:rFonts w:ascii="Times New Roman" w:hAnsi="Times New Roman"/>
          <w:b/>
          <w:szCs w:val="24"/>
          <w:u w:val="single"/>
        </w:rPr>
        <w:t>2</w:t>
      </w:r>
      <w:r w:rsidR="00DF2F21" w:rsidRPr="004F153F">
        <w:rPr>
          <w:rFonts w:ascii="Times New Roman" w:hAnsi="Times New Roman"/>
          <w:b/>
          <w:szCs w:val="24"/>
          <w:u w:val="single"/>
        </w:rPr>
        <w:t>6</w:t>
      </w:r>
      <w:r w:rsidR="006F0E54" w:rsidRPr="004F153F">
        <w:rPr>
          <w:rFonts w:ascii="Times New Roman" w:hAnsi="Times New Roman"/>
          <w:b/>
          <w:szCs w:val="24"/>
          <w:u w:val="single"/>
        </w:rPr>
        <w:t>-</w:t>
      </w:r>
      <w:r w:rsidR="00FD1F37" w:rsidRPr="004F153F">
        <w:rPr>
          <w:rFonts w:ascii="Times New Roman" w:hAnsi="Times New Roman"/>
          <w:b/>
          <w:szCs w:val="24"/>
          <w:u w:val="single"/>
        </w:rPr>
        <w:t>1</w:t>
      </w:r>
      <w:r w:rsidR="00905CE5" w:rsidRPr="004F153F">
        <w:rPr>
          <w:rFonts w:ascii="Times New Roman" w:hAnsi="Times New Roman"/>
          <w:b/>
          <w:szCs w:val="24"/>
          <w:u w:val="single"/>
        </w:rPr>
        <w:t>2</w:t>
      </w:r>
      <w:r w:rsidR="006F0E54" w:rsidRPr="004F153F">
        <w:rPr>
          <w:rFonts w:ascii="Times New Roman" w:hAnsi="Times New Roman"/>
          <w:b/>
          <w:szCs w:val="24"/>
          <w:u w:val="single"/>
        </w:rPr>
        <w:t>-0</w:t>
      </w:r>
      <w:r w:rsidR="00DF2F21" w:rsidRPr="004F153F">
        <w:rPr>
          <w:rFonts w:ascii="Times New Roman" w:hAnsi="Times New Roman"/>
          <w:b/>
          <w:szCs w:val="24"/>
          <w:u w:val="single"/>
        </w:rPr>
        <w:t>5</w:t>
      </w:r>
    </w:p>
    <w:p w14:paraId="7F7D4C48" w14:textId="3863070F" w:rsidR="00812266" w:rsidRPr="004F153F" w:rsidRDefault="00A01679" w:rsidP="00A01679">
      <w:pPr>
        <w:rPr>
          <w:rFonts w:ascii="Times New Roman" w:hAnsi="Times New Roman"/>
          <w:szCs w:val="24"/>
        </w:rPr>
      </w:pPr>
      <w:r w:rsidRPr="004F153F">
        <w:rPr>
          <w:rFonts w:ascii="Times New Roman" w:hAnsi="Times New Roman"/>
          <w:szCs w:val="24"/>
        </w:rPr>
        <w:t xml:space="preserve">Moved by </w:t>
      </w:r>
      <w:r w:rsidR="00DF2F21" w:rsidRPr="004F153F">
        <w:rPr>
          <w:rFonts w:ascii="Times New Roman" w:hAnsi="Times New Roman"/>
          <w:szCs w:val="24"/>
        </w:rPr>
        <w:t>Sturgill</w:t>
      </w:r>
      <w:r w:rsidRPr="004F153F">
        <w:rPr>
          <w:rFonts w:ascii="Times New Roman" w:hAnsi="Times New Roman"/>
          <w:szCs w:val="24"/>
        </w:rPr>
        <w:t xml:space="preserve">, second by </w:t>
      </w:r>
      <w:r w:rsidR="00DF2F21" w:rsidRPr="004F153F">
        <w:rPr>
          <w:rFonts w:ascii="Times New Roman" w:hAnsi="Times New Roman"/>
          <w:szCs w:val="24"/>
        </w:rPr>
        <w:t xml:space="preserve">Wakefield </w:t>
      </w:r>
      <w:r w:rsidR="008115C0" w:rsidRPr="004F153F">
        <w:rPr>
          <w:rFonts w:ascii="Times New Roman" w:hAnsi="Times New Roman"/>
          <w:szCs w:val="24"/>
        </w:rPr>
        <w:t>that the foregoing recommendations be approved.</w:t>
      </w:r>
      <w:bookmarkStart w:id="1" w:name="_Hlk38451469"/>
    </w:p>
    <w:p w14:paraId="5260D95C" w14:textId="77777777" w:rsidR="00EA3D10" w:rsidRPr="004F153F" w:rsidRDefault="00EA3D10" w:rsidP="00EA3D10">
      <w:pPr>
        <w:rPr>
          <w:rFonts w:ascii="Times New Roman" w:hAnsi="Times New Roman"/>
          <w:b/>
          <w:szCs w:val="24"/>
          <w:u w:val="single"/>
        </w:rPr>
      </w:pPr>
      <w:r w:rsidRPr="004F153F">
        <w:rPr>
          <w:rFonts w:ascii="Times New Roman" w:hAnsi="Times New Roman"/>
          <w:b/>
          <w:szCs w:val="24"/>
        </w:rPr>
        <w:t>A.</w:t>
      </w:r>
      <w:r w:rsidRPr="004F153F">
        <w:rPr>
          <w:rFonts w:ascii="Times New Roman" w:eastAsiaTheme="minorHAnsi" w:hAnsi="Times New Roman" w:cstheme="minorBidi"/>
          <w:b/>
          <w:szCs w:val="24"/>
        </w:rPr>
        <w:tab/>
        <w:t>APPROVE FINANCIAL REPORTS</w:t>
      </w:r>
    </w:p>
    <w:p w14:paraId="50F35489" w14:textId="293769C3" w:rsidR="00DB41E8" w:rsidRPr="004F153F" w:rsidRDefault="006F7B00" w:rsidP="006F7B00">
      <w:pPr>
        <w:ind w:left="720"/>
        <w:rPr>
          <w:rFonts w:ascii="Times New Roman" w:eastAsiaTheme="minorHAnsi" w:hAnsi="Times New Roman"/>
          <w:szCs w:val="24"/>
        </w:rPr>
      </w:pPr>
      <w:r w:rsidRPr="004F153F">
        <w:rPr>
          <w:rFonts w:ascii="Times New Roman" w:eastAsiaTheme="minorHAnsi" w:hAnsi="Times New Roman"/>
          <w:szCs w:val="24"/>
        </w:rPr>
        <w:t>The Treasurer/CFO recommends approval of the financial reports for November 2025, as presented.</w:t>
      </w:r>
    </w:p>
    <w:p w14:paraId="214A0EC1" w14:textId="65A27C41" w:rsidR="009917AB" w:rsidRPr="004F153F" w:rsidRDefault="009917AB" w:rsidP="00EA3D10">
      <w:pPr>
        <w:rPr>
          <w:rFonts w:ascii="Times New Roman" w:eastAsiaTheme="minorHAnsi" w:hAnsi="Times New Roman"/>
          <w:szCs w:val="24"/>
        </w:rPr>
      </w:pPr>
    </w:p>
    <w:p w14:paraId="06762D25" w14:textId="4E6C0767" w:rsidR="00A01679" w:rsidRPr="004F153F" w:rsidRDefault="00A40C14" w:rsidP="00DF2F21">
      <w:pPr>
        <w:spacing w:before="120"/>
        <w:rPr>
          <w:rFonts w:ascii="Times New Roman" w:hAnsi="Times New Roman"/>
          <w:szCs w:val="24"/>
        </w:rPr>
      </w:pPr>
      <w:r w:rsidRPr="004F153F">
        <w:rPr>
          <w:rFonts w:ascii="Times New Roman" w:hAnsi="Times New Roman"/>
          <w:szCs w:val="24"/>
        </w:rPr>
        <w:t>Ayes:</w:t>
      </w:r>
      <w:r w:rsidR="00A47871" w:rsidRPr="004F153F">
        <w:rPr>
          <w:rFonts w:ascii="Times New Roman" w:hAnsi="Times New Roman"/>
          <w:szCs w:val="24"/>
        </w:rPr>
        <w:t xml:space="preserve">  </w:t>
      </w:r>
      <w:r w:rsidR="00A734B4" w:rsidRPr="004F153F">
        <w:rPr>
          <w:rFonts w:ascii="Times New Roman" w:hAnsi="Times New Roman"/>
          <w:szCs w:val="24"/>
        </w:rPr>
        <w:t>Sturgill</w:t>
      </w:r>
      <w:r w:rsidR="00E33F8D" w:rsidRPr="004F153F">
        <w:rPr>
          <w:rFonts w:ascii="Times New Roman" w:hAnsi="Times New Roman"/>
          <w:szCs w:val="24"/>
        </w:rPr>
        <w:t xml:space="preserve">, </w:t>
      </w:r>
      <w:r w:rsidR="00A734B4" w:rsidRPr="004F153F">
        <w:rPr>
          <w:rFonts w:ascii="Times New Roman" w:hAnsi="Times New Roman"/>
          <w:szCs w:val="24"/>
        </w:rPr>
        <w:t>Wakefield, Hoops</w:t>
      </w:r>
      <w:r w:rsidR="000F7441" w:rsidRPr="004F153F">
        <w:rPr>
          <w:rFonts w:ascii="Times New Roman" w:hAnsi="Times New Roman"/>
          <w:szCs w:val="24"/>
        </w:rPr>
        <w:t>, Stang</w:t>
      </w:r>
    </w:p>
    <w:p w14:paraId="0E658F4B" w14:textId="1C177519" w:rsidR="00D00405" w:rsidRPr="004F153F" w:rsidRDefault="00A01679" w:rsidP="00E536D4">
      <w:pPr>
        <w:rPr>
          <w:rFonts w:ascii="Times New Roman" w:hAnsi="Times New Roman"/>
          <w:szCs w:val="24"/>
        </w:rPr>
      </w:pPr>
      <w:r w:rsidRPr="004F153F">
        <w:rPr>
          <w:rFonts w:ascii="Times New Roman" w:hAnsi="Times New Roman"/>
          <w:szCs w:val="24"/>
        </w:rPr>
        <w:t>Motion carried.</w:t>
      </w:r>
      <w:bookmarkStart w:id="2" w:name="_Hlk46402242"/>
      <w:bookmarkEnd w:id="1"/>
    </w:p>
    <w:p w14:paraId="4D64D21D" w14:textId="77777777" w:rsidR="009249F3" w:rsidRPr="004F153F" w:rsidRDefault="009249F3" w:rsidP="00E536D4">
      <w:pPr>
        <w:rPr>
          <w:rFonts w:ascii="Times New Roman" w:hAnsi="Times New Roman"/>
          <w:szCs w:val="24"/>
        </w:rPr>
      </w:pPr>
    </w:p>
    <w:p w14:paraId="4E9D2DD6" w14:textId="77777777" w:rsidR="00D76213" w:rsidRPr="004F153F" w:rsidRDefault="00D76213">
      <w:pPr>
        <w:spacing w:after="160" w:line="259" w:lineRule="auto"/>
        <w:rPr>
          <w:rFonts w:ascii="Times New Roman" w:hAnsi="Times New Roman"/>
          <w:b/>
          <w:szCs w:val="24"/>
          <w:u w:val="single"/>
        </w:rPr>
      </w:pPr>
      <w:r w:rsidRPr="004F153F">
        <w:rPr>
          <w:rFonts w:ascii="Times New Roman" w:hAnsi="Times New Roman"/>
          <w:b/>
          <w:szCs w:val="24"/>
          <w:u w:val="single"/>
        </w:rPr>
        <w:br w:type="page"/>
      </w:r>
    </w:p>
    <w:p w14:paraId="65BE1DE8" w14:textId="4E69DF02" w:rsidR="00C42E24" w:rsidRPr="004F153F" w:rsidRDefault="009720AD" w:rsidP="00E536D4">
      <w:pPr>
        <w:rPr>
          <w:rFonts w:ascii="Times New Roman" w:hAnsi="Times New Roman"/>
          <w:szCs w:val="24"/>
        </w:rPr>
      </w:pPr>
      <w:r w:rsidRPr="004F153F">
        <w:rPr>
          <w:rFonts w:ascii="Times New Roman" w:hAnsi="Times New Roman"/>
          <w:b/>
          <w:szCs w:val="24"/>
          <w:u w:val="single"/>
        </w:rPr>
        <w:lastRenderedPageBreak/>
        <w:t>APPROVE SUPERINTENDENT’S REPORTS AND RECOMMENDATIONS #</w:t>
      </w:r>
      <w:r w:rsidR="00871E24" w:rsidRPr="004F153F">
        <w:rPr>
          <w:rFonts w:ascii="Times New Roman" w:hAnsi="Times New Roman"/>
          <w:b/>
          <w:szCs w:val="24"/>
          <w:u w:val="single"/>
        </w:rPr>
        <w:t>2</w:t>
      </w:r>
      <w:r w:rsidR="00D93350" w:rsidRPr="004F153F">
        <w:rPr>
          <w:rFonts w:ascii="Times New Roman" w:hAnsi="Times New Roman"/>
          <w:b/>
          <w:szCs w:val="24"/>
          <w:u w:val="single"/>
        </w:rPr>
        <w:t>6</w:t>
      </w:r>
      <w:r w:rsidRPr="004F153F">
        <w:rPr>
          <w:rFonts w:ascii="Times New Roman" w:hAnsi="Times New Roman"/>
          <w:b/>
          <w:szCs w:val="24"/>
          <w:u w:val="single"/>
        </w:rPr>
        <w:t>-</w:t>
      </w:r>
      <w:r w:rsidR="00CF2D27" w:rsidRPr="004F153F">
        <w:rPr>
          <w:rFonts w:ascii="Times New Roman" w:hAnsi="Times New Roman"/>
          <w:b/>
          <w:szCs w:val="24"/>
          <w:u w:val="single"/>
        </w:rPr>
        <w:t>1</w:t>
      </w:r>
      <w:r w:rsidR="00905CE5" w:rsidRPr="004F153F">
        <w:rPr>
          <w:rFonts w:ascii="Times New Roman" w:hAnsi="Times New Roman"/>
          <w:b/>
          <w:szCs w:val="24"/>
          <w:u w:val="single"/>
        </w:rPr>
        <w:t>2</w:t>
      </w:r>
      <w:r w:rsidRPr="004F153F">
        <w:rPr>
          <w:rFonts w:ascii="Times New Roman" w:hAnsi="Times New Roman"/>
          <w:b/>
          <w:szCs w:val="24"/>
          <w:u w:val="single"/>
        </w:rPr>
        <w:t>-</w:t>
      </w:r>
      <w:r w:rsidR="000732D9" w:rsidRPr="004F153F">
        <w:rPr>
          <w:rFonts w:ascii="Times New Roman" w:hAnsi="Times New Roman"/>
          <w:b/>
          <w:szCs w:val="24"/>
          <w:u w:val="single"/>
        </w:rPr>
        <w:t>0</w:t>
      </w:r>
      <w:r w:rsidR="00D93350" w:rsidRPr="004F153F">
        <w:rPr>
          <w:rFonts w:ascii="Times New Roman" w:hAnsi="Times New Roman"/>
          <w:b/>
          <w:szCs w:val="24"/>
          <w:u w:val="single"/>
        </w:rPr>
        <w:t>6</w:t>
      </w:r>
    </w:p>
    <w:p w14:paraId="498E416B" w14:textId="46992124" w:rsidR="006C2DB2" w:rsidRPr="004F153F" w:rsidRDefault="009720AD" w:rsidP="006C2DB2">
      <w:pPr>
        <w:rPr>
          <w:rFonts w:ascii="Times New Roman" w:hAnsi="Times New Roman"/>
          <w:szCs w:val="24"/>
        </w:rPr>
      </w:pPr>
      <w:r w:rsidRPr="004F153F">
        <w:rPr>
          <w:rFonts w:ascii="Times New Roman" w:hAnsi="Times New Roman"/>
          <w:szCs w:val="24"/>
        </w:rPr>
        <w:t>Moved by</w:t>
      </w:r>
      <w:r w:rsidR="007823F4" w:rsidRPr="004F153F">
        <w:rPr>
          <w:rFonts w:ascii="Times New Roman" w:hAnsi="Times New Roman"/>
          <w:szCs w:val="24"/>
        </w:rPr>
        <w:t xml:space="preserve"> </w:t>
      </w:r>
      <w:r w:rsidR="00D76213" w:rsidRPr="004F153F">
        <w:rPr>
          <w:rFonts w:ascii="Times New Roman" w:hAnsi="Times New Roman"/>
          <w:szCs w:val="24"/>
        </w:rPr>
        <w:t>Hoops</w:t>
      </w:r>
      <w:r w:rsidRPr="004F153F">
        <w:rPr>
          <w:rFonts w:ascii="Times New Roman" w:hAnsi="Times New Roman"/>
          <w:szCs w:val="24"/>
        </w:rPr>
        <w:t xml:space="preserve">, second by </w:t>
      </w:r>
      <w:r w:rsidR="00D76213" w:rsidRPr="004F153F">
        <w:rPr>
          <w:rFonts w:ascii="Times New Roman" w:hAnsi="Times New Roman"/>
          <w:szCs w:val="24"/>
        </w:rPr>
        <w:t>Wakefield</w:t>
      </w:r>
      <w:r w:rsidR="007823F4" w:rsidRPr="004F153F">
        <w:rPr>
          <w:rFonts w:ascii="Times New Roman" w:hAnsi="Times New Roman"/>
          <w:szCs w:val="24"/>
        </w:rPr>
        <w:t xml:space="preserve"> </w:t>
      </w:r>
      <w:r w:rsidRPr="004F153F">
        <w:rPr>
          <w:rFonts w:ascii="Times New Roman" w:hAnsi="Times New Roman"/>
          <w:szCs w:val="24"/>
        </w:rPr>
        <w:t>that the foregoing recommendations be approved.</w:t>
      </w:r>
      <w:bookmarkEnd w:id="2"/>
    </w:p>
    <w:p w14:paraId="430E2124" w14:textId="77777777" w:rsidR="00D76213" w:rsidRPr="004F153F" w:rsidRDefault="00D76213" w:rsidP="00D76213">
      <w:pPr>
        <w:rPr>
          <w:rFonts w:ascii="Times New Roman" w:hAnsi="Times New Roman"/>
          <w:b/>
          <w:bCs/>
          <w:szCs w:val="24"/>
        </w:rPr>
      </w:pPr>
      <w:bookmarkStart w:id="3" w:name="_Hlk46402325"/>
      <w:r w:rsidRPr="004F153F">
        <w:rPr>
          <w:rFonts w:ascii="Times New Roman" w:hAnsi="Times New Roman"/>
          <w:b/>
          <w:bCs/>
          <w:szCs w:val="24"/>
        </w:rPr>
        <w:t>A.</w:t>
      </w:r>
      <w:r w:rsidRPr="004F153F">
        <w:rPr>
          <w:rFonts w:ascii="Times New Roman" w:hAnsi="Times New Roman"/>
          <w:b/>
          <w:bCs/>
          <w:szCs w:val="24"/>
        </w:rPr>
        <w:tab/>
        <w:t>EMPLOYMENT OF PERSONNEL</w:t>
      </w:r>
    </w:p>
    <w:p w14:paraId="101A36C0" w14:textId="77777777" w:rsidR="00D76213" w:rsidRPr="004F153F" w:rsidRDefault="00D76213" w:rsidP="00D76213">
      <w:pPr>
        <w:pStyle w:val="NoSpacing"/>
        <w:ind w:firstLine="720"/>
        <w:rPr>
          <w:rFonts w:ascii="Times New Roman" w:hAnsi="Times New Roman"/>
          <w:b/>
          <w:bCs/>
          <w:szCs w:val="24"/>
        </w:rPr>
      </w:pPr>
      <w:r w:rsidRPr="004F153F">
        <w:rPr>
          <w:rFonts w:ascii="Times New Roman" w:hAnsi="Times New Roman"/>
          <w:b/>
          <w:bCs/>
          <w:szCs w:val="24"/>
        </w:rPr>
        <w:t>1.</w:t>
      </w:r>
      <w:r w:rsidRPr="004F153F">
        <w:rPr>
          <w:rFonts w:ascii="Times New Roman" w:hAnsi="Times New Roman"/>
          <w:b/>
          <w:bCs/>
          <w:szCs w:val="24"/>
        </w:rPr>
        <w:tab/>
        <w:t>ACCEPT CLASSIFIED RESIGNATION</w:t>
      </w:r>
    </w:p>
    <w:p w14:paraId="58B320F7" w14:textId="12E595A6" w:rsidR="00D76213" w:rsidRPr="004F153F" w:rsidRDefault="00D76213" w:rsidP="00D76213">
      <w:pPr>
        <w:pStyle w:val="NoSpacing"/>
        <w:rPr>
          <w:rFonts w:ascii="Times New Roman" w:hAnsi="Times New Roman"/>
          <w:szCs w:val="24"/>
        </w:rPr>
      </w:pPr>
      <w:r w:rsidRPr="004F153F">
        <w:rPr>
          <w:rFonts w:ascii="Times New Roman" w:hAnsi="Times New Roman"/>
          <w:b/>
          <w:bCs/>
          <w:szCs w:val="24"/>
        </w:rPr>
        <w:tab/>
      </w:r>
      <w:r w:rsidRPr="004F153F">
        <w:rPr>
          <w:rFonts w:ascii="Times New Roman" w:hAnsi="Times New Roman"/>
          <w:b/>
          <w:bCs/>
          <w:szCs w:val="24"/>
        </w:rPr>
        <w:tab/>
      </w:r>
      <w:bookmarkStart w:id="4" w:name="_Hlk182206758"/>
      <w:r w:rsidRPr="004F153F">
        <w:rPr>
          <w:rFonts w:ascii="Times New Roman" w:hAnsi="Times New Roman"/>
          <w:szCs w:val="24"/>
        </w:rPr>
        <w:t xml:space="preserve">The Superintendent recommends accepting the following resignation for </w:t>
      </w:r>
      <w:r w:rsidRPr="004F153F">
        <w:rPr>
          <w:rFonts w:ascii="Times New Roman" w:hAnsi="Times New Roman"/>
          <w:szCs w:val="24"/>
        </w:rPr>
        <w:tab/>
      </w:r>
      <w:r w:rsidRPr="004F153F">
        <w:rPr>
          <w:rFonts w:ascii="Times New Roman" w:hAnsi="Times New Roman"/>
          <w:szCs w:val="24"/>
        </w:rPr>
        <w:tab/>
      </w:r>
      <w:r w:rsidRPr="004F153F">
        <w:rPr>
          <w:rFonts w:ascii="Times New Roman" w:hAnsi="Times New Roman"/>
          <w:szCs w:val="24"/>
        </w:rPr>
        <w:tab/>
        <w:t>the purpose of retirement:</w:t>
      </w:r>
      <w:bookmarkEnd w:id="4"/>
    </w:p>
    <w:p w14:paraId="6B048CED" w14:textId="77777777" w:rsidR="00D76213" w:rsidRPr="004F153F" w:rsidRDefault="00D76213" w:rsidP="00D76213">
      <w:pPr>
        <w:pStyle w:val="ListParagraph"/>
        <w:numPr>
          <w:ilvl w:val="0"/>
          <w:numId w:val="5"/>
        </w:numPr>
        <w:contextualSpacing/>
        <w:rPr>
          <w:rFonts w:ascii="Times New Roman" w:hAnsi="Times New Roman"/>
          <w:szCs w:val="24"/>
        </w:rPr>
      </w:pPr>
      <w:r w:rsidRPr="004F153F">
        <w:rPr>
          <w:rFonts w:ascii="Times New Roman" w:hAnsi="Times New Roman"/>
          <w:szCs w:val="24"/>
        </w:rPr>
        <w:t>Cheryl Prosser – KES Head Cook – effective end of day 12/31/2025</w:t>
      </w:r>
    </w:p>
    <w:p w14:paraId="289F6133" w14:textId="77777777" w:rsidR="00D76213" w:rsidRPr="004F153F" w:rsidRDefault="00D76213" w:rsidP="00D76213">
      <w:pPr>
        <w:rPr>
          <w:rFonts w:ascii="Times New Roman" w:hAnsi="Times New Roman"/>
          <w:b/>
          <w:bCs/>
          <w:szCs w:val="24"/>
        </w:rPr>
      </w:pPr>
    </w:p>
    <w:p w14:paraId="0560BA2C" w14:textId="77777777" w:rsidR="00D76213" w:rsidRPr="004F153F" w:rsidRDefault="00D76213" w:rsidP="00D76213">
      <w:pPr>
        <w:rPr>
          <w:rFonts w:ascii="Times New Roman" w:hAnsi="Times New Roman"/>
          <w:szCs w:val="24"/>
        </w:rPr>
      </w:pPr>
      <w:r w:rsidRPr="004F153F">
        <w:rPr>
          <w:rFonts w:ascii="Times New Roman" w:hAnsi="Times New Roman"/>
          <w:b/>
          <w:bCs/>
          <w:szCs w:val="24"/>
        </w:rPr>
        <w:tab/>
        <w:t>2.</w:t>
      </w:r>
      <w:r w:rsidRPr="004F153F">
        <w:rPr>
          <w:rFonts w:ascii="Times New Roman" w:hAnsi="Times New Roman"/>
          <w:b/>
          <w:bCs/>
          <w:szCs w:val="24"/>
        </w:rPr>
        <w:tab/>
      </w:r>
      <w:bookmarkStart w:id="5" w:name="_Hlk216178789"/>
      <w:r w:rsidRPr="004F153F">
        <w:rPr>
          <w:rFonts w:ascii="Times New Roman" w:hAnsi="Times New Roman"/>
          <w:b/>
          <w:bCs/>
          <w:szCs w:val="24"/>
        </w:rPr>
        <w:t>ACCEPT RESIGNATIONS</w:t>
      </w:r>
    </w:p>
    <w:p w14:paraId="6AD2D8E3" w14:textId="77777777" w:rsidR="00D76213" w:rsidRPr="004F153F" w:rsidRDefault="00D76213" w:rsidP="00D76213">
      <w:pPr>
        <w:ind w:left="1440"/>
        <w:rPr>
          <w:rFonts w:ascii="Times New Roman" w:hAnsi="Times New Roman"/>
          <w:szCs w:val="24"/>
        </w:rPr>
      </w:pPr>
      <w:r w:rsidRPr="004F153F">
        <w:rPr>
          <w:rFonts w:ascii="Times New Roman" w:hAnsi="Times New Roman"/>
          <w:szCs w:val="24"/>
        </w:rPr>
        <w:t>The Superintendent recommends accepting the resignations of the following individuals:</w:t>
      </w:r>
    </w:p>
    <w:bookmarkEnd w:id="5"/>
    <w:p w14:paraId="35D7716E" w14:textId="77777777" w:rsidR="00D76213" w:rsidRPr="004F153F" w:rsidRDefault="00D76213" w:rsidP="00D76213">
      <w:pPr>
        <w:ind w:left="2160" w:hanging="360"/>
        <w:rPr>
          <w:rFonts w:ascii="Times New Roman" w:hAnsi="Times New Roman"/>
          <w:szCs w:val="24"/>
        </w:rPr>
      </w:pPr>
      <w:r w:rsidRPr="004F153F">
        <w:rPr>
          <w:rFonts w:ascii="Times New Roman" w:hAnsi="Times New Roman"/>
          <w:szCs w:val="24"/>
        </w:rPr>
        <w:t xml:space="preserve">a. </w:t>
      </w:r>
      <w:r w:rsidRPr="004F153F">
        <w:rPr>
          <w:rFonts w:ascii="Times New Roman" w:hAnsi="Times New Roman"/>
          <w:szCs w:val="24"/>
        </w:rPr>
        <w:tab/>
        <w:t>Mason Orians – Assistant Treasurer – effective end of day 12/04/2025</w:t>
      </w:r>
    </w:p>
    <w:p w14:paraId="25275145" w14:textId="77777777" w:rsidR="00D76213" w:rsidRPr="004F153F" w:rsidRDefault="00D76213" w:rsidP="00D76213">
      <w:pPr>
        <w:pStyle w:val="ListParagraph"/>
        <w:numPr>
          <w:ilvl w:val="0"/>
          <w:numId w:val="5"/>
        </w:numPr>
        <w:contextualSpacing/>
        <w:rPr>
          <w:rFonts w:ascii="Times New Roman" w:hAnsi="Times New Roman"/>
          <w:szCs w:val="24"/>
        </w:rPr>
      </w:pPr>
      <w:r w:rsidRPr="004F153F">
        <w:rPr>
          <w:rFonts w:ascii="Times New Roman" w:hAnsi="Times New Roman"/>
          <w:szCs w:val="24"/>
        </w:rPr>
        <w:t>Donald Griswold – Head Varsity Football – effective end of day 12/07/2025</w:t>
      </w:r>
    </w:p>
    <w:p w14:paraId="375A7697" w14:textId="77777777" w:rsidR="00D76213" w:rsidRPr="004F153F" w:rsidRDefault="00D76213" w:rsidP="00D76213">
      <w:pPr>
        <w:ind w:firstLine="720"/>
        <w:rPr>
          <w:rFonts w:ascii="Times New Roman" w:hAnsi="Times New Roman"/>
          <w:b/>
          <w:szCs w:val="24"/>
        </w:rPr>
      </w:pPr>
    </w:p>
    <w:p w14:paraId="2484460A" w14:textId="77777777" w:rsidR="00D76213" w:rsidRPr="004F153F" w:rsidRDefault="00D76213" w:rsidP="00D76213">
      <w:pPr>
        <w:ind w:firstLine="720"/>
        <w:rPr>
          <w:rFonts w:ascii="Times New Roman" w:hAnsi="Times New Roman"/>
          <w:b/>
          <w:szCs w:val="24"/>
        </w:rPr>
      </w:pPr>
      <w:r w:rsidRPr="004F153F">
        <w:rPr>
          <w:rFonts w:ascii="Times New Roman" w:hAnsi="Times New Roman"/>
          <w:b/>
          <w:szCs w:val="24"/>
        </w:rPr>
        <w:t>3.</w:t>
      </w:r>
      <w:r w:rsidRPr="004F153F">
        <w:rPr>
          <w:rFonts w:ascii="Times New Roman" w:hAnsi="Times New Roman"/>
          <w:b/>
          <w:szCs w:val="24"/>
        </w:rPr>
        <w:tab/>
        <w:t>EMPLOY TREASURER’S ASSISTANT</w:t>
      </w:r>
      <w:bookmarkStart w:id="6" w:name="_Hlk216176682"/>
      <w:r w:rsidRPr="004F153F">
        <w:rPr>
          <w:rFonts w:ascii="Times New Roman" w:hAnsi="Times New Roman"/>
          <w:b/>
          <w:szCs w:val="24"/>
        </w:rPr>
        <w:t>, BUDGETARY/PAYABLES</w:t>
      </w:r>
      <w:bookmarkEnd w:id="6"/>
    </w:p>
    <w:p w14:paraId="017FB68B" w14:textId="77777777" w:rsidR="00D76213" w:rsidRPr="004F153F" w:rsidRDefault="00D76213" w:rsidP="00D76213">
      <w:pPr>
        <w:ind w:left="1440"/>
        <w:rPr>
          <w:rFonts w:ascii="Times New Roman" w:hAnsi="Times New Roman"/>
          <w:szCs w:val="24"/>
        </w:rPr>
      </w:pPr>
      <w:r w:rsidRPr="004F153F">
        <w:rPr>
          <w:rFonts w:ascii="Times New Roman" w:hAnsi="Times New Roman"/>
          <w:szCs w:val="24"/>
        </w:rPr>
        <w:t>The Superintendent recommends hiring the following individual for the Treasurer’s Assistant, Budgetary/Payables position and hourly rate as noted, pending all record checks and completion of state and local requirements.</w:t>
      </w:r>
    </w:p>
    <w:p w14:paraId="1B8A9BDC" w14:textId="77777777" w:rsidR="00D76213" w:rsidRPr="004F153F" w:rsidRDefault="00D76213" w:rsidP="00D76213">
      <w:pPr>
        <w:pStyle w:val="ListParagraph"/>
        <w:numPr>
          <w:ilvl w:val="0"/>
          <w:numId w:val="18"/>
        </w:numPr>
        <w:ind w:left="2160"/>
        <w:contextualSpacing/>
        <w:rPr>
          <w:rFonts w:ascii="Times New Roman" w:hAnsi="Times New Roman"/>
          <w:szCs w:val="24"/>
        </w:rPr>
      </w:pPr>
      <w:r w:rsidRPr="004F153F">
        <w:rPr>
          <w:rFonts w:ascii="Times New Roman" w:hAnsi="Times New Roman"/>
          <w:szCs w:val="24"/>
        </w:rPr>
        <w:t>Cindy Miller – 260 days, 7.5 hours/day – Step 14 – $31.13/hr. – effective 12/12/2025</w:t>
      </w:r>
    </w:p>
    <w:p w14:paraId="2F8A0497" w14:textId="77777777" w:rsidR="00D76213" w:rsidRPr="004F153F" w:rsidRDefault="00D76213" w:rsidP="00D76213">
      <w:pPr>
        <w:rPr>
          <w:rFonts w:ascii="Times New Roman" w:hAnsi="Times New Roman"/>
          <w:szCs w:val="24"/>
        </w:rPr>
      </w:pPr>
    </w:p>
    <w:p w14:paraId="5CDEE6A3" w14:textId="77777777" w:rsidR="00D76213" w:rsidRPr="004F153F" w:rsidRDefault="00D76213" w:rsidP="00D76213">
      <w:pPr>
        <w:pStyle w:val="NormalWeb"/>
        <w:spacing w:before="0" w:beforeAutospacing="0" w:after="0" w:afterAutospacing="0"/>
        <w:ind w:left="1440" w:hanging="720"/>
      </w:pPr>
      <w:r w:rsidRPr="004F153F">
        <w:rPr>
          <w:b/>
        </w:rPr>
        <w:t xml:space="preserve">4. </w:t>
      </w:r>
      <w:r w:rsidRPr="004F153F">
        <w:rPr>
          <w:b/>
        </w:rPr>
        <w:tab/>
      </w:r>
      <w:r w:rsidRPr="004F153F">
        <w:rPr>
          <w:b/>
          <w:bCs/>
          <w:color w:val="000000"/>
        </w:rPr>
        <w:t>EMPLOY 2025-2026 CLASSIFIED STAFF</w:t>
      </w:r>
    </w:p>
    <w:p w14:paraId="6E42F23C" w14:textId="77777777" w:rsidR="00D76213" w:rsidRPr="004F153F" w:rsidRDefault="00D76213" w:rsidP="00D76213">
      <w:pPr>
        <w:pStyle w:val="NormalWeb"/>
        <w:spacing w:before="0" w:beforeAutospacing="0" w:after="0" w:afterAutospacing="0"/>
        <w:ind w:left="1440"/>
        <w:rPr>
          <w:color w:val="000000"/>
        </w:rPr>
      </w:pPr>
      <w:r w:rsidRPr="004F153F">
        <w:rPr>
          <w:color w:val="000000"/>
        </w:rPr>
        <w:t>The Superintendent recommends hiring the following classified individuals</w:t>
      </w:r>
      <w:r w:rsidRPr="004F153F">
        <w:t xml:space="preserve"> </w:t>
      </w:r>
      <w:r w:rsidRPr="004F153F">
        <w:rPr>
          <w:color w:val="000000"/>
        </w:rPr>
        <w:t>for the position and hourly rate as noted, on an eighteen-month</w:t>
      </w:r>
      <w:r w:rsidRPr="004F153F">
        <w:t xml:space="preserve"> </w:t>
      </w:r>
      <w:r w:rsidRPr="004F153F">
        <w:rPr>
          <w:color w:val="000000"/>
        </w:rPr>
        <w:t>probationary contract, pending all record checks and completion of state</w:t>
      </w:r>
      <w:r w:rsidRPr="004F153F">
        <w:t xml:space="preserve"> </w:t>
      </w:r>
      <w:r w:rsidRPr="004F153F">
        <w:rPr>
          <w:color w:val="000000"/>
        </w:rPr>
        <w:t>and local requirements for the 2025-2026 school year:</w:t>
      </w:r>
    </w:p>
    <w:p w14:paraId="1953E96D" w14:textId="77777777" w:rsidR="00D76213" w:rsidRPr="004F153F" w:rsidRDefault="00D76213" w:rsidP="00D76213">
      <w:pPr>
        <w:pStyle w:val="NormalWeb"/>
        <w:numPr>
          <w:ilvl w:val="0"/>
          <w:numId w:val="13"/>
        </w:numPr>
        <w:spacing w:before="0" w:beforeAutospacing="0" w:after="0" w:afterAutospacing="0"/>
        <w:ind w:left="2160"/>
      </w:pPr>
      <w:r w:rsidRPr="004F153F">
        <w:rPr>
          <w:color w:val="000000"/>
        </w:rPr>
        <w:t xml:space="preserve">Erica Murat </w:t>
      </w:r>
      <w:r w:rsidRPr="004F153F">
        <w:t>– KHS Paraprofessional, 6.75 hours/day – Step 5 – $16.84/hr. – effective 12/19/2025</w:t>
      </w:r>
    </w:p>
    <w:p w14:paraId="432EB75D" w14:textId="77777777" w:rsidR="00D76213" w:rsidRPr="004F153F" w:rsidRDefault="00D76213" w:rsidP="00D76213">
      <w:pPr>
        <w:ind w:firstLine="720"/>
        <w:contextualSpacing/>
        <w:rPr>
          <w:rFonts w:ascii="Times New Roman" w:hAnsi="Times New Roman"/>
          <w:b/>
          <w:szCs w:val="24"/>
        </w:rPr>
      </w:pPr>
    </w:p>
    <w:p w14:paraId="723D5089" w14:textId="77777777" w:rsidR="00D76213" w:rsidRPr="004F153F" w:rsidRDefault="00D76213" w:rsidP="00D76213">
      <w:pPr>
        <w:ind w:firstLine="720"/>
        <w:contextualSpacing/>
        <w:rPr>
          <w:rFonts w:ascii="Times New Roman" w:hAnsi="Times New Roman"/>
          <w:b/>
          <w:szCs w:val="24"/>
        </w:rPr>
      </w:pPr>
      <w:r w:rsidRPr="004F153F">
        <w:rPr>
          <w:rFonts w:ascii="Times New Roman" w:hAnsi="Times New Roman"/>
          <w:b/>
          <w:szCs w:val="24"/>
        </w:rPr>
        <w:t>5.</w:t>
      </w:r>
      <w:r w:rsidRPr="004F153F">
        <w:rPr>
          <w:rFonts w:ascii="Times New Roman" w:hAnsi="Times New Roman"/>
          <w:b/>
          <w:szCs w:val="24"/>
        </w:rPr>
        <w:tab/>
        <w:t>APPROVE TRANSFER</w:t>
      </w:r>
    </w:p>
    <w:p w14:paraId="35478B3C" w14:textId="77777777" w:rsidR="00D76213" w:rsidRPr="004F153F" w:rsidRDefault="00D76213" w:rsidP="00D76213">
      <w:pPr>
        <w:ind w:left="1440"/>
        <w:contextualSpacing/>
        <w:rPr>
          <w:rFonts w:ascii="Times New Roman" w:hAnsi="Times New Roman"/>
          <w:szCs w:val="24"/>
        </w:rPr>
      </w:pPr>
      <w:r w:rsidRPr="004F153F">
        <w:rPr>
          <w:rFonts w:ascii="Times New Roman" w:hAnsi="Times New Roman"/>
          <w:szCs w:val="24"/>
        </w:rPr>
        <w:t>The Superintendent recommends transferring the following individuals for the 2025-2026 School Year:</w:t>
      </w:r>
    </w:p>
    <w:p w14:paraId="14B55331" w14:textId="77777777" w:rsidR="00D76213" w:rsidRPr="004F153F" w:rsidRDefault="00D76213" w:rsidP="00D76213">
      <w:pPr>
        <w:pStyle w:val="ListParagraph"/>
        <w:numPr>
          <w:ilvl w:val="0"/>
          <w:numId w:val="14"/>
        </w:numPr>
        <w:contextualSpacing/>
        <w:rPr>
          <w:rFonts w:ascii="Times New Roman" w:hAnsi="Times New Roman"/>
          <w:szCs w:val="24"/>
        </w:rPr>
      </w:pPr>
      <w:r w:rsidRPr="004F153F">
        <w:rPr>
          <w:rFonts w:ascii="Times New Roman" w:hAnsi="Times New Roman"/>
          <w:szCs w:val="24"/>
        </w:rPr>
        <w:t>Amy Sullivan from KHS Paraprofessional 6.75 hours per day to KES Paraprofessional 6.75 hours per day effective 12/10/2025</w:t>
      </w:r>
    </w:p>
    <w:p w14:paraId="0B4542D7" w14:textId="77777777" w:rsidR="00D76213" w:rsidRPr="004F153F" w:rsidRDefault="00D76213" w:rsidP="00D76213">
      <w:pPr>
        <w:pStyle w:val="ListParagraph"/>
        <w:numPr>
          <w:ilvl w:val="0"/>
          <w:numId w:val="14"/>
        </w:numPr>
        <w:contextualSpacing/>
        <w:rPr>
          <w:rFonts w:ascii="Times New Roman" w:hAnsi="Times New Roman"/>
          <w:szCs w:val="24"/>
        </w:rPr>
      </w:pPr>
      <w:r w:rsidRPr="004F153F">
        <w:rPr>
          <w:rFonts w:ascii="Times New Roman" w:hAnsi="Times New Roman"/>
          <w:szCs w:val="24"/>
        </w:rPr>
        <w:t>Rebecca Homza from KES Cashier/Cafeteria Worker 3.25 hours a day to KES Head Cook 6.50 hours a day effective 01/01/2026</w:t>
      </w:r>
    </w:p>
    <w:p w14:paraId="7B21E2E1" w14:textId="77777777" w:rsidR="00D76213" w:rsidRPr="004F153F" w:rsidRDefault="00D76213" w:rsidP="00D76213">
      <w:pPr>
        <w:rPr>
          <w:rFonts w:ascii="Times New Roman" w:hAnsi="Times New Roman"/>
          <w:szCs w:val="24"/>
        </w:rPr>
      </w:pPr>
    </w:p>
    <w:p w14:paraId="5E09DB74" w14:textId="77777777" w:rsidR="00D76213" w:rsidRPr="004F153F" w:rsidRDefault="00D76213" w:rsidP="00D76213">
      <w:pPr>
        <w:spacing w:line="259" w:lineRule="auto"/>
        <w:ind w:left="720"/>
        <w:rPr>
          <w:rFonts w:ascii="Times New Roman" w:hAnsi="Times New Roman"/>
          <w:szCs w:val="24"/>
        </w:rPr>
      </w:pPr>
      <w:r w:rsidRPr="004F153F">
        <w:rPr>
          <w:rFonts w:ascii="Times New Roman" w:hAnsi="Times New Roman"/>
          <w:b/>
          <w:szCs w:val="24"/>
        </w:rPr>
        <w:t>6.</w:t>
      </w:r>
      <w:r w:rsidRPr="004F153F">
        <w:rPr>
          <w:rFonts w:ascii="Times New Roman" w:hAnsi="Times New Roman"/>
          <w:b/>
          <w:szCs w:val="24"/>
        </w:rPr>
        <w:tab/>
        <w:t>EMPLOY CLASSIFIED SUBSTITUTE</w:t>
      </w:r>
    </w:p>
    <w:p w14:paraId="3B34EBF3" w14:textId="77777777" w:rsidR="00D76213" w:rsidRPr="004F153F" w:rsidRDefault="00D76213" w:rsidP="00D76213">
      <w:pPr>
        <w:ind w:left="1440"/>
        <w:contextualSpacing/>
        <w:rPr>
          <w:rFonts w:ascii="Times New Roman" w:hAnsi="Times New Roman"/>
          <w:szCs w:val="24"/>
        </w:rPr>
      </w:pPr>
      <w:r w:rsidRPr="004F153F">
        <w:rPr>
          <w:rFonts w:ascii="Times New Roman" w:hAnsi="Times New Roman"/>
          <w:szCs w:val="24"/>
        </w:rPr>
        <w:t>The Superintendent recommends employment of the following 2025-2026 classified substitute for the positions and hourly rates noted, pending all record checks and completion of state and local requirements:</w:t>
      </w:r>
    </w:p>
    <w:p w14:paraId="784C97F3" w14:textId="77777777" w:rsidR="00D76213" w:rsidRPr="004F153F" w:rsidRDefault="00D76213" w:rsidP="00D76213">
      <w:pPr>
        <w:pStyle w:val="NoSpacing"/>
        <w:numPr>
          <w:ilvl w:val="0"/>
          <w:numId w:val="15"/>
        </w:numPr>
        <w:ind w:left="2160"/>
        <w:rPr>
          <w:rFonts w:ascii="Times New Roman" w:hAnsi="Times New Roman"/>
          <w:color w:val="222222"/>
          <w:szCs w:val="24"/>
          <w:shd w:val="clear" w:color="auto" w:fill="FFFFFF"/>
        </w:rPr>
      </w:pPr>
      <w:r w:rsidRPr="004F153F">
        <w:rPr>
          <w:rFonts w:ascii="Times New Roman" w:hAnsi="Times New Roman"/>
          <w:color w:val="222222"/>
          <w:szCs w:val="24"/>
          <w:shd w:val="clear" w:color="auto" w:fill="FFFFFF"/>
        </w:rPr>
        <w:t>Miranda Lehota</w:t>
      </w:r>
    </w:p>
    <w:p w14:paraId="2D6E3AD7" w14:textId="77777777" w:rsidR="00D76213" w:rsidRPr="004F153F" w:rsidRDefault="00D76213" w:rsidP="00D76213">
      <w:pPr>
        <w:pStyle w:val="NoSpacing"/>
        <w:ind w:left="2160" w:firstLine="450"/>
        <w:rPr>
          <w:rFonts w:ascii="Times New Roman" w:hAnsi="Times New Roman"/>
          <w:color w:val="222222"/>
          <w:szCs w:val="24"/>
          <w:shd w:val="clear" w:color="auto" w:fill="FFFFFF"/>
        </w:rPr>
      </w:pPr>
      <w:r w:rsidRPr="004F153F">
        <w:rPr>
          <w:rFonts w:ascii="Times New Roman" w:hAnsi="Times New Roman"/>
          <w:color w:val="222222"/>
          <w:szCs w:val="24"/>
          <w:shd w:val="clear" w:color="auto" w:fill="FFFFFF"/>
        </w:rPr>
        <w:t>Cafeteria – $14.41/hr.</w:t>
      </w:r>
    </w:p>
    <w:p w14:paraId="78D423CB" w14:textId="77777777" w:rsidR="00D76213" w:rsidRPr="004F153F" w:rsidRDefault="00D76213" w:rsidP="00D76213">
      <w:pPr>
        <w:pStyle w:val="NoSpacing"/>
        <w:ind w:left="2160" w:firstLine="450"/>
        <w:rPr>
          <w:rFonts w:ascii="Times New Roman" w:hAnsi="Times New Roman"/>
          <w:color w:val="222222"/>
          <w:szCs w:val="24"/>
          <w:shd w:val="clear" w:color="auto" w:fill="FFFFFF"/>
        </w:rPr>
      </w:pPr>
      <w:r w:rsidRPr="004F153F">
        <w:rPr>
          <w:rFonts w:ascii="Times New Roman" w:hAnsi="Times New Roman"/>
          <w:color w:val="222222"/>
          <w:szCs w:val="24"/>
          <w:shd w:val="clear" w:color="auto" w:fill="FFFFFF"/>
        </w:rPr>
        <w:t>Building Secretary – $15.94/hr.</w:t>
      </w:r>
      <w:bookmarkStart w:id="7" w:name="_Hlk174349687"/>
      <w:bookmarkStart w:id="8" w:name="_Hlk171935776"/>
      <w:bookmarkStart w:id="9" w:name="_Hlk174956281"/>
    </w:p>
    <w:p w14:paraId="7D6E0CD7" w14:textId="77777777" w:rsidR="00D76213" w:rsidRPr="004F153F" w:rsidRDefault="00D76213" w:rsidP="00D76213">
      <w:pPr>
        <w:pStyle w:val="NoSpacing"/>
        <w:ind w:left="2160" w:firstLine="450"/>
        <w:rPr>
          <w:rFonts w:ascii="Times New Roman" w:hAnsi="Times New Roman"/>
          <w:color w:val="222222"/>
          <w:szCs w:val="24"/>
          <w:shd w:val="clear" w:color="auto" w:fill="FFFFFF"/>
        </w:rPr>
      </w:pPr>
    </w:p>
    <w:p w14:paraId="01EF9C1B" w14:textId="77777777" w:rsidR="00D76213" w:rsidRPr="004F153F" w:rsidRDefault="00D76213" w:rsidP="00D76213">
      <w:pPr>
        <w:pStyle w:val="NoSpacing"/>
        <w:ind w:left="1440" w:hanging="720"/>
        <w:rPr>
          <w:rFonts w:ascii="Times New Roman" w:hAnsi="Times New Roman"/>
          <w:b/>
          <w:bCs/>
          <w:color w:val="222222"/>
          <w:szCs w:val="24"/>
          <w:shd w:val="clear" w:color="auto" w:fill="FFFFFF"/>
        </w:rPr>
      </w:pPr>
      <w:r w:rsidRPr="004F153F">
        <w:rPr>
          <w:rFonts w:ascii="Times New Roman" w:hAnsi="Times New Roman"/>
          <w:b/>
          <w:bCs/>
          <w:color w:val="222222"/>
          <w:szCs w:val="24"/>
          <w:shd w:val="clear" w:color="auto" w:fill="FFFFFF"/>
        </w:rPr>
        <w:t xml:space="preserve">7. </w:t>
      </w:r>
      <w:r w:rsidRPr="004F153F">
        <w:rPr>
          <w:rFonts w:ascii="Times New Roman" w:hAnsi="Times New Roman"/>
          <w:b/>
          <w:bCs/>
          <w:color w:val="222222"/>
          <w:szCs w:val="24"/>
          <w:shd w:val="clear" w:color="auto" w:fill="FFFFFF"/>
        </w:rPr>
        <w:tab/>
        <w:t xml:space="preserve">EMPLOY 2025-2026 DETENTION SCHOOL TEACHERS </w:t>
      </w:r>
    </w:p>
    <w:p w14:paraId="60445EFF" w14:textId="77777777" w:rsidR="00D76213" w:rsidRPr="004F153F" w:rsidRDefault="00D76213" w:rsidP="00D76213">
      <w:pPr>
        <w:pStyle w:val="NoSpacing"/>
        <w:ind w:left="1440"/>
        <w:rPr>
          <w:rFonts w:ascii="Times New Roman" w:hAnsi="Times New Roman"/>
          <w:color w:val="222222"/>
          <w:szCs w:val="24"/>
          <w:shd w:val="clear" w:color="auto" w:fill="FFFFFF"/>
        </w:rPr>
      </w:pPr>
      <w:r w:rsidRPr="004F153F">
        <w:rPr>
          <w:rFonts w:ascii="Times New Roman" w:hAnsi="Times New Roman"/>
          <w:color w:val="222222"/>
          <w:szCs w:val="24"/>
          <w:shd w:val="clear" w:color="auto" w:fill="FFFFFF"/>
        </w:rPr>
        <w:t>The Superintendent recommends employment of the following individuals as Detention School Teachers, for the 2025-2026 school year at tutor rate per the KLEA Negotiated Agreement, per time sheet, on an as needed basis. </w:t>
      </w:r>
    </w:p>
    <w:p w14:paraId="39FD3667" w14:textId="77777777" w:rsidR="00D76213" w:rsidRPr="004F153F" w:rsidRDefault="00D76213" w:rsidP="00D76213">
      <w:pPr>
        <w:pStyle w:val="NoSpacing"/>
        <w:numPr>
          <w:ilvl w:val="0"/>
          <w:numId w:val="17"/>
        </w:numPr>
        <w:ind w:left="2160"/>
        <w:rPr>
          <w:rFonts w:ascii="Times New Roman" w:hAnsi="Times New Roman"/>
          <w:szCs w:val="24"/>
        </w:rPr>
      </w:pPr>
      <w:r w:rsidRPr="004F153F">
        <w:rPr>
          <w:rFonts w:ascii="Times New Roman" w:hAnsi="Times New Roman"/>
          <w:color w:val="222222"/>
          <w:szCs w:val="24"/>
          <w:shd w:val="clear" w:color="auto" w:fill="FFFFFF"/>
        </w:rPr>
        <w:t>Donald Griswold</w:t>
      </w:r>
    </w:p>
    <w:p w14:paraId="421CEF20" w14:textId="77777777" w:rsidR="00D76213" w:rsidRPr="004F153F" w:rsidRDefault="00D76213" w:rsidP="00D76213">
      <w:pPr>
        <w:pStyle w:val="NoSpacing"/>
        <w:numPr>
          <w:ilvl w:val="0"/>
          <w:numId w:val="17"/>
        </w:numPr>
        <w:ind w:left="2160"/>
        <w:rPr>
          <w:rFonts w:ascii="Times New Roman" w:hAnsi="Times New Roman"/>
          <w:szCs w:val="24"/>
        </w:rPr>
      </w:pPr>
      <w:r w:rsidRPr="004F153F">
        <w:rPr>
          <w:rFonts w:ascii="Times New Roman" w:hAnsi="Times New Roman"/>
          <w:color w:val="222222"/>
          <w:szCs w:val="24"/>
          <w:shd w:val="clear" w:color="auto" w:fill="FFFFFF"/>
        </w:rPr>
        <w:t>Kari Dove</w:t>
      </w:r>
    </w:p>
    <w:bookmarkEnd w:id="7"/>
    <w:bookmarkEnd w:id="8"/>
    <w:bookmarkEnd w:id="9"/>
    <w:p w14:paraId="431C3554" w14:textId="77777777" w:rsidR="00D76213" w:rsidRPr="004F153F" w:rsidRDefault="00D76213" w:rsidP="00D76213">
      <w:pPr>
        <w:pStyle w:val="NoSpacing"/>
        <w:rPr>
          <w:rFonts w:ascii="Times New Roman" w:hAnsi="Times New Roman"/>
          <w:b/>
          <w:szCs w:val="24"/>
        </w:rPr>
      </w:pPr>
    </w:p>
    <w:p w14:paraId="2C36BF11" w14:textId="77777777" w:rsidR="00D76213" w:rsidRPr="004F153F" w:rsidRDefault="00D76213" w:rsidP="00D76213">
      <w:pPr>
        <w:pStyle w:val="NoSpacing"/>
        <w:ind w:firstLine="720"/>
        <w:rPr>
          <w:rFonts w:ascii="Times New Roman" w:hAnsi="Times New Roman"/>
          <w:b/>
          <w:szCs w:val="24"/>
        </w:rPr>
      </w:pPr>
      <w:r w:rsidRPr="004F153F">
        <w:rPr>
          <w:rFonts w:ascii="Times New Roman" w:hAnsi="Times New Roman"/>
          <w:b/>
          <w:szCs w:val="24"/>
        </w:rPr>
        <w:t>8.</w:t>
      </w:r>
      <w:r w:rsidRPr="004F153F">
        <w:rPr>
          <w:rFonts w:ascii="Times New Roman" w:hAnsi="Times New Roman"/>
          <w:b/>
          <w:szCs w:val="24"/>
        </w:rPr>
        <w:tab/>
        <w:t>RESCIND 2025-2026 EXTRA DUTY CONTRACT</w:t>
      </w:r>
    </w:p>
    <w:p w14:paraId="4B4CCA10" w14:textId="77777777" w:rsidR="00D76213" w:rsidRPr="004F153F" w:rsidRDefault="00D76213" w:rsidP="00D76213">
      <w:pPr>
        <w:ind w:left="1440"/>
        <w:rPr>
          <w:rFonts w:ascii="Times New Roman" w:hAnsi="Times New Roman"/>
          <w:szCs w:val="24"/>
        </w:rPr>
      </w:pPr>
      <w:r w:rsidRPr="004F153F">
        <w:rPr>
          <w:rFonts w:ascii="Times New Roman" w:hAnsi="Times New Roman"/>
          <w:szCs w:val="24"/>
        </w:rPr>
        <w:t>The Superintendent recommends rescinding the 2025-2026 extra duty contract of the following individual:</w:t>
      </w:r>
    </w:p>
    <w:p w14:paraId="5BF0AE50" w14:textId="77777777" w:rsidR="00D76213" w:rsidRPr="004F153F" w:rsidRDefault="00D76213" w:rsidP="00D76213">
      <w:pPr>
        <w:pStyle w:val="ListParagraph"/>
        <w:numPr>
          <w:ilvl w:val="0"/>
          <w:numId w:val="2"/>
        </w:numPr>
        <w:contextualSpacing/>
        <w:rPr>
          <w:rFonts w:ascii="Times New Roman" w:hAnsi="Times New Roman"/>
          <w:szCs w:val="24"/>
        </w:rPr>
      </w:pPr>
      <w:r w:rsidRPr="004F153F">
        <w:rPr>
          <w:rFonts w:ascii="Times New Roman" w:hAnsi="Times New Roman"/>
          <w:szCs w:val="24"/>
        </w:rPr>
        <w:t>Shannon Heffernan – Dance Team</w:t>
      </w:r>
    </w:p>
    <w:p w14:paraId="3B5C1F7C" w14:textId="77777777" w:rsidR="00D76213" w:rsidRPr="004F153F" w:rsidRDefault="00D76213" w:rsidP="00D76213">
      <w:pPr>
        <w:ind w:left="720"/>
        <w:rPr>
          <w:rFonts w:ascii="Times New Roman" w:hAnsi="Times New Roman"/>
          <w:szCs w:val="24"/>
        </w:rPr>
      </w:pPr>
    </w:p>
    <w:p w14:paraId="6EF05E3C" w14:textId="77777777" w:rsidR="00735C42" w:rsidRPr="004F153F" w:rsidRDefault="00735C42" w:rsidP="00D76213">
      <w:pPr>
        <w:ind w:firstLine="720"/>
        <w:rPr>
          <w:rFonts w:ascii="Times New Roman" w:hAnsi="Times New Roman"/>
          <w:b/>
          <w:szCs w:val="24"/>
        </w:rPr>
      </w:pPr>
    </w:p>
    <w:p w14:paraId="5830AB84" w14:textId="27792E42" w:rsidR="00D76213" w:rsidRPr="004F153F" w:rsidRDefault="00D76213" w:rsidP="00D76213">
      <w:pPr>
        <w:ind w:firstLine="720"/>
        <w:rPr>
          <w:rFonts w:ascii="Times New Roman" w:hAnsi="Times New Roman"/>
          <w:b/>
          <w:szCs w:val="24"/>
        </w:rPr>
      </w:pPr>
      <w:r w:rsidRPr="004F153F">
        <w:rPr>
          <w:rFonts w:ascii="Times New Roman" w:hAnsi="Times New Roman"/>
          <w:b/>
          <w:szCs w:val="24"/>
        </w:rPr>
        <w:lastRenderedPageBreak/>
        <w:t>9.</w:t>
      </w:r>
      <w:r w:rsidRPr="004F153F">
        <w:rPr>
          <w:rFonts w:ascii="Times New Roman" w:hAnsi="Times New Roman"/>
          <w:b/>
          <w:szCs w:val="24"/>
        </w:rPr>
        <w:tab/>
        <w:t>EMPLOY 2025-2026 EXTRA DUTY PERSONNEL</w:t>
      </w:r>
    </w:p>
    <w:p w14:paraId="5E30CE21" w14:textId="77777777" w:rsidR="00D76213" w:rsidRPr="004F153F" w:rsidRDefault="00D76213" w:rsidP="00D76213">
      <w:pPr>
        <w:ind w:left="1440"/>
        <w:rPr>
          <w:rFonts w:ascii="Times New Roman" w:hAnsi="Times New Roman"/>
          <w:bCs/>
          <w:szCs w:val="24"/>
        </w:rPr>
      </w:pPr>
      <w:r w:rsidRPr="004F153F">
        <w:rPr>
          <w:rFonts w:ascii="Times New Roman" w:hAnsi="Times New Roman"/>
          <w:bCs/>
          <w:szCs w:val="24"/>
        </w:rPr>
        <w:t xml:space="preserve">The Superintendent recommends employment of the following individuals on extra duty contracts for the 2025-2026 school year, pending all record checks and completion of state and local requirements, up to maximum salary: </w:t>
      </w:r>
    </w:p>
    <w:p w14:paraId="1160A667"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Brooke Creak – Junior Varsity Cheerleading Advisor, Winter – Step 4 – $1,697.72</w:t>
      </w:r>
    </w:p>
    <w:p w14:paraId="43DC6BCC"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color w:val="222222"/>
          <w:szCs w:val="24"/>
          <w:shd w:val="clear" w:color="auto" w:fill="FFFFFF"/>
        </w:rPr>
        <w:t xml:space="preserve">Shannon Heffernan </w:t>
      </w:r>
      <w:r w:rsidRPr="004F153F">
        <w:rPr>
          <w:rFonts w:ascii="Times New Roman" w:hAnsi="Times New Roman"/>
          <w:szCs w:val="24"/>
        </w:rPr>
        <w:t>–</w:t>
      </w:r>
      <w:r w:rsidRPr="004F153F">
        <w:rPr>
          <w:rFonts w:ascii="Times New Roman" w:hAnsi="Times New Roman"/>
          <w:color w:val="222222"/>
          <w:szCs w:val="24"/>
          <w:shd w:val="clear" w:color="auto" w:fill="FFFFFF"/>
        </w:rPr>
        <w:t xml:space="preserve"> Winter </w:t>
      </w:r>
      <w:r w:rsidRPr="004F153F">
        <w:rPr>
          <w:rStyle w:val="il"/>
          <w:rFonts w:ascii="Times New Roman" w:hAnsi="Times New Roman"/>
          <w:color w:val="222222"/>
          <w:szCs w:val="24"/>
          <w:shd w:val="clear" w:color="auto" w:fill="FFFFFF"/>
        </w:rPr>
        <w:t>Faculty</w:t>
      </w:r>
      <w:r w:rsidRPr="004F153F">
        <w:rPr>
          <w:rFonts w:ascii="Times New Roman" w:hAnsi="Times New Roman"/>
          <w:color w:val="222222"/>
          <w:szCs w:val="24"/>
          <w:shd w:val="clear" w:color="auto" w:fill="FFFFFF"/>
        </w:rPr>
        <w:t> </w:t>
      </w:r>
      <w:r w:rsidRPr="004F153F">
        <w:rPr>
          <w:rStyle w:val="il"/>
          <w:rFonts w:ascii="Times New Roman" w:hAnsi="Times New Roman"/>
          <w:color w:val="222222"/>
          <w:szCs w:val="24"/>
          <w:shd w:val="clear" w:color="auto" w:fill="FFFFFF"/>
        </w:rPr>
        <w:t>Manager</w:t>
      </w:r>
      <w:r w:rsidRPr="004F153F">
        <w:rPr>
          <w:rFonts w:ascii="Times New Roman" w:hAnsi="Times New Roman"/>
          <w:color w:val="222222"/>
          <w:szCs w:val="24"/>
          <w:shd w:val="clear" w:color="auto" w:fill="FFFFFF"/>
        </w:rPr>
        <w:t> </w:t>
      </w:r>
      <w:r w:rsidRPr="004F153F">
        <w:rPr>
          <w:rFonts w:ascii="Times New Roman" w:hAnsi="Times New Roman"/>
          <w:szCs w:val="24"/>
        </w:rPr>
        <w:t>– Step 7 – $1,485.51</w:t>
      </w:r>
    </w:p>
    <w:p w14:paraId="7A205BA7"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Shawn Reed – Head Freshman Boys’ Basketball – Step 1 – $4,456.52</w:t>
      </w:r>
    </w:p>
    <w:p w14:paraId="4669211C"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Ashley Hartman – Mock Trial – Step 1 – $1,273.29</w:t>
      </w:r>
    </w:p>
    <w:p w14:paraId="4A280A5C"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Andrew Hoch – Ticket Taker – $20.00 Per Game</w:t>
      </w:r>
    </w:p>
    <w:p w14:paraId="7D22476E"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Anne Morrison – Ticket Taker – $20.00 Per Game</w:t>
      </w:r>
    </w:p>
    <w:p w14:paraId="271B4943"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Stephen Ody – Ticket Taker – $20.00 Per Game</w:t>
      </w:r>
    </w:p>
    <w:p w14:paraId="5CD66462"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Geri Putzier – Ticket Taker – $20.00 Per Game</w:t>
      </w:r>
    </w:p>
    <w:p w14:paraId="27D5E3A9"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Scot Pataky – Scoreboard Operator – $20.00 Per Game</w:t>
      </w:r>
    </w:p>
    <w:p w14:paraId="538B9EFD" w14:textId="77777777" w:rsidR="00D76213" w:rsidRPr="004F153F" w:rsidRDefault="00D76213" w:rsidP="00D76213">
      <w:pPr>
        <w:pStyle w:val="NoSpacing"/>
        <w:numPr>
          <w:ilvl w:val="0"/>
          <w:numId w:val="16"/>
        </w:numPr>
        <w:ind w:left="2160"/>
        <w:rPr>
          <w:rFonts w:ascii="Times New Roman" w:hAnsi="Times New Roman"/>
          <w:szCs w:val="24"/>
        </w:rPr>
      </w:pPr>
      <w:r w:rsidRPr="004F153F">
        <w:rPr>
          <w:rFonts w:ascii="Times New Roman" w:hAnsi="Times New Roman"/>
          <w:szCs w:val="24"/>
        </w:rPr>
        <w:t>Gregory Morgan – Scoreboard Operator – $20.00 Per Game</w:t>
      </w:r>
    </w:p>
    <w:p w14:paraId="47EFE293" w14:textId="0562600E" w:rsidR="00F244B1" w:rsidRPr="004F153F" w:rsidRDefault="00F244B1" w:rsidP="00316CF4">
      <w:pPr>
        <w:pStyle w:val="NoSpacing"/>
        <w:ind w:firstLine="720"/>
      </w:pPr>
    </w:p>
    <w:p w14:paraId="0D6F94A8" w14:textId="4BC31C31" w:rsidR="00302C25" w:rsidRPr="004F153F" w:rsidRDefault="001C3C30" w:rsidP="00D76213">
      <w:pPr>
        <w:spacing w:before="120"/>
        <w:ind w:left="14" w:hanging="14"/>
        <w:rPr>
          <w:rFonts w:ascii="Times New Roman" w:hAnsi="Times New Roman"/>
          <w:b/>
          <w:color w:val="000000"/>
          <w:szCs w:val="24"/>
        </w:rPr>
      </w:pPr>
      <w:r w:rsidRPr="004F153F">
        <w:rPr>
          <w:rFonts w:ascii="Times New Roman" w:hAnsi="Times New Roman"/>
          <w:szCs w:val="24"/>
        </w:rPr>
        <w:t>Ay</w:t>
      </w:r>
      <w:r w:rsidR="001475BD" w:rsidRPr="004F153F">
        <w:rPr>
          <w:rFonts w:ascii="Times New Roman" w:hAnsi="Times New Roman"/>
          <w:szCs w:val="24"/>
        </w:rPr>
        <w:t>es:</w:t>
      </w:r>
      <w:r w:rsidR="00CB158D" w:rsidRPr="004F153F">
        <w:rPr>
          <w:rFonts w:ascii="Times New Roman" w:hAnsi="Times New Roman"/>
          <w:szCs w:val="24"/>
        </w:rPr>
        <w:t xml:space="preserve">  </w:t>
      </w:r>
      <w:r w:rsidR="005057B9" w:rsidRPr="004F153F">
        <w:rPr>
          <w:rFonts w:ascii="Times New Roman" w:hAnsi="Times New Roman"/>
          <w:szCs w:val="24"/>
        </w:rPr>
        <w:t>Hoops</w:t>
      </w:r>
      <w:r w:rsidR="00CB7C7D" w:rsidRPr="004F153F">
        <w:rPr>
          <w:rFonts w:ascii="Times New Roman" w:hAnsi="Times New Roman"/>
          <w:szCs w:val="24"/>
        </w:rPr>
        <w:t xml:space="preserve">, </w:t>
      </w:r>
      <w:r w:rsidR="005057B9" w:rsidRPr="004F153F">
        <w:rPr>
          <w:rFonts w:ascii="Times New Roman" w:hAnsi="Times New Roman"/>
          <w:szCs w:val="24"/>
        </w:rPr>
        <w:t xml:space="preserve">Wakefield, </w:t>
      </w:r>
      <w:r w:rsidR="005464EE" w:rsidRPr="004F153F">
        <w:rPr>
          <w:rFonts w:ascii="Times New Roman" w:hAnsi="Times New Roman"/>
          <w:szCs w:val="24"/>
        </w:rPr>
        <w:t>Sturgill</w:t>
      </w:r>
      <w:r w:rsidR="009E554A" w:rsidRPr="004F153F">
        <w:rPr>
          <w:rFonts w:ascii="Times New Roman" w:hAnsi="Times New Roman"/>
          <w:szCs w:val="24"/>
        </w:rPr>
        <w:t xml:space="preserve">, </w:t>
      </w:r>
      <w:r w:rsidR="00882BF4" w:rsidRPr="004F153F">
        <w:rPr>
          <w:rFonts w:ascii="Times New Roman" w:hAnsi="Times New Roman"/>
          <w:szCs w:val="24"/>
        </w:rPr>
        <w:t xml:space="preserve">Stang </w:t>
      </w:r>
    </w:p>
    <w:p w14:paraId="0CA69C0B" w14:textId="77777777" w:rsidR="00E749D3" w:rsidRPr="004F153F" w:rsidRDefault="001475BD" w:rsidP="006D4F25">
      <w:pPr>
        <w:pStyle w:val="NoSpacing"/>
        <w:rPr>
          <w:rFonts w:ascii="Times New Roman" w:hAnsi="Times New Roman"/>
          <w:szCs w:val="24"/>
        </w:rPr>
      </w:pPr>
      <w:r w:rsidRPr="004F153F">
        <w:rPr>
          <w:rFonts w:ascii="Times New Roman" w:hAnsi="Times New Roman"/>
          <w:szCs w:val="24"/>
        </w:rPr>
        <w:t>Motion carried.</w:t>
      </w:r>
      <w:bookmarkEnd w:id="3"/>
    </w:p>
    <w:p w14:paraId="52E42F54" w14:textId="77777777" w:rsidR="001C3C30" w:rsidRPr="004F153F" w:rsidRDefault="001C3C30" w:rsidP="00F20927">
      <w:pPr>
        <w:pStyle w:val="NoSpacing"/>
        <w:rPr>
          <w:rFonts w:ascii="Times New Roman" w:hAnsi="Times New Roman"/>
          <w:b/>
          <w:szCs w:val="24"/>
          <w:u w:val="single"/>
        </w:rPr>
      </w:pPr>
    </w:p>
    <w:p w14:paraId="51AA30EE" w14:textId="77777777" w:rsidR="007724AF" w:rsidRPr="004F153F" w:rsidRDefault="007724AF" w:rsidP="00AA41C5">
      <w:pPr>
        <w:pStyle w:val="NoSpacing"/>
        <w:jc w:val="center"/>
        <w:rPr>
          <w:rFonts w:ascii="Times New Roman" w:hAnsi="Times New Roman"/>
          <w:b/>
          <w:szCs w:val="24"/>
          <w:u w:val="single"/>
        </w:rPr>
      </w:pPr>
      <w:bookmarkStart w:id="10" w:name="_Hlk48826317"/>
      <w:r w:rsidRPr="004F153F">
        <w:rPr>
          <w:rFonts w:ascii="Times New Roman" w:hAnsi="Times New Roman"/>
          <w:b/>
          <w:szCs w:val="24"/>
          <w:u w:val="single"/>
        </w:rPr>
        <w:t>APPROVE</w:t>
      </w:r>
      <w:r w:rsidR="00334F5B" w:rsidRPr="004F153F">
        <w:rPr>
          <w:rFonts w:ascii="Times New Roman" w:hAnsi="Times New Roman"/>
          <w:b/>
          <w:szCs w:val="24"/>
          <w:u w:val="single"/>
        </w:rPr>
        <w:t xml:space="preserve"> OTHER BUSINESS AND </w:t>
      </w:r>
      <w:r w:rsidRPr="004F153F">
        <w:rPr>
          <w:rFonts w:ascii="Times New Roman" w:hAnsi="Times New Roman"/>
          <w:b/>
          <w:szCs w:val="24"/>
          <w:u w:val="single"/>
        </w:rPr>
        <w:t xml:space="preserve">SUPERINTENDENT’S </w:t>
      </w:r>
    </w:p>
    <w:p w14:paraId="0923F2FE" w14:textId="219CEF04" w:rsidR="009720AD" w:rsidRPr="004F153F" w:rsidRDefault="00334F5B" w:rsidP="00AA41C5">
      <w:pPr>
        <w:pStyle w:val="NoSpacing"/>
        <w:jc w:val="center"/>
        <w:rPr>
          <w:rFonts w:ascii="Times New Roman" w:hAnsi="Times New Roman"/>
          <w:b/>
          <w:szCs w:val="24"/>
          <w:u w:val="single"/>
        </w:rPr>
      </w:pPr>
      <w:r w:rsidRPr="004F153F">
        <w:rPr>
          <w:rFonts w:ascii="Times New Roman" w:hAnsi="Times New Roman"/>
          <w:b/>
          <w:szCs w:val="24"/>
          <w:u w:val="single"/>
        </w:rPr>
        <w:t xml:space="preserve">RECOMMENDATIONS </w:t>
      </w:r>
      <w:r w:rsidR="00CB7AFF" w:rsidRPr="004F153F">
        <w:rPr>
          <w:rFonts w:ascii="Times New Roman" w:hAnsi="Times New Roman"/>
          <w:b/>
          <w:szCs w:val="24"/>
          <w:u w:val="single"/>
        </w:rPr>
        <w:t>#</w:t>
      </w:r>
      <w:r w:rsidR="00871E24" w:rsidRPr="004F153F">
        <w:rPr>
          <w:rFonts w:ascii="Times New Roman" w:hAnsi="Times New Roman"/>
          <w:b/>
          <w:szCs w:val="24"/>
          <w:u w:val="single"/>
        </w:rPr>
        <w:t>2</w:t>
      </w:r>
      <w:r w:rsidR="005057B9" w:rsidRPr="004F153F">
        <w:rPr>
          <w:rFonts w:ascii="Times New Roman" w:hAnsi="Times New Roman"/>
          <w:b/>
          <w:szCs w:val="24"/>
          <w:u w:val="single"/>
        </w:rPr>
        <w:t>6</w:t>
      </w:r>
      <w:r w:rsidRPr="004F153F">
        <w:rPr>
          <w:rFonts w:ascii="Times New Roman" w:hAnsi="Times New Roman"/>
          <w:b/>
          <w:szCs w:val="24"/>
          <w:u w:val="single"/>
        </w:rPr>
        <w:t>-</w:t>
      </w:r>
      <w:r w:rsidR="007F6729" w:rsidRPr="004F153F">
        <w:rPr>
          <w:rFonts w:ascii="Times New Roman" w:hAnsi="Times New Roman"/>
          <w:b/>
          <w:szCs w:val="24"/>
          <w:u w:val="single"/>
        </w:rPr>
        <w:t>1</w:t>
      </w:r>
      <w:r w:rsidR="00905CE5" w:rsidRPr="004F153F">
        <w:rPr>
          <w:rFonts w:ascii="Times New Roman" w:hAnsi="Times New Roman"/>
          <w:b/>
          <w:szCs w:val="24"/>
          <w:u w:val="single"/>
        </w:rPr>
        <w:t>2</w:t>
      </w:r>
      <w:r w:rsidRPr="004F153F">
        <w:rPr>
          <w:rFonts w:ascii="Times New Roman" w:hAnsi="Times New Roman"/>
          <w:b/>
          <w:szCs w:val="24"/>
          <w:u w:val="single"/>
        </w:rPr>
        <w:t>-</w:t>
      </w:r>
      <w:r w:rsidR="00636A19" w:rsidRPr="004F153F">
        <w:rPr>
          <w:rFonts w:ascii="Times New Roman" w:hAnsi="Times New Roman"/>
          <w:b/>
          <w:szCs w:val="24"/>
          <w:u w:val="single"/>
        </w:rPr>
        <w:t>0</w:t>
      </w:r>
      <w:r w:rsidR="005057B9" w:rsidRPr="004F153F">
        <w:rPr>
          <w:rFonts w:ascii="Times New Roman" w:hAnsi="Times New Roman"/>
          <w:b/>
          <w:szCs w:val="24"/>
          <w:u w:val="single"/>
        </w:rPr>
        <w:t>7</w:t>
      </w:r>
    </w:p>
    <w:p w14:paraId="3F498179" w14:textId="49424A27" w:rsidR="00904305" w:rsidRPr="004F153F" w:rsidRDefault="00334F5B" w:rsidP="00567BE7">
      <w:pPr>
        <w:rPr>
          <w:rFonts w:ascii="Times New Roman" w:hAnsi="Times New Roman"/>
          <w:szCs w:val="24"/>
        </w:rPr>
      </w:pPr>
      <w:bookmarkStart w:id="11" w:name="_Hlk45625622"/>
      <w:bookmarkEnd w:id="10"/>
      <w:r w:rsidRPr="004F153F">
        <w:rPr>
          <w:rFonts w:ascii="Times New Roman" w:hAnsi="Times New Roman"/>
          <w:szCs w:val="24"/>
        </w:rPr>
        <w:t xml:space="preserve">Moved by </w:t>
      </w:r>
      <w:r w:rsidR="002E1785" w:rsidRPr="004F153F">
        <w:rPr>
          <w:rFonts w:ascii="Times New Roman" w:hAnsi="Times New Roman"/>
          <w:szCs w:val="24"/>
        </w:rPr>
        <w:t>Sturgill</w:t>
      </w:r>
      <w:r w:rsidRPr="004F153F">
        <w:rPr>
          <w:rFonts w:ascii="Times New Roman" w:hAnsi="Times New Roman"/>
          <w:szCs w:val="24"/>
        </w:rPr>
        <w:t xml:space="preserve">, second by </w:t>
      </w:r>
      <w:r w:rsidR="002E1785" w:rsidRPr="004F153F">
        <w:rPr>
          <w:rFonts w:ascii="Times New Roman" w:hAnsi="Times New Roman"/>
          <w:szCs w:val="24"/>
        </w:rPr>
        <w:t xml:space="preserve">Wakefield </w:t>
      </w:r>
      <w:r w:rsidRPr="004F153F">
        <w:rPr>
          <w:rFonts w:ascii="Times New Roman" w:hAnsi="Times New Roman"/>
          <w:szCs w:val="24"/>
        </w:rPr>
        <w:t xml:space="preserve">that the </w:t>
      </w:r>
      <w:r w:rsidR="00D7336A" w:rsidRPr="004F153F">
        <w:rPr>
          <w:rFonts w:ascii="Times New Roman" w:hAnsi="Times New Roman"/>
          <w:szCs w:val="24"/>
        </w:rPr>
        <w:t>following</w:t>
      </w:r>
      <w:r w:rsidRPr="004F153F">
        <w:rPr>
          <w:rFonts w:ascii="Times New Roman" w:hAnsi="Times New Roman"/>
          <w:szCs w:val="24"/>
        </w:rPr>
        <w:t xml:space="preserve"> </w:t>
      </w:r>
      <w:r w:rsidR="00D7336A" w:rsidRPr="004F153F">
        <w:rPr>
          <w:rFonts w:ascii="Times New Roman" w:hAnsi="Times New Roman"/>
          <w:szCs w:val="24"/>
        </w:rPr>
        <w:t>resolution</w:t>
      </w:r>
      <w:r w:rsidRPr="004F153F">
        <w:rPr>
          <w:rFonts w:ascii="Times New Roman" w:hAnsi="Times New Roman"/>
          <w:szCs w:val="24"/>
        </w:rPr>
        <w:t xml:space="preserve"> be </w:t>
      </w:r>
      <w:r w:rsidR="00D7336A" w:rsidRPr="004F153F">
        <w:rPr>
          <w:rFonts w:ascii="Times New Roman" w:hAnsi="Times New Roman"/>
          <w:szCs w:val="24"/>
        </w:rPr>
        <w:t>adopted</w:t>
      </w:r>
      <w:r w:rsidRPr="004F153F">
        <w:rPr>
          <w:rFonts w:ascii="Times New Roman" w:hAnsi="Times New Roman"/>
          <w:szCs w:val="24"/>
        </w:rPr>
        <w:t>.</w:t>
      </w:r>
      <w:bookmarkStart w:id="12" w:name="_Hlk55996648"/>
      <w:bookmarkEnd w:id="11"/>
    </w:p>
    <w:p w14:paraId="74CEF20E" w14:textId="13102447" w:rsidR="00D063DB" w:rsidRPr="004F153F" w:rsidRDefault="00D063DB" w:rsidP="00D063DB">
      <w:pPr>
        <w:rPr>
          <w:rFonts w:ascii="Microsoft Sans Serif" w:hAnsi="Microsoft Sans Serif" w:cs="Microsoft Sans Serif"/>
          <w:sz w:val="16"/>
          <w:szCs w:val="16"/>
        </w:rPr>
      </w:pPr>
    </w:p>
    <w:p w14:paraId="7014A569" w14:textId="5AFFB66A" w:rsidR="002E1785" w:rsidRPr="004F153F" w:rsidRDefault="002E1785" w:rsidP="004B2610">
      <w:pPr>
        <w:pStyle w:val="NormalWeb"/>
        <w:numPr>
          <w:ilvl w:val="0"/>
          <w:numId w:val="19"/>
        </w:numPr>
        <w:spacing w:before="0" w:beforeAutospacing="0" w:after="0" w:afterAutospacing="0"/>
        <w:ind w:hanging="720"/>
        <w:rPr>
          <w:b/>
          <w:bCs/>
          <w:sz w:val="22"/>
          <w:szCs w:val="22"/>
        </w:rPr>
      </w:pPr>
      <w:r w:rsidRPr="004F153F">
        <w:rPr>
          <w:b/>
          <w:bCs/>
          <w:color w:val="000000"/>
        </w:rPr>
        <w:t>RESOLUTION OF CONDITIONAL IMPRACTICABILITY AND PAYMENT IN LIEU OF TRANSPORTATION</w:t>
      </w:r>
    </w:p>
    <w:p w14:paraId="631A9405" w14:textId="77777777" w:rsidR="002E1785" w:rsidRPr="004F153F" w:rsidRDefault="002E1785" w:rsidP="002E1785">
      <w:pPr>
        <w:pStyle w:val="NormalWeb"/>
        <w:spacing w:before="0" w:beforeAutospacing="0" w:after="240" w:afterAutospacing="0"/>
        <w:ind w:left="720"/>
        <w:rPr>
          <w:sz w:val="22"/>
          <w:szCs w:val="22"/>
        </w:rPr>
      </w:pPr>
      <w:r w:rsidRPr="004F153F">
        <w:rPr>
          <w:color w:val="000000"/>
        </w:rPr>
        <w:t>The Superintendent recommends adoption of the following resolution (see Attachment A):</w:t>
      </w:r>
    </w:p>
    <w:p w14:paraId="0DAD6CCB" w14:textId="77777777" w:rsidR="002E1785" w:rsidRPr="004F153F" w:rsidRDefault="002E1785" w:rsidP="002E1785">
      <w:pPr>
        <w:pStyle w:val="NormalWeb"/>
        <w:spacing w:before="240" w:beforeAutospacing="0" w:after="240" w:afterAutospacing="0"/>
        <w:rPr>
          <w:sz w:val="20"/>
          <w:szCs w:val="20"/>
        </w:rPr>
      </w:pPr>
      <w:r w:rsidRPr="004F153F">
        <w:rPr>
          <w:b/>
          <w:bCs/>
          <w:color w:val="000000"/>
          <w:sz w:val="22"/>
          <w:szCs w:val="22"/>
        </w:rPr>
        <w:t>WHEREAS</w:t>
      </w:r>
      <w:r w:rsidRPr="004F153F">
        <w:rPr>
          <w:color w:val="000000"/>
          <w:sz w:val="22"/>
          <w:szCs w:val="22"/>
        </w:rPr>
        <w:t xml:space="preserve"> the student identified by the attachment has been determined to be a resident of the Keystone Local School District, and eligible for transportation services; and</w:t>
      </w:r>
    </w:p>
    <w:p w14:paraId="51336D94" w14:textId="77777777" w:rsidR="002E1785" w:rsidRPr="004F153F" w:rsidRDefault="002E1785" w:rsidP="002E1785">
      <w:pPr>
        <w:pStyle w:val="NormalWeb"/>
        <w:spacing w:before="240" w:beforeAutospacing="0" w:after="240" w:afterAutospacing="0"/>
        <w:rPr>
          <w:sz w:val="20"/>
          <w:szCs w:val="20"/>
        </w:rPr>
      </w:pPr>
      <w:r w:rsidRPr="004F153F">
        <w:rPr>
          <w:b/>
          <w:bCs/>
          <w:color w:val="000000"/>
          <w:sz w:val="22"/>
          <w:szCs w:val="22"/>
        </w:rPr>
        <w:t>WHEREAS</w:t>
      </w:r>
      <w:r w:rsidRPr="004F153F">
        <w:rPr>
          <w:color w:val="000000"/>
          <w:sz w:val="22"/>
          <w:szCs w:val="22"/>
        </w:rPr>
        <w:t xml:space="preserve"> circumstances may arise on certain days that make it temporarily impractical for the District to provide transportation for this student; and</w:t>
      </w:r>
    </w:p>
    <w:p w14:paraId="3CFFABB2" w14:textId="77777777" w:rsidR="002E1785" w:rsidRPr="004F153F" w:rsidRDefault="002E1785" w:rsidP="002E1785">
      <w:pPr>
        <w:pStyle w:val="NormalWeb"/>
        <w:spacing w:before="240" w:beforeAutospacing="0" w:after="240" w:afterAutospacing="0"/>
        <w:rPr>
          <w:sz w:val="20"/>
          <w:szCs w:val="20"/>
        </w:rPr>
      </w:pPr>
      <w:r w:rsidRPr="004F153F">
        <w:rPr>
          <w:b/>
          <w:bCs/>
          <w:color w:val="000000"/>
          <w:sz w:val="22"/>
          <w:szCs w:val="22"/>
        </w:rPr>
        <w:t>WHEREAS</w:t>
      </w:r>
      <w:r w:rsidRPr="004F153F">
        <w:rPr>
          <w:color w:val="000000"/>
          <w:sz w:val="22"/>
          <w:szCs w:val="22"/>
        </w:rPr>
        <w:t xml:space="preserve"> the following factors as identified in Revised Code §3327.02 have been considered:</w:t>
      </w:r>
    </w:p>
    <w:p w14:paraId="376A98D7" w14:textId="77777777" w:rsidR="002E1785" w:rsidRPr="004F153F" w:rsidRDefault="002E1785" w:rsidP="002E1785">
      <w:pPr>
        <w:pStyle w:val="NormalWeb"/>
        <w:spacing w:before="120" w:beforeAutospacing="0" w:after="120" w:afterAutospacing="0"/>
        <w:rPr>
          <w:sz w:val="20"/>
          <w:szCs w:val="20"/>
        </w:rPr>
      </w:pPr>
      <w:r w:rsidRPr="004F153F">
        <w:rPr>
          <w:color w:val="000000"/>
          <w:sz w:val="22"/>
          <w:szCs w:val="22"/>
        </w:rPr>
        <w:t> </w:t>
      </w:r>
      <w:r w:rsidRPr="004F153F">
        <w:rPr>
          <w:rStyle w:val="apple-tab-span"/>
          <w:color w:val="000000"/>
          <w:sz w:val="22"/>
          <w:szCs w:val="22"/>
        </w:rPr>
        <w:tab/>
      </w:r>
      <w:r w:rsidRPr="004F153F">
        <w:rPr>
          <w:color w:val="000000"/>
          <w:sz w:val="22"/>
          <w:szCs w:val="22"/>
        </w:rPr>
        <w:t>1.</w:t>
      </w:r>
      <w:r w:rsidRPr="004F153F">
        <w:rPr>
          <w:color w:val="000000"/>
          <w:sz w:val="10"/>
          <w:szCs w:val="10"/>
        </w:rPr>
        <w:t xml:space="preserve">     </w:t>
      </w:r>
      <w:r w:rsidRPr="004F153F">
        <w:rPr>
          <w:color w:val="000000"/>
          <w:sz w:val="22"/>
          <w:szCs w:val="22"/>
        </w:rPr>
        <w:t>The time and distance required to provide the transportation</w:t>
      </w:r>
    </w:p>
    <w:p w14:paraId="0F764D65" w14:textId="77777777" w:rsidR="002E1785" w:rsidRPr="004F153F" w:rsidRDefault="002E1785" w:rsidP="002E1785">
      <w:pPr>
        <w:pStyle w:val="NormalWeb"/>
        <w:spacing w:before="120" w:beforeAutospacing="0" w:after="120" w:afterAutospacing="0"/>
        <w:ind w:firstLine="720"/>
        <w:rPr>
          <w:sz w:val="20"/>
          <w:szCs w:val="20"/>
        </w:rPr>
      </w:pPr>
      <w:r w:rsidRPr="004F153F">
        <w:rPr>
          <w:color w:val="000000"/>
          <w:sz w:val="22"/>
          <w:szCs w:val="22"/>
        </w:rPr>
        <w:t>2.</w:t>
      </w:r>
      <w:r w:rsidRPr="004F153F">
        <w:rPr>
          <w:color w:val="000000"/>
          <w:sz w:val="10"/>
          <w:szCs w:val="10"/>
        </w:rPr>
        <w:t xml:space="preserve">     </w:t>
      </w:r>
      <w:r w:rsidRPr="004F153F">
        <w:rPr>
          <w:color w:val="000000"/>
          <w:sz w:val="22"/>
          <w:szCs w:val="22"/>
        </w:rPr>
        <w:t>The number of pupils to be transported</w:t>
      </w:r>
    </w:p>
    <w:p w14:paraId="4883D4A3" w14:textId="77777777" w:rsidR="002E1785" w:rsidRPr="004F153F" w:rsidRDefault="002E1785" w:rsidP="002E1785">
      <w:pPr>
        <w:pStyle w:val="NormalWeb"/>
        <w:spacing w:before="120" w:beforeAutospacing="0" w:after="120" w:afterAutospacing="0"/>
        <w:ind w:left="720"/>
        <w:rPr>
          <w:sz w:val="20"/>
          <w:szCs w:val="20"/>
        </w:rPr>
      </w:pPr>
      <w:r w:rsidRPr="004F153F">
        <w:rPr>
          <w:color w:val="000000"/>
          <w:sz w:val="22"/>
          <w:szCs w:val="22"/>
        </w:rPr>
        <w:t>3.</w:t>
      </w:r>
      <w:r w:rsidRPr="004F153F">
        <w:rPr>
          <w:color w:val="000000"/>
          <w:sz w:val="10"/>
          <w:szCs w:val="10"/>
        </w:rPr>
        <w:t xml:space="preserve">     </w:t>
      </w:r>
      <w:r w:rsidRPr="004F153F">
        <w:rPr>
          <w:color w:val="000000"/>
          <w:sz w:val="22"/>
          <w:szCs w:val="22"/>
        </w:rPr>
        <w:t>The cost of providing transportation in terms of equipment, maintenance, personnel, and administration</w:t>
      </w:r>
    </w:p>
    <w:p w14:paraId="04814CDB" w14:textId="77777777" w:rsidR="002E1785" w:rsidRPr="004F153F" w:rsidRDefault="002E1785" w:rsidP="002E1785">
      <w:pPr>
        <w:pStyle w:val="NormalWeb"/>
        <w:spacing w:before="120" w:beforeAutospacing="0" w:after="120" w:afterAutospacing="0"/>
        <w:ind w:left="720"/>
        <w:rPr>
          <w:sz w:val="20"/>
          <w:szCs w:val="20"/>
        </w:rPr>
      </w:pPr>
      <w:r w:rsidRPr="004F153F">
        <w:rPr>
          <w:color w:val="000000"/>
          <w:sz w:val="22"/>
          <w:szCs w:val="22"/>
        </w:rPr>
        <w:t>4.</w:t>
      </w:r>
      <w:r w:rsidRPr="004F153F">
        <w:rPr>
          <w:color w:val="000000"/>
          <w:sz w:val="10"/>
          <w:szCs w:val="10"/>
        </w:rPr>
        <w:t xml:space="preserve">     </w:t>
      </w:r>
      <w:r w:rsidRPr="004F153F">
        <w:rPr>
          <w:color w:val="000000"/>
          <w:sz w:val="22"/>
          <w:szCs w:val="22"/>
        </w:rPr>
        <w:t>Whether similar or equivalent service is provided to other pupils eligible for transportation</w:t>
      </w:r>
    </w:p>
    <w:p w14:paraId="6F6E26A7" w14:textId="77777777" w:rsidR="002E1785" w:rsidRPr="004F153F" w:rsidRDefault="002E1785" w:rsidP="002E1785">
      <w:pPr>
        <w:pStyle w:val="NormalWeb"/>
        <w:spacing w:before="120" w:beforeAutospacing="0" w:after="120" w:afterAutospacing="0"/>
        <w:ind w:left="720"/>
        <w:rPr>
          <w:sz w:val="20"/>
          <w:szCs w:val="20"/>
        </w:rPr>
      </w:pPr>
      <w:r w:rsidRPr="004F153F">
        <w:rPr>
          <w:color w:val="000000"/>
          <w:sz w:val="22"/>
          <w:szCs w:val="22"/>
        </w:rPr>
        <w:t>5.</w:t>
      </w:r>
      <w:r w:rsidRPr="004F153F">
        <w:rPr>
          <w:color w:val="000000"/>
          <w:sz w:val="10"/>
          <w:szCs w:val="10"/>
        </w:rPr>
        <w:t xml:space="preserve">     </w:t>
      </w:r>
      <w:r w:rsidRPr="004F153F">
        <w:rPr>
          <w:color w:val="000000"/>
          <w:sz w:val="22"/>
          <w:szCs w:val="22"/>
        </w:rPr>
        <w:t>Whether and to what extent the additional service unavoidably disrupts current transportation schedules</w:t>
      </w:r>
    </w:p>
    <w:p w14:paraId="6FCDBE3D" w14:textId="77777777" w:rsidR="002E1785" w:rsidRPr="004F153F" w:rsidRDefault="002E1785" w:rsidP="002E1785">
      <w:pPr>
        <w:pStyle w:val="NormalWeb"/>
        <w:spacing w:before="120" w:beforeAutospacing="0" w:after="120" w:afterAutospacing="0"/>
        <w:ind w:firstLine="720"/>
        <w:rPr>
          <w:sz w:val="20"/>
          <w:szCs w:val="20"/>
        </w:rPr>
      </w:pPr>
      <w:r w:rsidRPr="004F153F">
        <w:rPr>
          <w:color w:val="000000"/>
          <w:sz w:val="22"/>
          <w:szCs w:val="22"/>
        </w:rPr>
        <w:t>6.</w:t>
      </w:r>
      <w:r w:rsidRPr="004F153F">
        <w:rPr>
          <w:color w:val="000000"/>
          <w:sz w:val="10"/>
          <w:szCs w:val="10"/>
        </w:rPr>
        <w:t xml:space="preserve">     </w:t>
      </w:r>
      <w:r w:rsidRPr="004F153F">
        <w:rPr>
          <w:color w:val="000000"/>
          <w:sz w:val="22"/>
          <w:szCs w:val="22"/>
        </w:rPr>
        <w:t>Whether other reimbursable types of transportation are available; and</w:t>
      </w:r>
    </w:p>
    <w:p w14:paraId="430827D1" w14:textId="77777777" w:rsidR="002E1785" w:rsidRPr="004F153F" w:rsidRDefault="002E1785" w:rsidP="002E1785">
      <w:pPr>
        <w:pStyle w:val="NormalWeb"/>
        <w:spacing w:before="240" w:beforeAutospacing="0" w:after="240" w:afterAutospacing="0"/>
        <w:rPr>
          <w:sz w:val="20"/>
          <w:szCs w:val="20"/>
        </w:rPr>
      </w:pPr>
      <w:r w:rsidRPr="004F153F">
        <w:rPr>
          <w:b/>
          <w:bCs/>
          <w:color w:val="000000"/>
          <w:sz w:val="22"/>
          <w:szCs w:val="22"/>
        </w:rPr>
        <w:t>WHEREAS</w:t>
      </w:r>
      <w:r w:rsidRPr="004F153F">
        <w:rPr>
          <w:color w:val="000000"/>
          <w:sz w:val="22"/>
          <w:szCs w:val="22"/>
        </w:rPr>
        <w:t xml:space="preserve"> the option of offering payment-in-lieu of transportation is provided in Ohio Revised Code: Therefore, </w:t>
      </w:r>
    </w:p>
    <w:p w14:paraId="2AEC47EE" w14:textId="77777777" w:rsidR="002E1785" w:rsidRPr="004F153F" w:rsidRDefault="002E1785" w:rsidP="002E1785">
      <w:pPr>
        <w:pStyle w:val="NormalWeb"/>
        <w:spacing w:before="240" w:beforeAutospacing="0" w:after="240" w:afterAutospacing="0"/>
        <w:rPr>
          <w:sz w:val="20"/>
          <w:szCs w:val="20"/>
        </w:rPr>
      </w:pPr>
      <w:r w:rsidRPr="004F153F">
        <w:rPr>
          <w:b/>
          <w:bCs/>
          <w:color w:val="000000"/>
          <w:sz w:val="22"/>
          <w:szCs w:val="22"/>
        </w:rPr>
        <w:t>BE IT RESOLVED</w:t>
      </w:r>
      <w:r w:rsidRPr="004F153F">
        <w:rPr>
          <w:color w:val="000000"/>
          <w:sz w:val="22"/>
          <w:szCs w:val="22"/>
        </w:rPr>
        <w:t xml:space="preserve"> that the Keystone Local School District Board of Education hereby approves the declaration that, although daily transportation is generally provided, it may, under specific and unavoidable circumstances, be impractical for the District to transport the student identified herein. In such instances, the District authorizes offering the parent(s)/guardian(s) of the student named in the attachment payment-in-lieu of transportation for days when the District is unable to provide such transportation during the 2025-2026 school year.</w:t>
      </w:r>
    </w:p>
    <w:p w14:paraId="4590487B" w14:textId="77777777" w:rsidR="002E1785" w:rsidRPr="004F153F" w:rsidRDefault="002E1785" w:rsidP="002E1785">
      <w:pPr>
        <w:pStyle w:val="NormalWeb"/>
        <w:spacing w:before="240" w:beforeAutospacing="0" w:after="240" w:afterAutospacing="0"/>
        <w:rPr>
          <w:sz w:val="20"/>
          <w:szCs w:val="20"/>
        </w:rPr>
      </w:pPr>
      <w:r w:rsidRPr="004F153F">
        <w:rPr>
          <w:b/>
          <w:bCs/>
          <w:color w:val="000000"/>
          <w:sz w:val="22"/>
          <w:szCs w:val="22"/>
        </w:rPr>
        <w:t>BE IT FURTHER RESOLVED</w:t>
      </w:r>
      <w:r w:rsidRPr="004F153F">
        <w:rPr>
          <w:color w:val="000000"/>
          <w:sz w:val="22"/>
          <w:szCs w:val="22"/>
        </w:rPr>
        <w:t xml:space="preserve"> that the Director of Transportation notify the Ohio State Board of Education of its determinations regarding conditional impracticability.</w:t>
      </w:r>
    </w:p>
    <w:p w14:paraId="4B397A6A" w14:textId="77777777" w:rsidR="002E1785" w:rsidRPr="004F153F" w:rsidRDefault="002E1785" w:rsidP="002E1785">
      <w:pPr>
        <w:pStyle w:val="NoSpacing"/>
        <w:rPr>
          <w:rFonts w:ascii="Times New Roman" w:hAnsi="Times New Roman"/>
          <w:color w:val="000000"/>
          <w:sz w:val="22"/>
          <w:szCs w:val="22"/>
        </w:rPr>
      </w:pPr>
      <w:r w:rsidRPr="004F153F">
        <w:rPr>
          <w:rFonts w:ascii="Times New Roman" w:hAnsi="Times New Roman"/>
          <w:b/>
          <w:bCs/>
          <w:color w:val="000000"/>
          <w:sz w:val="22"/>
          <w:szCs w:val="22"/>
        </w:rPr>
        <w:lastRenderedPageBreak/>
        <w:t>BE IT FURTHER RESOLVED</w:t>
      </w:r>
      <w:r w:rsidRPr="004F153F">
        <w:rPr>
          <w:rFonts w:ascii="Times New Roman" w:hAnsi="Times New Roman"/>
          <w:color w:val="000000"/>
          <w:sz w:val="22"/>
          <w:szCs w:val="22"/>
        </w:rPr>
        <w:t xml:space="preserve"> that the Superintendent of Schools shall notify the parent/guardian of the affected student of the determination of transportation impracticability, along with a Payment in Lieu of Transportation Waiver Form.</w:t>
      </w:r>
    </w:p>
    <w:p w14:paraId="40079DE5" w14:textId="77777777" w:rsidR="00CE2115" w:rsidRPr="004F153F" w:rsidRDefault="00CE2115" w:rsidP="00EB203B">
      <w:pPr>
        <w:pStyle w:val="NoSpacing"/>
        <w:rPr>
          <w:rFonts w:ascii="Times New Roman" w:hAnsi="Times New Roman"/>
          <w:szCs w:val="24"/>
        </w:rPr>
      </w:pPr>
    </w:p>
    <w:p w14:paraId="5F938F4E" w14:textId="20244A64" w:rsidR="00EB203B" w:rsidRPr="004F153F" w:rsidRDefault="00EB203B" w:rsidP="00EB203B">
      <w:pPr>
        <w:pStyle w:val="NoSpacing"/>
        <w:rPr>
          <w:rFonts w:ascii="Times New Roman" w:hAnsi="Times New Roman"/>
        </w:rPr>
      </w:pPr>
      <w:r w:rsidRPr="004F153F">
        <w:rPr>
          <w:rFonts w:ascii="Times New Roman" w:hAnsi="Times New Roman"/>
        </w:rPr>
        <w:t xml:space="preserve">Ayes:  </w:t>
      </w:r>
      <w:r w:rsidR="002E1785" w:rsidRPr="004F153F">
        <w:rPr>
          <w:rFonts w:ascii="Times New Roman" w:hAnsi="Times New Roman"/>
        </w:rPr>
        <w:t xml:space="preserve">Sturgill, Wakefield, </w:t>
      </w:r>
      <w:r w:rsidR="001F2004" w:rsidRPr="004F153F">
        <w:rPr>
          <w:rFonts w:ascii="Times New Roman" w:hAnsi="Times New Roman"/>
        </w:rPr>
        <w:t xml:space="preserve">Hoops, </w:t>
      </w:r>
      <w:r w:rsidR="00CA1220" w:rsidRPr="004F153F">
        <w:rPr>
          <w:rFonts w:ascii="Times New Roman" w:hAnsi="Times New Roman"/>
        </w:rPr>
        <w:t>Stang</w:t>
      </w:r>
      <w:r w:rsidR="00482A86" w:rsidRPr="004F153F">
        <w:rPr>
          <w:rFonts w:ascii="Times New Roman" w:hAnsi="Times New Roman"/>
        </w:rPr>
        <w:t xml:space="preserve"> </w:t>
      </w:r>
    </w:p>
    <w:p w14:paraId="2B146797" w14:textId="44DCF6FD" w:rsidR="00A56500" w:rsidRPr="004F153F" w:rsidRDefault="00EB203B" w:rsidP="00E304D5">
      <w:pPr>
        <w:pStyle w:val="NoSpacing"/>
        <w:rPr>
          <w:rFonts w:ascii="Times New Roman" w:hAnsi="Times New Roman"/>
        </w:rPr>
      </w:pPr>
      <w:r w:rsidRPr="004F153F">
        <w:rPr>
          <w:rFonts w:ascii="Times New Roman" w:hAnsi="Times New Roman"/>
        </w:rPr>
        <w:t>Motion carried.</w:t>
      </w:r>
      <w:bookmarkEnd w:id="12"/>
    </w:p>
    <w:p w14:paraId="3DD27871" w14:textId="0D5F62A3" w:rsidR="00A71F9F" w:rsidRPr="004F153F" w:rsidRDefault="00A71F9F" w:rsidP="00374788">
      <w:pPr>
        <w:pStyle w:val="NoSpacing"/>
        <w:rPr>
          <w:rFonts w:ascii="Times New Roman" w:hAnsi="Times New Roman"/>
          <w:b/>
          <w:szCs w:val="24"/>
          <w:u w:val="single"/>
        </w:rPr>
      </w:pPr>
    </w:p>
    <w:p w14:paraId="03E6E6DF" w14:textId="77777777" w:rsidR="002E1785" w:rsidRPr="004F153F" w:rsidRDefault="002E1785" w:rsidP="002E1785">
      <w:pPr>
        <w:pStyle w:val="NoSpacing"/>
        <w:jc w:val="center"/>
        <w:rPr>
          <w:rFonts w:ascii="Times New Roman" w:hAnsi="Times New Roman"/>
          <w:b/>
          <w:szCs w:val="24"/>
          <w:u w:val="single"/>
        </w:rPr>
      </w:pPr>
      <w:r w:rsidRPr="004F153F">
        <w:rPr>
          <w:rFonts w:ascii="Times New Roman" w:hAnsi="Times New Roman"/>
          <w:b/>
          <w:szCs w:val="24"/>
          <w:u w:val="single"/>
        </w:rPr>
        <w:t xml:space="preserve">APPROVE OTHER BUSINESS AND SUPERINTENDENT’S </w:t>
      </w:r>
    </w:p>
    <w:p w14:paraId="4C33BC39" w14:textId="68C5210E" w:rsidR="002E1785" w:rsidRPr="004F153F" w:rsidRDefault="002E1785" w:rsidP="002E1785">
      <w:pPr>
        <w:pStyle w:val="NoSpacing"/>
        <w:jc w:val="center"/>
        <w:rPr>
          <w:rFonts w:ascii="Times New Roman" w:hAnsi="Times New Roman"/>
          <w:b/>
          <w:szCs w:val="24"/>
          <w:u w:val="single"/>
        </w:rPr>
      </w:pPr>
      <w:r w:rsidRPr="004F153F">
        <w:rPr>
          <w:rFonts w:ascii="Times New Roman" w:hAnsi="Times New Roman"/>
          <w:b/>
          <w:szCs w:val="24"/>
          <w:u w:val="single"/>
        </w:rPr>
        <w:t>RECOMMENDATIONS #26-12-08</w:t>
      </w:r>
    </w:p>
    <w:p w14:paraId="73C2E721" w14:textId="1F7028F6" w:rsidR="00F059BB" w:rsidRPr="004F153F" w:rsidRDefault="00F059BB" w:rsidP="00F059BB">
      <w:pPr>
        <w:rPr>
          <w:rFonts w:ascii="Times New Roman" w:hAnsi="Times New Roman"/>
          <w:szCs w:val="24"/>
        </w:rPr>
      </w:pPr>
      <w:r w:rsidRPr="004F153F">
        <w:rPr>
          <w:rFonts w:ascii="Times New Roman" w:hAnsi="Times New Roman"/>
          <w:szCs w:val="24"/>
        </w:rPr>
        <w:t xml:space="preserve">Moved by </w:t>
      </w:r>
      <w:r w:rsidRPr="004F153F">
        <w:rPr>
          <w:rFonts w:ascii="Times New Roman" w:hAnsi="Times New Roman"/>
        </w:rPr>
        <w:t>Hoops</w:t>
      </w:r>
      <w:r w:rsidRPr="004F153F">
        <w:rPr>
          <w:rFonts w:ascii="Times New Roman" w:hAnsi="Times New Roman"/>
          <w:szCs w:val="24"/>
        </w:rPr>
        <w:t xml:space="preserve">, second by </w:t>
      </w:r>
      <w:r w:rsidRPr="004F153F">
        <w:rPr>
          <w:rFonts w:ascii="Times New Roman" w:hAnsi="Times New Roman"/>
        </w:rPr>
        <w:t>Sturgill</w:t>
      </w:r>
      <w:r w:rsidRPr="004F153F">
        <w:rPr>
          <w:rFonts w:ascii="Times New Roman" w:hAnsi="Times New Roman"/>
          <w:szCs w:val="24"/>
        </w:rPr>
        <w:t xml:space="preserve"> </w:t>
      </w:r>
      <w:r w:rsidR="00D7336A" w:rsidRPr="004F153F">
        <w:rPr>
          <w:rFonts w:ascii="Times New Roman" w:hAnsi="Times New Roman"/>
          <w:szCs w:val="24"/>
        </w:rPr>
        <w:t>that the following resolution be adopted.</w:t>
      </w:r>
    </w:p>
    <w:p w14:paraId="2CE027E8" w14:textId="2E67AE26" w:rsidR="004B2610" w:rsidRPr="004F153F" w:rsidRDefault="004B2610" w:rsidP="00F059BB">
      <w:pPr>
        <w:rPr>
          <w:rFonts w:ascii="Times New Roman" w:hAnsi="Times New Roman"/>
          <w:szCs w:val="24"/>
        </w:rPr>
      </w:pPr>
    </w:p>
    <w:p w14:paraId="7AE97092" w14:textId="77777777" w:rsidR="004B2610" w:rsidRPr="004F153F" w:rsidRDefault="004B2610" w:rsidP="004B2610">
      <w:pPr>
        <w:pStyle w:val="NormalWeb"/>
        <w:spacing w:before="0" w:beforeAutospacing="0" w:after="0" w:afterAutospacing="0"/>
        <w:rPr>
          <w:sz w:val="22"/>
          <w:szCs w:val="22"/>
        </w:rPr>
      </w:pPr>
      <w:r w:rsidRPr="004F153F">
        <w:rPr>
          <w:b/>
        </w:rPr>
        <w:t>B.</w:t>
      </w:r>
      <w:r w:rsidRPr="004F153F">
        <w:rPr>
          <w:b/>
        </w:rPr>
        <w:tab/>
      </w:r>
      <w:r w:rsidRPr="004F153F">
        <w:rPr>
          <w:b/>
          <w:bCs/>
          <w:color w:val="000000"/>
        </w:rPr>
        <w:t>ADOPT RESOLUTION AUTHORIZING SCHOOL BUS PURCHASE</w:t>
      </w:r>
    </w:p>
    <w:p w14:paraId="68909835" w14:textId="77777777" w:rsidR="004B2610" w:rsidRPr="004F153F" w:rsidRDefault="004B2610" w:rsidP="004B2610">
      <w:pPr>
        <w:ind w:firstLine="720"/>
        <w:rPr>
          <w:rFonts w:ascii="Times New Roman" w:hAnsi="Times New Roman"/>
          <w:sz w:val="22"/>
          <w:szCs w:val="22"/>
        </w:rPr>
      </w:pPr>
      <w:r w:rsidRPr="004F153F">
        <w:rPr>
          <w:rFonts w:ascii="Times New Roman" w:hAnsi="Times New Roman"/>
          <w:color w:val="000000"/>
          <w:szCs w:val="24"/>
        </w:rPr>
        <w:t>The Superintendent recommends adoption of the following resolution:</w:t>
      </w:r>
    </w:p>
    <w:p w14:paraId="5A90AA7D" w14:textId="77777777" w:rsidR="004B2610" w:rsidRPr="004F153F" w:rsidRDefault="004B2610" w:rsidP="00F059BB">
      <w:pPr>
        <w:rPr>
          <w:rFonts w:ascii="Times New Roman" w:hAnsi="Times New Roman"/>
          <w:szCs w:val="24"/>
        </w:rPr>
      </w:pPr>
    </w:p>
    <w:p w14:paraId="65A7C6A2" w14:textId="77777777" w:rsidR="00D7336A" w:rsidRPr="004F153F" w:rsidRDefault="00D7336A" w:rsidP="004B2610">
      <w:pPr>
        <w:ind w:firstLine="20"/>
        <w:rPr>
          <w:rFonts w:ascii="Times New Roman" w:hAnsi="Times New Roman"/>
          <w:sz w:val="22"/>
          <w:szCs w:val="22"/>
        </w:rPr>
      </w:pPr>
      <w:r w:rsidRPr="004F153F">
        <w:rPr>
          <w:rFonts w:ascii="Times New Roman" w:hAnsi="Times New Roman"/>
          <w:b/>
          <w:bCs/>
          <w:color w:val="000000"/>
          <w:szCs w:val="24"/>
        </w:rPr>
        <w:t>WHEREAS</w:t>
      </w:r>
      <w:r w:rsidRPr="004F153F">
        <w:rPr>
          <w:rFonts w:ascii="Times New Roman" w:hAnsi="Times New Roman"/>
          <w:color w:val="000000"/>
          <w:szCs w:val="24"/>
        </w:rPr>
        <w:t>, the Keystone Local School District is a member of the Ohio Schools Council.  On November 3, 2025, the Ohio Schools Council received bids for school buses on behalf of its members.  The Keystone Local School District Board of Education authorizes the purchase of one – seventy-one passenger/with lift conventional school bus chassis and bodies that were bid through the Ohio Schools Council. Therefore,</w:t>
      </w:r>
    </w:p>
    <w:p w14:paraId="707C1701" w14:textId="77777777" w:rsidR="00D7336A" w:rsidRPr="004F153F" w:rsidRDefault="00D7336A" w:rsidP="00D7336A">
      <w:pPr>
        <w:spacing w:before="240"/>
        <w:ind w:firstLine="20"/>
        <w:rPr>
          <w:rFonts w:ascii="Times New Roman" w:hAnsi="Times New Roman"/>
          <w:sz w:val="22"/>
          <w:szCs w:val="22"/>
        </w:rPr>
      </w:pPr>
      <w:r w:rsidRPr="004F153F">
        <w:rPr>
          <w:rFonts w:ascii="Times New Roman" w:hAnsi="Times New Roman"/>
          <w:b/>
          <w:bCs/>
          <w:color w:val="000000"/>
          <w:szCs w:val="24"/>
        </w:rPr>
        <w:t>BE IT RESOLVED</w:t>
      </w:r>
      <w:r w:rsidRPr="004F153F">
        <w:rPr>
          <w:rFonts w:ascii="Times New Roman" w:hAnsi="Times New Roman"/>
          <w:color w:val="000000"/>
          <w:szCs w:val="24"/>
        </w:rPr>
        <w:t xml:space="preserve"> the Keystone Local School District Board of Education wishes to purchase one – seventy-one passenger/with lift conventional school bus chassis and bodies from the bids received through the Ohio Schools Council on November 3, 2025.</w:t>
      </w:r>
    </w:p>
    <w:p w14:paraId="4C25EAA6" w14:textId="625DFE1C" w:rsidR="00D7336A" w:rsidRPr="004F153F" w:rsidRDefault="00D7336A" w:rsidP="00F059BB">
      <w:pPr>
        <w:rPr>
          <w:rFonts w:ascii="Times New Roman" w:hAnsi="Times New Roman"/>
          <w:szCs w:val="24"/>
        </w:rPr>
      </w:pPr>
    </w:p>
    <w:p w14:paraId="1F01F918" w14:textId="77777777" w:rsidR="00D7336A" w:rsidRPr="004F153F" w:rsidRDefault="00D7336A" w:rsidP="00D7336A">
      <w:pPr>
        <w:spacing w:before="120"/>
        <w:rPr>
          <w:rFonts w:ascii="Times New Roman" w:hAnsi="Times New Roman"/>
          <w:szCs w:val="24"/>
        </w:rPr>
      </w:pPr>
      <w:r w:rsidRPr="004F153F">
        <w:rPr>
          <w:rFonts w:ascii="Times New Roman" w:hAnsi="Times New Roman"/>
          <w:szCs w:val="24"/>
        </w:rPr>
        <w:t xml:space="preserve">Ayes:  </w:t>
      </w:r>
      <w:bookmarkStart w:id="13" w:name="_Hlk221864907"/>
      <w:r w:rsidRPr="004F153F">
        <w:rPr>
          <w:rFonts w:ascii="Times New Roman" w:hAnsi="Times New Roman"/>
          <w:szCs w:val="24"/>
        </w:rPr>
        <w:t>Hoops</w:t>
      </w:r>
      <w:bookmarkEnd w:id="13"/>
      <w:r w:rsidRPr="004F153F">
        <w:rPr>
          <w:rFonts w:ascii="Times New Roman" w:hAnsi="Times New Roman"/>
          <w:szCs w:val="24"/>
        </w:rPr>
        <w:t>, Sturgill, Wakefield, Stang</w:t>
      </w:r>
    </w:p>
    <w:p w14:paraId="29BDD0DB" w14:textId="77777777" w:rsidR="00D7336A" w:rsidRPr="004F153F" w:rsidRDefault="00D7336A" w:rsidP="00D7336A">
      <w:pPr>
        <w:rPr>
          <w:rFonts w:ascii="Times New Roman" w:hAnsi="Times New Roman"/>
          <w:szCs w:val="24"/>
        </w:rPr>
      </w:pPr>
      <w:r w:rsidRPr="004F153F">
        <w:rPr>
          <w:rFonts w:ascii="Times New Roman" w:hAnsi="Times New Roman"/>
          <w:szCs w:val="24"/>
        </w:rPr>
        <w:t>Motion carried.</w:t>
      </w:r>
    </w:p>
    <w:p w14:paraId="4AEA711B" w14:textId="452D502D" w:rsidR="00D7336A" w:rsidRPr="004F153F" w:rsidRDefault="00D7336A" w:rsidP="00F059BB">
      <w:pPr>
        <w:rPr>
          <w:rFonts w:ascii="Times New Roman" w:hAnsi="Times New Roman"/>
          <w:szCs w:val="24"/>
        </w:rPr>
      </w:pPr>
    </w:p>
    <w:p w14:paraId="4BBCC9C2" w14:textId="77777777" w:rsidR="0054658E" w:rsidRPr="004F153F" w:rsidRDefault="0054658E" w:rsidP="0054658E">
      <w:pPr>
        <w:pStyle w:val="NoSpacing"/>
        <w:jc w:val="center"/>
        <w:rPr>
          <w:rFonts w:ascii="Times New Roman" w:hAnsi="Times New Roman"/>
          <w:b/>
          <w:szCs w:val="24"/>
          <w:u w:val="single"/>
        </w:rPr>
      </w:pPr>
      <w:r w:rsidRPr="004F153F">
        <w:rPr>
          <w:rFonts w:ascii="Times New Roman" w:hAnsi="Times New Roman"/>
          <w:b/>
          <w:szCs w:val="24"/>
          <w:u w:val="single"/>
        </w:rPr>
        <w:t xml:space="preserve">APPROVE OTHER BUSINESS AND SUPERINTENDENT’S </w:t>
      </w:r>
    </w:p>
    <w:p w14:paraId="2495028D" w14:textId="4A2667B2" w:rsidR="0054658E" w:rsidRPr="004F153F" w:rsidRDefault="0054658E" w:rsidP="0054658E">
      <w:pPr>
        <w:pStyle w:val="NoSpacing"/>
        <w:jc w:val="center"/>
        <w:rPr>
          <w:rFonts w:ascii="Times New Roman" w:hAnsi="Times New Roman"/>
          <w:b/>
          <w:szCs w:val="24"/>
          <w:u w:val="single"/>
        </w:rPr>
      </w:pPr>
      <w:r w:rsidRPr="004F153F">
        <w:rPr>
          <w:rFonts w:ascii="Times New Roman" w:hAnsi="Times New Roman"/>
          <w:b/>
          <w:szCs w:val="24"/>
          <w:u w:val="single"/>
        </w:rPr>
        <w:t>RECOMMENDATIONS #26-12-09</w:t>
      </w:r>
    </w:p>
    <w:p w14:paraId="1B1CF1F3" w14:textId="446AABFC" w:rsidR="0054658E" w:rsidRPr="004F153F" w:rsidRDefault="0054658E" w:rsidP="0054658E">
      <w:pPr>
        <w:rPr>
          <w:rFonts w:ascii="Times New Roman" w:hAnsi="Times New Roman"/>
          <w:szCs w:val="24"/>
        </w:rPr>
      </w:pPr>
      <w:r w:rsidRPr="004F153F">
        <w:rPr>
          <w:rFonts w:ascii="Times New Roman" w:hAnsi="Times New Roman"/>
          <w:szCs w:val="24"/>
        </w:rPr>
        <w:t>Moved by Wakefield, second by Hoops that the foregoing recommendations be approved.</w:t>
      </w:r>
    </w:p>
    <w:p w14:paraId="7669966D" w14:textId="038FA45B" w:rsidR="0054658E" w:rsidRPr="004F153F" w:rsidRDefault="0054658E" w:rsidP="00F059BB">
      <w:pPr>
        <w:rPr>
          <w:rFonts w:ascii="Times New Roman" w:hAnsi="Times New Roman"/>
          <w:szCs w:val="24"/>
        </w:rPr>
      </w:pPr>
    </w:p>
    <w:p w14:paraId="3162FAE7" w14:textId="4FA9A4F0" w:rsidR="0054658E" w:rsidRPr="004F153F" w:rsidRDefault="0054658E" w:rsidP="0054658E">
      <w:pPr>
        <w:pStyle w:val="NoSpacing"/>
        <w:ind w:left="720" w:hanging="720"/>
        <w:rPr>
          <w:rFonts w:ascii="Times New Roman" w:hAnsi="Times New Roman"/>
          <w:b/>
          <w:szCs w:val="24"/>
        </w:rPr>
      </w:pPr>
      <w:r w:rsidRPr="004F153F">
        <w:rPr>
          <w:rFonts w:ascii="Times New Roman" w:hAnsi="Times New Roman"/>
          <w:b/>
          <w:szCs w:val="24"/>
        </w:rPr>
        <w:t>C.</w:t>
      </w:r>
      <w:r w:rsidRPr="004F153F">
        <w:rPr>
          <w:rFonts w:ascii="Times New Roman" w:hAnsi="Times New Roman"/>
          <w:b/>
          <w:szCs w:val="24"/>
        </w:rPr>
        <w:tab/>
        <w:t>APPROVE MEMORANDUM OF UNDERSTANDING WITH KEYSTONE LOCAL EDUCATION ASSOCIATION (KLEA)</w:t>
      </w:r>
    </w:p>
    <w:p w14:paraId="3D403A3F" w14:textId="77777777" w:rsidR="0054658E" w:rsidRPr="004F153F" w:rsidRDefault="0054658E" w:rsidP="0054658E">
      <w:pPr>
        <w:pStyle w:val="NoSpacing"/>
        <w:ind w:left="720"/>
        <w:rPr>
          <w:rFonts w:ascii="Times New Roman" w:hAnsi="Times New Roman"/>
          <w:szCs w:val="24"/>
        </w:rPr>
      </w:pPr>
      <w:r w:rsidRPr="004F153F">
        <w:rPr>
          <w:rFonts w:ascii="Times New Roman" w:hAnsi="Times New Roman"/>
          <w:szCs w:val="24"/>
        </w:rPr>
        <w:t>The Superintendent recommends approving the Memorandum of Understanding with Keystone Local Education Association (KLEA) to support certificated staff in obtaining the Gifted Intervention Specialist Endorsement or Certificate as recognized by the Ohio Department of Education and Workforce (ODEW).</w:t>
      </w:r>
    </w:p>
    <w:p w14:paraId="640763EB" w14:textId="77777777" w:rsidR="0054658E" w:rsidRPr="004F153F" w:rsidRDefault="0054658E" w:rsidP="0054658E">
      <w:pPr>
        <w:spacing w:after="12" w:line="248" w:lineRule="auto"/>
        <w:ind w:right="4"/>
        <w:rPr>
          <w:rFonts w:ascii="Times New Roman" w:hAnsi="Times New Roman"/>
          <w:b/>
          <w:szCs w:val="24"/>
        </w:rPr>
      </w:pPr>
    </w:p>
    <w:p w14:paraId="0A9110D5" w14:textId="77777777" w:rsidR="0054658E" w:rsidRPr="004F153F" w:rsidRDefault="0054658E" w:rsidP="0054658E">
      <w:pPr>
        <w:pStyle w:val="NoSpacing"/>
        <w:rPr>
          <w:rFonts w:ascii="Times New Roman" w:hAnsi="Times New Roman"/>
          <w:b/>
          <w:szCs w:val="24"/>
        </w:rPr>
      </w:pPr>
      <w:r w:rsidRPr="004F153F">
        <w:rPr>
          <w:rFonts w:ascii="Times New Roman" w:hAnsi="Times New Roman"/>
          <w:b/>
          <w:szCs w:val="24"/>
        </w:rPr>
        <w:t>D.</w:t>
      </w:r>
      <w:r w:rsidRPr="004F153F">
        <w:rPr>
          <w:rFonts w:ascii="Times New Roman" w:hAnsi="Times New Roman"/>
          <w:b/>
          <w:szCs w:val="24"/>
        </w:rPr>
        <w:tab/>
        <w:t>APPROVE OSBA ANNUAL MEMBERSHIP DUES</w:t>
      </w:r>
    </w:p>
    <w:p w14:paraId="7A3F626A" w14:textId="3A296135" w:rsidR="0054658E" w:rsidRPr="004F153F" w:rsidRDefault="0054658E" w:rsidP="0054658E">
      <w:pPr>
        <w:pStyle w:val="NoSpacing"/>
        <w:ind w:left="720"/>
        <w:rPr>
          <w:rFonts w:ascii="Times New Roman" w:hAnsi="Times New Roman"/>
          <w:bCs/>
          <w:szCs w:val="24"/>
        </w:rPr>
      </w:pPr>
      <w:r w:rsidRPr="004F153F">
        <w:rPr>
          <w:rFonts w:ascii="Times New Roman" w:hAnsi="Times New Roman"/>
          <w:bCs/>
          <w:szCs w:val="24"/>
        </w:rPr>
        <w:t xml:space="preserve">The Superintendent recommends approving the OSBA Annual Membership Dues </w:t>
      </w:r>
      <w:r w:rsidRPr="004F153F">
        <w:rPr>
          <w:rFonts w:ascii="Times New Roman" w:hAnsi="Times New Roman"/>
          <w:bCs/>
          <w:szCs w:val="24"/>
        </w:rPr>
        <w:tab/>
        <w:t>as presented.</w:t>
      </w:r>
    </w:p>
    <w:p w14:paraId="6CAF6EB2" w14:textId="77777777" w:rsidR="0054658E" w:rsidRPr="004F153F" w:rsidRDefault="0054658E" w:rsidP="0054658E">
      <w:pPr>
        <w:pStyle w:val="NoSpacing"/>
        <w:rPr>
          <w:bCs/>
          <w:szCs w:val="24"/>
        </w:rPr>
      </w:pPr>
    </w:p>
    <w:p w14:paraId="21369BFA" w14:textId="77777777" w:rsidR="0054658E" w:rsidRPr="004F153F" w:rsidRDefault="0054658E" w:rsidP="0054658E">
      <w:pPr>
        <w:ind w:left="720" w:hanging="720"/>
        <w:rPr>
          <w:rFonts w:ascii="Times New Roman" w:hAnsi="Times New Roman"/>
          <w:b/>
          <w:bCs/>
          <w:szCs w:val="24"/>
        </w:rPr>
      </w:pPr>
      <w:r w:rsidRPr="004F153F">
        <w:rPr>
          <w:rFonts w:ascii="Times New Roman" w:hAnsi="Times New Roman"/>
          <w:b/>
          <w:bCs/>
          <w:szCs w:val="24"/>
        </w:rPr>
        <w:t>E.</w:t>
      </w:r>
      <w:r w:rsidRPr="004F153F">
        <w:rPr>
          <w:rFonts w:ascii="Times New Roman" w:hAnsi="Times New Roman"/>
          <w:b/>
          <w:bCs/>
          <w:szCs w:val="24"/>
        </w:rPr>
        <w:tab/>
        <w:t>APPROVE AGREEMENT WITH THE EDUCATIONAL SERVICE CENTER OF LORAIN COUNTY </w:t>
      </w:r>
    </w:p>
    <w:p w14:paraId="470A7C4B" w14:textId="77777777" w:rsidR="0054658E" w:rsidRPr="004F153F" w:rsidRDefault="0054658E" w:rsidP="0054658E">
      <w:pPr>
        <w:ind w:left="720"/>
        <w:rPr>
          <w:rFonts w:ascii="Times New Roman" w:hAnsi="Times New Roman"/>
          <w:szCs w:val="24"/>
        </w:rPr>
      </w:pPr>
      <w:r w:rsidRPr="004F153F">
        <w:rPr>
          <w:rFonts w:ascii="Times New Roman" w:hAnsi="Times New Roman"/>
          <w:szCs w:val="24"/>
        </w:rPr>
        <w:t>The Superintendent recommends approving an agreement with The Educational Service Center of Lorain County to provide You Science consortium pricing for the 2025-2026 school year as presented.  </w:t>
      </w:r>
    </w:p>
    <w:p w14:paraId="784F251B" w14:textId="77777777" w:rsidR="0054658E" w:rsidRPr="004F153F" w:rsidRDefault="0054658E" w:rsidP="0054658E">
      <w:pPr>
        <w:rPr>
          <w:rFonts w:ascii="Times New Roman" w:hAnsi="Times New Roman"/>
          <w:szCs w:val="24"/>
        </w:rPr>
      </w:pPr>
    </w:p>
    <w:p w14:paraId="0F4F712D" w14:textId="77777777" w:rsidR="0054658E" w:rsidRPr="004F153F" w:rsidRDefault="0054658E" w:rsidP="0054658E">
      <w:pPr>
        <w:ind w:left="720" w:hanging="720"/>
        <w:rPr>
          <w:rFonts w:ascii="Times New Roman" w:hAnsi="Times New Roman"/>
          <w:b/>
          <w:bCs/>
          <w:color w:val="000000"/>
          <w:szCs w:val="24"/>
        </w:rPr>
      </w:pPr>
      <w:r w:rsidRPr="004F153F">
        <w:rPr>
          <w:rFonts w:ascii="Times New Roman" w:hAnsi="Times New Roman"/>
          <w:b/>
          <w:bCs/>
          <w:color w:val="000000"/>
          <w:szCs w:val="24"/>
        </w:rPr>
        <w:t>F.</w:t>
      </w:r>
      <w:r w:rsidRPr="004F153F">
        <w:rPr>
          <w:rFonts w:ascii="Times New Roman" w:hAnsi="Times New Roman"/>
          <w:b/>
          <w:bCs/>
          <w:color w:val="000000"/>
          <w:szCs w:val="24"/>
        </w:rPr>
        <w:tab/>
        <w:t xml:space="preserve">APPROVE AGREEMENT WITH THE EDUCATIONAL SERVICE CENTER OF LORAIN COUNTY </w:t>
      </w:r>
    </w:p>
    <w:p w14:paraId="75B58244" w14:textId="77777777" w:rsidR="0054658E" w:rsidRPr="004F153F" w:rsidRDefault="0054658E" w:rsidP="0054658E">
      <w:pPr>
        <w:ind w:left="720"/>
        <w:rPr>
          <w:rFonts w:ascii="Times New Roman" w:hAnsi="Times New Roman"/>
          <w:szCs w:val="24"/>
        </w:rPr>
      </w:pPr>
      <w:r w:rsidRPr="004F153F">
        <w:rPr>
          <w:rFonts w:ascii="Times New Roman" w:hAnsi="Times New Roman"/>
          <w:color w:val="000000"/>
          <w:szCs w:val="24"/>
        </w:rPr>
        <w:t>The Superintendent recommends approving an agreement with The Educational Service Center of Lorain County to provide translation and interpretation services through PGLS for the 2025-2026 school year as presented.  </w:t>
      </w:r>
    </w:p>
    <w:p w14:paraId="4F537060" w14:textId="77777777" w:rsidR="0054658E" w:rsidRPr="004F153F" w:rsidRDefault="0054658E" w:rsidP="0054658E">
      <w:pPr>
        <w:pStyle w:val="NormalWeb"/>
        <w:spacing w:before="0" w:beforeAutospacing="0" w:after="0" w:afterAutospacing="0"/>
        <w:rPr>
          <w:b/>
        </w:rPr>
      </w:pPr>
    </w:p>
    <w:p w14:paraId="3C239CC8" w14:textId="77777777" w:rsidR="004F153F" w:rsidRDefault="004F153F">
      <w:pPr>
        <w:spacing w:after="160" w:line="259" w:lineRule="auto"/>
        <w:rPr>
          <w:rFonts w:ascii="Times New Roman" w:hAnsi="Times New Roman"/>
          <w:b/>
          <w:szCs w:val="24"/>
        </w:rPr>
      </w:pPr>
      <w:r>
        <w:rPr>
          <w:rFonts w:ascii="Times New Roman" w:hAnsi="Times New Roman"/>
          <w:b/>
          <w:szCs w:val="24"/>
        </w:rPr>
        <w:br w:type="page"/>
      </w:r>
    </w:p>
    <w:p w14:paraId="4F0AEE83" w14:textId="33617072" w:rsidR="0054658E" w:rsidRPr="004F153F" w:rsidRDefault="0054658E" w:rsidP="0054658E">
      <w:pPr>
        <w:rPr>
          <w:rFonts w:ascii="Times New Roman" w:hAnsi="Times New Roman"/>
          <w:b/>
          <w:szCs w:val="24"/>
        </w:rPr>
      </w:pPr>
      <w:r w:rsidRPr="004F153F">
        <w:rPr>
          <w:rFonts w:ascii="Times New Roman" w:hAnsi="Times New Roman"/>
          <w:b/>
          <w:szCs w:val="24"/>
        </w:rPr>
        <w:lastRenderedPageBreak/>
        <w:t>G.</w:t>
      </w:r>
      <w:r w:rsidRPr="004F153F">
        <w:rPr>
          <w:rFonts w:ascii="Times New Roman" w:hAnsi="Times New Roman"/>
          <w:b/>
          <w:szCs w:val="24"/>
        </w:rPr>
        <w:tab/>
        <w:t>APPROVE WORK SESSION MEETINGS</w:t>
      </w:r>
    </w:p>
    <w:p w14:paraId="716CF70C" w14:textId="77777777" w:rsidR="0054658E" w:rsidRPr="004F153F" w:rsidRDefault="0054658E" w:rsidP="0054658E">
      <w:pPr>
        <w:rPr>
          <w:rFonts w:ascii="Times New Roman" w:hAnsi="Times New Roman"/>
          <w:bCs/>
          <w:szCs w:val="24"/>
        </w:rPr>
      </w:pPr>
      <w:r w:rsidRPr="004F153F">
        <w:rPr>
          <w:rFonts w:ascii="Times New Roman" w:hAnsi="Times New Roman"/>
          <w:b/>
          <w:szCs w:val="24"/>
        </w:rPr>
        <w:tab/>
      </w:r>
      <w:r w:rsidRPr="004F153F">
        <w:rPr>
          <w:rFonts w:ascii="Times New Roman" w:hAnsi="Times New Roman"/>
          <w:bCs/>
          <w:szCs w:val="24"/>
        </w:rPr>
        <w:t xml:space="preserve">The Superintendent recommends approving work session meetings on an as </w:t>
      </w:r>
      <w:r w:rsidRPr="004F153F">
        <w:rPr>
          <w:rFonts w:ascii="Times New Roman" w:hAnsi="Times New Roman"/>
          <w:bCs/>
          <w:szCs w:val="24"/>
        </w:rPr>
        <w:tab/>
        <w:t>needed basis during the 2025-2026 school year.</w:t>
      </w:r>
      <w:r w:rsidRPr="004F153F">
        <w:rPr>
          <w:rFonts w:ascii="Times New Roman" w:hAnsi="Times New Roman"/>
          <w:b/>
          <w:szCs w:val="24"/>
        </w:rPr>
        <w:t xml:space="preserve">  </w:t>
      </w:r>
      <w:r w:rsidRPr="004F153F">
        <w:rPr>
          <w:rFonts w:ascii="Times New Roman" w:hAnsi="Times New Roman"/>
          <w:bCs/>
          <w:szCs w:val="24"/>
        </w:rPr>
        <w:t xml:space="preserve">If needed, the next Work Session </w:t>
      </w:r>
      <w:r w:rsidRPr="004F153F">
        <w:rPr>
          <w:rFonts w:ascii="Times New Roman" w:hAnsi="Times New Roman"/>
          <w:bCs/>
          <w:szCs w:val="24"/>
        </w:rPr>
        <w:tab/>
        <w:t>Meeting will be on __________________.</w:t>
      </w:r>
    </w:p>
    <w:p w14:paraId="03FA38D5" w14:textId="77777777" w:rsidR="0054658E" w:rsidRPr="004F153F" w:rsidRDefault="0054658E" w:rsidP="0054658E">
      <w:pPr>
        <w:jc w:val="center"/>
        <w:rPr>
          <w:rFonts w:ascii="Times New Roman" w:hAnsi="Times New Roman"/>
          <w:szCs w:val="24"/>
        </w:rPr>
      </w:pPr>
    </w:p>
    <w:p w14:paraId="5B58F191" w14:textId="73D0B39E" w:rsidR="0054658E" w:rsidRPr="004F153F" w:rsidRDefault="0054658E" w:rsidP="0054658E">
      <w:pPr>
        <w:spacing w:before="120"/>
        <w:rPr>
          <w:rFonts w:ascii="Times New Roman" w:hAnsi="Times New Roman"/>
          <w:szCs w:val="24"/>
        </w:rPr>
      </w:pPr>
      <w:r w:rsidRPr="004F153F">
        <w:rPr>
          <w:rFonts w:ascii="Times New Roman" w:hAnsi="Times New Roman"/>
          <w:szCs w:val="24"/>
        </w:rPr>
        <w:t xml:space="preserve">Ayes:  </w:t>
      </w:r>
      <w:r w:rsidR="004B2610" w:rsidRPr="004F153F">
        <w:rPr>
          <w:rFonts w:ascii="Times New Roman" w:hAnsi="Times New Roman"/>
          <w:szCs w:val="24"/>
        </w:rPr>
        <w:t xml:space="preserve">Wakefield, </w:t>
      </w:r>
      <w:r w:rsidRPr="004F153F">
        <w:rPr>
          <w:rFonts w:ascii="Times New Roman" w:hAnsi="Times New Roman"/>
          <w:szCs w:val="24"/>
        </w:rPr>
        <w:t>Hoops, Sturgill, Stang</w:t>
      </w:r>
    </w:p>
    <w:p w14:paraId="7E3825B5" w14:textId="77777777" w:rsidR="0054658E" w:rsidRPr="004F153F" w:rsidRDefault="0054658E" w:rsidP="0054658E">
      <w:pPr>
        <w:rPr>
          <w:rFonts w:ascii="Times New Roman" w:hAnsi="Times New Roman"/>
          <w:szCs w:val="24"/>
        </w:rPr>
      </w:pPr>
      <w:r w:rsidRPr="004F153F">
        <w:rPr>
          <w:rFonts w:ascii="Times New Roman" w:hAnsi="Times New Roman"/>
          <w:szCs w:val="24"/>
        </w:rPr>
        <w:t>Motion carried.</w:t>
      </w:r>
    </w:p>
    <w:p w14:paraId="3944E1E6" w14:textId="77777777" w:rsidR="00EB33C6" w:rsidRPr="004F153F" w:rsidRDefault="00EB33C6" w:rsidP="00374788">
      <w:pPr>
        <w:pStyle w:val="NoSpacing"/>
        <w:rPr>
          <w:rFonts w:ascii="Times New Roman" w:hAnsi="Times New Roman"/>
          <w:b/>
          <w:szCs w:val="24"/>
          <w:u w:val="single"/>
        </w:rPr>
      </w:pPr>
    </w:p>
    <w:p w14:paraId="43491958" w14:textId="66D961B1" w:rsidR="009B36B0" w:rsidRPr="004F153F" w:rsidRDefault="00A357BF" w:rsidP="005C3D80">
      <w:pPr>
        <w:pStyle w:val="NoSpacing"/>
        <w:spacing w:before="120"/>
        <w:rPr>
          <w:rFonts w:ascii="Times New Roman" w:hAnsi="Times New Roman"/>
          <w:b/>
          <w:szCs w:val="24"/>
          <w:u w:val="single"/>
        </w:rPr>
      </w:pPr>
      <w:r w:rsidRPr="004F153F">
        <w:rPr>
          <w:rFonts w:ascii="Times New Roman" w:hAnsi="Times New Roman"/>
          <w:b/>
          <w:szCs w:val="24"/>
          <w:u w:val="single"/>
        </w:rPr>
        <w:t>F</w:t>
      </w:r>
      <w:r w:rsidR="007264C0" w:rsidRPr="004F153F">
        <w:rPr>
          <w:rFonts w:ascii="Times New Roman" w:hAnsi="Times New Roman"/>
          <w:b/>
          <w:szCs w:val="24"/>
          <w:u w:val="single"/>
        </w:rPr>
        <w:t>uture BOE Meeting</w:t>
      </w:r>
      <w:r w:rsidR="00C810A4" w:rsidRPr="004F153F">
        <w:rPr>
          <w:rFonts w:ascii="Times New Roman" w:hAnsi="Times New Roman"/>
          <w:b/>
          <w:szCs w:val="24"/>
          <w:u w:val="single"/>
        </w:rPr>
        <w:t>s</w:t>
      </w:r>
      <w:r w:rsidR="008F19C9" w:rsidRPr="004F153F">
        <w:rPr>
          <w:rFonts w:ascii="Times New Roman" w:hAnsi="Times New Roman"/>
          <w:b/>
          <w:szCs w:val="24"/>
          <w:u w:val="single"/>
        </w:rPr>
        <w:t xml:space="preserve"> @ 6</w:t>
      </w:r>
      <w:r w:rsidR="00DB3153" w:rsidRPr="004F153F">
        <w:rPr>
          <w:rFonts w:ascii="Times New Roman" w:hAnsi="Times New Roman"/>
          <w:b/>
          <w:szCs w:val="24"/>
          <w:u w:val="single"/>
        </w:rPr>
        <w:t>:</w:t>
      </w:r>
      <w:r w:rsidR="00330709" w:rsidRPr="004F153F">
        <w:rPr>
          <w:rFonts w:ascii="Times New Roman" w:hAnsi="Times New Roman"/>
          <w:b/>
          <w:szCs w:val="24"/>
          <w:u w:val="single"/>
        </w:rPr>
        <w:t>0</w:t>
      </w:r>
      <w:r w:rsidR="00DB3153" w:rsidRPr="004F153F">
        <w:rPr>
          <w:rFonts w:ascii="Times New Roman" w:hAnsi="Times New Roman"/>
          <w:b/>
          <w:szCs w:val="24"/>
          <w:u w:val="single"/>
        </w:rPr>
        <w:t>0</w:t>
      </w:r>
      <w:r w:rsidR="008F19C9" w:rsidRPr="004F153F">
        <w:rPr>
          <w:rFonts w:ascii="Times New Roman" w:hAnsi="Times New Roman"/>
          <w:b/>
          <w:szCs w:val="24"/>
          <w:u w:val="single"/>
        </w:rPr>
        <w:t xml:space="preserve"> P.M.</w:t>
      </w:r>
      <w:r w:rsidR="008F19C9" w:rsidRPr="004F153F">
        <w:rPr>
          <w:rFonts w:ascii="Times New Roman" w:hAnsi="Times New Roman"/>
          <w:bCs/>
          <w:szCs w:val="24"/>
        </w:rPr>
        <w:tab/>
      </w:r>
      <w:r w:rsidR="00BC429D" w:rsidRPr="004F153F">
        <w:rPr>
          <w:rFonts w:ascii="Times New Roman" w:eastAsiaTheme="minorHAnsi" w:hAnsi="Times New Roman"/>
          <w:szCs w:val="24"/>
        </w:rPr>
        <w:t xml:space="preserve">                                                                                            </w:t>
      </w:r>
      <w:r w:rsidR="00BC429D" w:rsidRPr="004F153F">
        <w:rPr>
          <w:rFonts w:ascii="Times New Roman" w:hAnsi="Times New Roman"/>
          <w:szCs w:val="24"/>
        </w:rPr>
        <w:t xml:space="preserve"> </w:t>
      </w:r>
    </w:p>
    <w:p w14:paraId="0E797999" w14:textId="5BBC735F" w:rsidR="00A64B30" w:rsidRPr="004F153F" w:rsidRDefault="004B2610" w:rsidP="00663F0C">
      <w:pPr>
        <w:tabs>
          <w:tab w:val="left" w:pos="720"/>
        </w:tabs>
        <w:ind w:left="3600" w:hanging="3240"/>
        <w:contextualSpacing/>
        <w:rPr>
          <w:rFonts w:ascii="Times New Roman" w:eastAsiaTheme="minorHAnsi" w:hAnsi="Times New Roman"/>
          <w:szCs w:val="24"/>
        </w:rPr>
      </w:pPr>
      <w:bookmarkStart w:id="14" w:name="_Hlk130293147"/>
      <w:r w:rsidRPr="004F153F">
        <w:rPr>
          <w:rFonts w:ascii="Times New Roman" w:eastAsiaTheme="minorHAnsi" w:hAnsi="Times New Roman"/>
          <w:szCs w:val="24"/>
        </w:rPr>
        <w:t xml:space="preserve">1.  </w:t>
      </w:r>
      <w:r w:rsidR="00663F0C" w:rsidRPr="004F153F">
        <w:rPr>
          <w:rFonts w:ascii="Times New Roman" w:eastAsiaTheme="minorHAnsi" w:hAnsi="Times New Roman"/>
          <w:szCs w:val="24"/>
        </w:rPr>
        <w:t xml:space="preserve"> </w:t>
      </w:r>
      <w:r w:rsidRPr="004F153F">
        <w:rPr>
          <w:rFonts w:ascii="Times New Roman" w:eastAsiaTheme="minorHAnsi" w:hAnsi="Times New Roman"/>
          <w:szCs w:val="24"/>
        </w:rPr>
        <w:t>Monday, January 12, 2026 – Tax Budget Hearing, Organizational Meeting, and Regular Meeting in KHS Room 110</w:t>
      </w:r>
      <w:r w:rsidR="00A64B30" w:rsidRPr="004F153F">
        <w:rPr>
          <w:rFonts w:ascii="Times New Roman" w:hAnsi="Times New Roman"/>
          <w:color w:val="000000"/>
          <w:sz w:val="28"/>
          <w:szCs w:val="22"/>
        </w:rPr>
        <w:tab/>
      </w:r>
    </w:p>
    <w:p w14:paraId="7300EF08" w14:textId="77777777" w:rsidR="00A64B30" w:rsidRPr="004F153F" w:rsidRDefault="00A64B30" w:rsidP="00213A17">
      <w:pPr>
        <w:pStyle w:val="NoSpacing"/>
        <w:rPr>
          <w:rFonts w:ascii="Times New Roman" w:eastAsiaTheme="minorHAnsi" w:hAnsi="Times New Roman"/>
          <w:b/>
          <w:u w:val="single"/>
        </w:rPr>
      </w:pPr>
    </w:p>
    <w:bookmarkEnd w:id="14"/>
    <w:p w14:paraId="26AF8EEA" w14:textId="2732B9CD" w:rsidR="00D63EE0" w:rsidRPr="004F153F" w:rsidRDefault="00D63EE0" w:rsidP="00D63EE0">
      <w:pPr>
        <w:pStyle w:val="NoSpacing"/>
        <w:jc w:val="center"/>
        <w:rPr>
          <w:rFonts w:ascii="Times New Roman" w:eastAsiaTheme="minorHAnsi" w:hAnsi="Times New Roman"/>
          <w:b/>
          <w:bCs/>
          <w:u w:val="single"/>
        </w:rPr>
      </w:pPr>
      <w:r w:rsidRPr="004F153F">
        <w:rPr>
          <w:rFonts w:ascii="Times New Roman" w:eastAsiaTheme="minorHAnsi" w:hAnsi="Times New Roman"/>
          <w:b/>
          <w:bCs/>
          <w:u w:val="single"/>
        </w:rPr>
        <w:t>EXECUTIVE SESSION #2</w:t>
      </w:r>
      <w:r w:rsidR="004B2610" w:rsidRPr="004F153F">
        <w:rPr>
          <w:rFonts w:ascii="Times New Roman" w:eastAsiaTheme="minorHAnsi" w:hAnsi="Times New Roman"/>
          <w:b/>
          <w:bCs/>
          <w:u w:val="single"/>
        </w:rPr>
        <w:t>6</w:t>
      </w:r>
      <w:r w:rsidRPr="004F153F">
        <w:rPr>
          <w:rFonts w:ascii="Times New Roman" w:eastAsiaTheme="minorHAnsi" w:hAnsi="Times New Roman"/>
          <w:b/>
          <w:bCs/>
          <w:u w:val="single"/>
        </w:rPr>
        <w:t>-12-1</w:t>
      </w:r>
      <w:r w:rsidR="004B2610" w:rsidRPr="004F153F">
        <w:rPr>
          <w:rFonts w:ascii="Times New Roman" w:eastAsiaTheme="minorHAnsi" w:hAnsi="Times New Roman"/>
          <w:b/>
          <w:bCs/>
          <w:u w:val="single"/>
        </w:rPr>
        <w:t>0</w:t>
      </w:r>
    </w:p>
    <w:p w14:paraId="380A6460" w14:textId="08E2175F" w:rsidR="00D63EE0" w:rsidRPr="004F153F" w:rsidRDefault="00D63EE0" w:rsidP="00D63EE0">
      <w:pPr>
        <w:pStyle w:val="NoSpacing"/>
        <w:rPr>
          <w:rFonts w:ascii="Times New Roman" w:hAnsi="Times New Roman"/>
          <w:szCs w:val="24"/>
        </w:rPr>
      </w:pPr>
      <w:r w:rsidRPr="004F153F">
        <w:rPr>
          <w:rFonts w:ascii="Times New Roman" w:hAnsi="Times New Roman"/>
          <w:szCs w:val="24"/>
        </w:rPr>
        <w:t xml:space="preserve">Moved by </w:t>
      </w:r>
      <w:r w:rsidR="004B2610" w:rsidRPr="004F153F">
        <w:rPr>
          <w:rFonts w:ascii="Times New Roman" w:hAnsi="Times New Roman"/>
          <w:szCs w:val="24"/>
        </w:rPr>
        <w:t>Sturgill</w:t>
      </w:r>
      <w:r w:rsidRPr="004F153F">
        <w:rPr>
          <w:rFonts w:ascii="Times New Roman" w:hAnsi="Times New Roman"/>
          <w:szCs w:val="24"/>
        </w:rPr>
        <w:t>, second by Hoops to adjourn to Executive Session under ORC 102.03 and ORC 121.22 for the purpose of:</w:t>
      </w:r>
    </w:p>
    <w:p w14:paraId="01B987A7" w14:textId="37293F5F" w:rsidR="00D63EE0" w:rsidRPr="004F153F" w:rsidRDefault="00D63EE0" w:rsidP="00D63EE0">
      <w:pPr>
        <w:pStyle w:val="NoSpacing"/>
        <w:rPr>
          <w:rFonts w:ascii="Times New Roman" w:eastAsiaTheme="minorHAnsi" w:hAnsi="Times New Roman"/>
          <w:sz w:val="22"/>
          <w:szCs w:val="18"/>
        </w:rPr>
      </w:pPr>
    </w:p>
    <w:p w14:paraId="239F35A5" w14:textId="0A9C0E4B" w:rsidR="00D63EE0" w:rsidRPr="004F153F" w:rsidRDefault="00663F0C" w:rsidP="00663F0C">
      <w:pPr>
        <w:pStyle w:val="NoSpacing"/>
        <w:numPr>
          <w:ilvl w:val="0"/>
          <w:numId w:val="20"/>
        </w:numPr>
        <w:ind w:left="720" w:hanging="360"/>
        <w:rPr>
          <w:rFonts w:ascii="Times New Roman" w:hAnsi="Times New Roman"/>
          <w:sz w:val="22"/>
          <w:szCs w:val="18"/>
        </w:rPr>
      </w:pPr>
      <w:r w:rsidRPr="004F153F">
        <w:rPr>
          <w:rFonts w:ascii="Times New Roman" w:hAnsi="Times New Roman"/>
          <w:sz w:val="22"/>
          <w:szCs w:val="18"/>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p>
    <w:p w14:paraId="325539ED" w14:textId="77777777" w:rsidR="00663F0C" w:rsidRPr="004F153F" w:rsidRDefault="00663F0C" w:rsidP="00663F0C">
      <w:pPr>
        <w:pStyle w:val="NoSpacing"/>
        <w:ind w:left="1080"/>
        <w:rPr>
          <w:rFonts w:ascii="Times New Roman" w:eastAsiaTheme="minorHAnsi" w:hAnsi="Times New Roman"/>
          <w:sz w:val="22"/>
          <w:szCs w:val="18"/>
        </w:rPr>
      </w:pPr>
    </w:p>
    <w:p w14:paraId="2DD9C1C0" w14:textId="77777777" w:rsidR="00D63EE0" w:rsidRPr="004F153F" w:rsidRDefault="00D63EE0" w:rsidP="00D63EE0">
      <w:pPr>
        <w:pStyle w:val="NoSpacing"/>
        <w:rPr>
          <w:rFonts w:ascii="Times New Roman" w:eastAsiaTheme="minorHAnsi" w:hAnsi="Times New Roman"/>
          <w:b/>
          <w:bCs/>
        </w:rPr>
      </w:pPr>
      <w:r w:rsidRPr="004F153F">
        <w:rPr>
          <w:rFonts w:ascii="Times New Roman" w:eastAsiaTheme="minorHAnsi" w:hAnsi="Times New Roman"/>
          <w:b/>
          <w:bCs/>
        </w:rPr>
        <w:t>With no action to follow.</w:t>
      </w:r>
    </w:p>
    <w:p w14:paraId="15EAAF2E" w14:textId="77777777" w:rsidR="00D63EE0" w:rsidRPr="004F153F" w:rsidRDefault="00D63EE0" w:rsidP="00D63EE0">
      <w:pPr>
        <w:pStyle w:val="NoSpacing"/>
        <w:rPr>
          <w:rFonts w:ascii="Times New Roman" w:eastAsiaTheme="minorHAnsi" w:hAnsi="Times New Roman"/>
          <w:b/>
          <w:bCs/>
        </w:rPr>
      </w:pPr>
    </w:p>
    <w:p w14:paraId="674F35AD" w14:textId="699D2618" w:rsidR="00D63EE0" w:rsidRPr="004F153F" w:rsidRDefault="00D63EE0" w:rsidP="00D63EE0">
      <w:pPr>
        <w:pStyle w:val="NoSpacing"/>
        <w:rPr>
          <w:rFonts w:ascii="Times New Roman" w:eastAsiaTheme="minorHAnsi" w:hAnsi="Times New Roman"/>
        </w:rPr>
      </w:pPr>
      <w:r w:rsidRPr="004F153F">
        <w:rPr>
          <w:rFonts w:ascii="Times New Roman" w:eastAsiaTheme="minorHAnsi" w:hAnsi="Times New Roman"/>
        </w:rPr>
        <w:t xml:space="preserve">Ayes:  </w:t>
      </w:r>
      <w:r w:rsidR="00663F0C" w:rsidRPr="004F153F">
        <w:rPr>
          <w:rFonts w:ascii="Times New Roman" w:eastAsiaTheme="minorHAnsi" w:hAnsi="Times New Roman"/>
        </w:rPr>
        <w:t xml:space="preserve">Sturgill, Hoops, Wakefield, </w:t>
      </w:r>
      <w:r w:rsidRPr="004F153F">
        <w:rPr>
          <w:rFonts w:ascii="Times New Roman" w:eastAsiaTheme="minorHAnsi" w:hAnsi="Times New Roman"/>
        </w:rPr>
        <w:t>St</w:t>
      </w:r>
      <w:r w:rsidR="00CD6306" w:rsidRPr="004F153F">
        <w:rPr>
          <w:rFonts w:ascii="Times New Roman" w:eastAsiaTheme="minorHAnsi" w:hAnsi="Times New Roman"/>
        </w:rPr>
        <w:t>ang</w:t>
      </w:r>
      <w:r w:rsidRPr="004F153F">
        <w:rPr>
          <w:rFonts w:ascii="Times New Roman" w:eastAsiaTheme="minorHAnsi" w:hAnsi="Times New Roman"/>
        </w:rPr>
        <w:t xml:space="preserve"> </w:t>
      </w:r>
    </w:p>
    <w:p w14:paraId="64CB1000" w14:textId="77777777" w:rsidR="00D63EE0" w:rsidRPr="004F153F" w:rsidRDefault="00D63EE0" w:rsidP="00D63EE0">
      <w:pPr>
        <w:pStyle w:val="NoSpacing"/>
        <w:rPr>
          <w:rFonts w:ascii="Times New Roman" w:eastAsiaTheme="minorHAnsi" w:hAnsi="Times New Roman"/>
        </w:rPr>
      </w:pPr>
      <w:r w:rsidRPr="004F153F">
        <w:rPr>
          <w:rFonts w:ascii="Times New Roman" w:eastAsiaTheme="minorHAnsi" w:hAnsi="Times New Roman"/>
        </w:rPr>
        <w:t>Motion carried.</w:t>
      </w:r>
    </w:p>
    <w:p w14:paraId="5D31CE41" w14:textId="77777777" w:rsidR="00D63EE0" w:rsidRPr="004F153F" w:rsidRDefault="00D63EE0" w:rsidP="00D63EE0">
      <w:pPr>
        <w:pStyle w:val="NoSpacing"/>
        <w:rPr>
          <w:rFonts w:ascii="Times New Roman" w:eastAsiaTheme="minorHAnsi" w:hAnsi="Times New Roman"/>
        </w:rPr>
      </w:pPr>
    </w:p>
    <w:p w14:paraId="58593611" w14:textId="4BA77303" w:rsidR="00F64892" w:rsidRPr="004F153F" w:rsidRDefault="00D63EE0" w:rsidP="00F64892">
      <w:pPr>
        <w:pStyle w:val="NoSpacing"/>
        <w:rPr>
          <w:rFonts w:ascii="Times New Roman" w:eastAsiaTheme="minorHAnsi" w:hAnsi="Times New Roman"/>
        </w:rPr>
      </w:pPr>
      <w:r w:rsidRPr="004F153F">
        <w:rPr>
          <w:rFonts w:ascii="Times New Roman" w:eastAsiaTheme="minorHAnsi" w:hAnsi="Times New Roman"/>
        </w:rPr>
        <w:tab/>
        <w:t xml:space="preserve">Executive Session </w:t>
      </w:r>
      <w:r w:rsidR="00CD6306" w:rsidRPr="004F153F">
        <w:rPr>
          <w:rFonts w:ascii="Times New Roman" w:eastAsiaTheme="minorHAnsi" w:hAnsi="Times New Roman"/>
        </w:rPr>
        <w:t>6:4</w:t>
      </w:r>
      <w:r w:rsidR="00663F0C" w:rsidRPr="004F153F">
        <w:rPr>
          <w:rFonts w:ascii="Times New Roman" w:eastAsiaTheme="minorHAnsi" w:hAnsi="Times New Roman"/>
        </w:rPr>
        <w:t>2</w:t>
      </w:r>
      <w:r w:rsidRPr="004F153F">
        <w:rPr>
          <w:rFonts w:ascii="Times New Roman" w:eastAsiaTheme="minorHAnsi" w:hAnsi="Times New Roman"/>
        </w:rPr>
        <w:t xml:space="preserve"> p.m.  Return to Open Session </w:t>
      </w:r>
      <w:r w:rsidR="00663F0C" w:rsidRPr="004F153F">
        <w:rPr>
          <w:rFonts w:ascii="Times New Roman" w:eastAsiaTheme="minorHAnsi" w:hAnsi="Times New Roman"/>
        </w:rPr>
        <w:t>6</w:t>
      </w:r>
      <w:r w:rsidR="00CD6306" w:rsidRPr="004F153F">
        <w:rPr>
          <w:rFonts w:ascii="Times New Roman" w:eastAsiaTheme="minorHAnsi" w:hAnsi="Times New Roman"/>
        </w:rPr>
        <w:t>:</w:t>
      </w:r>
      <w:r w:rsidR="00663F0C" w:rsidRPr="004F153F">
        <w:rPr>
          <w:rFonts w:ascii="Times New Roman" w:eastAsiaTheme="minorHAnsi" w:hAnsi="Times New Roman"/>
        </w:rPr>
        <w:t>56</w:t>
      </w:r>
      <w:r w:rsidRPr="004F153F">
        <w:rPr>
          <w:rFonts w:ascii="Times New Roman" w:eastAsiaTheme="minorHAnsi" w:hAnsi="Times New Roman"/>
        </w:rPr>
        <w:t xml:space="preserve"> p.</w:t>
      </w:r>
      <w:r w:rsidR="00F64892" w:rsidRPr="004F153F">
        <w:rPr>
          <w:rFonts w:ascii="Times New Roman" w:eastAsiaTheme="minorHAnsi" w:hAnsi="Times New Roman"/>
        </w:rPr>
        <w:t>m.</w:t>
      </w:r>
    </w:p>
    <w:p w14:paraId="71F41A12" w14:textId="77777777" w:rsidR="00663F0C" w:rsidRPr="004F153F" w:rsidRDefault="00663F0C" w:rsidP="00F64892">
      <w:pPr>
        <w:pStyle w:val="NoSpacing"/>
        <w:rPr>
          <w:rFonts w:ascii="Times New Roman" w:eastAsiaTheme="minorHAnsi" w:hAnsi="Times New Roman"/>
        </w:rPr>
      </w:pPr>
    </w:p>
    <w:p w14:paraId="25617AAC" w14:textId="491DA519" w:rsidR="005923C3" w:rsidRPr="004F153F" w:rsidRDefault="005923C3" w:rsidP="005923C3">
      <w:pPr>
        <w:jc w:val="center"/>
        <w:rPr>
          <w:rFonts w:ascii="Times New Roman" w:hAnsi="Times New Roman"/>
          <w:szCs w:val="24"/>
        </w:rPr>
      </w:pPr>
      <w:r w:rsidRPr="004F153F">
        <w:rPr>
          <w:rFonts w:ascii="Times New Roman" w:hAnsi="Times New Roman"/>
          <w:b/>
          <w:szCs w:val="24"/>
          <w:u w:val="single"/>
        </w:rPr>
        <w:t>ADJOURNMENT #2</w:t>
      </w:r>
      <w:r w:rsidR="005C3D80" w:rsidRPr="004F153F">
        <w:rPr>
          <w:rFonts w:ascii="Times New Roman" w:hAnsi="Times New Roman"/>
          <w:b/>
          <w:szCs w:val="24"/>
          <w:u w:val="single"/>
        </w:rPr>
        <w:t>6</w:t>
      </w:r>
      <w:r w:rsidRPr="004F153F">
        <w:rPr>
          <w:rFonts w:ascii="Times New Roman" w:hAnsi="Times New Roman"/>
          <w:b/>
          <w:szCs w:val="24"/>
          <w:u w:val="single"/>
        </w:rPr>
        <w:t>-</w:t>
      </w:r>
      <w:r w:rsidR="00BF1EF5" w:rsidRPr="004F153F">
        <w:rPr>
          <w:rFonts w:ascii="Times New Roman" w:hAnsi="Times New Roman"/>
          <w:b/>
          <w:szCs w:val="24"/>
          <w:u w:val="single"/>
        </w:rPr>
        <w:t>1</w:t>
      </w:r>
      <w:r w:rsidR="00A83CAB" w:rsidRPr="004F153F">
        <w:rPr>
          <w:rFonts w:ascii="Times New Roman" w:hAnsi="Times New Roman"/>
          <w:b/>
          <w:szCs w:val="24"/>
          <w:u w:val="single"/>
        </w:rPr>
        <w:t>2</w:t>
      </w:r>
      <w:r w:rsidRPr="004F153F">
        <w:rPr>
          <w:rFonts w:ascii="Times New Roman" w:hAnsi="Times New Roman"/>
          <w:b/>
          <w:szCs w:val="24"/>
          <w:u w:val="single"/>
        </w:rPr>
        <w:t>-</w:t>
      </w:r>
      <w:r w:rsidR="00DC362E" w:rsidRPr="004F153F">
        <w:rPr>
          <w:rFonts w:ascii="Times New Roman" w:hAnsi="Times New Roman"/>
          <w:b/>
          <w:szCs w:val="24"/>
          <w:u w:val="single"/>
        </w:rPr>
        <w:t>1</w:t>
      </w:r>
      <w:r w:rsidR="00EF3569" w:rsidRPr="004F153F">
        <w:rPr>
          <w:rFonts w:ascii="Times New Roman" w:hAnsi="Times New Roman"/>
          <w:b/>
          <w:szCs w:val="24"/>
          <w:u w:val="single"/>
        </w:rPr>
        <w:t>1</w:t>
      </w:r>
    </w:p>
    <w:p w14:paraId="27ABE8A9" w14:textId="48933885" w:rsidR="005923C3" w:rsidRPr="004F153F" w:rsidRDefault="005923C3" w:rsidP="005923C3">
      <w:pPr>
        <w:rPr>
          <w:rFonts w:ascii="Times New Roman" w:hAnsi="Times New Roman"/>
          <w:szCs w:val="24"/>
        </w:rPr>
      </w:pPr>
      <w:r w:rsidRPr="004F153F">
        <w:rPr>
          <w:rFonts w:ascii="Times New Roman" w:hAnsi="Times New Roman"/>
          <w:szCs w:val="24"/>
        </w:rPr>
        <w:t>Moved by</w:t>
      </w:r>
      <w:r w:rsidR="005743BC" w:rsidRPr="004F153F">
        <w:rPr>
          <w:rFonts w:ascii="Times New Roman" w:hAnsi="Times New Roman"/>
          <w:szCs w:val="24"/>
        </w:rPr>
        <w:t xml:space="preserve"> </w:t>
      </w:r>
      <w:r w:rsidR="00EF3569" w:rsidRPr="004F153F">
        <w:rPr>
          <w:rFonts w:ascii="Times New Roman" w:hAnsi="Times New Roman"/>
          <w:szCs w:val="24"/>
        </w:rPr>
        <w:t>Hoops</w:t>
      </w:r>
      <w:r w:rsidRPr="004F153F">
        <w:rPr>
          <w:rFonts w:ascii="Times New Roman" w:hAnsi="Times New Roman"/>
          <w:szCs w:val="24"/>
        </w:rPr>
        <w:t xml:space="preserve">, second by </w:t>
      </w:r>
      <w:r w:rsidR="00EF3569" w:rsidRPr="004F153F">
        <w:rPr>
          <w:rFonts w:ascii="Times New Roman" w:hAnsi="Times New Roman"/>
          <w:szCs w:val="24"/>
        </w:rPr>
        <w:t xml:space="preserve">Sturgill </w:t>
      </w:r>
      <w:r w:rsidRPr="004F153F">
        <w:rPr>
          <w:rFonts w:ascii="Times New Roman" w:hAnsi="Times New Roman"/>
          <w:szCs w:val="24"/>
        </w:rPr>
        <w:t xml:space="preserve">to adjourn the </w:t>
      </w:r>
      <w:r w:rsidR="00DA0B99" w:rsidRPr="004F153F">
        <w:rPr>
          <w:rFonts w:ascii="Times New Roman" w:hAnsi="Times New Roman"/>
          <w:szCs w:val="24"/>
        </w:rPr>
        <w:t>R</w:t>
      </w:r>
      <w:r w:rsidRPr="004F153F">
        <w:rPr>
          <w:rFonts w:ascii="Times New Roman" w:hAnsi="Times New Roman"/>
          <w:szCs w:val="24"/>
        </w:rPr>
        <w:t xml:space="preserve">egular </w:t>
      </w:r>
      <w:r w:rsidR="00DA0B99" w:rsidRPr="004F153F">
        <w:rPr>
          <w:rFonts w:ascii="Times New Roman" w:hAnsi="Times New Roman"/>
          <w:szCs w:val="24"/>
        </w:rPr>
        <w:t>M</w:t>
      </w:r>
      <w:r w:rsidRPr="004F153F">
        <w:rPr>
          <w:rFonts w:ascii="Times New Roman" w:hAnsi="Times New Roman"/>
          <w:szCs w:val="24"/>
        </w:rPr>
        <w:t>eeting at</w:t>
      </w:r>
      <w:r w:rsidR="00D85558" w:rsidRPr="004F153F">
        <w:rPr>
          <w:rFonts w:ascii="Times New Roman" w:hAnsi="Times New Roman"/>
          <w:szCs w:val="24"/>
        </w:rPr>
        <w:t xml:space="preserve"> </w:t>
      </w:r>
      <w:r w:rsidR="00EF3569" w:rsidRPr="004F153F">
        <w:rPr>
          <w:rFonts w:ascii="Times New Roman" w:hAnsi="Times New Roman"/>
          <w:szCs w:val="24"/>
        </w:rPr>
        <w:t>6</w:t>
      </w:r>
      <w:r w:rsidR="00CD6306" w:rsidRPr="004F153F">
        <w:rPr>
          <w:rFonts w:ascii="Times New Roman" w:hAnsi="Times New Roman"/>
          <w:szCs w:val="24"/>
        </w:rPr>
        <w:t>:</w:t>
      </w:r>
      <w:r w:rsidR="00EF3569" w:rsidRPr="004F153F">
        <w:rPr>
          <w:rFonts w:ascii="Times New Roman" w:hAnsi="Times New Roman"/>
          <w:szCs w:val="24"/>
        </w:rPr>
        <w:t>58</w:t>
      </w:r>
      <w:r w:rsidR="0078051C" w:rsidRPr="004F153F">
        <w:rPr>
          <w:rFonts w:ascii="Times New Roman" w:hAnsi="Times New Roman"/>
          <w:szCs w:val="24"/>
        </w:rPr>
        <w:t xml:space="preserve"> </w:t>
      </w:r>
      <w:r w:rsidRPr="004F153F">
        <w:rPr>
          <w:rFonts w:ascii="Times New Roman" w:hAnsi="Times New Roman"/>
          <w:szCs w:val="24"/>
        </w:rPr>
        <w:t>p.m.</w:t>
      </w:r>
    </w:p>
    <w:p w14:paraId="09095C83" w14:textId="77777777" w:rsidR="005923C3" w:rsidRPr="004F153F" w:rsidRDefault="005923C3" w:rsidP="005123BC">
      <w:pPr>
        <w:pStyle w:val="NoSpacing"/>
      </w:pPr>
    </w:p>
    <w:p w14:paraId="472EBB25" w14:textId="77777777" w:rsidR="005923C3" w:rsidRPr="004F153F" w:rsidRDefault="005923C3" w:rsidP="005123BC">
      <w:pPr>
        <w:pStyle w:val="NoSpacing"/>
      </w:pPr>
    </w:p>
    <w:p w14:paraId="66CE6510" w14:textId="62FE97BE" w:rsidR="005923C3" w:rsidRPr="004F153F" w:rsidRDefault="005923C3" w:rsidP="005923C3">
      <w:pPr>
        <w:jc w:val="both"/>
        <w:rPr>
          <w:rFonts w:ascii="Times New Roman" w:hAnsi="Times New Roman"/>
          <w:szCs w:val="24"/>
        </w:rPr>
      </w:pPr>
      <w:r w:rsidRPr="004F153F">
        <w:rPr>
          <w:rFonts w:ascii="Times New Roman" w:hAnsi="Times New Roman"/>
          <w:szCs w:val="24"/>
        </w:rPr>
        <w:t xml:space="preserve">Ayes:  </w:t>
      </w:r>
      <w:r w:rsidR="00EF3569" w:rsidRPr="004F153F">
        <w:rPr>
          <w:rFonts w:ascii="Times New Roman" w:hAnsi="Times New Roman"/>
          <w:szCs w:val="24"/>
        </w:rPr>
        <w:t xml:space="preserve">Hoops, </w:t>
      </w:r>
      <w:r w:rsidR="00CD6306" w:rsidRPr="004F153F">
        <w:rPr>
          <w:rFonts w:ascii="Times New Roman" w:hAnsi="Times New Roman"/>
          <w:szCs w:val="24"/>
        </w:rPr>
        <w:t xml:space="preserve">Sturgill, </w:t>
      </w:r>
      <w:r w:rsidR="00EF3569" w:rsidRPr="004F153F">
        <w:rPr>
          <w:rFonts w:ascii="Times New Roman" w:hAnsi="Times New Roman"/>
          <w:szCs w:val="24"/>
        </w:rPr>
        <w:t xml:space="preserve">Wakefield, </w:t>
      </w:r>
      <w:r w:rsidR="001D437E" w:rsidRPr="004F153F">
        <w:rPr>
          <w:rFonts w:ascii="Times New Roman" w:hAnsi="Times New Roman"/>
          <w:szCs w:val="24"/>
        </w:rPr>
        <w:t>Stang</w:t>
      </w:r>
      <w:r w:rsidR="00CD6306" w:rsidRPr="004F153F">
        <w:rPr>
          <w:rFonts w:ascii="Times New Roman" w:hAnsi="Times New Roman"/>
          <w:szCs w:val="24"/>
        </w:rPr>
        <w:t xml:space="preserve"> </w:t>
      </w:r>
    </w:p>
    <w:p w14:paraId="170802DD" w14:textId="7C9F5911" w:rsidR="005923C3" w:rsidRPr="004F153F" w:rsidRDefault="005923C3" w:rsidP="005923C3">
      <w:pPr>
        <w:rPr>
          <w:rFonts w:ascii="Times New Roman" w:hAnsi="Times New Roman"/>
          <w:szCs w:val="24"/>
        </w:rPr>
      </w:pPr>
      <w:r w:rsidRPr="004F153F">
        <w:rPr>
          <w:rFonts w:ascii="Times New Roman" w:hAnsi="Times New Roman"/>
          <w:szCs w:val="24"/>
        </w:rPr>
        <w:t>Motion carried</w:t>
      </w:r>
      <w:r w:rsidR="00877836" w:rsidRPr="004F153F">
        <w:rPr>
          <w:rFonts w:ascii="Times New Roman" w:hAnsi="Times New Roman"/>
          <w:szCs w:val="24"/>
        </w:rPr>
        <w:t>.</w:t>
      </w:r>
    </w:p>
    <w:p w14:paraId="0828EC79" w14:textId="77777777" w:rsidR="003F3F87" w:rsidRPr="004F153F" w:rsidRDefault="003F3F87" w:rsidP="005923C3">
      <w:pPr>
        <w:rPr>
          <w:rFonts w:ascii="Times New Roman" w:hAnsi="Times New Roman"/>
          <w:szCs w:val="24"/>
        </w:rPr>
      </w:pPr>
    </w:p>
    <w:p w14:paraId="7D6CAF87" w14:textId="544FE54E" w:rsidR="00885BCE" w:rsidRPr="004F153F" w:rsidRDefault="00885BCE" w:rsidP="005923C3">
      <w:pPr>
        <w:rPr>
          <w:rFonts w:ascii="Times New Roman" w:hAnsi="Times New Roman"/>
          <w:szCs w:val="24"/>
        </w:rPr>
      </w:pPr>
    </w:p>
    <w:p w14:paraId="181CCB23" w14:textId="77777777" w:rsidR="00565E6C" w:rsidRPr="004F153F" w:rsidRDefault="00565E6C" w:rsidP="005923C3">
      <w:pPr>
        <w:rPr>
          <w:rFonts w:ascii="Times New Roman" w:hAnsi="Times New Roman"/>
          <w:szCs w:val="24"/>
        </w:rPr>
      </w:pPr>
    </w:p>
    <w:p w14:paraId="4C6C8822" w14:textId="77777777" w:rsidR="005923C3" w:rsidRPr="004F153F" w:rsidRDefault="005923C3" w:rsidP="005923C3">
      <w:pPr>
        <w:rPr>
          <w:rFonts w:ascii="Times New Roman" w:hAnsi="Times New Roman"/>
          <w:szCs w:val="24"/>
        </w:rPr>
      </w:pPr>
      <w:r w:rsidRPr="004F153F">
        <w:rPr>
          <w:rFonts w:ascii="Times New Roman" w:hAnsi="Times New Roman"/>
          <w:szCs w:val="24"/>
        </w:rPr>
        <w:t>______________________________</w:t>
      </w:r>
      <w:r w:rsidRPr="004F153F">
        <w:rPr>
          <w:rFonts w:ascii="Times New Roman" w:hAnsi="Times New Roman"/>
          <w:szCs w:val="24"/>
        </w:rPr>
        <w:tab/>
      </w:r>
      <w:r w:rsidRPr="004F153F">
        <w:rPr>
          <w:rFonts w:ascii="Times New Roman" w:hAnsi="Times New Roman"/>
          <w:szCs w:val="24"/>
        </w:rPr>
        <w:tab/>
        <w:t>______________________________</w:t>
      </w:r>
    </w:p>
    <w:p w14:paraId="33E71DA5" w14:textId="6E9E3B98" w:rsidR="002F47B0" w:rsidRPr="004F153F" w:rsidRDefault="0097198D" w:rsidP="003D4C08">
      <w:pPr>
        <w:jc w:val="both"/>
        <w:rPr>
          <w:rFonts w:ascii="Times New Roman" w:hAnsi="Times New Roman"/>
          <w:szCs w:val="24"/>
        </w:rPr>
      </w:pPr>
      <w:r w:rsidRPr="004F153F">
        <w:rPr>
          <w:rFonts w:ascii="Times New Roman" w:hAnsi="Times New Roman"/>
          <w:szCs w:val="24"/>
        </w:rPr>
        <w:t>Kimberly Sturgill, President</w:t>
      </w:r>
      <w:r w:rsidR="00EF3569" w:rsidRPr="004F153F">
        <w:rPr>
          <w:rFonts w:ascii="Times New Roman" w:hAnsi="Times New Roman"/>
          <w:szCs w:val="24"/>
        </w:rPr>
        <w:tab/>
      </w:r>
      <w:r w:rsidR="00EF3569" w:rsidRPr="004F153F">
        <w:rPr>
          <w:rFonts w:ascii="Times New Roman" w:hAnsi="Times New Roman"/>
          <w:szCs w:val="24"/>
        </w:rPr>
        <w:tab/>
      </w:r>
      <w:r w:rsidR="00EF3569" w:rsidRPr="004F153F">
        <w:rPr>
          <w:rFonts w:ascii="Times New Roman" w:hAnsi="Times New Roman"/>
          <w:szCs w:val="24"/>
        </w:rPr>
        <w:tab/>
      </w:r>
      <w:r w:rsidR="005923C3" w:rsidRPr="004F153F">
        <w:rPr>
          <w:rFonts w:ascii="Times New Roman" w:hAnsi="Times New Roman"/>
          <w:szCs w:val="24"/>
        </w:rPr>
        <w:tab/>
      </w:r>
      <w:r w:rsidR="008D170B" w:rsidRPr="004F153F">
        <w:rPr>
          <w:rFonts w:ascii="Times New Roman" w:hAnsi="Times New Roman"/>
          <w:szCs w:val="24"/>
        </w:rPr>
        <w:t>Sandra Isabella</w:t>
      </w:r>
      <w:r w:rsidR="005923C3" w:rsidRPr="004F153F">
        <w:rPr>
          <w:rFonts w:ascii="Times New Roman" w:hAnsi="Times New Roman"/>
          <w:szCs w:val="24"/>
        </w:rPr>
        <w:t>, Treasurer/CF</w:t>
      </w:r>
      <w:r w:rsidR="007952EB" w:rsidRPr="004F153F">
        <w:rPr>
          <w:rFonts w:ascii="Times New Roman" w:hAnsi="Times New Roman"/>
          <w:szCs w:val="24"/>
        </w:rPr>
        <w:t>O</w:t>
      </w:r>
    </w:p>
    <w:p w14:paraId="7E967850" w14:textId="6D929E67" w:rsidR="00F64892" w:rsidRPr="004F153F" w:rsidRDefault="00F64892" w:rsidP="003D4C08">
      <w:pPr>
        <w:jc w:val="both"/>
        <w:rPr>
          <w:rFonts w:ascii="Times New Roman" w:hAnsi="Times New Roman"/>
          <w:szCs w:val="24"/>
        </w:rPr>
      </w:pPr>
    </w:p>
    <w:p w14:paraId="2CD3D3AC" w14:textId="53C7E453" w:rsidR="00F64892" w:rsidRPr="004F153F" w:rsidRDefault="00F64892" w:rsidP="003D4C08">
      <w:pPr>
        <w:jc w:val="both"/>
        <w:rPr>
          <w:rFonts w:ascii="Times New Roman" w:hAnsi="Times New Roman"/>
          <w:szCs w:val="24"/>
        </w:rPr>
      </w:pPr>
    </w:p>
    <w:p w14:paraId="368F1F1E" w14:textId="0839F49B" w:rsidR="00F64892" w:rsidRPr="004F153F" w:rsidRDefault="00F64892" w:rsidP="003D4C08">
      <w:pPr>
        <w:jc w:val="both"/>
        <w:rPr>
          <w:rFonts w:ascii="Times New Roman" w:hAnsi="Times New Roman"/>
          <w:szCs w:val="24"/>
        </w:rPr>
      </w:pPr>
    </w:p>
    <w:p w14:paraId="32699B9A" w14:textId="10DA2717" w:rsidR="00F64892" w:rsidRPr="004F153F" w:rsidRDefault="00F64892" w:rsidP="003D4C08">
      <w:pPr>
        <w:jc w:val="both"/>
        <w:rPr>
          <w:rFonts w:ascii="Times New Roman" w:hAnsi="Times New Roman"/>
          <w:szCs w:val="24"/>
        </w:rPr>
      </w:pPr>
    </w:p>
    <w:p w14:paraId="1C1A6836" w14:textId="1267F707" w:rsidR="00F64892" w:rsidRPr="004F153F" w:rsidRDefault="00F64892" w:rsidP="003D4C08">
      <w:pPr>
        <w:jc w:val="both"/>
        <w:rPr>
          <w:rFonts w:ascii="Times New Roman" w:hAnsi="Times New Roman"/>
          <w:szCs w:val="24"/>
        </w:rPr>
      </w:pPr>
    </w:p>
    <w:p w14:paraId="397C7AB8" w14:textId="49A549F6" w:rsidR="00F64892" w:rsidRPr="004F153F" w:rsidRDefault="00F64892" w:rsidP="003D4C08">
      <w:pPr>
        <w:jc w:val="both"/>
        <w:rPr>
          <w:rFonts w:ascii="Times New Roman" w:hAnsi="Times New Roman"/>
          <w:szCs w:val="24"/>
        </w:rPr>
      </w:pPr>
    </w:p>
    <w:p w14:paraId="6513432C" w14:textId="24FEF37F" w:rsidR="00F64892" w:rsidRPr="004F153F" w:rsidRDefault="00F64892" w:rsidP="003D4C08">
      <w:pPr>
        <w:jc w:val="both"/>
        <w:rPr>
          <w:rFonts w:ascii="Times New Roman" w:hAnsi="Times New Roman"/>
          <w:szCs w:val="24"/>
        </w:rPr>
      </w:pPr>
    </w:p>
    <w:p w14:paraId="63D00648" w14:textId="704A4A99" w:rsidR="00F64892" w:rsidRPr="004F153F" w:rsidRDefault="00F64892" w:rsidP="003D4C08">
      <w:pPr>
        <w:jc w:val="both"/>
        <w:rPr>
          <w:rFonts w:ascii="Times New Roman" w:hAnsi="Times New Roman"/>
          <w:szCs w:val="24"/>
        </w:rPr>
      </w:pPr>
    </w:p>
    <w:p w14:paraId="6D1CD4F4" w14:textId="0C51D064" w:rsidR="00F64892" w:rsidRPr="004F153F" w:rsidRDefault="00F64892" w:rsidP="003D4C08">
      <w:pPr>
        <w:jc w:val="both"/>
        <w:rPr>
          <w:rFonts w:ascii="Times New Roman" w:hAnsi="Times New Roman"/>
          <w:szCs w:val="24"/>
        </w:rPr>
      </w:pPr>
    </w:p>
    <w:p w14:paraId="39B4474C" w14:textId="5124BEE6" w:rsidR="00F64892" w:rsidRPr="004F153F" w:rsidRDefault="00F64892" w:rsidP="003D4C08">
      <w:pPr>
        <w:jc w:val="both"/>
        <w:rPr>
          <w:rFonts w:ascii="Times New Roman" w:hAnsi="Times New Roman"/>
          <w:szCs w:val="24"/>
        </w:rPr>
      </w:pPr>
    </w:p>
    <w:p w14:paraId="09BC68C8" w14:textId="6C89879D" w:rsidR="00F64892" w:rsidRPr="004F153F" w:rsidRDefault="00F64892" w:rsidP="003D4C08">
      <w:pPr>
        <w:jc w:val="both"/>
        <w:rPr>
          <w:rFonts w:ascii="Times New Roman" w:hAnsi="Times New Roman"/>
          <w:szCs w:val="24"/>
        </w:rPr>
      </w:pPr>
    </w:p>
    <w:p w14:paraId="732478C2" w14:textId="1959839D" w:rsidR="00F64892" w:rsidRPr="004F153F" w:rsidRDefault="00F64892" w:rsidP="003D4C08">
      <w:pPr>
        <w:jc w:val="both"/>
        <w:rPr>
          <w:rFonts w:ascii="Times New Roman" w:hAnsi="Times New Roman"/>
          <w:szCs w:val="24"/>
        </w:rPr>
      </w:pPr>
    </w:p>
    <w:p w14:paraId="1A1AEE23" w14:textId="0B3A589E" w:rsidR="00F64892" w:rsidRPr="004F153F" w:rsidRDefault="00F64892" w:rsidP="003D4C08">
      <w:pPr>
        <w:jc w:val="both"/>
        <w:rPr>
          <w:rFonts w:ascii="Times New Roman" w:hAnsi="Times New Roman"/>
          <w:szCs w:val="24"/>
        </w:rPr>
      </w:pPr>
    </w:p>
    <w:p w14:paraId="58666E9A" w14:textId="02AED2DB" w:rsidR="00F64892" w:rsidRPr="004F153F" w:rsidRDefault="00F64892" w:rsidP="003D4C08">
      <w:pPr>
        <w:jc w:val="both"/>
        <w:rPr>
          <w:rFonts w:ascii="Times New Roman" w:hAnsi="Times New Roman"/>
          <w:szCs w:val="24"/>
        </w:rPr>
      </w:pPr>
    </w:p>
    <w:p w14:paraId="07DBD675" w14:textId="11976F2D" w:rsidR="00F64892" w:rsidRPr="004F153F" w:rsidRDefault="00F64892" w:rsidP="003D4C08">
      <w:pPr>
        <w:jc w:val="both"/>
        <w:rPr>
          <w:rFonts w:ascii="Times New Roman" w:hAnsi="Times New Roman"/>
          <w:szCs w:val="24"/>
        </w:rPr>
      </w:pPr>
    </w:p>
    <w:p w14:paraId="7990C8C1" w14:textId="5AD9AE2C" w:rsidR="00F64892" w:rsidRPr="004F153F" w:rsidRDefault="00F64892" w:rsidP="003D4C08">
      <w:pPr>
        <w:jc w:val="both"/>
        <w:rPr>
          <w:rFonts w:ascii="Times New Roman" w:hAnsi="Times New Roman"/>
          <w:szCs w:val="24"/>
        </w:rPr>
      </w:pPr>
    </w:p>
    <w:p w14:paraId="6BFBADAA" w14:textId="455DCA89" w:rsidR="00F64892" w:rsidRPr="004F153F" w:rsidRDefault="00F64892" w:rsidP="003D4C08">
      <w:pPr>
        <w:jc w:val="both"/>
        <w:rPr>
          <w:rFonts w:ascii="Times New Roman" w:hAnsi="Times New Roman"/>
          <w:szCs w:val="24"/>
        </w:rPr>
      </w:pPr>
    </w:p>
    <w:p w14:paraId="3A2FD5BE" w14:textId="71A5BEB7" w:rsidR="00F64892" w:rsidRPr="004F153F" w:rsidRDefault="00F64892" w:rsidP="003D4C08">
      <w:pPr>
        <w:jc w:val="both"/>
        <w:rPr>
          <w:rFonts w:ascii="Times New Roman" w:hAnsi="Times New Roman"/>
          <w:szCs w:val="24"/>
        </w:rPr>
      </w:pPr>
    </w:p>
    <w:p w14:paraId="7E925C5A" w14:textId="0A531E5C" w:rsidR="00F64892" w:rsidRPr="004F153F" w:rsidRDefault="00F64892" w:rsidP="003D4C08">
      <w:pPr>
        <w:jc w:val="both"/>
        <w:rPr>
          <w:rFonts w:ascii="Times New Roman" w:hAnsi="Times New Roman"/>
          <w:szCs w:val="24"/>
        </w:rPr>
      </w:pPr>
    </w:p>
    <w:p w14:paraId="4E7A72EB" w14:textId="33BAEBB8" w:rsidR="00F64892" w:rsidRPr="004F153F" w:rsidRDefault="00F64892" w:rsidP="003D4C08">
      <w:pPr>
        <w:jc w:val="both"/>
        <w:rPr>
          <w:rFonts w:ascii="Times New Roman" w:hAnsi="Times New Roman"/>
          <w:szCs w:val="24"/>
        </w:rPr>
      </w:pPr>
    </w:p>
    <w:p w14:paraId="5263E045" w14:textId="77777777" w:rsidR="00EF3569" w:rsidRPr="004F153F" w:rsidRDefault="00EF3569" w:rsidP="00EF3569">
      <w:pPr>
        <w:ind w:left="-5"/>
        <w:jc w:val="right"/>
        <w:rPr>
          <w:rFonts w:ascii="Times New Roman" w:hAnsi="Times New Roman"/>
          <w:b/>
          <w:bCs/>
          <w:szCs w:val="24"/>
        </w:rPr>
      </w:pPr>
      <w:r w:rsidRPr="004F153F">
        <w:rPr>
          <w:rFonts w:ascii="Times New Roman" w:hAnsi="Times New Roman"/>
          <w:b/>
          <w:bCs/>
          <w:szCs w:val="24"/>
        </w:rPr>
        <w:t>ATTACHMENT A</w:t>
      </w:r>
    </w:p>
    <w:p w14:paraId="52961AFD" w14:textId="77777777" w:rsidR="00735C42" w:rsidRPr="004F153F" w:rsidRDefault="00735C42" w:rsidP="00EF3569">
      <w:pPr>
        <w:spacing w:line="360" w:lineRule="auto"/>
        <w:ind w:left="-5"/>
        <w:jc w:val="center"/>
        <w:rPr>
          <w:rFonts w:ascii="Times New Roman" w:hAnsi="Times New Roman"/>
          <w:b/>
          <w:bCs/>
          <w:color w:val="000000"/>
          <w:szCs w:val="24"/>
        </w:rPr>
      </w:pPr>
    </w:p>
    <w:p w14:paraId="5C9FA7AF" w14:textId="79FBF941" w:rsidR="00EF3569" w:rsidRPr="004F153F" w:rsidRDefault="00EF3569" w:rsidP="00EF3569">
      <w:pPr>
        <w:spacing w:line="360" w:lineRule="auto"/>
        <w:ind w:left="-5"/>
        <w:jc w:val="center"/>
        <w:rPr>
          <w:rFonts w:ascii="Times New Roman" w:hAnsi="Times New Roman"/>
          <w:b/>
          <w:bCs/>
          <w:color w:val="000000"/>
          <w:szCs w:val="24"/>
        </w:rPr>
      </w:pPr>
      <w:r w:rsidRPr="004F153F">
        <w:rPr>
          <w:rFonts w:ascii="Times New Roman" w:hAnsi="Times New Roman"/>
          <w:b/>
          <w:bCs/>
          <w:color w:val="000000"/>
          <w:szCs w:val="24"/>
        </w:rPr>
        <w:t xml:space="preserve">RESOLUTION OF CONDITIONAL IMPRACTICABILITY AND </w:t>
      </w:r>
    </w:p>
    <w:p w14:paraId="73F0BEA3" w14:textId="77777777" w:rsidR="00EF3569" w:rsidRPr="004F153F" w:rsidRDefault="00EF3569" w:rsidP="00EF3569">
      <w:pPr>
        <w:spacing w:line="360" w:lineRule="auto"/>
        <w:ind w:left="-5"/>
        <w:jc w:val="center"/>
        <w:rPr>
          <w:rFonts w:ascii="Times New Roman" w:hAnsi="Times New Roman"/>
          <w:b/>
          <w:bCs/>
          <w:color w:val="000000"/>
          <w:szCs w:val="24"/>
        </w:rPr>
      </w:pPr>
      <w:r w:rsidRPr="004F153F">
        <w:rPr>
          <w:rFonts w:ascii="Times New Roman" w:hAnsi="Times New Roman"/>
          <w:b/>
          <w:bCs/>
          <w:color w:val="000000"/>
          <w:szCs w:val="24"/>
        </w:rPr>
        <w:t>PAYMENT IN LIEU OF TRANSPORTATION</w:t>
      </w:r>
    </w:p>
    <w:p w14:paraId="75CE59CA" w14:textId="77777777" w:rsidR="00EF3569" w:rsidRPr="004F153F" w:rsidRDefault="00EF3569" w:rsidP="00EF3569">
      <w:pPr>
        <w:spacing w:before="240" w:after="120"/>
        <w:rPr>
          <w:rFonts w:ascii="Times New Roman" w:hAnsi="Times New Roman"/>
          <w:b/>
          <w:bCs/>
          <w:sz w:val="22"/>
          <w:szCs w:val="22"/>
        </w:rPr>
      </w:pPr>
      <w:r w:rsidRPr="004F153F">
        <w:rPr>
          <w:rFonts w:ascii="Times New Roman" w:hAnsi="Times New Roman"/>
          <w:b/>
          <w:bCs/>
          <w:noProof/>
          <w:color w:val="000000"/>
          <w:szCs w:val="24"/>
        </w:rPr>
        <mc:AlternateContent>
          <mc:Choice Requires="wps">
            <w:drawing>
              <wp:anchor distT="0" distB="0" distL="114300" distR="114300" simplePos="0" relativeHeight="251659264" behindDoc="0" locked="0" layoutInCell="1" allowOverlap="1" wp14:anchorId="21E9943A" wp14:editId="18E8391C">
                <wp:simplePos x="0" y="0"/>
                <wp:positionH relativeFrom="column">
                  <wp:posOffset>-7621</wp:posOffset>
                </wp:positionH>
                <wp:positionV relativeFrom="paragraph">
                  <wp:posOffset>339090</wp:posOffset>
                </wp:positionV>
                <wp:extent cx="6105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DCC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26.7pt" to="480.1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" strokecolor="black [3200]" strokeweight=".5pt">
                <v:stroke joinstyle="miter"/>
              </v:line>
            </w:pict>
          </mc:Fallback>
        </mc:AlternateContent>
      </w:r>
      <w:r w:rsidRPr="004F153F">
        <w:rPr>
          <w:rFonts w:ascii="Times New Roman" w:hAnsi="Times New Roman"/>
          <w:b/>
          <w:bCs/>
          <w:color w:val="000000"/>
          <w:szCs w:val="24"/>
        </w:rPr>
        <w:t xml:space="preserve">Student Name             School Selected </w:t>
      </w:r>
      <w:r w:rsidRPr="004F153F">
        <w:rPr>
          <w:rFonts w:ascii="Times New Roman" w:hAnsi="Times New Roman"/>
          <w:b/>
          <w:bCs/>
          <w:color w:val="000000"/>
          <w:szCs w:val="24"/>
        </w:rPr>
        <w:tab/>
        <w:t xml:space="preserve">      </w:t>
      </w:r>
      <w:r w:rsidRPr="004F153F">
        <w:rPr>
          <w:rFonts w:ascii="Times New Roman" w:hAnsi="Times New Roman"/>
          <w:b/>
          <w:bCs/>
          <w:color w:val="000000"/>
          <w:szCs w:val="24"/>
        </w:rPr>
        <w:tab/>
        <w:t xml:space="preserve">             Parent/Guardian    </w:t>
      </w:r>
      <w:r w:rsidRPr="004F153F">
        <w:rPr>
          <w:rFonts w:ascii="Times New Roman" w:hAnsi="Times New Roman"/>
          <w:b/>
          <w:bCs/>
          <w:sz w:val="22"/>
          <w:szCs w:val="22"/>
        </w:rPr>
        <w:t xml:space="preserve">            </w:t>
      </w:r>
    </w:p>
    <w:p w14:paraId="08578DDA" w14:textId="4929BE98" w:rsidR="00EF3569" w:rsidRPr="00735C42" w:rsidRDefault="00EF3569" w:rsidP="00EF3569">
      <w:pPr>
        <w:rPr>
          <w:rFonts w:ascii="Times New Roman" w:hAnsi="Times New Roman"/>
          <w:b/>
          <w:bCs/>
          <w:szCs w:val="24"/>
        </w:rPr>
      </w:pPr>
      <w:r w:rsidRPr="004F153F">
        <w:rPr>
          <w:rFonts w:ascii="Times New Roman" w:hAnsi="Times New Roman"/>
          <w:color w:val="000000"/>
          <w:szCs w:val="24"/>
        </w:rPr>
        <w:t xml:space="preserve">Chase Warner       </w:t>
      </w:r>
      <w:r w:rsidRPr="004F153F">
        <w:rPr>
          <w:rFonts w:ascii="Times New Roman" w:hAnsi="Times New Roman"/>
          <w:color w:val="000000"/>
          <w:szCs w:val="24"/>
        </w:rPr>
        <w:tab/>
        <w:t xml:space="preserve"> Phoenix Learning Center        </w:t>
      </w:r>
      <w:r w:rsidRPr="004F153F">
        <w:rPr>
          <w:rFonts w:ascii="Times New Roman" w:hAnsi="Times New Roman"/>
          <w:color w:val="000000"/>
          <w:szCs w:val="24"/>
        </w:rPr>
        <w:tab/>
      </w:r>
      <w:r w:rsidR="00554791">
        <w:rPr>
          <w:rFonts w:ascii="Times New Roman" w:hAnsi="Times New Roman"/>
          <w:color w:val="000000"/>
          <w:szCs w:val="24"/>
        </w:rPr>
        <w:t xml:space="preserve"> </w:t>
      </w:r>
      <w:r w:rsidRPr="004F153F">
        <w:rPr>
          <w:rFonts w:ascii="Times New Roman" w:hAnsi="Times New Roman"/>
          <w:color w:val="000000"/>
          <w:szCs w:val="24"/>
        </w:rPr>
        <w:t>Tiffany and Glenn Warner</w:t>
      </w:r>
    </w:p>
    <w:p w14:paraId="24F1B9C7" w14:textId="77050D8E" w:rsidR="00F64892" w:rsidRDefault="00F64892" w:rsidP="003D4C08">
      <w:pPr>
        <w:jc w:val="both"/>
        <w:rPr>
          <w:rFonts w:ascii="Times New Roman" w:hAnsi="Times New Roman"/>
          <w:szCs w:val="24"/>
        </w:rPr>
      </w:pPr>
    </w:p>
    <w:p w14:paraId="34B0C025" w14:textId="0F811743" w:rsidR="00F64892" w:rsidRDefault="00F64892" w:rsidP="003D4C08">
      <w:pPr>
        <w:jc w:val="both"/>
        <w:rPr>
          <w:rFonts w:ascii="Times New Roman" w:hAnsi="Times New Roman"/>
          <w:szCs w:val="24"/>
        </w:rPr>
      </w:pPr>
    </w:p>
    <w:p w14:paraId="66661D62" w14:textId="768233B5" w:rsidR="00357EE8" w:rsidRDefault="00357EE8" w:rsidP="003D4C08">
      <w:pPr>
        <w:jc w:val="both"/>
        <w:rPr>
          <w:rFonts w:ascii="Times New Roman" w:hAnsi="Times New Roman"/>
          <w:szCs w:val="24"/>
        </w:rPr>
      </w:pPr>
    </w:p>
    <w:p w14:paraId="7C06914C" w14:textId="23011C34" w:rsidR="00357EE8" w:rsidRDefault="00357EE8" w:rsidP="003D4C08">
      <w:pPr>
        <w:jc w:val="both"/>
        <w:rPr>
          <w:rFonts w:ascii="Times New Roman" w:hAnsi="Times New Roman"/>
          <w:szCs w:val="24"/>
        </w:rPr>
      </w:pPr>
    </w:p>
    <w:p w14:paraId="7CA3B9A6" w14:textId="30160F70" w:rsidR="00357EE8" w:rsidRDefault="00357EE8" w:rsidP="003D4C08">
      <w:pPr>
        <w:jc w:val="both"/>
        <w:rPr>
          <w:rFonts w:ascii="Times New Roman" w:hAnsi="Times New Roman"/>
          <w:szCs w:val="24"/>
        </w:rPr>
      </w:pPr>
    </w:p>
    <w:p w14:paraId="595B1886" w14:textId="16C8A88B" w:rsidR="00357EE8" w:rsidRDefault="00357EE8" w:rsidP="003D4C08">
      <w:pPr>
        <w:jc w:val="both"/>
        <w:rPr>
          <w:rFonts w:ascii="Times New Roman" w:hAnsi="Times New Roman"/>
          <w:szCs w:val="24"/>
        </w:rPr>
      </w:pPr>
    </w:p>
    <w:p w14:paraId="2AF6AA80" w14:textId="53F7A759" w:rsidR="00357EE8" w:rsidRDefault="00357EE8" w:rsidP="003D4C08">
      <w:pPr>
        <w:jc w:val="both"/>
        <w:rPr>
          <w:rFonts w:ascii="Times New Roman" w:hAnsi="Times New Roman"/>
          <w:szCs w:val="24"/>
        </w:rPr>
      </w:pPr>
    </w:p>
    <w:p w14:paraId="5EDBD9AC" w14:textId="333A7B3E" w:rsidR="00357EE8" w:rsidRDefault="00357EE8" w:rsidP="003D4C08">
      <w:pPr>
        <w:jc w:val="both"/>
        <w:rPr>
          <w:rFonts w:ascii="Times New Roman" w:hAnsi="Times New Roman"/>
          <w:szCs w:val="24"/>
        </w:rPr>
      </w:pPr>
    </w:p>
    <w:p w14:paraId="6596D89B" w14:textId="67009F67" w:rsidR="00357EE8" w:rsidRDefault="00357EE8" w:rsidP="003D4C08">
      <w:pPr>
        <w:jc w:val="both"/>
        <w:rPr>
          <w:rFonts w:ascii="Times New Roman" w:hAnsi="Times New Roman"/>
          <w:szCs w:val="24"/>
        </w:rPr>
      </w:pPr>
    </w:p>
    <w:p w14:paraId="1DF01E3E" w14:textId="1FC4F29D" w:rsidR="00357EE8" w:rsidRDefault="00357EE8" w:rsidP="003D4C08">
      <w:pPr>
        <w:jc w:val="both"/>
        <w:rPr>
          <w:rFonts w:ascii="Times New Roman" w:hAnsi="Times New Roman"/>
          <w:szCs w:val="24"/>
        </w:rPr>
      </w:pPr>
    </w:p>
    <w:p w14:paraId="619C2C74" w14:textId="3F62398E" w:rsidR="00357EE8" w:rsidRDefault="00357EE8" w:rsidP="003D4C08">
      <w:pPr>
        <w:jc w:val="both"/>
        <w:rPr>
          <w:rFonts w:ascii="Times New Roman" w:hAnsi="Times New Roman"/>
          <w:szCs w:val="24"/>
        </w:rPr>
      </w:pPr>
    </w:p>
    <w:p w14:paraId="3646C724" w14:textId="54527FA7" w:rsidR="00357EE8" w:rsidRDefault="00357EE8" w:rsidP="003D4C08">
      <w:pPr>
        <w:jc w:val="both"/>
        <w:rPr>
          <w:rFonts w:ascii="Times New Roman" w:hAnsi="Times New Roman"/>
          <w:szCs w:val="24"/>
        </w:rPr>
      </w:pPr>
    </w:p>
    <w:p w14:paraId="7BF7FFC2" w14:textId="741BAA5D" w:rsidR="00357EE8" w:rsidRDefault="00357EE8" w:rsidP="003D4C08">
      <w:pPr>
        <w:jc w:val="both"/>
        <w:rPr>
          <w:rFonts w:ascii="Times New Roman" w:hAnsi="Times New Roman"/>
          <w:szCs w:val="24"/>
        </w:rPr>
      </w:pPr>
    </w:p>
    <w:p w14:paraId="64639969" w14:textId="5C013313" w:rsidR="00357EE8" w:rsidRDefault="00357EE8" w:rsidP="003D4C08">
      <w:pPr>
        <w:jc w:val="both"/>
        <w:rPr>
          <w:rFonts w:ascii="Times New Roman" w:hAnsi="Times New Roman"/>
          <w:szCs w:val="24"/>
        </w:rPr>
      </w:pPr>
    </w:p>
    <w:p w14:paraId="35114941" w14:textId="733404EC" w:rsidR="00357EE8" w:rsidRDefault="00357EE8" w:rsidP="003D4C08">
      <w:pPr>
        <w:jc w:val="both"/>
        <w:rPr>
          <w:rFonts w:ascii="Times New Roman" w:hAnsi="Times New Roman"/>
          <w:szCs w:val="24"/>
        </w:rPr>
      </w:pPr>
    </w:p>
    <w:p w14:paraId="2DADC86C" w14:textId="7EEEA648" w:rsidR="00357EE8" w:rsidRDefault="00357EE8" w:rsidP="003D4C08">
      <w:pPr>
        <w:jc w:val="both"/>
        <w:rPr>
          <w:rFonts w:ascii="Times New Roman" w:hAnsi="Times New Roman"/>
          <w:szCs w:val="24"/>
        </w:rPr>
      </w:pPr>
    </w:p>
    <w:p w14:paraId="6D97B64C" w14:textId="669319A0" w:rsidR="002F47B0" w:rsidRDefault="002F47B0" w:rsidP="00A64B30">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2F47B0" w:rsidSect="00554791">
      <w:headerReference w:type="even" r:id="rId8"/>
      <w:headerReference w:type="default" r:id="rId9"/>
      <w:type w:val="continuous"/>
      <w:pgSz w:w="12240" w:h="20160" w:code="5"/>
      <w:pgMar w:top="2880" w:right="1440" w:bottom="72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38137CCF"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AD3FF8">
      <w:rPr>
        <w:rFonts w:ascii="Perpetua Titling MT" w:hAnsi="Perpetua Titling MT"/>
        <w:b/>
        <w:bCs/>
        <w:color w:val="800080"/>
        <w:sz w:val="26"/>
        <w:szCs w:val="26"/>
      </w:rPr>
      <w:t>DECEMBER</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E87CE7">
      <w:rPr>
        <w:rFonts w:ascii="Perpetua Titling MT" w:hAnsi="Perpetua Titling MT"/>
        <w:b/>
        <w:bCs/>
        <w:color w:val="800080"/>
        <w:sz w:val="26"/>
        <w:szCs w:val="26"/>
      </w:rPr>
      <w:t>5</w:t>
    </w:r>
    <w:r>
      <w:rPr>
        <w:rFonts w:ascii="Perpetua Titling MT" w:hAnsi="Perpetua Titling MT"/>
        <w:b/>
        <w:bCs/>
        <w:color w:val="800080"/>
        <w:sz w:val="26"/>
        <w:szCs w:val="26"/>
      </w:rPr>
      <w:t>, 202</w:t>
    </w:r>
    <w:r w:rsidR="00E87CE7">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357"/>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029F8"/>
    <w:multiLevelType w:val="hybridMultilevel"/>
    <w:tmpl w:val="2244F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40192B"/>
    <w:multiLevelType w:val="hybridMultilevel"/>
    <w:tmpl w:val="9C167AAA"/>
    <w:lvl w:ilvl="0" w:tplc="4D9E06F6">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75438"/>
    <w:multiLevelType w:val="hybridMultilevel"/>
    <w:tmpl w:val="CA0CD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0540E8"/>
    <w:multiLevelType w:val="hybridMultilevel"/>
    <w:tmpl w:val="ADA2A5F6"/>
    <w:lvl w:ilvl="0" w:tplc="F544DC9A">
      <w:start w:val="1"/>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C005C"/>
    <w:multiLevelType w:val="hybridMultilevel"/>
    <w:tmpl w:val="EFEA7874"/>
    <w:lvl w:ilvl="0" w:tplc="A078B8C8">
      <w:start w:val="1"/>
      <w:numFmt w:val="decimal"/>
      <w:lvlText w:val="%1."/>
      <w:lvlJc w:val="left"/>
      <w:pPr>
        <w:ind w:left="1080" w:hanging="72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31EE5"/>
    <w:multiLevelType w:val="hybridMultilevel"/>
    <w:tmpl w:val="257EB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5144C63"/>
    <w:multiLevelType w:val="hybridMultilevel"/>
    <w:tmpl w:val="C9346330"/>
    <w:lvl w:ilvl="0" w:tplc="7A6E6B4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14461C5"/>
    <w:multiLevelType w:val="hybridMultilevel"/>
    <w:tmpl w:val="889649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F0635DE"/>
    <w:multiLevelType w:val="hybridMultilevel"/>
    <w:tmpl w:val="9F2CCF2A"/>
    <w:lvl w:ilvl="0" w:tplc="12C67DB0">
      <w:start w:val="1"/>
      <w:numFmt w:val="lowerLetter"/>
      <w:lvlText w:val="%1."/>
      <w:lvlJc w:val="left"/>
      <w:pPr>
        <w:ind w:left="720" w:hanging="360"/>
      </w:pPr>
      <w:rPr>
        <w:rFonts w:ascii="Times New Roman" w:hAnsi="Times New Roman" w:cs="Times New Roman" w:hint="default"/>
        <w:color w:val="22222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E7473"/>
    <w:multiLevelType w:val="hybridMultilevel"/>
    <w:tmpl w:val="67C46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A574FB"/>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A880032"/>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E101259"/>
    <w:multiLevelType w:val="hybridMultilevel"/>
    <w:tmpl w:val="11D0C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6"/>
  </w:num>
  <w:num w:numId="4">
    <w:abstractNumId w:val="3"/>
  </w:num>
  <w:num w:numId="5">
    <w:abstractNumId w:val="4"/>
  </w:num>
  <w:num w:numId="6">
    <w:abstractNumId w:val="11"/>
  </w:num>
  <w:num w:numId="7">
    <w:abstractNumId w:val="1"/>
  </w:num>
  <w:num w:numId="8">
    <w:abstractNumId w:val="2"/>
  </w:num>
  <w:num w:numId="9">
    <w:abstractNumId w:val="13"/>
  </w:num>
  <w:num w:numId="10">
    <w:abstractNumId w:val="17"/>
  </w:num>
  <w:num w:numId="11">
    <w:abstractNumId w:val="9"/>
  </w:num>
  <w:num w:numId="12">
    <w:abstractNumId w:val="7"/>
  </w:num>
  <w:num w:numId="13">
    <w:abstractNumId w:val="12"/>
  </w:num>
  <w:num w:numId="14">
    <w:abstractNumId w:val="18"/>
  </w:num>
  <w:num w:numId="15">
    <w:abstractNumId w:val="10"/>
  </w:num>
  <w:num w:numId="16">
    <w:abstractNumId w:val="19"/>
  </w:num>
  <w:num w:numId="17">
    <w:abstractNumId w:val="15"/>
  </w:num>
  <w:num w:numId="18">
    <w:abstractNumId w:val="14"/>
  </w:num>
  <w:num w:numId="19">
    <w:abstractNumId w:val="5"/>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1F5"/>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27B78"/>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509A"/>
    <w:rsid w:val="00056569"/>
    <w:rsid w:val="00057EEB"/>
    <w:rsid w:val="00061634"/>
    <w:rsid w:val="0006284D"/>
    <w:rsid w:val="00062D87"/>
    <w:rsid w:val="00063181"/>
    <w:rsid w:val="00063844"/>
    <w:rsid w:val="00063CF5"/>
    <w:rsid w:val="00063E17"/>
    <w:rsid w:val="00063E7D"/>
    <w:rsid w:val="00063F82"/>
    <w:rsid w:val="000644A9"/>
    <w:rsid w:val="000645F4"/>
    <w:rsid w:val="0007041A"/>
    <w:rsid w:val="00071CA8"/>
    <w:rsid w:val="000732D9"/>
    <w:rsid w:val="000753AA"/>
    <w:rsid w:val="000770F5"/>
    <w:rsid w:val="00080794"/>
    <w:rsid w:val="00080C94"/>
    <w:rsid w:val="000816DB"/>
    <w:rsid w:val="00082EEA"/>
    <w:rsid w:val="00085838"/>
    <w:rsid w:val="0009035A"/>
    <w:rsid w:val="00090B60"/>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4FCC"/>
    <w:rsid w:val="000E718A"/>
    <w:rsid w:val="000E730D"/>
    <w:rsid w:val="000E7F73"/>
    <w:rsid w:val="000F02E3"/>
    <w:rsid w:val="000F1D60"/>
    <w:rsid w:val="000F321A"/>
    <w:rsid w:val="000F3A46"/>
    <w:rsid w:val="000F7441"/>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125"/>
    <w:rsid w:val="00134EF9"/>
    <w:rsid w:val="0013621B"/>
    <w:rsid w:val="001366DD"/>
    <w:rsid w:val="00136836"/>
    <w:rsid w:val="001373FB"/>
    <w:rsid w:val="00137FDC"/>
    <w:rsid w:val="00140869"/>
    <w:rsid w:val="001426FC"/>
    <w:rsid w:val="0014290B"/>
    <w:rsid w:val="00146670"/>
    <w:rsid w:val="0014704D"/>
    <w:rsid w:val="001475BD"/>
    <w:rsid w:val="00150976"/>
    <w:rsid w:val="00152952"/>
    <w:rsid w:val="00153467"/>
    <w:rsid w:val="00153D26"/>
    <w:rsid w:val="001541E2"/>
    <w:rsid w:val="0015500B"/>
    <w:rsid w:val="0015687F"/>
    <w:rsid w:val="0016016B"/>
    <w:rsid w:val="00160BCB"/>
    <w:rsid w:val="00162092"/>
    <w:rsid w:val="0016273D"/>
    <w:rsid w:val="00162A43"/>
    <w:rsid w:val="00165B6A"/>
    <w:rsid w:val="001667E8"/>
    <w:rsid w:val="00166928"/>
    <w:rsid w:val="001674D1"/>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93276"/>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37E"/>
    <w:rsid w:val="001D4812"/>
    <w:rsid w:val="001D5830"/>
    <w:rsid w:val="001D646D"/>
    <w:rsid w:val="001E069B"/>
    <w:rsid w:val="001E31E1"/>
    <w:rsid w:val="001F1A2A"/>
    <w:rsid w:val="001F2004"/>
    <w:rsid w:val="001F36B4"/>
    <w:rsid w:val="001F3AEA"/>
    <w:rsid w:val="00200954"/>
    <w:rsid w:val="0020270B"/>
    <w:rsid w:val="002038BC"/>
    <w:rsid w:val="0020573C"/>
    <w:rsid w:val="002061F5"/>
    <w:rsid w:val="00206C99"/>
    <w:rsid w:val="002078A8"/>
    <w:rsid w:val="00210F35"/>
    <w:rsid w:val="0021152C"/>
    <w:rsid w:val="0021235A"/>
    <w:rsid w:val="0021293D"/>
    <w:rsid w:val="00213A17"/>
    <w:rsid w:val="00214BBB"/>
    <w:rsid w:val="002172EB"/>
    <w:rsid w:val="00217365"/>
    <w:rsid w:val="002173B6"/>
    <w:rsid w:val="002212EA"/>
    <w:rsid w:val="002215D9"/>
    <w:rsid w:val="002231ED"/>
    <w:rsid w:val="00223F07"/>
    <w:rsid w:val="00224178"/>
    <w:rsid w:val="00224FFE"/>
    <w:rsid w:val="00227233"/>
    <w:rsid w:val="00227DDE"/>
    <w:rsid w:val="00230672"/>
    <w:rsid w:val="00230FE3"/>
    <w:rsid w:val="0023141A"/>
    <w:rsid w:val="00232D64"/>
    <w:rsid w:val="00233125"/>
    <w:rsid w:val="0023611D"/>
    <w:rsid w:val="0023796F"/>
    <w:rsid w:val="00237AA1"/>
    <w:rsid w:val="0024055E"/>
    <w:rsid w:val="00241B30"/>
    <w:rsid w:val="00241DDD"/>
    <w:rsid w:val="00244964"/>
    <w:rsid w:val="002462F3"/>
    <w:rsid w:val="002513ED"/>
    <w:rsid w:val="00253C93"/>
    <w:rsid w:val="0025551B"/>
    <w:rsid w:val="002567BE"/>
    <w:rsid w:val="002567F9"/>
    <w:rsid w:val="00256E71"/>
    <w:rsid w:val="00257302"/>
    <w:rsid w:val="0026023F"/>
    <w:rsid w:val="00262FFC"/>
    <w:rsid w:val="00263602"/>
    <w:rsid w:val="00263A30"/>
    <w:rsid w:val="00263BE3"/>
    <w:rsid w:val="00263F6B"/>
    <w:rsid w:val="00265BF8"/>
    <w:rsid w:val="00265C3C"/>
    <w:rsid w:val="00266426"/>
    <w:rsid w:val="00270460"/>
    <w:rsid w:val="0027067A"/>
    <w:rsid w:val="00270FF5"/>
    <w:rsid w:val="00272823"/>
    <w:rsid w:val="00274B3A"/>
    <w:rsid w:val="00274F9D"/>
    <w:rsid w:val="00276DB8"/>
    <w:rsid w:val="00277F7F"/>
    <w:rsid w:val="00282E62"/>
    <w:rsid w:val="00283495"/>
    <w:rsid w:val="00284D7F"/>
    <w:rsid w:val="002904C9"/>
    <w:rsid w:val="00291830"/>
    <w:rsid w:val="00294052"/>
    <w:rsid w:val="002973E7"/>
    <w:rsid w:val="002A0B37"/>
    <w:rsid w:val="002A25BA"/>
    <w:rsid w:val="002A26BC"/>
    <w:rsid w:val="002A3F8B"/>
    <w:rsid w:val="002A455F"/>
    <w:rsid w:val="002A5542"/>
    <w:rsid w:val="002B02C3"/>
    <w:rsid w:val="002B0363"/>
    <w:rsid w:val="002B188F"/>
    <w:rsid w:val="002B31C7"/>
    <w:rsid w:val="002B3479"/>
    <w:rsid w:val="002C07C5"/>
    <w:rsid w:val="002C085B"/>
    <w:rsid w:val="002C0FA7"/>
    <w:rsid w:val="002C2845"/>
    <w:rsid w:val="002C2BDC"/>
    <w:rsid w:val="002C5AFC"/>
    <w:rsid w:val="002C69CA"/>
    <w:rsid w:val="002C7F43"/>
    <w:rsid w:val="002D33EC"/>
    <w:rsid w:val="002D37C7"/>
    <w:rsid w:val="002D3DCB"/>
    <w:rsid w:val="002D56EF"/>
    <w:rsid w:val="002D5E0A"/>
    <w:rsid w:val="002D6330"/>
    <w:rsid w:val="002D70BC"/>
    <w:rsid w:val="002D7537"/>
    <w:rsid w:val="002E00E6"/>
    <w:rsid w:val="002E0E2B"/>
    <w:rsid w:val="002E0F7C"/>
    <w:rsid w:val="002E119B"/>
    <w:rsid w:val="002E1785"/>
    <w:rsid w:val="002E18F7"/>
    <w:rsid w:val="002E1AD2"/>
    <w:rsid w:val="002E2E8D"/>
    <w:rsid w:val="002E30D5"/>
    <w:rsid w:val="002E4150"/>
    <w:rsid w:val="002E47E3"/>
    <w:rsid w:val="002E493B"/>
    <w:rsid w:val="002E68AD"/>
    <w:rsid w:val="002F089C"/>
    <w:rsid w:val="002F1051"/>
    <w:rsid w:val="002F3BBE"/>
    <w:rsid w:val="002F3D88"/>
    <w:rsid w:val="002F422F"/>
    <w:rsid w:val="002F47B0"/>
    <w:rsid w:val="002F53D9"/>
    <w:rsid w:val="002F6707"/>
    <w:rsid w:val="00301077"/>
    <w:rsid w:val="00302864"/>
    <w:rsid w:val="00302919"/>
    <w:rsid w:val="00302C25"/>
    <w:rsid w:val="003034BC"/>
    <w:rsid w:val="00303EA2"/>
    <w:rsid w:val="0030420C"/>
    <w:rsid w:val="003049D5"/>
    <w:rsid w:val="0030666A"/>
    <w:rsid w:val="003118B5"/>
    <w:rsid w:val="0031196A"/>
    <w:rsid w:val="00311FD8"/>
    <w:rsid w:val="00316CF4"/>
    <w:rsid w:val="00317595"/>
    <w:rsid w:val="00320DA6"/>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49BD"/>
    <w:rsid w:val="00355494"/>
    <w:rsid w:val="00355584"/>
    <w:rsid w:val="003557D8"/>
    <w:rsid w:val="00356C06"/>
    <w:rsid w:val="00357EE8"/>
    <w:rsid w:val="003607EC"/>
    <w:rsid w:val="00361105"/>
    <w:rsid w:val="00361D43"/>
    <w:rsid w:val="00362B6D"/>
    <w:rsid w:val="0036476B"/>
    <w:rsid w:val="003666CB"/>
    <w:rsid w:val="00367211"/>
    <w:rsid w:val="0037183E"/>
    <w:rsid w:val="00373271"/>
    <w:rsid w:val="00373AF7"/>
    <w:rsid w:val="003742E9"/>
    <w:rsid w:val="00374788"/>
    <w:rsid w:val="0037491E"/>
    <w:rsid w:val="0037781B"/>
    <w:rsid w:val="00377928"/>
    <w:rsid w:val="003802DA"/>
    <w:rsid w:val="00381879"/>
    <w:rsid w:val="00384481"/>
    <w:rsid w:val="00386B9E"/>
    <w:rsid w:val="00387CD3"/>
    <w:rsid w:val="00390A93"/>
    <w:rsid w:val="003923E4"/>
    <w:rsid w:val="00392597"/>
    <w:rsid w:val="00394C00"/>
    <w:rsid w:val="00395F75"/>
    <w:rsid w:val="003977FA"/>
    <w:rsid w:val="003A0D7B"/>
    <w:rsid w:val="003A1E47"/>
    <w:rsid w:val="003A3C41"/>
    <w:rsid w:val="003A69EF"/>
    <w:rsid w:val="003A7306"/>
    <w:rsid w:val="003A744C"/>
    <w:rsid w:val="003B0463"/>
    <w:rsid w:val="003B095E"/>
    <w:rsid w:val="003B375C"/>
    <w:rsid w:val="003B3CAA"/>
    <w:rsid w:val="003B3E07"/>
    <w:rsid w:val="003B5161"/>
    <w:rsid w:val="003B6DFF"/>
    <w:rsid w:val="003B6EC9"/>
    <w:rsid w:val="003B71B3"/>
    <w:rsid w:val="003B76C6"/>
    <w:rsid w:val="003C0E73"/>
    <w:rsid w:val="003C1786"/>
    <w:rsid w:val="003C280E"/>
    <w:rsid w:val="003C3CF9"/>
    <w:rsid w:val="003C3CFE"/>
    <w:rsid w:val="003C44B6"/>
    <w:rsid w:val="003C5257"/>
    <w:rsid w:val="003C6DCC"/>
    <w:rsid w:val="003D162B"/>
    <w:rsid w:val="003D2E15"/>
    <w:rsid w:val="003D475E"/>
    <w:rsid w:val="003D4A3E"/>
    <w:rsid w:val="003D4C08"/>
    <w:rsid w:val="003D60A8"/>
    <w:rsid w:val="003D630A"/>
    <w:rsid w:val="003D785E"/>
    <w:rsid w:val="003E1D5B"/>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06377"/>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894"/>
    <w:rsid w:val="00442B94"/>
    <w:rsid w:val="004435DC"/>
    <w:rsid w:val="00445A59"/>
    <w:rsid w:val="00445FB7"/>
    <w:rsid w:val="00446216"/>
    <w:rsid w:val="00447A3D"/>
    <w:rsid w:val="00450C0C"/>
    <w:rsid w:val="00452920"/>
    <w:rsid w:val="00455451"/>
    <w:rsid w:val="0046077E"/>
    <w:rsid w:val="0046086F"/>
    <w:rsid w:val="00461EC3"/>
    <w:rsid w:val="00462E34"/>
    <w:rsid w:val="00462E9F"/>
    <w:rsid w:val="00464E74"/>
    <w:rsid w:val="00466A7C"/>
    <w:rsid w:val="004704B0"/>
    <w:rsid w:val="00475A72"/>
    <w:rsid w:val="00475D69"/>
    <w:rsid w:val="0047694C"/>
    <w:rsid w:val="00476F39"/>
    <w:rsid w:val="00477F78"/>
    <w:rsid w:val="0048182F"/>
    <w:rsid w:val="00482A86"/>
    <w:rsid w:val="00486358"/>
    <w:rsid w:val="0048732C"/>
    <w:rsid w:val="00487A07"/>
    <w:rsid w:val="00491668"/>
    <w:rsid w:val="00494596"/>
    <w:rsid w:val="00494731"/>
    <w:rsid w:val="00495376"/>
    <w:rsid w:val="0049598C"/>
    <w:rsid w:val="00496B0D"/>
    <w:rsid w:val="004A2511"/>
    <w:rsid w:val="004A2825"/>
    <w:rsid w:val="004A430D"/>
    <w:rsid w:val="004A4DC9"/>
    <w:rsid w:val="004A4DFE"/>
    <w:rsid w:val="004A547C"/>
    <w:rsid w:val="004A7624"/>
    <w:rsid w:val="004B0F76"/>
    <w:rsid w:val="004B1908"/>
    <w:rsid w:val="004B24B7"/>
    <w:rsid w:val="004B2610"/>
    <w:rsid w:val="004B27CC"/>
    <w:rsid w:val="004B31C8"/>
    <w:rsid w:val="004B4E49"/>
    <w:rsid w:val="004B6CDF"/>
    <w:rsid w:val="004B743F"/>
    <w:rsid w:val="004B7B1E"/>
    <w:rsid w:val="004C0CFD"/>
    <w:rsid w:val="004C282B"/>
    <w:rsid w:val="004C419F"/>
    <w:rsid w:val="004C5AFF"/>
    <w:rsid w:val="004C5B7A"/>
    <w:rsid w:val="004C5C6E"/>
    <w:rsid w:val="004C5CE5"/>
    <w:rsid w:val="004C6EF9"/>
    <w:rsid w:val="004D0CB9"/>
    <w:rsid w:val="004D4CE2"/>
    <w:rsid w:val="004D62B3"/>
    <w:rsid w:val="004E0463"/>
    <w:rsid w:val="004E0474"/>
    <w:rsid w:val="004E0767"/>
    <w:rsid w:val="004E28D4"/>
    <w:rsid w:val="004E4238"/>
    <w:rsid w:val="004E61AA"/>
    <w:rsid w:val="004F153F"/>
    <w:rsid w:val="004F1D32"/>
    <w:rsid w:val="004F2E9F"/>
    <w:rsid w:val="004F4C73"/>
    <w:rsid w:val="004F68A8"/>
    <w:rsid w:val="004F6F8B"/>
    <w:rsid w:val="005015E5"/>
    <w:rsid w:val="00502358"/>
    <w:rsid w:val="00502D71"/>
    <w:rsid w:val="00503EF5"/>
    <w:rsid w:val="005041FB"/>
    <w:rsid w:val="005057B9"/>
    <w:rsid w:val="00505D3B"/>
    <w:rsid w:val="00506275"/>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27CD4"/>
    <w:rsid w:val="005309B4"/>
    <w:rsid w:val="00530CC0"/>
    <w:rsid w:val="005320C9"/>
    <w:rsid w:val="005331F2"/>
    <w:rsid w:val="00533541"/>
    <w:rsid w:val="00533CD8"/>
    <w:rsid w:val="00533F1C"/>
    <w:rsid w:val="00535125"/>
    <w:rsid w:val="00536A79"/>
    <w:rsid w:val="005400B9"/>
    <w:rsid w:val="0054143C"/>
    <w:rsid w:val="00541E3A"/>
    <w:rsid w:val="005427D2"/>
    <w:rsid w:val="00542B56"/>
    <w:rsid w:val="00542ED9"/>
    <w:rsid w:val="0054446A"/>
    <w:rsid w:val="00544FF0"/>
    <w:rsid w:val="005464EE"/>
    <w:rsid w:val="0054658E"/>
    <w:rsid w:val="00547DA7"/>
    <w:rsid w:val="00551173"/>
    <w:rsid w:val="00551DDE"/>
    <w:rsid w:val="00552C7B"/>
    <w:rsid w:val="00552DA5"/>
    <w:rsid w:val="00552FCF"/>
    <w:rsid w:val="0055316A"/>
    <w:rsid w:val="00553BC2"/>
    <w:rsid w:val="0055459F"/>
    <w:rsid w:val="00554791"/>
    <w:rsid w:val="00556FDF"/>
    <w:rsid w:val="00557664"/>
    <w:rsid w:val="00557676"/>
    <w:rsid w:val="00561B58"/>
    <w:rsid w:val="005628CF"/>
    <w:rsid w:val="00565E6C"/>
    <w:rsid w:val="00566277"/>
    <w:rsid w:val="005670BD"/>
    <w:rsid w:val="00567BE7"/>
    <w:rsid w:val="005700C0"/>
    <w:rsid w:val="005743BC"/>
    <w:rsid w:val="00574F56"/>
    <w:rsid w:val="00576DFA"/>
    <w:rsid w:val="00577020"/>
    <w:rsid w:val="005777DA"/>
    <w:rsid w:val="0058046A"/>
    <w:rsid w:val="005809D4"/>
    <w:rsid w:val="00581555"/>
    <w:rsid w:val="00582D2B"/>
    <w:rsid w:val="00583218"/>
    <w:rsid w:val="005837D7"/>
    <w:rsid w:val="005846D5"/>
    <w:rsid w:val="00585ACE"/>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3D80"/>
    <w:rsid w:val="005D00E8"/>
    <w:rsid w:val="005D02AB"/>
    <w:rsid w:val="005D130A"/>
    <w:rsid w:val="005D2859"/>
    <w:rsid w:val="005D70F4"/>
    <w:rsid w:val="005D73D0"/>
    <w:rsid w:val="005D7ACF"/>
    <w:rsid w:val="005E0675"/>
    <w:rsid w:val="005E0832"/>
    <w:rsid w:val="005E22D4"/>
    <w:rsid w:val="005E2FC0"/>
    <w:rsid w:val="005E3057"/>
    <w:rsid w:val="005E374D"/>
    <w:rsid w:val="005E3E3A"/>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25A4"/>
    <w:rsid w:val="00614BF0"/>
    <w:rsid w:val="00615785"/>
    <w:rsid w:val="00616F33"/>
    <w:rsid w:val="00621FA6"/>
    <w:rsid w:val="00624FF1"/>
    <w:rsid w:val="00625285"/>
    <w:rsid w:val="00625C3A"/>
    <w:rsid w:val="006269DC"/>
    <w:rsid w:val="00630252"/>
    <w:rsid w:val="006313A3"/>
    <w:rsid w:val="00633C7C"/>
    <w:rsid w:val="006350B6"/>
    <w:rsid w:val="0063606C"/>
    <w:rsid w:val="00636A19"/>
    <w:rsid w:val="00636B0E"/>
    <w:rsid w:val="0064255C"/>
    <w:rsid w:val="00642ED4"/>
    <w:rsid w:val="00643063"/>
    <w:rsid w:val="00643770"/>
    <w:rsid w:val="006449B3"/>
    <w:rsid w:val="00645203"/>
    <w:rsid w:val="006453E1"/>
    <w:rsid w:val="00645E28"/>
    <w:rsid w:val="0064638D"/>
    <w:rsid w:val="006469F3"/>
    <w:rsid w:val="00646C19"/>
    <w:rsid w:val="006502BA"/>
    <w:rsid w:val="0065127F"/>
    <w:rsid w:val="006524B9"/>
    <w:rsid w:val="00652EA0"/>
    <w:rsid w:val="006542C7"/>
    <w:rsid w:val="00654597"/>
    <w:rsid w:val="00654C64"/>
    <w:rsid w:val="006556A7"/>
    <w:rsid w:val="00655D57"/>
    <w:rsid w:val="00655E73"/>
    <w:rsid w:val="006563A1"/>
    <w:rsid w:val="00663F0C"/>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261A"/>
    <w:rsid w:val="006936F5"/>
    <w:rsid w:val="006952D2"/>
    <w:rsid w:val="006952E8"/>
    <w:rsid w:val="006953B7"/>
    <w:rsid w:val="0069578C"/>
    <w:rsid w:val="00696044"/>
    <w:rsid w:val="006A0D84"/>
    <w:rsid w:val="006A0F86"/>
    <w:rsid w:val="006A1C92"/>
    <w:rsid w:val="006A1CA0"/>
    <w:rsid w:val="006A45AF"/>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2CB"/>
    <w:rsid w:val="006D3B84"/>
    <w:rsid w:val="006D42AE"/>
    <w:rsid w:val="006D4426"/>
    <w:rsid w:val="006D4B0A"/>
    <w:rsid w:val="006D4F25"/>
    <w:rsid w:val="006D5547"/>
    <w:rsid w:val="006D57D9"/>
    <w:rsid w:val="006E09D7"/>
    <w:rsid w:val="006E132C"/>
    <w:rsid w:val="006E14AE"/>
    <w:rsid w:val="006E1AFF"/>
    <w:rsid w:val="006E2CF7"/>
    <w:rsid w:val="006E55AD"/>
    <w:rsid w:val="006E602A"/>
    <w:rsid w:val="006E6E48"/>
    <w:rsid w:val="006E79E3"/>
    <w:rsid w:val="006F0DD6"/>
    <w:rsid w:val="006F0E54"/>
    <w:rsid w:val="006F1537"/>
    <w:rsid w:val="006F37A2"/>
    <w:rsid w:val="006F46CD"/>
    <w:rsid w:val="006F556A"/>
    <w:rsid w:val="006F7451"/>
    <w:rsid w:val="006F7A8F"/>
    <w:rsid w:val="006F7B00"/>
    <w:rsid w:val="0070166D"/>
    <w:rsid w:val="007028B3"/>
    <w:rsid w:val="00702AF2"/>
    <w:rsid w:val="00702D5E"/>
    <w:rsid w:val="00703A9E"/>
    <w:rsid w:val="007040E0"/>
    <w:rsid w:val="00706D69"/>
    <w:rsid w:val="007071AC"/>
    <w:rsid w:val="00707DF7"/>
    <w:rsid w:val="00710116"/>
    <w:rsid w:val="00710138"/>
    <w:rsid w:val="007102E6"/>
    <w:rsid w:val="00711340"/>
    <w:rsid w:val="00712FDE"/>
    <w:rsid w:val="007134C1"/>
    <w:rsid w:val="00715195"/>
    <w:rsid w:val="00716184"/>
    <w:rsid w:val="00716E24"/>
    <w:rsid w:val="0071758A"/>
    <w:rsid w:val="007177EA"/>
    <w:rsid w:val="00722223"/>
    <w:rsid w:val="00722563"/>
    <w:rsid w:val="007228A3"/>
    <w:rsid w:val="00723554"/>
    <w:rsid w:val="00726049"/>
    <w:rsid w:val="007264C0"/>
    <w:rsid w:val="007338B6"/>
    <w:rsid w:val="00733C47"/>
    <w:rsid w:val="00733E00"/>
    <w:rsid w:val="00735C42"/>
    <w:rsid w:val="00740EF9"/>
    <w:rsid w:val="007411D4"/>
    <w:rsid w:val="00742A60"/>
    <w:rsid w:val="007431CF"/>
    <w:rsid w:val="007436A2"/>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3616"/>
    <w:rsid w:val="007C517C"/>
    <w:rsid w:val="007C59FC"/>
    <w:rsid w:val="007C6601"/>
    <w:rsid w:val="007C74CD"/>
    <w:rsid w:val="007D064A"/>
    <w:rsid w:val="007D1C05"/>
    <w:rsid w:val="007D2509"/>
    <w:rsid w:val="007D2F4F"/>
    <w:rsid w:val="007D4874"/>
    <w:rsid w:val="007D4DE1"/>
    <w:rsid w:val="007E08AD"/>
    <w:rsid w:val="007E1A36"/>
    <w:rsid w:val="007E1C51"/>
    <w:rsid w:val="007E2474"/>
    <w:rsid w:val="007E2734"/>
    <w:rsid w:val="007E388B"/>
    <w:rsid w:val="007F028C"/>
    <w:rsid w:val="007F2086"/>
    <w:rsid w:val="007F28BD"/>
    <w:rsid w:val="007F2948"/>
    <w:rsid w:val="007F29CF"/>
    <w:rsid w:val="007F5F16"/>
    <w:rsid w:val="007F6729"/>
    <w:rsid w:val="007F78CE"/>
    <w:rsid w:val="007F7E4E"/>
    <w:rsid w:val="00800339"/>
    <w:rsid w:val="00800D01"/>
    <w:rsid w:val="0080131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0BD2"/>
    <w:rsid w:val="008218B1"/>
    <w:rsid w:val="00822E56"/>
    <w:rsid w:val="00823F80"/>
    <w:rsid w:val="0082639C"/>
    <w:rsid w:val="00826A96"/>
    <w:rsid w:val="00826ACF"/>
    <w:rsid w:val="0083163F"/>
    <w:rsid w:val="00832E2F"/>
    <w:rsid w:val="00840CF5"/>
    <w:rsid w:val="00842763"/>
    <w:rsid w:val="0084319D"/>
    <w:rsid w:val="00846017"/>
    <w:rsid w:val="008462FA"/>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77C36"/>
    <w:rsid w:val="008800FE"/>
    <w:rsid w:val="00880C19"/>
    <w:rsid w:val="00882BF4"/>
    <w:rsid w:val="00883134"/>
    <w:rsid w:val="00883E0A"/>
    <w:rsid w:val="00884207"/>
    <w:rsid w:val="00884267"/>
    <w:rsid w:val="00885BCE"/>
    <w:rsid w:val="00885CDF"/>
    <w:rsid w:val="008877F7"/>
    <w:rsid w:val="00890F3E"/>
    <w:rsid w:val="0089107F"/>
    <w:rsid w:val="0089307A"/>
    <w:rsid w:val="00895029"/>
    <w:rsid w:val="008975F6"/>
    <w:rsid w:val="0089778D"/>
    <w:rsid w:val="008A6874"/>
    <w:rsid w:val="008A6C68"/>
    <w:rsid w:val="008A7D17"/>
    <w:rsid w:val="008B1E72"/>
    <w:rsid w:val="008B2101"/>
    <w:rsid w:val="008B333F"/>
    <w:rsid w:val="008B37A5"/>
    <w:rsid w:val="008B3838"/>
    <w:rsid w:val="008B57FA"/>
    <w:rsid w:val="008B58A6"/>
    <w:rsid w:val="008B785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3BE2"/>
    <w:rsid w:val="008F45AE"/>
    <w:rsid w:val="008F5F95"/>
    <w:rsid w:val="008F64B7"/>
    <w:rsid w:val="008F734C"/>
    <w:rsid w:val="0090114A"/>
    <w:rsid w:val="009012F5"/>
    <w:rsid w:val="009013D2"/>
    <w:rsid w:val="00902DB7"/>
    <w:rsid w:val="00904305"/>
    <w:rsid w:val="00905600"/>
    <w:rsid w:val="00905CE5"/>
    <w:rsid w:val="00907624"/>
    <w:rsid w:val="00907634"/>
    <w:rsid w:val="00910B56"/>
    <w:rsid w:val="00910CA5"/>
    <w:rsid w:val="00912DA9"/>
    <w:rsid w:val="009136E6"/>
    <w:rsid w:val="00915795"/>
    <w:rsid w:val="00915A58"/>
    <w:rsid w:val="00915CDA"/>
    <w:rsid w:val="009214F0"/>
    <w:rsid w:val="009229B7"/>
    <w:rsid w:val="009237D8"/>
    <w:rsid w:val="00924421"/>
    <w:rsid w:val="009249F3"/>
    <w:rsid w:val="0092572C"/>
    <w:rsid w:val="00925983"/>
    <w:rsid w:val="00926766"/>
    <w:rsid w:val="009267A9"/>
    <w:rsid w:val="00926964"/>
    <w:rsid w:val="00927CCE"/>
    <w:rsid w:val="00927E91"/>
    <w:rsid w:val="00927EED"/>
    <w:rsid w:val="00930014"/>
    <w:rsid w:val="009304B5"/>
    <w:rsid w:val="009322BC"/>
    <w:rsid w:val="009344DE"/>
    <w:rsid w:val="00934C52"/>
    <w:rsid w:val="00936142"/>
    <w:rsid w:val="00936533"/>
    <w:rsid w:val="0093729A"/>
    <w:rsid w:val="00937E3D"/>
    <w:rsid w:val="00937F98"/>
    <w:rsid w:val="009413E9"/>
    <w:rsid w:val="009425B9"/>
    <w:rsid w:val="00942743"/>
    <w:rsid w:val="00943F2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198D"/>
    <w:rsid w:val="009720AD"/>
    <w:rsid w:val="0097598A"/>
    <w:rsid w:val="00975BE5"/>
    <w:rsid w:val="009765C5"/>
    <w:rsid w:val="00976911"/>
    <w:rsid w:val="00976946"/>
    <w:rsid w:val="009772B7"/>
    <w:rsid w:val="00977AB3"/>
    <w:rsid w:val="00977FAA"/>
    <w:rsid w:val="00980678"/>
    <w:rsid w:val="00981B7F"/>
    <w:rsid w:val="0098216F"/>
    <w:rsid w:val="009864E7"/>
    <w:rsid w:val="00986A72"/>
    <w:rsid w:val="00986BCB"/>
    <w:rsid w:val="0098772B"/>
    <w:rsid w:val="009904C1"/>
    <w:rsid w:val="00990C94"/>
    <w:rsid w:val="00990D71"/>
    <w:rsid w:val="00990DB1"/>
    <w:rsid w:val="00990DB7"/>
    <w:rsid w:val="00990E1D"/>
    <w:rsid w:val="009917AB"/>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1FD"/>
    <w:rsid w:val="009B36B0"/>
    <w:rsid w:val="009B65ED"/>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48A"/>
    <w:rsid w:val="009E2A1F"/>
    <w:rsid w:val="009E4A6F"/>
    <w:rsid w:val="009E554A"/>
    <w:rsid w:val="009E5BA9"/>
    <w:rsid w:val="009E6AEE"/>
    <w:rsid w:val="009E6D05"/>
    <w:rsid w:val="009E70B6"/>
    <w:rsid w:val="009F10A1"/>
    <w:rsid w:val="009F1539"/>
    <w:rsid w:val="009F263D"/>
    <w:rsid w:val="009F30A7"/>
    <w:rsid w:val="009F433E"/>
    <w:rsid w:val="009F46AF"/>
    <w:rsid w:val="009F4AE8"/>
    <w:rsid w:val="009F7B50"/>
    <w:rsid w:val="00A004BA"/>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1B17"/>
    <w:rsid w:val="00A22E43"/>
    <w:rsid w:val="00A22F85"/>
    <w:rsid w:val="00A247FF"/>
    <w:rsid w:val="00A253F2"/>
    <w:rsid w:val="00A2643D"/>
    <w:rsid w:val="00A27D2B"/>
    <w:rsid w:val="00A304B9"/>
    <w:rsid w:val="00A3297A"/>
    <w:rsid w:val="00A32FE3"/>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5D7"/>
    <w:rsid w:val="00A54E3E"/>
    <w:rsid w:val="00A5641D"/>
    <w:rsid w:val="00A56500"/>
    <w:rsid w:val="00A57CE2"/>
    <w:rsid w:val="00A62BC4"/>
    <w:rsid w:val="00A63A75"/>
    <w:rsid w:val="00A63BA2"/>
    <w:rsid w:val="00A646E0"/>
    <w:rsid w:val="00A64B30"/>
    <w:rsid w:val="00A65553"/>
    <w:rsid w:val="00A6741F"/>
    <w:rsid w:val="00A67D7A"/>
    <w:rsid w:val="00A67F6F"/>
    <w:rsid w:val="00A704FC"/>
    <w:rsid w:val="00A70F29"/>
    <w:rsid w:val="00A71F9F"/>
    <w:rsid w:val="00A734B4"/>
    <w:rsid w:val="00A7510D"/>
    <w:rsid w:val="00A7531A"/>
    <w:rsid w:val="00A76A24"/>
    <w:rsid w:val="00A7796E"/>
    <w:rsid w:val="00A8062B"/>
    <w:rsid w:val="00A81F94"/>
    <w:rsid w:val="00A82374"/>
    <w:rsid w:val="00A8370A"/>
    <w:rsid w:val="00A83CAB"/>
    <w:rsid w:val="00A8466B"/>
    <w:rsid w:val="00A84985"/>
    <w:rsid w:val="00A90F23"/>
    <w:rsid w:val="00A914C7"/>
    <w:rsid w:val="00A96D43"/>
    <w:rsid w:val="00A97C55"/>
    <w:rsid w:val="00AA176F"/>
    <w:rsid w:val="00AA18F4"/>
    <w:rsid w:val="00AA1A8A"/>
    <w:rsid w:val="00AA2018"/>
    <w:rsid w:val="00AA3E9E"/>
    <w:rsid w:val="00AA3FC6"/>
    <w:rsid w:val="00AA4004"/>
    <w:rsid w:val="00AA41C5"/>
    <w:rsid w:val="00AA55A2"/>
    <w:rsid w:val="00AA6FBB"/>
    <w:rsid w:val="00AB06C4"/>
    <w:rsid w:val="00AB0D7E"/>
    <w:rsid w:val="00AB26D9"/>
    <w:rsid w:val="00AB2D99"/>
    <w:rsid w:val="00AB38B3"/>
    <w:rsid w:val="00AB3C44"/>
    <w:rsid w:val="00AB43BD"/>
    <w:rsid w:val="00AB724D"/>
    <w:rsid w:val="00AB74EC"/>
    <w:rsid w:val="00AB759F"/>
    <w:rsid w:val="00AC0788"/>
    <w:rsid w:val="00AC09F3"/>
    <w:rsid w:val="00AC0E92"/>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3FF8"/>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26D4"/>
    <w:rsid w:val="00AF3AA4"/>
    <w:rsid w:val="00AF55D4"/>
    <w:rsid w:val="00AF55F4"/>
    <w:rsid w:val="00AF667B"/>
    <w:rsid w:val="00AF7181"/>
    <w:rsid w:val="00AF77FB"/>
    <w:rsid w:val="00AF7A90"/>
    <w:rsid w:val="00B0039D"/>
    <w:rsid w:val="00B00F68"/>
    <w:rsid w:val="00B01692"/>
    <w:rsid w:val="00B02152"/>
    <w:rsid w:val="00B03547"/>
    <w:rsid w:val="00B040D8"/>
    <w:rsid w:val="00B05A34"/>
    <w:rsid w:val="00B05CDB"/>
    <w:rsid w:val="00B06113"/>
    <w:rsid w:val="00B06F2A"/>
    <w:rsid w:val="00B07FE8"/>
    <w:rsid w:val="00B10CE0"/>
    <w:rsid w:val="00B11431"/>
    <w:rsid w:val="00B125DD"/>
    <w:rsid w:val="00B148DF"/>
    <w:rsid w:val="00B15059"/>
    <w:rsid w:val="00B1534C"/>
    <w:rsid w:val="00B1707E"/>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5E0A"/>
    <w:rsid w:val="00B57998"/>
    <w:rsid w:val="00B60E29"/>
    <w:rsid w:val="00B60F99"/>
    <w:rsid w:val="00B63357"/>
    <w:rsid w:val="00B63DFB"/>
    <w:rsid w:val="00B64E51"/>
    <w:rsid w:val="00B6531A"/>
    <w:rsid w:val="00B65ABA"/>
    <w:rsid w:val="00B678AE"/>
    <w:rsid w:val="00B67DEC"/>
    <w:rsid w:val="00B67F6C"/>
    <w:rsid w:val="00B716EF"/>
    <w:rsid w:val="00B73411"/>
    <w:rsid w:val="00B73A7D"/>
    <w:rsid w:val="00B75CB0"/>
    <w:rsid w:val="00B76054"/>
    <w:rsid w:val="00B764E7"/>
    <w:rsid w:val="00B77EF5"/>
    <w:rsid w:val="00B8075C"/>
    <w:rsid w:val="00B82189"/>
    <w:rsid w:val="00B8352C"/>
    <w:rsid w:val="00B84D37"/>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89C"/>
    <w:rsid w:val="00BE4A43"/>
    <w:rsid w:val="00BF0E59"/>
    <w:rsid w:val="00BF11B4"/>
    <w:rsid w:val="00BF1EF5"/>
    <w:rsid w:val="00BF21D1"/>
    <w:rsid w:val="00BF2A7E"/>
    <w:rsid w:val="00BF48C1"/>
    <w:rsid w:val="00BF4BAC"/>
    <w:rsid w:val="00BF5D01"/>
    <w:rsid w:val="00BF6278"/>
    <w:rsid w:val="00BF71FF"/>
    <w:rsid w:val="00C01F6B"/>
    <w:rsid w:val="00C04633"/>
    <w:rsid w:val="00C05625"/>
    <w:rsid w:val="00C05A67"/>
    <w:rsid w:val="00C05CDF"/>
    <w:rsid w:val="00C068D3"/>
    <w:rsid w:val="00C0772A"/>
    <w:rsid w:val="00C10E89"/>
    <w:rsid w:val="00C11E09"/>
    <w:rsid w:val="00C12545"/>
    <w:rsid w:val="00C139F1"/>
    <w:rsid w:val="00C13F53"/>
    <w:rsid w:val="00C146CC"/>
    <w:rsid w:val="00C14CCE"/>
    <w:rsid w:val="00C170E1"/>
    <w:rsid w:val="00C21119"/>
    <w:rsid w:val="00C221B2"/>
    <w:rsid w:val="00C222EC"/>
    <w:rsid w:val="00C23841"/>
    <w:rsid w:val="00C244EF"/>
    <w:rsid w:val="00C25E40"/>
    <w:rsid w:val="00C261DC"/>
    <w:rsid w:val="00C26236"/>
    <w:rsid w:val="00C26849"/>
    <w:rsid w:val="00C30BCD"/>
    <w:rsid w:val="00C30BE9"/>
    <w:rsid w:val="00C30D03"/>
    <w:rsid w:val="00C31716"/>
    <w:rsid w:val="00C337AC"/>
    <w:rsid w:val="00C368BD"/>
    <w:rsid w:val="00C40BD1"/>
    <w:rsid w:val="00C42E24"/>
    <w:rsid w:val="00C44938"/>
    <w:rsid w:val="00C46F9D"/>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0DFC"/>
    <w:rsid w:val="00CA1220"/>
    <w:rsid w:val="00CA14E0"/>
    <w:rsid w:val="00CA19F5"/>
    <w:rsid w:val="00CA68AB"/>
    <w:rsid w:val="00CA6DCD"/>
    <w:rsid w:val="00CA76AF"/>
    <w:rsid w:val="00CB158D"/>
    <w:rsid w:val="00CB1BFA"/>
    <w:rsid w:val="00CB253C"/>
    <w:rsid w:val="00CB382E"/>
    <w:rsid w:val="00CB6E8E"/>
    <w:rsid w:val="00CB75DF"/>
    <w:rsid w:val="00CB7AFF"/>
    <w:rsid w:val="00CB7C7D"/>
    <w:rsid w:val="00CC0C0F"/>
    <w:rsid w:val="00CC2AE7"/>
    <w:rsid w:val="00CC31A0"/>
    <w:rsid w:val="00CC417B"/>
    <w:rsid w:val="00CC5A6A"/>
    <w:rsid w:val="00CC643D"/>
    <w:rsid w:val="00CC6C65"/>
    <w:rsid w:val="00CD0670"/>
    <w:rsid w:val="00CD4DA8"/>
    <w:rsid w:val="00CD6306"/>
    <w:rsid w:val="00CE0CF1"/>
    <w:rsid w:val="00CE2115"/>
    <w:rsid w:val="00CE2642"/>
    <w:rsid w:val="00CE3419"/>
    <w:rsid w:val="00CE604D"/>
    <w:rsid w:val="00CE6A2D"/>
    <w:rsid w:val="00CF08BF"/>
    <w:rsid w:val="00CF23E0"/>
    <w:rsid w:val="00CF25D3"/>
    <w:rsid w:val="00CF2D27"/>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09AB"/>
    <w:rsid w:val="00D10DA4"/>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148"/>
    <w:rsid w:val="00D607E7"/>
    <w:rsid w:val="00D63BCA"/>
    <w:rsid w:val="00D63EE0"/>
    <w:rsid w:val="00D66BE4"/>
    <w:rsid w:val="00D7336A"/>
    <w:rsid w:val="00D73FC2"/>
    <w:rsid w:val="00D75611"/>
    <w:rsid w:val="00D76213"/>
    <w:rsid w:val="00D767CF"/>
    <w:rsid w:val="00D820F3"/>
    <w:rsid w:val="00D83094"/>
    <w:rsid w:val="00D8401C"/>
    <w:rsid w:val="00D85558"/>
    <w:rsid w:val="00D85790"/>
    <w:rsid w:val="00D859CB"/>
    <w:rsid w:val="00D85BD1"/>
    <w:rsid w:val="00D85C51"/>
    <w:rsid w:val="00D85EEA"/>
    <w:rsid w:val="00D86901"/>
    <w:rsid w:val="00D86D39"/>
    <w:rsid w:val="00D87C3F"/>
    <w:rsid w:val="00D90753"/>
    <w:rsid w:val="00D93350"/>
    <w:rsid w:val="00D948D1"/>
    <w:rsid w:val="00D94E0E"/>
    <w:rsid w:val="00D95454"/>
    <w:rsid w:val="00D96966"/>
    <w:rsid w:val="00DA0B99"/>
    <w:rsid w:val="00DA1352"/>
    <w:rsid w:val="00DA164F"/>
    <w:rsid w:val="00DA265D"/>
    <w:rsid w:val="00DA374A"/>
    <w:rsid w:val="00DA3F10"/>
    <w:rsid w:val="00DA494D"/>
    <w:rsid w:val="00DA639E"/>
    <w:rsid w:val="00DB0612"/>
    <w:rsid w:val="00DB0676"/>
    <w:rsid w:val="00DB1BA9"/>
    <w:rsid w:val="00DB2EAA"/>
    <w:rsid w:val="00DB3153"/>
    <w:rsid w:val="00DB3173"/>
    <w:rsid w:val="00DB41E8"/>
    <w:rsid w:val="00DB4215"/>
    <w:rsid w:val="00DB4248"/>
    <w:rsid w:val="00DB5DFA"/>
    <w:rsid w:val="00DB664D"/>
    <w:rsid w:val="00DB7199"/>
    <w:rsid w:val="00DC0AEF"/>
    <w:rsid w:val="00DC2C46"/>
    <w:rsid w:val="00DC362E"/>
    <w:rsid w:val="00DC452B"/>
    <w:rsid w:val="00DC682B"/>
    <w:rsid w:val="00DC7145"/>
    <w:rsid w:val="00DD07B9"/>
    <w:rsid w:val="00DD094C"/>
    <w:rsid w:val="00DD1687"/>
    <w:rsid w:val="00DD1AB1"/>
    <w:rsid w:val="00DD1AE0"/>
    <w:rsid w:val="00DD335B"/>
    <w:rsid w:val="00DD34C2"/>
    <w:rsid w:val="00DD7D1E"/>
    <w:rsid w:val="00DE0275"/>
    <w:rsid w:val="00DE04F7"/>
    <w:rsid w:val="00DE1357"/>
    <w:rsid w:val="00DE5CCE"/>
    <w:rsid w:val="00DE6F43"/>
    <w:rsid w:val="00DF09F3"/>
    <w:rsid w:val="00DF2F21"/>
    <w:rsid w:val="00DF4A21"/>
    <w:rsid w:val="00DF51F6"/>
    <w:rsid w:val="00DF6F5A"/>
    <w:rsid w:val="00E010C2"/>
    <w:rsid w:val="00E0177B"/>
    <w:rsid w:val="00E02C99"/>
    <w:rsid w:val="00E03143"/>
    <w:rsid w:val="00E0370F"/>
    <w:rsid w:val="00E03A11"/>
    <w:rsid w:val="00E0448B"/>
    <w:rsid w:val="00E059ED"/>
    <w:rsid w:val="00E0684C"/>
    <w:rsid w:val="00E10ED6"/>
    <w:rsid w:val="00E125E8"/>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265C7"/>
    <w:rsid w:val="00E304D5"/>
    <w:rsid w:val="00E30E24"/>
    <w:rsid w:val="00E31937"/>
    <w:rsid w:val="00E31C27"/>
    <w:rsid w:val="00E33F8D"/>
    <w:rsid w:val="00E34315"/>
    <w:rsid w:val="00E344C2"/>
    <w:rsid w:val="00E351B5"/>
    <w:rsid w:val="00E36CFA"/>
    <w:rsid w:val="00E36EEB"/>
    <w:rsid w:val="00E40171"/>
    <w:rsid w:val="00E405D5"/>
    <w:rsid w:val="00E41445"/>
    <w:rsid w:val="00E4456A"/>
    <w:rsid w:val="00E47A8F"/>
    <w:rsid w:val="00E504B5"/>
    <w:rsid w:val="00E50DF2"/>
    <w:rsid w:val="00E51E9B"/>
    <w:rsid w:val="00E52A3E"/>
    <w:rsid w:val="00E52E53"/>
    <w:rsid w:val="00E536D4"/>
    <w:rsid w:val="00E54EBD"/>
    <w:rsid w:val="00E559AC"/>
    <w:rsid w:val="00E5634D"/>
    <w:rsid w:val="00E565B0"/>
    <w:rsid w:val="00E623B4"/>
    <w:rsid w:val="00E62DA4"/>
    <w:rsid w:val="00E640C4"/>
    <w:rsid w:val="00E71450"/>
    <w:rsid w:val="00E721CD"/>
    <w:rsid w:val="00E73A81"/>
    <w:rsid w:val="00E749D3"/>
    <w:rsid w:val="00E75C07"/>
    <w:rsid w:val="00E77F0A"/>
    <w:rsid w:val="00E8052F"/>
    <w:rsid w:val="00E806EA"/>
    <w:rsid w:val="00E82ACC"/>
    <w:rsid w:val="00E8338E"/>
    <w:rsid w:val="00E86D6B"/>
    <w:rsid w:val="00E86F87"/>
    <w:rsid w:val="00E87CE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3C6"/>
    <w:rsid w:val="00EB39C8"/>
    <w:rsid w:val="00EB626A"/>
    <w:rsid w:val="00EB6B1E"/>
    <w:rsid w:val="00EB7DA4"/>
    <w:rsid w:val="00EC01E1"/>
    <w:rsid w:val="00EC0A93"/>
    <w:rsid w:val="00EC108B"/>
    <w:rsid w:val="00EC18DB"/>
    <w:rsid w:val="00EC5CF9"/>
    <w:rsid w:val="00EC6D72"/>
    <w:rsid w:val="00EC7C26"/>
    <w:rsid w:val="00EC7E3E"/>
    <w:rsid w:val="00ED08CB"/>
    <w:rsid w:val="00ED21ED"/>
    <w:rsid w:val="00ED320B"/>
    <w:rsid w:val="00ED3A16"/>
    <w:rsid w:val="00ED439E"/>
    <w:rsid w:val="00ED4B28"/>
    <w:rsid w:val="00ED5E6A"/>
    <w:rsid w:val="00ED5FBB"/>
    <w:rsid w:val="00ED60E9"/>
    <w:rsid w:val="00ED63AF"/>
    <w:rsid w:val="00ED7488"/>
    <w:rsid w:val="00EE011D"/>
    <w:rsid w:val="00EE0373"/>
    <w:rsid w:val="00EE1149"/>
    <w:rsid w:val="00EE15C2"/>
    <w:rsid w:val="00EE3C9C"/>
    <w:rsid w:val="00EF0702"/>
    <w:rsid w:val="00EF3569"/>
    <w:rsid w:val="00EF4AFC"/>
    <w:rsid w:val="00EF5191"/>
    <w:rsid w:val="00EF75A7"/>
    <w:rsid w:val="00F035D9"/>
    <w:rsid w:val="00F058D2"/>
    <w:rsid w:val="00F059BB"/>
    <w:rsid w:val="00F05E16"/>
    <w:rsid w:val="00F05EE4"/>
    <w:rsid w:val="00F06239"/>
    <w:rsid w:val="00F0732A"/>
    <w:rsid w:val="00F07A32"/>
    <w:rsid w:val="00F10599"/>
    <w:rsid w:val="00F11063"/>
    <w:rsid w:val="00F11A63"/>
    <w:rsid w:val="00F12E0E"/>
    <w:rsid w:val="00F13F34"/>
    <w:rsid w:val="00F166B8"/>
    <w:rsid w:val="00F17506"/>
    <w:rsid w:val="00F20927"/>
    <w:rsid w:val="00F21860"/>
    <w:rsid w:val="00F227E9"/>
    <w:rsid w:val="00F22833"/>
    <w:rsid w:val="00F23016"/>
    <w:rsid w:val="00F244B1"/>
    <w:rsid w:val="00F25A26"/>
    <w:rsid w:val="00F2625E"/>
    <w:rsid w:val="00F309B2"/>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124A"/>
    <w:rsid w:val="00F52333"/>
    <w:rsid w:val="00F536C7"/>
    <w:rsid w:val="00F57B90"/>
    <w:rsid w:val="00F57E9E"/>
    <w:rsid w:val="00F6042C"/>
    <w:rsid w:val="00F60D1C"/>
    <w:rsid w:val="00F613B7"/>
    <w:rsid w:val="00F623FF"/>
    <w:rsid w:val="00F64671"/>
    <w:rsid w:val="00F64892"/>
    <w:rsid w:val="00F65133"/>
    <w:rsid w:val="00F667FB"/>
    <w:rsid w:val="00F66D6B"/>
    <w:rsid w:val="00F66F86"/>
    <w:rsid w:val="00F67537"/>
    <w:rsid w:val="00F70C5B"/>
    <w:rsid w:val="00F738D5"/>
    <w:rsid w:val="00F73B17"/>
    <w:rsid w:val="00F74AA8"/>
    <w:rsid w:val="00F752CD"/>
    <w:rsid w:val="00F75A14"/>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26D0"/>
    <w:rsid w:val="00FC28BF"/>
    <w:rsid w:val="00FC390D"/>
    <w:rsid w:val="00FC572C"/>
    <w:rsid w:val="00FD1B30"/>
    <w:rsid w:val="00FD1F37"/>
    <w:rsid w:val="00FD2189"/>
    <w:rsid w:val="00FD255A"/>
    <w:rsid w:val="00FD2808"/>
    <w:rsid w:val="00FD2B3B"/>
    <w:rsid w:val="00FD3518"/>
    <w:rsid w:val="00FD3EBD"/>
    <w:rsid w:val="00FD4E6B"/>
    <w:rsid w:val="00FD7A57"/>
    <w:rsid w:val="00FE1E9F"/>
    <w:rsid w:val="00FE2048"/>
    <w:rsid w:val="00FE3D17"/>
    <w:rsid w:val="00FE49E9"/>
    <w:rsid w:val="00FE4E44"/>
    <w:rsid w:val="00FE564D"/>
    <w:rsid w:val="00FF05B9"/>
    <w:rsid w:val="00FF0660"/>
    <w:rsid w:val="00FF1746"/>
    <w:rsid w:val="00FF21FE"/>
    <w:rsid w:val="00FF2FC1"/>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2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 w:type="character" w:customStyle="1" w:styleId="il">
    <w:name w:val="il"/>
    <w:basedOn w:val="DefaultParagraphFont"/>
    <w:rsid w:val="00D76213"/>
  </w:style>
  <w:style w:type="character" w:customStyle="1" w:styleId="apple-tab-span">
    <w:name w:val="apple-tab-span"/>
    <w:basedOn w:val="DefaultParagraphFont"/>
    <w:rsid w:val="002E1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24</cp:revision>
  <cp:lastPrinted>2024-11-21T14:04:00Z</cp:lastPrinted>
  <dcterms:created xsi:type="dcterms:W3CDTF">2026-01-07T17:50:00Z</dcterms:created>
  <dcterms:modified xsi:type="dcterms:W3CDTF">2026-02-16T16:38:00Z</dcterms:modified>
</cp:coreProperties>
</file>