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D50F" w14:textId="77777777" w:rsidR="00F8063B" w:rsidRDefault="00F8063B" w:rsidP="00F8063B">
      <w:pPr>
        <w:keepNext/>
        <w:keepLines/>
        <w:spacing w:after="0"/>
        <w:ind w:left="-5" w:right="-648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color="000000"/>
        </w:rPr>
      </w:pPr>
    </w:p>
    <w:p w14:paraId="45506EFB" w14:textId="77777777" w:rsidR="00F8063B" w:rsidRPr="00F8063B" w:rsidRDefault="00F8063B" w:rsidP="00F80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u w:val="single"/>
        </w:rPr>
      </w:pPr>
      <w:r w:rsidRPr="00F8063B">
        <w:rPr>
          <w:rFonts w:ascii="Times New Roman" w:eastAsia="Calibri" w:hAnsi="Times New Roman" w:cs="Times New Roman"/>
          <w:b/>
          <w:sz w:val="44"/>
          <w:szCs w:val="44"/>
          <w:u w:val="single"/>
        </w:rPr>
        <w:t>ADDENDUM</w:t>
      </w:r>
    </w:p>
    <w:p w14:paraId="39BE68FA" w14:textId="77777777" w:rsidR="00F8063B" w:rsidRPr="00F8063B" w:rsidRDefault="00F8063B" w:rsidP="00F80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8063B">
        <w:rPr>
          <w:rFonts w:ascii="Times New Roman" w:eastAsia="Times New Roman" w:hAnsi="Times New Roman" w:cs="Times New Roman"/>
          <w:b/>
          <w:sz w:val="27"/>
          <w:szCs w:val="27"/>
        </w:rPr>
        <w:t>REGULAR MEETING</w:t>
      </w:r>
    </w:p>
    <w:p w14:paraId="58CE17D5" w14:textId="10A77EA4" w:rsidR="00F8063B" w:rsidRPr="00F8063B" w:rsidRDefault="00F8063B" w:rsidP="00F80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November 19</w:t>
      </w:r>
      <w:r w:rsidRPr="00F8063B">
        <w:rPr>
          <w:rFonts w:ascii="Times New Roman" w:eastAsia="Times New Roman" w:hAnsi="Times New Roman" w:cs="Times New Roman"/>
          <w:sz w:val="27"/>
          <w:szCs w:val="27"/>
        </w:rPr>
        <w:t>, 2024</w:t>
      </w:r>
    </w:p>
    <w:p w14:paraId="75753E7C" w14:textId="77777777" w:rsidR="00F8063B" w:rsidRPr="00F8063B" w:rsidRDefault="00F8063B" w:rsidP="00F80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8063B">
        <w:rPr>
          <w:rFonts w:ascii="Times New Roman" w:eastAsia="Times New Roman" w:hAnsi="Times New Roman" w:cs="Times New Roman"/>
          <w:sz w:val="27"/>
          <w:szCs w:val="27"/>
        </w:rPr>
        <w:t>6:00 p.m.</w:t>
      </w:r>
    </w:p>
    <w:p w14:paraId="1456BEA0" w14:textId="301B1E3D" w:rsidR="00F8063B" w:rsidRDefault="00F8063B" w:rsidP="00F8063B">
      <w:pPr>
        <w:keepNext/>
        <w:keepLines/>
        <w:spacing w:after="0"/>
        <w:ind w:left="-5" w:right="-648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color="000000"/>
        </w:rPr>
      </w:pPr>
    </w:p>
    <w:p w14:paraId="1B63D7CA" w14:textId="77777777" w:rsidR="00F8063B" w:rsidRDefault="00F8063B" w:rsidP="00F8063B">
      <w:pPr>
        <w:keepNext/>
        <w:keepLines/>
        <w:spacing w:after="0"/>
        <w:ind w:left="-5" w:right="-648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color="000000"/>
        </w:rPr>
      </w:pPr>
    </w:p>
    <w:p w14:paraId="576E3BFA" w14:textId="19CA4D97" w:rsidR="00F8063B" w:rsidRPr="00735FCE" w:rsidRDefault="00F8063B" w:rsidP="00F8063B">
      <w:pPr>
        <w:keepNext/>
        <w:keepLines/>
        <w:spacing w:after="0"/>
        <w:ind w:left="-5" w:right="-648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color="000000"/>
        </w:rPr>
        <w:t>E</w:t>
      </w:r>
      <w:r w:rsidRPr="00735FCE">
        <w:rPr>
          <w:rFonts w:ascii="Times New Roman" w:eastAsia="Times New Roman" w:hAnsi="Times New Roman" w:cs="Times New Roman"/>
          <w:b/>
          <w:color w:val="000000"/>
          <w:sz w:val="28"/>
          <w:u w:color="000000"/>
        </w:rPr>
        <w:t>.</w:t>
      </w:r>
      <w:r w:rsidRPr="00735FCE">
        <w:rPr>
          <w:rFonts w:ascii="Times New Roman" w:eastAsia="Times New Roman" w:hAnsi="Times New Roman" w:cs="Times New Roman"/>
          <w:b/>
          <w:color w:val="000000"/>
          <w:sz w:val="28"/>
          <w:u w:color="000000"/>
        </w:rPr>
        <w:tab/>
        <w:t xml:space="preserve">APPROVE RESOLUTION </w:t>
      </w:r>
      <w:r>
        <w:rPr>
          <w:rFonts w:ascii="Times New Roman" w:eastAsia="Times New Roman" w:hAnsi="Times New Roman" w:cs="Times New Roman"/>
          <w:b/>
          <w:color w:val="000000"/>
          <w:sz w:val="28"/>
          <w:u w:color="000000"/>
        </w:rPr>
        <w:t xml:space="preserve">FOR TREASURER INSURANCE </w:t>
      </w:r>
      <w:r w:rsidRPr="00735FCE">
        <w:rPr>
          <w:rFonts w:ascii="Times New Roman" w:eastAsia="Times New Roman" w:hAnsi="Times New Roman" w:cs="Times New Roman"/>
          <w:b/>
          <w:color w:val="000000"/>
          <w:sz w:val="28"/>
          <w:u w:color="000000"/>
        </w:rPr>
        <w:t xml:space="preserve"> </w:t>
      </w:r>
    </w:p>
    <w:p w14:paraId="3AFFC415" w14:textId="77777777" w:rsidR="00F8063B" w:rsidRPr="00735FCE" w:rsidRDefault="00F8063B" w:rsidP="00F8063B">
      <w:pPr>
        <w:spacing w:after="12" w:line="248" w:lineRule="auto"/>
        <w:ind w:left="10" w:right="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35FCE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35FCE">
        <w:rPr>
          <w:rFonts w:ascii="Times New Roman" w:eastAsia="Times New Roman" w:hAnsi="Times New Roman" w:cs="Times New Roman"/>
          <w:color w:val="000000"/>
          <w:sz w:val="28"/>
        </w:rPr>
        <w:tab/>
        <w:t>The Treasurer/CFO recommends adoption of the following resolution:</w:t>
      </w:r>
    </w:p>
    <w:p w14:paraId="22551B87" w14:textId="77777777" w:rsidR="00F8063B" w:rsidRDefault="00F8063B" w:rsidP="00AC7A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4D81CB8F" w14:textId="14E8D80B" w:rsidR="00F8063B" w:rsidRPr="00F8063B" w:rsidRDefault="00F8063B" w:rsidP="00AC7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Pr="00F806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BE IT RESOLVED by the Keystone Local School District Board of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Pr="00F806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Education that, effective November 1, 2024, pursuant to Board Policy #DH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Pr="00F806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and ORC 3.061, the Board, in lieu of executing a surety bond, hereby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Pr="00F806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authorizes the Treasurer to be covered by an employee dishonesty and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Pr="00F806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faithful performance of duty insurance policy issued by CF Risk &amp;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Pr="00F8063B">
        <w:rPr>
          <w:rFonts w:ascii="Times New Roman" w:eastAsia="Times New Roman" w:hAnsi="Times New Roman" w:cs="Times New Roman"/>
          <w:color w:val="222222"/>
          <w:sz w:val="28"/>
          <w:szCs w:val="28"/>
        </w:rPr>
        <w:t>Insurance, LLC (Policy #</w:t>
      </w:r>
      <w:r w:rsidRPr="00F8063B">
        <w:rPr>
          <w:rFonts w:ascii="Times New Roman" w:hAnsi="Times New Roman" w:cs="Times New Roman"/>
          <w:sz w:val="28"/>
          <w:szCs w:val="28"/>
        </w:rPr>
        <w:t xml:space="preserve"> </w:t>
      </w:r>
      <w:r w:rsidRPr="00F806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SD-047M) through the Schools of Ohio Risk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Pr="00F8063B">
        <w:rPr>
          <w:rFonts w:ascii="Times New Roman" w:eastAsia="Times New Roman" w:hAnsi="Times New Roman" w:cs="Times New Roman"/>
          <w:color w:val="222222"/>
          <w:sz w:val="28"/>
          <w:szCs w:val="28"/>
        </w:rPr>
        <w:t>Sharing Authority.</w:t>
      </w:r>
    </w:p>
    <w:p w14:paraId="63A0B2E0" w14:textId="43B4DF42" w:rsidR="00F8063B" w:rsidRDefault="00F8063B" w:rsidP="00AC7A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0CE5C8D6" w14:textId="77777777" w:rsidR="00F8063B" w:rsidRDefault="00F8063B" w:rsidP="00AC7A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5CE1C367" w14:textId="77777777" w:rsidR="00F8063B" w:rsidRPr="00735FCE" w:rsidRDefault="00F8063B" w:rsidP="00F80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FC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5FCE">
        <w:rPr>
          <w:rFonts w:ascii="Times New Roman" w:eastAsia="Times New Roman" w:hAnsi="Times New Roman" w:cs="Times New Roman"/>
          <w:sz w:val="28"/>
          <w:szCs w:val="28"/>
        </w:rPr>
        <w:t>Moved by _______, second by _______ to approve the above resolution.</w:t>
      </w:r>
    </w:p>
    <w:p w14:paraId="5C1234A3" w14:textId="77777777" w:rsidR="00F8063B" w:rsidRDefault="00F8063B" w:rsidP="00F8063B">
      <w:pPr>
        <w:pStyle w:val="NoSpacing"/>
      </w:pPr>
    </w:p>
    <w:p w14:paraId="417A3279" w14:textId="77777777" w:rsidR="00F8063B" w:rsidRDefault="00F8063B" w:rsidP="00F8063B">
      <w:pPr>
        <w:pStyle w:val="NoSpacing"/>
      </w:pPr>
    </w:p>
    <w:p w14:paraId="07EF1CF5" w14:textId="77777777" w:rsidR="00F8063B" w:rsidRDefault="00F8063B" w:rsidP="00F8063B">
      <w:pPr>
        <w:pStyle w:val="NoSpacing"/>
      </w:pPr>
      <w:r>
        <w:rPr>
          <w:rFonts w:ascii="Times New Roman" w:hAnsi="Times New Roman" w:cs="Times New Roman"/>
          <w:sz w:val="28"/>
          <w:szCs w:val="28"/>
        </w:rPr>
        <w:t xml:space="preserve">Roll Call:  Hoops____; O’Boyle____;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Stang</w:t>
      </w:r>
      <w:proofErr w:type="spellEnd"/>
      <w:r>
        <w:rPr>
          <w:rFonts w:ascii="Times New Roman" w:hAnsi="Times New Roman" w:cs="Times New Roman"/>
          <w:sz w:val="28"/>
          <w:szCs w:val="28"/>
        </w:rPr>
        <w:t>_____; Sturgill_____; Wakefield____;</w:t>
      </w:r>
    </w:p>
    <w:p w14:paraId="0D4F23C8" w14:textId="301C581E" w:rsidR="00F8063B" w:rsidRDefault="00F8063B" w:rsidP="00AC7A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4A6D5409" w14:textId="5F3DAEA4" w:rsidR="00F8063B" w:rsidRDefault="00F8063B" w:rsidP="00AC7A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5C61AD75" w14:textId="2A484037" w:rsidR="00F8063B" w:rsidRDefault="00F8063B" w:rsidP="00AC7A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30D4483C" w14:textId="5AE3FFDC" w:rsidR="00F8063B" w:rsidRDefault="00F8063B" w:rsidP="00AC7A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77DB817F" w14:textId="3B03D887" w:rsidR="00F8063B" w:rsidRDefault="00F8063B" w:rsidP="00AC7A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1D968265" w14:textId="77777777" w:rsidR="00F8063B" w:rsidRDefault="00F8063B" w:rsidP="00AC7A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195D5923" w14:textId="77777777" w:rsidR="00B60E48" w:rsidRDefault="00B60E48"/>
    <w:sectPr w:rsidR="00B6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1868D" w14:textId="77777777" w:rsidR="00F8063B" w:rsidRDefault="00F8063B" w:rsidP="00F8063B">
      <w:pPr>
        <w:spacing w:after="0" w:line="240" w:lineRule="auto"/>
      </w:pPr>
      <w:r>
        <w:separator/>
      </w:r>
    </w:p>
  </w:endnote>
  <w:endnote w:type="continuationSeparator" w:id="0">
    <w:p w14:paraId="58560C15" w14:textId="77777777" w:rsidR="00F8063B" w:rsidRDefault="00F8063B" w:rsidP="00F8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A6D6" w14:textId="77777777" w:rsidR="00F8063B" w:rsidRDefault="00F8063B" w:rsidP="00F8063B">
      <w:pPr>
        <w:spacing w:after="0" w:line="240" w:lineRule="auto"/>
      </w:pPr>
      <w:r>
        <w:separator/>
      </w:r>
    </w:p>
  </w:footnote>
  <w:footnote w:type="continuationSeparator" w:id="0">
    <w:p w14:paraId="3C176BFD" w14:textId="77777777" w:rsidR="00F8063B" w:rsidRDefault="00F8063B" w:rsidP="00F80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0B"/>
    <w:rsid w:val="00251009"/>
    <w:rsid w:val="0027746A"/>
    <w:rsid w:val="005777AF"/>
    <w:rsid w:val="00707294"/>
    <w:rsid w:val="009E4D0B"/>
    <w:rsid w:val="00AC7A64"/>
    <w:rsid w:val="00AF2605"/>
    <w:rsid w:val="00B60E48"/>
    <w:rsid w:val="00B8005B"/>
    <w:rsid w:val="00F8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4EA7"/>
  <w15:chartTrackingRefBased/>
  <w15:docId w15:val="{D04C9D99-7E2F-4222-AA28-D90B3201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6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0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63B"/>
  </w:style>
  <w:style w:type="paragraph" w:styleId="Footer">
    <w:name w:val="footer"/>
    <w:basedOn w:val="Normal"/>
    <w:link w:val="FooterChar"/>
    <w:uiPriority w:val="99"/>
    <w:unhideWhenUsed/>
    <w:rsid w:val="00F80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Isabella, Sandra</dc:creator>
  <cp:keywords/>
  <dc:description/>
  <cp:lastModifiedBy>Yvonne M. Gnagy</cp:lastModifiedBy>
  <cp:revision>2</cp:revision>
  <dcterms:created xsi:type="dcterms:W3CDTF">2024-11-19T17:22:00Z</dcterms:created>
  <dcterms:modified xsi:type="dcterms:W3CDTF">2024-11-19T17:22:00Z</dcterms:modified>
</cp:coreProperties>
</file>