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88822" w14:textId="77777777" w:rsidR="00A70CFD" w:rsidRPr="00FA4996" w:rsidRDefault="00EE7260" w:rsidP="00866A4A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EE7260">
        <w:rPr>
          <w:rFonts w:ascii="Times New Roman" w:hAnsi="Times New Roman" w:cs="Times New Roman"/>
          <w:b/>
          <w:sz w:val="44"/>
          <w:szCs w:val="44"/>
          <w:u w:val="single"/>
        </w:rPr>
        <w:t>ADDENDUM</w:t>
      </w:r>
    </w:p>
    <w:p w14:paraId="000B5793" w14:textId="53CC630B" w:rsidR="00866A4A" w:rsidRPr="005403F6" w:rsidRDefault="00F90919" w:rsidP="00866A4A">
      <w:pPr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SPECIAL</w:t>
      </w:r>
      <w:r w:rsidR="00866A4A" w:rsidRPr="005403F6">
        <w:rPr>
          <w:rFonts w:ascii="Times New Roman" w:eastAsia="Times New Roman" w:hAnsi="Times New Roman" w:cs="Times New Roman"/>
          <w:b/>
          <w:sz w:val="27"/>
          <w:szCs w:val="27"/>
        </w:rPr>
        <w:t xml:space="preserve"> MEETING</w:t>
      </w:r>
    </w:p>
    <w:p w14:paraId="4E2B4000" w14:textId="205E3CCA" w:rsidR="00866A4A" w:rsidRPr="005403F6" w:rsidRDefault="00934322" w:rsidP="00866A4A">
      <w:pPr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May 7</w:t>
      </w:r>
      <w:r w:rsidR="00A70CFD">
        <w:rPr>
          <w:rFonts w:ascii="Times New Roman" w:eastAsia="Times New Roman" w:hAnsi="Times New Roman" w:cs="Times New Roman"/>
          <w:sz w:val="27"/>
          <w:szCs w:val="27"/>
        </w:rPr>
        <w:t>, 202</w:t>
      </w:r>
      <w:r w:rsidR="00F14B46">
        <w:rPr>
          <w:rFonts w:ascii="Times New Roman" w:eastAsia="Times New Roman" w:hAnsi="Times New Roman" w:cs="Times New Roman"/>
          <w:sz w:val="27"/>
          <w:szCs w:val="27"/>
        </w:rPr>
        <w:t>4</w:t>
      </w:r>
    </w:p>
    <w:p w14:paraId="6C43102C" w14:textId="7AB51335" w:rsidR="00EE7260" w:rsidRDefault="00EE436B" w:rsidP="00EE7260">
      <w:pPr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5</w:t>
      </w:r>
      <w:r w:rsidR="00A70CFD">
        <w:rPr>
          <w:rFonts w:ascii="Times New Roman" w:eastAsia="Times New Roman" w:hAnsi="Times New Roman" w:cs="Times New Roman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 w:rsidR="00A70CFD">
        <w:rPr>
          <w:rFonts w:ascii="Times New Roman" w:eastAsia="Times New Roman" w:hAnsi="Times New Roman" w:cs="Times New Roman"/>
          <w:sz w:val="27"/>
          <w:szCs w:val="27"/>
        </w:rPr>
        <w:t>0</w:t>
      </w:r>
      <w:r w:rsidR="00866A4A" w:rsidRPr="005403F6">
        <w:rPr>
          <w:rFonts w:ascii="Times New Roman" w:eastAsia="Times New Roman" w:hAnsi="Times New Roman" w:cs="Times New Roman"/>
          <w:sz w:val="27"/>
          <w:szCs w:val="27"/>
        </w:rPr>
        <w:t xml:space="preserve"> p.m</w:t>
      </w:r>
      <w:r w:rsidR="009002E5">
        <w:rPr>
          <w:rFonts w:ascii="Times New Roman" w:eastAsia="Times New Roman" w:hAnsi="Times New Roman" w:cs="Times New Roman"/>
          <w:sz w:val="27"/>
          <w:szCs w:val="27"/>
        </w:rPr>
        <w:t>.</w:t>
      </w:r>
    </w:p>
    <w:p w14:paraId="63D05D18" w14:textId="77777777" w:rsidR="00DB1452" w:rsidRDefault="00DB1452" w:rsidP="00EE7260">
      <w:pPr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14:paraId="5634F774" w14:textId="756DE594" w:rsidR="00244214" w:rsidRDefault="00934322" w:rsidP="00244214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III</w:t>
      </w:r>
      <w:r w:rsidR="00244214" w:rsidRPr="00163A7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  <w:r w:rsidR="00244214" w:rsidRPr="00163A7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AUDIENCE PARTICIPATION</w:t>
      </w:r>
    </w:p>
    <w:p w14:paraId="6BE64A65" w14:textId="77777777" w:rsidR="00210DBF" w:rsidRPr="005464B3" w:rsidRDefault="00210DBF" w:rsidP="00210DBF">
      <w:pPr>
        <w:rPr>
          <w:rFonts w:ascii="Times New Roman" w:eastAsia="Times New Roman" w:hAnsi="Times New Roman" w:cs="Times New Roman"/>
          <w:sz w:val="28"/>
          <w:szCs w:val="28"/>
        </w:rPr>
      </w:pPr>
      <w:r w:rsidRPr="005464B3">
        <w:rPr>
          <w:rFonts w:ascii="Times New Roman" w:eastAsia="Times New Roman" w:hAnsi="Times New Roman" w:cs="Times New Roman"/>
          <w:b/>
          <w:sz w:val="28"/>
          <w:szCs w:val="28"/>
        </w:rPr>
        <w:t>A.</w:t>
      </w:r>
      <w:r w:rsidRPr="005464B3">
        <w:rPr>
          <w:rFonts w:ascii="Times New Roman" w:eastAsia="Times New Roman" w:hAnsi="Times New Roman" w:cs="Times New Roman"/>
          <w:b/>
          <w:sz w:val="28"/>
          <w:szCs w:val="28"/>
        </w:rPr>
        <w:tab/>
        <w:t>RECOGNITION AND HEARING OF VISITORS</w:t>
      </w:r>
    </w:p>
    <w:p w14:paraId="7CC0F348" w14:textId="77777777" w:rsidR="00210DBF" w:rsidRPr="00BB589C" w:rsidRDefault="00210DBF" w:rsidP="00210DBF">
      <w:pPr>
        <w:ind w:left="72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464B3">
        <w:rPr>
          <w:rFonts w:ascii="Times New Roman" w:eastAsia="Times New Roman" w:hAnsi="Times New Roman" w:cs="Times New Roman"/>
          <w:sz w:val="28"/>
          <w:szCs w:val="28"/>
        </w:rPr>
        <w:t>(Discussion of Agenda Items only)</w:t>
      </w:r>
      <w:r w:rsidRPr="00614F5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746FC3">
        <w:rPr>
          <w:rFonts w:ascii="Times New Roman" w:eastAsia="Times New Roman" w:hAnsi="Times New Roman" w:cs="Times New Roman"/>
          <w:i/>
          <w:sz w:val="20"/>
          <w:szCs w:val="20"/>
        </w:rPr>
        <w:t xml:space="preserve">In order for the Board to fulfill its obligation to complete the planned agenda in an effective and efficient fashion, a maximum of 30 minutes of public participation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is </w:t>
      </w:r>
      <w:r w:rsidRPr="00746FC3">
        <w:rPr>
          <w:rFonts w:ascii="Times New Roman" w:eastAsia="Times New Roman" w:hAnsi="Times New Roman" w:cs="Times New Roman"/>
          <w:i/>
          <w:sz w:val="20"/>
          <w:szCs w:val="20"/>
        </w:rPr>
        <w:t>permitted at each meeting.  If several people wish to speak, each person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is </w:t>
      </w:r>
      <w:r w:rsidRPr="00746FC3">
        <w:rPr>
          <w:rFonts w:ascii="Times New Roman" w:eastAsia="Times New Roman" w:hAnsi="Times New Roman" w:cs="Times New Roman"/>
          <w:i/>
          <w:sz w:val="20"/>
          <w:szCs w:val="20"/>
        </w:rPr>
        <w:t>allotted three minutes until the total time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of 30 minutes is used.  During </w:t>
      </w:r>
      <w:r w:rsidRPr="00746FC3">
        <w:rPr>
          <w:rFonts w:ascii="Times New Roman" w:eastAsia="Times New Roman" w:hAnsi="Times New Roman" w:cs="Times New Roman"/>
          <w:i/>
          <w:sz w:val="20"/>
          <w:szCs w:val="20"/>
        </w:rPr>
        <w:t>that period, no person may speak twice until all who desire to speak have had the opportunity to do so. Each person addressing the Board will give his/her name and address.</w:t>
      </w:r>
    </w:p>
    <w:p w14:paraId="11421542" w14:textId="77777777" w:rsidR="00210DBF" w:rsidRDefault="00210DBF" w:rsidP="00210DBF">
      <w:pPr>
        <w:pStyle w:val="NoSpacing"/>
      </w:pPr>
    </w:p>
    <w:p w14:paraId="2F364172" w14:textId="77777777" w:rsidR="00210DBF" w:rsidRPr="009473DC" w:rsidRDefault="00210DBF" w:rsidP="00210DBF">
      <w:pPr>
        <w:rPr>
          <w:rFonts w:ascii="Times New Roman" w:hAnsi="Times New Roman" w:cs="Times New Roman"/>
          <w:b/>
          <w:sz w:val="28"/>
          <w:szCs w:val="28"/>
        </w:rPr>
      </w:pPr>
      <w:r w:rsidRPr="009473DC">
        <w:rPr>
          <w:rFonts w:ascii="Times New Roman" w:hAnsi="Times New Roman" w:cs="Times New Roman"/>
          <w:b/>
          <w:sz w:val="28"/>
          <w:szCs w:val="28"/>
        </w:rPr>
        <w:t>B.</w:t>
      </w:r>
      <w:r w:rsidRPr="009473DC">
        <w:rPr>
          <w:rFonts w:ascii="Times New Roman" w:hAnsi="Times New Roman" w:cs="Times New Roman"/>
          <w:b/>
          <w:sz w:val="28"/>
          <w:szCs w:val="28"/>
        </w:rPr>
        <w:tab/>
        <w:t>COMMENTS/CONCERNS</w:t>
      </w:r>
    </w:p>
    <w:p w14:paraId="4F797C4B" w14:textId="35E4A81F" w:rsidR="00210DBF" w:rsidRPr="005D1C46" w:rsidRDefault="00210DBF" w:rsidP="00210DBF">
      <w:pPr>
        <w:rPr>
          <w:rFonts w:ascii="Times New Roman" w:hAnsi="Times New Roman" w:cs="Times New Roman"/>
          <w:b/>
          <w:sz w:val="28"/>
          <w:szCs w:val="28"/>
        </w:rPr>
      </w:pPr>
      <w:r w:rsidRPr="009473DC">
        <w:rPr>
          <w:rFonts w:ascii="Times New Roman" w:hAnsi="Times New Roman" w:cs="Times New Roman"/>
          <w:b/>
          <w:sz w:val="28"/>
          <w:szCs w:val="28"/>
        </w:rPr>
        <w:tab/>
      </w:r>
      <w:r w:rsidRPr="009473DC">
        <w:rPr>
          <w:rFonts w:ascii="Times New Roman" w:hAnsi="Times New Roman" w:cs="Times New Roman"/>
          <w:sz w:val="28"/>
          <w:szCs w:val="28"/>
        </w:rPr>
        <w:t xml:space="preserve">Public </w:t>
      </w:r>
      <w:r w:rsidRPr="009473DC">
        <w:rPr>
          <w:rFonts w:ascii="Times New Roman" w:hAnsi="Times New Roman" w:cs="Times New Roman"/>
          <w:sz w:val="20"/>
          <w:szCs w:val="20"/>
        </w:rPr>
        <w:t>(</w:t>
      </w:r>
      <w:r w:rsidRPr="009473DC">
        <w:rPr>
          <w:rFonts w:ascii="Times New Roman" w:hAnsi="Times New Roman" w:cs="Times New Roman"/>
          <w:i/>
          <w:sz w:val="20"/>
          <w:szCs w:val="20"/>
        </w:rPr>
        <w:t xml:space="preserve">In order for the Board to fulfill its obligation to complete the planned agenda in an effective and </w:t>
      </w:r>
      <w:r w:rsidRPr="009473DC">
        <w:rPr>
          <w:rFonts w:ascii="Times New Roman" w:hAnsi="Times New Roman" w:cs="Times New Roman"/>
          <w:i/>
          <w:sz w:val="20"/>
          <w:szCs w:val="20"/>
        </w:rPr>
        <w:tab/>
        <w:t xml:space="preserve">efficient </w:t>
      </w:r>
      <w:r w:rsidRPr="009473DC">
        <w:rPr>
          <w:rFonts w:ascii="Times New Roman" w:hAnsi="Times New Roman" w:cs="Times New Roman"/>
          <w:i/>
          <w:sz w:val="20"/>
          <w:szCs w:val="20"/>
        </w:rPr>
        <w:tab/>
        <w:t xml:space="preserve">fashion, a maximum of 30 minutes of public participation permitted at each meeting.  If several people wish to speak,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9473DC">
        <w:rPr>
          <w:rFonts w:ascii="Times New Roman" w:hAnsi="Times New Roman" w:cs="Times New Roman"/>
          <w:i/>
          <w:sz w:val="20"/>
          <w:szCs w:val="20"/>
        </w:rPr>
        <w:t xml:space="preserve">each person is allotted three minutes until the total time of 30 minutes is used.  During that period, no person may speak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9473DC">
        <w:rPr>
          <w:rFonts w:ascii="Times New Roman" w:hAnsi="Times New Roman" w:cs="Times New Roman"/>
          <w:i/>
          <w:sz w:val="20"/>
          <w:szCs w:val="20"/>
        </w:rPr>
        <w:t xml:space="preserve">twice until all who desire to speak have had the opportunity to do so. Each person addressing the Board will give his/her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9473DC">
        <w:rPr>
          <w:rFonts w:ascii="Times New Roman" w:hAnsi="Times New Roman" w:cs="Times New Roman"/>
          <w:i/>
          <w:sz w:val="20"/>
          <w:szCs w:val="20"/>
        </w:rPr>
        <w:t>name and address).</w:t>
      </w:r>
    </w:p>
    <w:p w14:paraId="62E9F91C" w14:textId="77777777" w:rsidR="00502B1D" w:rsidRDefault="00502B1D" w:rsidP="001E0BA7">
      <w:pPr>
        <w:spacing w:after="12" w:line="248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</w:p>
    <w:sectPr w:rsidR="00502B1D" w:rsidSect="001D4300">
      <w:footerReference w:type="default" r:id="rId8"/>
      <w:pgSz w:w="12240" w:h="15840"/>
      <w:pgMar w:top="1008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B90AE" w14:textId="77777777" w:rsidR="00B7413B" w:rsidRDefault="00294556">
      <w:r>
        <w:separator/>
      </w:r>
    </w:p>
  </w:endnote>
  <w:endnote w:type="continuationSeparator" w:id="0">
    <w:p w14:paraId="5D94851C" w14:textId="77777777" w:rsidR="00B7413B" w:rsidRDefault="0029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63278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C61736" w14:textId="77777777" w:rsidR="001E0BA7" w:rsidRDefault="001E0B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B75517B" w14:textId="77777777" w:rsidR="001E0BA7" w:rsidRDefault="001E0B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E31AD" w14:textId="77777777" w:rsidR="00B7413B" w:rsidRDefault="00294556">
      <w:r>
        <w:separator/>
      </w:r>
    </w:p>
  </w:footnote>
  <w:footnote w:type="continuationSeparator" w:id="0">
    <w:p w14:paraId="31C8A742" w14:textId="77777777" w:rsidR="00B7413B" w:rsidRDefault="00294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A4BE3"/>
    <w:multiLevelType w:val="hybridMultilevel"/>
    <w:tmpl w:val="A540F90E"/>
    <w:lvl w:ilvl="0" w:tplc="27703D12">
      <w:start w:val="1"/>
      <w:numFmt w:val="lowerLetter"/>
      <w:lvlText w:val="%1.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03F05D7"/>
    <w:multiLevelType w:val="hybridMultilevel"/>
    <w:tmpl w:val="44A83C14"/>
    <w:lvl w:ilvl="0" w:tplc="009238B8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231E0"/>
    <w:multiLevelType w:val="hybridMultilevel"/>
    <w:tmpl w:val="4238E7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5FA2AF0"/>
    <w:multiLevelType w:val="hybridMultilevel"/>
    <w:tmpl w:val="A540F90E"/>
    <w:lvl w:ilvl="0" w:tplc="27703D12">
      <w:start w:val="1"/>
      <w:numFmt w:val="lowerLetter"/>
      <w:lvlText w:val="%1.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C4C0B6F"/>
    <w:multiLevelType w:val="hybridMultilevel"/>
    <w:tmpl w:val="BB1CD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74481"/>
    <w:multiLevelType w:val="hybridMultilevel"/>
    <w:tmpl w:val="63F633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B0D9B"/>
    <w:multiLevelType w:val="hybridMultilevel"/>
    <w:tmpl w:val="A25889F4"/>
    <w:lvl w:ilvl="0" w:tplc="03D2ED5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C036BD"/>
    <w:multiLevelType w:val="hybridMultilevel"/>
    <w:tmpl w:val="47A600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D39AC"/>
    <w:multiLevelType w:val="hybridMultilevel"/>
    <w:tmpl w:val="9A448B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A25CF0"/>
    <w:multiLevelType w:val="hybridMultilevel"/>
    <w:tmpl w:val="AAFAC8A6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F220831"/>
    <w:multiLevelType w:val="hybridMultilevel"/>
    <w:tmpl w:val="DA20780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B811B84"/>
    <w:multiLevelType w:val="hybridMultilevel"/>
    <w:tmpl w:val="F5EE55AA"/>
    <w:lvl w:ilvl="0" w:tplc="0A943F2C">
      <w:start w:val="2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FD705F9"/>
    <w:multiLevelType w:val="hybridMultilevel"/>
    <w:tmpl w:val="C4DCD4F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699B3DFE"/>
    <w:multiLevelType w:val="hybridMultilevel"/>
    <w:tmpl w:val="D55CA1A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6B7E7F28"/>
    <w:multiLevelType w:val="hybridMultilevel"/>
    <w:tmpl w:val="EDB8375E"/>
    <w:lvl w:ilvl="0" w:tplc="4E8EFD6C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DA4510"/>
    <w:multiLevelType w:val="hybridMultilevel"/>
    <w:tmpl w:val="DD22E2A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725F6BB0"/>
    <w:multiLevelType w:val="hybridMultilevel"/>
    <w:tmpl w:val="8E0499E8"/>
    <w:lvl w:ilvl="0" w:tplc="621C3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2F97C65"/>
    <w:multiLevelType w:val="hybridMultilevel"/>
    <w:tmpl w:val="F522C758"/>
    <w:lvl w:ilvl="0" w:tplc="5B4A9D4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384970"/>
    <w:multiLevelType w:val="hybridMultilevel"/>
    <w:tmpl w:val="4948CFA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2"/>
  </w:num>
  <w:num w:numId="3">
    <w:abstractNumId w:val="1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3"/>
  </w:num>
  <w:num w:numId="7">
    <w:abstractNumId w:val="17"/>
  </w:num>
  <w:num w:numId="8">
    <w:abstractNumId w:val="10"/>
  </w:num>
  <w:num w:numId="9">
    <w:abstractNumId w:val="5"/>
  </w:num>
  <w:num w:numId="10">
    <w:abstractNumId w:val="8"/>
  </w:num>
  <w:num w:numId="11">
    <w:abstractNumId w:val="4"/>
  </w:num>
  <w:num w:numId="12">
    <w:abstractNumId w:val="1"/>
  </w:num>
  <w:num w:numId="13">
    <w:abstractNumId w:val="18"/>
  </w:num>
  <w:num w:numId="14">
    <w:abstractNumId w:val="11"/>
  </w:num>
  <w:num w:numId="15">
    <w:abstractNumId w:val="9"/>
  </w:num>
  <w:num w:numId="16">
    <w:abstractNumId w:val="0"/>
  </w:num>
  <w:num w:numId="17">
    <w:abstractNumId w:val="3"/>
  </w:num>
  <w:num w:numId="18">
    <w:abstractNumId w:val="15"/>
  </w:num>
  <w:num w:numId="19">
    <w:abstractNumId w:val="1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260"/>
    <w:rsid w:val="00060045"/>
    <w:rsid w:val="000D1AC4"/>
    <w:rsid w:val="000D6E6C"/>
    <w:rsid w:val="000F07A1"/>
    <w:rsid w:val="000F4C9B"/>
    <w:rsid w:val="00104A8C"/>
    <w:rsid w:val="001212EF"/>
    <w:rsid w:val="00152802"/>
    <w:rsid w:val="001553AE"/>
    <w:rsid w:val="001603A4"/>
    <w:rsid w:val="00170E28"/>
    <w:rsid w:val="001817D9"/>
    <w:rsid w:val="001862B4"/>
    <w:rsid w:val="00187924"/>
    <w:rsid w:val="001D4300"/>
    <w:rsid w:val="001E0BA7"/>
    <w:rsid w:val="001F2486"/>
    <w:rsid w:val="00210DBF"/>
    <w:rsid w:val="0021474B"/>
    <w:rsid w:val="00220AD1"/>
    <w:rsid w:val="0022314E"/>
    <w:rsid w:val="00237E50"/>
    <w:rsid w:val="00244214"/>
    <w:rsid w:val="002710C2"/>
    <w:rsid w:val="002732B3"/>
    <w:rsid w:val="00294556"/>
    <w:rsid w:val="002B09C4"/>
    <w:rsid w:val="00301713"/>
    <w:rsid w:val="00304695"/>
    <w:rsid w:val="00306143"/>
    <w:rsid w:val="003076C7"/>
    <w:rsid w:val="003200BB"/>
    <w:rsid w:val="0032675A"/>
    <w:rsid w:val="00336228"/>
    <w:rsid w:val="0034694C"/>
    <w:rsid w:val="003861C3"/>
    <w:rsid w:val="003A7477"/>
    <w:rsid w:val="003C0D1C"/>
    <w:rsid w:val="003D2F65"/>
    <w:rsid w:val="003E2F62"/>
    <w:rsid w:val="00412D57"/>
    <w:rsid w:val="004552A4"/>
    <w:rsid w:val="00477EFB"/>
    <w:rsid w:val="004A12E9"/>
    <w:rsid w:val="004C69EE"/>
    <w:rsid w:val="00502B1D"/>
    <w:rsid w:val="005418A3"/>
    <w:rsid w:val="00547015"/>
    <w:rsid w:val="00583E30"/>
    <w:rsid w:val="005867AB"/>
    <w:rsid w:val="00586BCA"/>
    <w:rsid w:val="00590CE0"/>
    <w:rsid w:val="005953A3"/>
    <w:rsid w:val="005A46C3"/>
    <w:rsid w:val="005B1B35"/>
    <w:rsid w:val="00602FAC"/>
    <w:rsid w:val="00610D81"/>
    <w:rsid w:val="00625DEA"/>
    <w:rsid w:val="00664739"/>
    <w:rsid w:val="00691254"/>
    <w:rsid w:val="006A57AC"/>
    <w:rsid w:val="006F1E74"/>
    <w:rsid w:val="0070397F"/>
    <w:rsid w:val="0072095E"/>
    <w:rsid w:val="00726727"/>
    <w:rsid w:val="007273B0"/>
    <w:rsid w:val="00740EA4"/>
    <w:rsid w:val="00766163"/>
    <w:rsid w:val="007C11A2"/>
    <w:rsid w:val="007E2E37"/>
    <w:rsid w:val="00823001"/>
    <w:rsid w:val="00856B2F"/>
    <w:rsid w:val="0086004E"/>
    <w:rsid w:val="00866A4A"/>
    <w:rsid w:val="008A07F2"/>
    <w:rsid w:val="008D526F"/>
    <w:rsid w:val="008D77D6"/>
    <w:rsid w:val="009002E5"/>
    <w:rsid w:val="00915D78"/>
    <w:rsid w:val="00934322"/>
    <w:rsid w:val="00972FDE"/>
    <w:rsid w:val="0098395F"/>
    <w:rsid w:val="009877EB"/>
    <w:rsid w:val="009A03F9"/>
    <w:rsid w:val="009C2936"/>
    <w:rsid w:val="009F3343"/>
    <w:rsid w:val="009F45BD"/>
    <w:rsid w:val="00A42F63"/>
    <w:rsid w:val="00A70CFD"/>
    <w:rsid w:val="00A72F1F"/>
    <w:rsid w:val="00AC2663"/>
    <w:rsid w:val="00AD24AC"/>
    <w:rsid w:val="00B0132A"/>
    <w:rsid w:val="00B05BFE"/>
    <w:rsid w:val="00B63BF7"/>
    <w:rsid w:val="00B7413B"/>
    <w:rsid w:val="00B87076"/>
    <w:rsid w:val="00BA386B"/>
    <w:rsid w:val="00BB0B38"/>
    <w:rsid w:val="00BC68A0"/>
    <w:rsid w:val="00BF5348"/>
    <w:rsid w:val="00C2212C"/>
    <w:rsid w:val="00C66E87"/>
    <w:rsid w:val="00CB3F27"/>
    <w:rsid w:val="00CE506D"/>
    <w:rsid w:val="00D54EE3"/>
    <w:rsid w:val="00DB1452"/>
    <w:rsid w:val="00DB6DDE"/>
    <w:rsid w:val="00DD7659"/>
    <w:rsid w:val="00E62468"/>
    <w:rsid w:val="00EB64B0"/>
    <w:rsid w:val="00ED5A3C"/>
    <w:rsid w:val="00EE436B"/>
    <w:rsid w:val="00EE7260"/>
    <w:rsid w:val="00F14B46"/>
    <w:rsid w:val="00F905DC"/>
    <w:rsid w:val="00F90919"/>
    <w:rsid w:val="00F95295"/>
    <w:rsid w:val="00FA2533"/>
    <w:rsid w:val="00FA4996"/>
    <w:rsid w:val="00FB3CED"/>
    <w:rsid w:val="00FB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823E4"/>
  <w15:docId w15:val="{07A7F7C0-5027-41D7-8F32-0703F2C0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E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2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1A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AC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66A4A"/>
  </w:style>
  <w:style w:type="paragraph" w:customStyle="1" w:styleId="t7">
    <w:name w:val="t7"/>
    <w:basedOn w:val="Normal"/>
    <w:rsid w:val="001862B4"/>
    <w:pPr>
      <w:widowControl w:val="0"/>
      <w:spacing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E0B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94100-7517-45AA-86D3-575C279EC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Keystone Local Schools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M. Rider</dc:creator>
  <cp:lastModifiedBy>Yvonne M. Gnagy</cp:lastModifiedBy>
  <cp:revision>7</cp:revision>
  <cp:lastPrinted>2024-05-07T18:19:00Z</cp:lastPrinted>
  <dcterms:created xsi:type="dcterms:W3CDTF">2024-05-07T18:08:00Z</dcterms:created>
  <dcterms:modified xsi:type="dcterms:W3CDTF">2024-05-07T18:27:00Z</dcterms:modified>
</cp:coreProperties>
</file>