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Fonts w:ascii="Comic Sans MS" w:cs="Comic Sans MS" w:eastAsia="Comic Sans MS" w:hAnsi="Comic Sans MS"/>
          <w:color w:val="000000"/>
        </w:rPr>
        <w:drawing>
          <wp:inline distB="0" distT="0" distL="0" distR="0">
            <wp:extent cx="4114800" cy="1828800"/>
            <wp:effectExtent b="0" l="0" r="0" t="0"/>
            <wp:docPr descr="A picture containing text, clipart, vector graphics&#10;&#10;Description automatically generated" id="1" name="image1.png"/>
            <a:graphic>
              <a:graphicData uri="http://schemas.openxmlformats.org/drawingml/2006/picture">
                <pic:pic>
                  <pic:nvPicPr>
                    <pic:cNvPr descr="A picture containing text, clipart, vector graphics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helsea Market" w:cs="Chelsea Market" w:eastAsia="Chelsea Market" w:hAnsi="Chelsea Market"/>
          <w:b w:val="1"/>
          <w:bCs w:val="1"/>
          <w:sz w:val="40"/>
          <w:szCs w:val="40"/>
        </w:rPr>
      </w:pPr>
      <w:r w:rsidDel="00000000" w:rsidR="00000000" w:rsidRPr="00000000">
        <w:rPr>
          <w:rFonts w:ascii="Chelsea Market" w:cs="Chelsea Market" w:eastAsia="Chelsea Market" w:hAnsi="Chelsea Market"/>
          <w:b w:val="1"/>
          <w:bCs w:val="1"/>
          <w:sz w:val="40"/>
          <w:szCs w:val="40"/>
          <w:rtl w:val="0"/>
        </w:rPr>
        <w:t xml:space="preserve">4</w:t>
      </w:r>
      <w:r w:rsidDel="00000000" w:rsidR="00000000" w:rsidRPr="00000000">
        <w:rPr>
          <w:rFonts w:ascii="Chelsea Market" w:cs="Chelsea Market" w:eastAsia="Chelsea Market" w:hAnsi="Chelsea Market"/>
          <w:b w:val="1"/>
          <w:bCs w:val="1"/>
          <w:sz w:val="40"/>
          <w:szCs w:val="40"/>
          <w:vertAlign w:val="superscript"/>
          <w:rtl w:val="0"/>
        </w:rPr>
        <w:t xml:space="preserve">th</w:t>
      </w:r>
      <w:r w:rsidDel="00000000" w:rsidR="00000000" w:rsidRPr="00000000">
        <w:rPr>
          <w:rFonts w:ascii="Chelsea Market" w:cs="Chelsea Market" w:eastAsia="Chelsea Market" w:hAnsi="Chelsea Market"/>
          <w:b w:val="1"/>
          <w:bCs w:val="1"/>
          <w:sz w:val="40"/>
          <w:szCs w:val="40"/>
          <w:rtl w:val="0"/>
        </w:rPr>
        <w:t xml:space="preserve"> Grade Supply List</w:t>
      </w:r>
    </w:p>
    <w:p w:rsidR="00000000" w:rsidDel="00000000" w:rsidP="00000000" w:rsidRDefault="00000000" w:rsidRPr="00000000" w14:paraId="00000003">
      <w:pPr>
        <w:jc w:val="center"/>
        <w:rPr>
          <w:rFonts w:ascii="Chelsea Market" w:cs="Chelsea Market" w:eastAsia="Chelsea Market" w:hAnsi="Chelsea Market"/>
          <w:b w:val="1"/>
          <w:bCs w:val="1"/>
          <w:sz w:val="40"/>
          <w:szCs w:val="40"/>
        </w:rPr>
      </w:pPr>
      <w:r w:rsidDel="00000000" w:rsidR="00000000" w:rsidRPr="00000000">
        <w:rPr>
          <w:rFonts w:ascii="Chelsea Market" w:cs="Chelsea Market" w:eastAsia="Chelsea Market" w:hAnsi="Chelsea Market"/>
          <w:b w:val="1"/>
          <w:bCs w:val="1"/>
          <w:sz w:val="40"/>
          <w:szCs w:val="40"/>
          <w:rtl w:val="0"/>
        </w:rPr>
        <w:t xml:space="preserve">2025-2026</w:t>
      </w:r>
    </w:p>
    <w:tbl>
      <w:tblPr>
        <w:tblStyle w:val="Table1"/>
        <w:tblW w:w="11610.0" w:type="dxa"/>
        <w:jc w:val="left"/>
        <w:tblInd w:w="-11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30"/>
        <w:gridCol w:w="5880"/>
        <w:tblGridChange w:id="0">
          <w:tblGrid>
            <w:gridCol w:w="5730"/>
            <w:gridCol w:w="5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helsea Market" w:cs="Chelsea Market" w:eastAsia="Chelsea Market" w:hAnsi="Chelsea Market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elsea Market" w:cs="Chelsea Market" w:eastAsia="Chelsea Market" w:hAnsi="Chelsea Market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Pencils (pre-sharpened preferred)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helsea Market" w:cs="Chelsea Market" w:eastAsia="Chelsea Market" w:hAnsi="Chelsea Market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elsea Market" w:cs="Chelsea Market" w:eastAsia="Chelsea Market" w:hAnsi="Chelsea Market"/>
                <w:sz w:val="26"/>
                <w:szCs w:val="26"/>
                <w:rtl w:val="0"/>
              </w:rPr>
              <w:t xml:space="preserve">6</w:t>
            </w:r>
            <w:r w:rsidDel="00000000" w:rsidR="00000000" w:rsidRPr="00000000">
              <w:rPr>
                <w:rFonts w:ascii="Chelsea Market" w:cs="Chelsea Market" w:eastAsia="Chelsea Market" w:hAnsi="Chelsea Market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composition notebooks (no spiral)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helsea Market" w:cs="Chelsea Market" w:eastAsia="Chelsea Market" w:hAnsi="Chelsea Market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elsea Market" w:cs="Chelsea Market" w:eastAsia="Chelsea Market" w:hAnsi="Chelsea Market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Colored pencils/crayons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Chelsea Market" w:cs="Chelsea Market" w:eastAsia="Chelsea Market" w:hAnsi="Chelsea Market"/>
                <w:sz w:val="26"/>
                <w:szCs w:val="26"/>
              </w:rPr>
            </w:pPr>
            <w:r w:rsidDel="00000000" w:rsidR="00000000" w:rsidRPr="00000000">
              <w:rPr>
                <w:rFonts w:ascii="Chelsea Market" w:cs="Chelsea Market" w:eastAsia="Chelsea Market" w:hAnsi="Chelsea Market"/>
                <w:sz w:val="26"/>
                <w:szCs w:val="26"/>
                <w:rtl w:val="0"/>
              </w:rPr>
              <w:t xml:space="preserve">Index cards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Chelsea Market" w:cs="Chelsea Market" w:eastAsia="Chelsea Market" w:hAnsi="Chelsea Market"/>
                <w:sz w:val="26"/>
                <w:szCs w:val="26"/>
              </w:rPr>
            </w:pPr>
            <w:r w:rsidDel="00000000" w:rsidR="00000000" w:rsidRPr="00000000">
              <w:rPr>
                <w:rFonts w:ascii="Chelsea Market" w:cs="Chelsea Market" w:eastAsia="Chelsea Market" w:hAnsi="Chelsea Market"/>
                <w:sz w:val="26"/>
                <w:szCs w:val="26"/>
                <w:rtl w:val="0"/>
              </w:rPr>
              <w:t xml:space="preserve">1 pair of scissors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helsea Market" w:cs="Chelsea Market" w:eastAsia="Chelsea Market" w:hAnsi="Chelsea Market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elsea Market" w:cs="Chelsea Market" w:eastAsia="Chelsea Market" w:hAnsi="Chelsea Market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 pack of dry erase markers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Chelsea Market" w:cs="Chelsea Market" w:eastAsia="Chelsea Market" w:hAnsi="Chelsea Market"/>
                <w:sz w:val="26"/>
                <w:szCs w:val="26"/>
              </w:rPr>
            </w:pPr>
            <w:r w:rsidDel="00000000" w:rsidR="00000000" w:rsidRPr="00000000">
              <w:rPr>
                <w:rFonts w:ascii="Chelsea Market" w:cs="Chelsea Market" w:eastAsia="Chelsea Market" w:hAnsi="Chelsea Market"/>
                <w:sz w:val="26"/>
                <w:szCs w:val="26"/>
                <w:rtl w:val="0"/>
              </w:rPr>
              <w:t xml:space="preserve">Glue sticks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helsea Market" w:cs="Chelsea Market" w:eastAsia="Chelsea Market" w:hAnsi="Chelsea Market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elsea Market" w:cs="Chelsea Market" w:eastAsia="Chelsea Market" w:hAnsi="Chelsea Market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Earbuds/headphones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Chelsea Market" w:cs="Chelsea Market" w:eastAsia="Chelsea Market" w:hAnsi="Chelsea Market"/>
                <w:sz w:val="26"/>
                <w:szCs w:val="26"/>
              </w:rPr>
            </w:pPr>
            <w:r w:rsidDel="00000000" w:rsidR="00000000" w:rsidRPr="00000000">
              <w:rPr>
                <w:rFonts w:ascii="Chelsea Market" w:cs="Chelsea Market" w:eastAsia="Chelsea Market" w:hAnsi="Chelsea Market"/>
                <w:sz w:val="26"/>
                <w:szCs w:val="26"/>
                <w:rtl w:val="0"/>
              </w:rPr>
              <w:t xml:space="preserve">Erasers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helsea Market" w:cs="Chelsea Market" w:eastAsia="Chelsea Market" w:hAnsi="Chelsea Market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elsea Market" w:cs="Chelsea Market" w:eastAsia="Chelsea Market" w:hAnsi="Chelsea Market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Kleenex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Chelsea Market" w:cs="Chelsea Market" w:eastAsia="Chelsea Market" w:hAnsi="Chelsea Market"/>
                <w:sz w:val="26"/>
                <w:szCs w:val="26"/>
              </w:rPr>
            </w:pPr>
            <w:r w:rsidDel="00000000" w:rsidR="00000000" w:rsidRPr="00000000">
              <w:rPr>
                <w:rFonts w:ascii="Chelsea Market" w:cs="Chelsea Market" w:eastAsia="Chelsea Market" w:hAnsi="Chelsea Market"/>
                <w:sz w:val="26"/>
                <w:szCs w:val="26"/>
                <w:rtl w:val="0"/>
              </w:rPr>
              <w:t xml:space="preserve">4 plastic folders </w:t>
            </w:r>
            <w:r w:rsidDel="00000000" w:rsidR="00000000" w:rsidRPr="00000000">
              <w:rPr>
                <w:rFonts w:ascii="Chelsea Market" w:cs="Chelsea Market" w:eastAsia="Chelsea Market" w:hAnsi="Chelsea Market"/>
                <w:sz w:val="20"/>
                <w:szCs w:val="20"/>
                <w:rtl w:val="0"/>
              </w:rPr>
              <w:t xml:space="preserve">(with prongs &amp; pockets)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helsea Market" w:cs="Chelsea Market" w:eastAsia="Chelsea Market" w:hAnsi="Chelsea Market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elsea Market" w:cs="Chelsea Market" w:eastAsia="Chelsea Market" w:hAnsi="Chelsea Market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Hand sanitizer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Chelsea Market" w:cs="Chelsea Market" w:eastAsia="Chelsea Market" w:hAnsi="Chelsea Market"/>
                <w:sz w:val="26"/>
                <w:szCs w:val="26"/>
              </w:rPr>
            </w:pPr>
            <w:r w:rsidDel="00000000" w:rsidR="00000000" w:rsidRPr="00000000">
              <w:rPr>
                <w:rFonts w:ascii="Chelsea Market" w:cs="Chelsea Market" w:eastAsia="Chelsea Market" w:hAnsi="Chelsea Market"/>
                <w:sz w:val="26"/>
                <w:szCs w:val="26"/>
                <w:rtl w:val="0"/>
              </w:rPr>
              <w:t xml:space="preserve">Notebook paper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helsea Market" w:cs="Chelsea Market" w:eastAsia="Chelsea Market" w:hAnsi="Chelsea Market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elsea Market" w:cs="Chelsea Market" w:eastAsia="Chelsea Market" w:hAnsi="Chelsea Market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Clorox wipes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Chelsea Market" w:cs="Chelsea Market" w:eastAsia="Chelsea Market" w:hAnsi="Chelsea Market"/>
                <w:sz w:val="26"/>
                <w:szCs w:val="26"/>
              </w:rPr>
            </w:pPr>
            <w:r w:rsidDel="00000000" w:rsidR="00000000" w:rsidRPr="00000000">
              <w:rPr>
                <w:rFonts w:ascii="Chelsea Market" w:cs="Chelsea Market" w:eastAsia="Chelsea Market" w:hAnsi="Chelsea Market"/>
                <w:sz w:val="26"/>
                <w:szCs w:val="26"/>
                <w:rtl w:val="0"/>
              </w:rPr>
              <w:t xml:space="preserve">White copy paper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helsea Market" w:cs="Chelsea Market" w:eastAsia="Chelsea Market" w:hAnsi="Chelsea Market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elsea Market" w:cs="Chelsea Market" w:eastAsia="Chelsea Market" w:hAnsi="Chelsea Market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Paper towels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Chelsea Market" w:cs="Chelsea Market" w:eastAsia="Chelsea Market" w:hAnsi="Chelsea Market"/>
                <w:sz w:val="26"/>
                <w:szCs w:val="26"/>
              </w:rPr>
            </w:pPr>
            <w:r w:rsidDel="00000000" w:rsidR="00000000" w:rsidRPr="00000000">
              <w:rPr>
                <w:rFonts w:ascii="Chelsea Market" w:cs="Chelsea Market" w:eastAsia="Chelsea Market" w:hAnsi="Chelsea Market"/>
                <w:sz w:val="26"/>
                <w:szCs w:val="26"/>
                <w:rtl w:val="0"/>
              </w:rPr>
              <w:t xml:space="preserve">Ziploc baggies (assorted sizes)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160" w:line="259" w:lineRule="auto"/>
              <w:ind w:left="720" w:firstLine="0"/>
              <w:rPr>
                <w:rFonts w:ascii="Chelsea Market" w:cs="Chelsea Market" w:eastAsia="Chelsea Market" w:hAnsi="Chelsea Marke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jc w:val="center"/>
        <w:rPr>
          <w:rFonts w:ascii="Schoolbell" w:cs="Schoolbell" w:eastAsia="Schoolbell" w:hAnsi="Schoolbel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-720"/>
        <w:jc w:val="center"/>
        <w:rPr>
          <w:rFonts w:ascii="Chelsea Market" w:cs="Chelsea Market" w:eastAsia="Chelsea Market" w:hAnsi="Chelsea Market"/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Fonts w:ascii="Chelsea Market" w:cs="Chelsea Market" w:eastAsia="Chelsea Market" w:hAnsi="Chelsea Market"/>
          <w:b w:val="1"/>
          <w:bCs w:val="1"/>
          <w:sz w:val="30"/>
          <w:szCs w:val="30"/>
          <w:u w:val="single"/>
          <w:rtl w:val="0"/>
        </w:rPr>
        <w:t xml:space="preserve">**SUMMER PRACTICE**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-720" w:hanging="360"/>
        <w:jc w:val="center"/>
        <w:rPr>
          <w:rFonts w:ascii="Chelsea Market" w:cs="Chelsea Market" w:eastAsia="Chelsea Market" w:hAnsi="Chelsea Market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rFonts w:ascii="Chelsea Market" w:cs="Chelsea Market" w:eastAsia="Chelsea Market" w:hAnsi="Chelsea Market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Memorize multiplication facts up to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-720" w:hanging="360"/>
        <w:jc w:val="center"/>
        <w:rPr>
          <w:rFonts w:ascii="Chelsea Market" w:cs="Chelsea Market" w:eastAsia="Chelsea Market" w:hAnsi="Chelsea Market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rFonts w:ascii="Chelsea Market" w:cs="Chelsea Market" w:eastAsia="Chelsea Market" w:hAnsi="Chelsea Market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Read chapter books of all genres to build stamina, vocabulary and comprehension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-720" w:hanging="360"/>
        <w:jc w:val="center"/>
        <w:rPr>
          <w:rFonts w:ascii="Chelsea Market" w:cs="Chelsea Market" w:eastAsia="Chelsea Market" w:hAnsi="Chelsea Market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rFonts w:ascii="Chelsea Market" w:cs="Chelsea Market" w:eastAsia="Chelsea Market" w:hAnsi="Chelsea Market"/>
          <w:b w:val="1"/>
          <w:bCs w:val="1"/>
          <w:sz w:val="30"/>
          <w:szCs w:val="30"/>
          <w:rtl w:val="0"/>
        </w:rPr>
        <w:t xml:space="preserve">Utilize I-Ready </w:t>
      </w:r>
      <w:r w:rsidDel="00000000" w:rsidR="00000000" w:rsidRPr="00000000">
        <w:rPr>
          <w:rFonts w:ascii="Chelsea Market" w:cs="Chelsea Market" w:eastAsia="Chelsea Market" w:hAnsi="Chelsea Market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for at least an hour per week to practice reading and math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**Individual teachers might have additional supplies they request at the beginning of the year</w:t>
      </w:r>
    </w:p>
    <w:sectPr>
      <w:pgSz w:h="15840" w:w="12240" w:orient="portrait"/>
      <w:pgMar w:bottom="432" w:top="43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  <w:font w:name="Courier New"/>
  <w:font w:name="Chelsea Market">
    <w:embedRegular w:fontKey="{00000000-0000-0000-0000-000000000000}" r:id="rId1" w:subsetted="0"/>
  </w:font>
  <w:font w:name="Schoolbell">
    <w:embedRegular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022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helseaMarket-regular.ttf"/><Relationship Id="rId2" Type="http://schemas.openxmlformats.org/officeDocument/2006/relationships/font" Target="fonts/Schoolbell-regular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oIJ5J8rGvNvWMBW1/bXJ32ENIg==">CgMxLjAyCGguZ2pkZ3hzOAByITFtdENUZjdvM0hzWFZNODR6US1GeVY1NUZhVWNZUjFxbA==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