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512820" cy="12115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211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2nd Grade Supply List</w:t>
      </w:r>
      <w:r w:rsidDel="00000000" w:rsidR="00000000" w:rsidRPr="00000000">
        <w:rPr>
          <w:sz w:val="40.08000183105469"/>
          <w:szCs w:val="40.08000183105469"/>
          <w:rtl w:val="0"/>
        </w:rPr>
        <w:br w:type="textWrapping"/>
        <w:t xml:space="preserve">2026-2027</w:t>
      </w:r>
      <w:r w:rsidDel="00000000" w:rsidR="00000000" w:rsidRPr="00000000">
        <w:rPr>
          <w:rtl w:val="0"/>
        </w:rPr>
      </w:r>
    </w:p>
    <w:tbl>
      <w:tblPr>
        <w:tblStyle w:val="Table1"/>
        <w:tblW w:w="11524.799575805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2.200088500977"/>
        <w:gridCol w:w="5852.5994873046875"/>
        <w:tblGridChange w:id="0">
          <w:tblGrid>
            <w:gridCol w:w="5672.200088500977"/>
            <w:gridCol w:w="5852.5994873046875"/>
          </w:tblGrid>
        </w:tblGridChange>
      </w:tblGrid>
      <w:tr>
        <w:trPr>
          <w:cantSplit w:val="0"/>
          <w:trHeight w:val="5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9.6296691894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Wired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Headphones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earbuds or bluetooth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9.629669189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boxes of tissues </w:t>
            </w:r>
          </w:p>
        </w:tc>
      </w:tr>
      <w:tr>
        <w:trPr>
          <w:cantSplit w:val="0"/>
          <w:trHeight w:val="59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499.629669189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(24 pack) yellow pencils (prefer  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92.30712890625" w:line="240" w:lineRule="auto"/>
              <w:ind w:left="828.460845947265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pre-sharpened Ticonderoga)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Band-aids </w:t>
            </w:r>
          </w:p>
        </w:tc>
      </w:tr>
      <w:tr>
        <w:trPr>
          <w:cantSplit w:val="0"/>
          <w:trHeight w:val="10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92.30712890625" w:line="240" w:lineRule="auto"/>
              <w:ind w:left="499.629669189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packs of glue sticks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Lysol/Clorox wipes </w:t>
            </w:r>
          </w:p>
        </w:tc>
      </w:tr>
      <w:tr>
        <w:trPr>
          <w:cantSplit w:val="0"/>
          <w:trHeight w:val="5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499.629669189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Child Scissors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aby wipes </w:t>
            </w:r>
          </w:p>
        </w:tc>
      </w:tr>
      <w:tr>
        <w:trPr>
          <w:cantSplit w:val="0"/>
          <w:trHeight w:val="59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00.73410987854004" w:lineRule="auto"/>
              <w:ind w:left="846.1512756347656" w:right="257.713623046875" w:hanging="346.5216064453125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Marble wide ruled composition books  (no spiral notebooks please)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 sanitizer </w:t>
            </w:r>
          </w:p>
        </w:tc>
      </w:tr>
      <w:tr>
        <w:trPr>
          <w:cantSplit w:val="0"/>
          <w:trHeight w:val="101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499.6296691894531" w:right="257.7136230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 Plastic pocket folder (no prongs)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olls of paper towels </w:t>
            </w:r>
          </w:p>
        </w:tc>
      </w:tr>
      <w:tr>
        <w:trPr>
          <w:cantSplit w:val="0"/>
          <w:trHeight w:val="59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499.629669189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Pack Expo (dry erase) markers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ack of highlighters </w:t>
            </w:r>
          </w:p>
        </w:tc>
      </w:tr>
      <w:tr>
        <w:trPr>
          <w:cantSplit w:val="0"/>
          <w:trHeight w:val="5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499.62966918945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Packs of crayons (24 pack)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 large pink erasers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00.7345390319824" w:lineRule="auto"/>
              <w:ind w:left="838.25439453125" w:right="170.826416015625" w:hanging="340.625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Reusable water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plastic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bottle labeled with child’s name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2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.000061035156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02567863464355" w:lineRule="auto"/>
              <w:ind w:left="841.0968780517578" w:right="1126.358642578125" w:hanging="341.4672088623047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Wish List Items: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cardstock,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ream of copy paper, plastic id badge holder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ziploc bags (all sizes), sheet protectors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96.6479492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5343017578125" w:line="240" w:lineRule="auto"/>
        <w:ind w:left="0" w:right="4202.847290039062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**SUMMER PRACTICE**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68.29376220703125" w:line="240" w:lineRule="auto"/>
        <w:ind w:left="720" w:right="1857.447509765625" w:hanging="360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Memorize addition and subtraction facts through 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1857.447509765625" w:hanging="360"/>
        <w:rPr/>
      </w:pPr>
      <w:r w:rsidDel="00000000" w:rsidR="00000000" w:rsidRPr="00000000">
        <w:rPr>
          <w:rtl w:val="0"/>
        </w:rPr>
        <w:t xml:space="preserve">Solve addition and subtraction equations within 20.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1857.447509765625" w:hanging="360"/>
        <w:rPr/>
      </w:pPr>
      <w:r w:rsidDel="00000000" w:rsidR="00000000" w:rsidRPr="00000000">
        <w:rPr>
          <w:rtl w:val="0"/>
        </w:rPr>
        <w:t xml:space="preserve">Add or subtract 10 to any number within 100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1857.447509765625" w:hanging="360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Practice reading high frequency sight words.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375" w:hanging="360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Practice writing a complete sentence with proper capitalization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punctuation.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1857.447509765625" w:hanging="360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Read aloud to a parent or older sibling as much as possible. </w:t>
      </w:r>
    </w:p>
    <w:sectPr>
      <w:pgSz w:h="15840" w:w="12240" w:orient="portrait"/>
      <w:pgMar w:bottom="1070.8799743652344" w:top="431.99951171875" w:left="335.99998474121094" w:right="379.2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