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F873" w14:textId="779D0059" w:rsidR="008E00A4" w:rsidRPr="00467B9D" w:rsidRDefault="008E00A4" w:rsidP="008E00A4">
      <w:pPr>
        <w:jc w:val="center"/>
        <w:rPr>
          <w:rFonts w:ascii="Arial Rounded MT Bold" w:hAnsi="Arial Rounded MT Bold"/>
          <w:sz w:val="72"/>
          <w:szCs w:val="72"/>
        </w:rPr>
      </w:pPr>
      <w:r>
        <w:rPr>
          <w:rFonts w:ascii="Arial Rounded MT Bold" w:hAnsi="Arial Rounded MT Bold"/>
          <w:b/>
          <w:bCs/>
          <w:sz w:val="72"/>
          <w:szCs w:val="72"/>
          <w:u w:val="single"/>
        </w:rPr>
        <w:t>Pre-K</w:t>
      </w:r>
      <w:r w:rsidRPr="00467B9D">
        <w:rPr>
          <w:rFonts w:ascii="Arial Rounded MT Bold" w:hAnsi="Arial Rounded MT Bold"/>
          <w:b/>
          <w:bCs/>
          <w:sz w:val="72"/>
          <w:szCs w:val="72"/>
          <w:u w:val="single"/>
        </w:rPr>
        <w:t xml:space="preserve"> Supply List</w:t>
      </w:r>
    </w:p>
    <w:p w14:paraId="41A45B5F" w14:textId="5BE7BBA9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r w:rsidRPr="008E00A4">
        <w:t>Mead® Primary Composition Book, Grades K-2</w:t>
      </w:r>
    </w:p>
    <w:p w14:paraId="2D78DAB5" w14:textId="3F3A42B4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2</w:t>
      </w:r>
      <w:r>
        <w:rPr>
          <w:b/>
          <w:bCs/>
        </w:rPr>
        <w:t xml:space="preserve"> </w:t>
      </w:r>
      <w:r w:rsidRPr="008E00A4">
        <w:t>Mead® Five Star® Pocket Folders, Plastic, (2-pocket)</w:t>
      </w:r>
    </w:p>
    <w:p w14:paraId="51DC5306" w14:textId="11F4DBC0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r w:rsidRPr="008E00A4">
        <w:t>Blanket - Small, (or Small Towel)</w:t>
      </w:r>
    </w:p>
    <w:p w14:paraId="598511CF" w14:textId="7E547100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r w:rsidRPr="008E00A4">
        <w:t xml:space="preserve">Change of Clothes (Toddler, Child, Teen), (Placed in gallon size </w:t>
      </w:r>
      <w:r>
        <w:t>Z</w:t>
      </w:r>
      <w:r w:rsidRPr="008E00A4">
        <w:t>iploc bag)</w:t>
      </w:r>
    </w:p>
    <w:p w14:paraId="3F46BFC2" w14:textId="288F06A5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r w:rsidRPr="008E00A4">
        <w:t>Backpack</w:t>
      </w:r>
    </w:p>
    <w:p w14:paraId="6B0E7FDA" w14:textId="5674A160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2</w:t>
      </w:r>
      <w:r>
        <w:rPr>
          <w:b/>
          <w:bCs/>
        </w:rPr>
        <w:t xml:space="preserve"> </w:t>
      </w:r>
      <w:r w:rsidRPr="008E00A4">
        <w:t>Elmer's® Glue Stick</w:t>
      </w:r>
      <w:r>
        <w:t>s</w:t>
      </w:r>
    </w:p>
    <w:p w14:paraId="5D9598C5" w14:textId="7B49AA4A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t>1</w:t>
      </w:r>
      <w:r w:rsidRPr="008E00A4">
        <w:t xml:space="preserve"> pack of</w:t>
      </w:r>
      <w:r>
        <w:rPr>
          <w:b/>
          <w:bCs/>
        </w:rPr>
        <w:t xml:space="preserve"> </w:t>
      </w:r>
      <w:r w:rsidRPr="008E00A4">
        <w:t>Crayola® Washable Markers, 12 Count</w:t>
      </w:r>
    </w:p>
    <w:p w14:paraId="2D116FA3" w14:textId="76F186A2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r w:rsidRPr="008E00A4">
        <w:t>pack of</w:t>
      </w:r>
      <w:r>
        <w:rPr>
          <w:b/>
          <w:bCs/>
        </w:rPr>
        <w:t xml:space="preserve"> </w:t>
      </w:r>
      <w:r w:rsidRPr="008E00A4">
        <w:t>Crayons, 24 Count</w:t>
      </w:r>
    </w:p>
    <w:p w14:paraId="35478549" w14:textId="529D7F3F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proofErr w:type="spellStart"/>
      <w:r w:rsidRPr="008E00A4">
        <w:t>Kindermat</w:t>
      </w:r>
      <w:proofErr w:type="spellEnd"/>
      <w:r w:rsidRPr="008E00A4">
        <w:t xml:space="preserve"> -Thin</w:t>
      </w:r>
    </w:p>
    <w:p w14:paraId="542B1719" w14:textId="1876DB8C" w:rsidR="008E00A4" w:rsidRPr="008E00A4" w:rsidRDefault="008E00A4" w:rsidP="008E00A4">
      <w:pPr>
        <w:numPr>
          <w:ilvl w:val="0"/>
          <w:numId w:val="1"/>
        </w:numPr>
        <w:jc w:val="center"/>
        <w:rPr>
          <w:b/>
          <w:bCs/>
        </w:rPr>
      </w:pPr>
      <w:r w:rsidRPr="008E00A4">
        <w:rPr>
          <w:b/>
          <w:bCs/>
        </w:rPr>
        <w:t>1</w:t>
      </w:r>
      <w:r>
        <w:rPr>
          <w:b/>
          <w:bCs/>
        </w:rPr>
        <w:t xml:space="preserve"> </w:t>
      </w:r>
      <w:r w:rsidRPr="008E00A4">
        <w:t>School Supply Box / Pencil Box (Plastic), (Pencil box)</w:t>
      </w:r>
    </w:p>
    <w:p w14:paraId="22450C36" w14:textId="4AC11E0B" w:rsidR="008A4495" w:rsidRDefault="008A4495"/>
    <w:sectPr w:rsidR="008A4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F3FA8"/>
    <w:multiLevelType w:val="multilevel"/>
    <w:tmpl w:val="BE94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64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A4"/>
    <w:rsid w:val="008A4495"/>
    <w:rsid w:val="008E00A4"/>
    <w:rsid w:val="00A87D16"/>
    <w:rsid w:val="00E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F58B"/>
  <w15:chartTrackingRefBased/>
  <w15:docId w15:val="{E3AF3F53-FA4E-48B6-AF91-4201DF00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A4"/>
  </w:style>
  <w:style w:type="paragraph" w:styleId="Heading1">
    <w:name w:val="heading 1"/>
    <w:basedOn w:val="Normal"/>
    <w:next w:val="Normal"/>
    <w:link w:val="Heading1Char"/>
    <w:uiPriority w:val="9"/>
    <w:qFormat/>
    <w:rsid w:val="008E0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00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0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44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7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9648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917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095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29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3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25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61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12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5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7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6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7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93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77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Hyder, Martha</dc:creator>
  <cp:keywords/>
  <dc:description/>
  <cp:lastModifiedBy>Hyder, Martha</cp:lastModifiedBy>
  <cp:revision>1</cp:revision>
  <dcterms:created xsi:type="dcterms:W3CDTF">2026-05-29T19:12:00Z</dcterms:created>
  <dcterms:modified xsi:type="dcterms:W3CDTF">2026-05-29T19:17:00Z</dcterms:modified>
</cp:coreProperties>
</file>