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7A068" w14:textId="77777777" w:rsidR="00FD569C" w:rsidRPr="009C5894" w:rsidRDefault="00FD569C" w:rsidP="009C5894">
      <w:pPr>
        <w:pStyle w:val="NoSpacing"/>
        <w:spacing w:line="276" w:lineRule="auto"/>
        <w:jc w:val="center"/>
        <w:rPr>
          <w:rFonts w:ascii="Abadi" w:hAnsi="Abadi"/>
          <w:b/>
          <w:sz w:val="48"/>
          <w:szCs w:val="48"/>
        </w:rPr>
      </w:pPr>
      <w:r w:rsidRPr="009C5894">
        <w:rPr>
          <w:rFonts w:ascii="Abadi" w:hAnsi="Abadi"/>
          <w:b/>
          <w:sz w:val="48"/>
          <w:szCs w:val="48"/>
        </w:rPr>
        <w:t>Germantown Middle School</w:t>
      </w:r>
    </w:p>
    <w:p w14:paraId="14A19385" w14:textId="61F2D2B3" w:rsidR="00FD569C" w:rsidRDefault="00FD569C" w:rsidP="009C5894">
      <w:pPr>
        <w:pStyle w:val="NoSpacing"/>
        <w:spacing w:line="276" w:lineRule="auto"/>
        <w:jc w:val="center"/>
        <w:rPr>
          <w:rFonts w:ascii="Abadi" w:hAnsi="Abadi"/>
          <w:b/>
          <w:sz w:val="32"/>
          <w:szCs w:val="32"/>
        </w:rPr>
      </w:pPr>
      <w:r w:rsidRPr="009C5894">
        <w:rPr>
          <w:rFonts w:ascii="Abadi" w:hAnsi="Abadi"/>
          <w:b/>
          <w:sz w:val="32"/>
          <w:szCs w:val="32"/>
        </w:rPr>
        <w:t>School Supply List 2026-2027</w:t>
      </w:r>
    </w:p>
    <w:p w14:paraId="761CA6A6" w14:textId="77777777" w:rsidR="009C5894" w:rsidRPr="009C5894" w:rsidRDefault="009C5894" w:rsidP="009C5894">
      <w:pPr>
        <w:pStyle w:val="NoSpacing"/>
        <w:jc w:val="center"/>
        <w:rPr>
          <w:rFonts w:ascii="Abadi" w:hAnsi="Abadi"/>
          <w:b/>
          <w:sz w:val="32"/>
          <w:szCs w:val="32"/>
        </w:rPr>
      </w:pPr>
    </w:p>
    <w:p w14:paraId="6F4731D0" w14:textId="1A35260E" w:rsidR="00FD569C" w:rsidRPr="00FD569C" w:rsidRDefault="00FD569C" w:rsidP="00FD569C">
      <w:pPr>
        <w:pStyle w:val="NoSpacing"/>
        <w:spacing w:line="480" w:lineRule="auto"/>
        <w:jc w:val="center"/>
        <w:rPr>
          <w:rFonts w:ascii="Aptos Narrow" w:hAnsi="Aptos Narrow"/>
          <w:b/>
          <w:sz w:val="32"/>
          <w:szCs w:val="32"/>
        </w:rPr>
      </w:pPr>
      <w:r w:rsidRPr="00FD569C">
        <w:rPr>
          <w:rFonts w:ascii="Abadi" w:hAnsi="Abadi"/>
          <w:b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33E93C58" wp14:editId="7815F64C">
            <wp:simplePos x="0" y="0"/>
            <wp:positionH relativeFrom="column">
              <wp:posOffset>2393549</wp:posOffset>
            </wp:positionH>
            <wp:positionV relativeFrom="paragraph">
              <wp:posOffset>302227</wp:posOffset>
            </wp:positionV>
            <wp:extent cx="2025446" cy="1278385"/>
            <wp:effectExtent l="0" t="0" r="0" b="4445"/>
            <wp:wrapNone/>
            <wp:docPr id="407037123" name="Picture 1" descr="A gold horseshoe with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037123" name="Picture 1" descr="A gold horseshoe with red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5446" cy="1278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569C">
        <w:rPr>
          <w:rFonts w:ascii="Abadi" w:hAnsi="Abadi"/>
          <w:b/>
          <w:sz w:val="32"/>
          <w:szCs w:val="32"/>
        </w:rPr>
        <w:t>8</w:t>
      </w:r>
      <w:r w:rsidRPr="00FD569C">
        <w:rPr>
          <w:rFonts w:ascii="Abadi" w:hAnsi="Abadi"/>
          <w:b/>
          <w:sz w:val="32"/>
          <w:szCs w:val="32"/>
          <w:vertAlign w:val="superscript"/>
        </w:rPr>
        <w:t>th</w:t>
      </w:r>
      <w:r w:rsidRPr="00FD569C">
        <w:rPr>
          <w:rFonts w:ascii="Aptos Narrow" w:hAnsi="Aptos Narrow"/>
          <w:b/>
          <w:sz w:val="32"/>
          <w:szCs w:val="32"/>
        </w:rPr>
        <w:t xml:space="preserve"> Grade</w:t>
      </w:r>
    </w:p>
    <w:p w14:paraId="7A122C59" w14:textId="77777777" w:rsidR="00FD569C" w:rsidRPr="00FD569C" w:rsidRDefault="00FD569C" w:rsidP="00FD569C">
      <w:pPr>
        <w:pStyle w:val="NoSpacing"/>
        <w:spacing w:line="480" w:lineRule="auto"/>
        <w:jc w:val="center"/>
        <w:rPr>
          <w:rFonts w:ascii="Abadi MT Condensed Light" w:hAnsi="Abadi MT Condensed Light"/>
          <w:b/>
          <w:sz w:val="32"/>
          <w:szCs w:val="32"/>
        </w:rPr>
      </w:pPr>
    </w:p>
    <w:p w14:paraId="75168C3F" w14:textId="77777777" w:rsidR="00FD569C" w:rsidRPr="006F7E2A" w:rsidRDefault="00FD569C" w:rsidP="00FD569C">
      <w:pPr>
        <w:pStyle w:val="NoSpacing"/>
        <w:spacing w:line="480" w:lineRule="auto"/>
        <w:rPr>
          <w:rFonts w:ascii="Footlight MT Light" w:hAnsi="Footlight MT Light"/>
          <w:sz w:val="28"/>
          <w:szCs w:val="28"/>
        </w:rPr>
      </w:pPr>
    </w:p>
    <w:p w14:paraId="7D0F47B1" w14:textId="77777777" w:rsidR="00FD569C" w:rsidRDefault="00FD569C" w:rsidP="00FD569C">
      <w:pPr>
        <w:pStyle w:val="NoSpacing"/>
        <w:spacing w:line="480" w:lineRule="auto"/>
        <w:rPr>
          <w:rFonts w:ascii="Footlight MT Light" w:hAnsi="Footlight MT Light"/>
          <w:b/>
          <w:sz w:val="24"/>
          <w:szCs w:val="24"/>
        </w:rPr>
      </w:pPr>
    </w:p>
    <w:p w14:paraId="4E3E466A" w14:textId="77777777" w:rsidR="00FD569C" w:rsidRDefault="00FD569C" w:rsidP="00FD569C">
      <w:pPr>
        <w:pStyle w:val="NoSpacing"/>
        <w:spacing w:line="480" w:lineRule="auto"/>
        <w:jc w:val="center"/>
        <w:rPr>
          <w:rFonts w:ascii="Footlight MT Light" w:hAnsi="Footlight MT Light"/>
          <w:b/>
          <w:sz w:val="24"/>
          <w:szCs w:val="24"/>
        </w:rPr>
      </w:pPr>
    </w:p>
    <w:p w14:paraId="462026C0" w14:textId="77777777" w:rsidR="00FD569C" w:rsidRPr="007E6DCD" w:rsidRDefault="00FD569C" w:rsidP="00FD569C">
      <w:pPr>
        <w:pStyle w:val="NoSpacing"/>
        <w:spacing w:line="480" w:lineRule="auto"/>
        <w:rPr>
          <w:rFonts w:ascii="Abadi" w:hAnsi="Abadi"/>
          <w:b/>
          <w:sz w:val="24"/>
          <w:szCs w:val="24"/>
        </w:rPr>
      </w:pPr>
      <w:r w:rsidRPr="007E6DCD">
        <w:rPr>
          <w:rFonts w:ascii="Abadi" w:hAnsi="Abadi"/>
          <w:b/>
          <w:sz w:val="24"/>
          <w:szCs w:val="24"/>
        </w:rPr>
        <w:t>Students will turn in the following items to their 1</w:t>
      </w:r>
      <w:r w:rsidRPr="007E6DCD">
        <w:rPr>
          <w:rFonts w:ascii="Abadi" w:hAnsi="Abadi"/>
          <w:b/>
          <w:sz w:val="24"/>
          <w:szCs w:val="24"/>
          <w:vertAlign w:val="superscript"/>
        </w:rPr>
        <w:t>st</w:t>
      </w:r>
      <w:r w:rsidRPr="007E6DCD">
        <w:rPr>
          <w:rFonts w:ascii="Abadi" w:hAnsi="Abadi"/>
          <w:b/>
          <w:sz w:val="24"/>
          <w:szCs w:val="24"/>
        </w:rPr>
        <w:t xml:space="preserve"> block teacher </w:t>
      </w:r>
      <w:r w:rsidRPr="007E6DCD">
        <w:rPr>
          <w:rFonts w:ascii="Abadi" w:hAnsi="Abadi"/>
          <w:b/>
          <w:bCs/>
          <w:color w:val="000000" w:themeColor="text1"/>
          <w:sz w:val="24"/>
          <w:szCs w:val="24"/>
        </w:rPr>
        <w:t>during the first week of school</w:t>
      </w:r>
      <w:r w:rsidRPr="007E6DCD">
        <w:rPr>
          <w:rFonts w:ascii="Abadi" w:hAnsi="Abadi"/>
          <w:b/>
          <w:sz w:val="24"/>
          <w:szCs w:val="24"/>
        </w:rPr>
        <w:t>:</w:t>
      </w:r>
    </w:p>
    <w:p w14:paraId="3BFE0F08" w14:textId="77777777" w:rsidR="007E6DCD" w:rsidRPr="007E6DCD" w:rsidRDefault="00FD569C" w:rsidP="00FD569C">
      <w:pPr>
        <w:pStyle w:val="NoSpacing"/>
        <w:numPr>
          <w:ilvl w:val="0"/>
          <w:numId w:val="1"/>
        </w:numPr>
        <w:spacing w:line="480" w:lineRule="auto"/>
        <w:rPr>
          <w:rFonts w:ascii="Abadi" w:hAnsi="Abadi"/>
          <w:sz w:val="24"/>
          <w:szCs w:val="24"/>
        </w:rPr>
      </w:pPr>
      <w:r w:rsidRPr="007E6DCD">
        <w:rPr>
          <w:rFonts w:ascii="Abadi" w:hAnsi="Abadi"/>
          <w:sz w:val="24"/>
          <w:szCs w:val="24"/>
        </w:rPr>
        <w:t xml:space="preserve">1 pack of </w:t>
      </w:r>
      <w:r w:rsidR="007E6DCD" w:rsidRPr="007E6DCD">
        <w:rPr>
          <w:rFonts w:ascii="Abadi" w:hAnsi="Abadi"/>
          <w:sz w:val="24"/>
          <w:szCs w:val="24"/>
        </w:rPr>
        <w:t xml:space="preserve">24 </w:t>
      </w:r>
      <w:r w:rsidRPr="007E6DCD">
        <w:rPr>
          <w:rFonts w:ascii="Abadi" w:hAnsi="Abadi"/>
          <w:sz w:val="24"/>
          <w:szCs w:val="24"/>
        </w:rPr>
        <w:t>#2 pencils</w:t>
      </w:r>
      <w:r w:rsidRPr="007E6DCD">
        <w:rPr>
          <w:rFonts w:ascii="Abadi" w:hAnsi="Abadi"/>
          <w:color w:val="000000" w:themeColor="text1"/>
          <w:sz w:val="24"/>
          <w:szCs w:val="24"/>
        </w:rPr>
        <w:tab/>
      </w:r>
    </w:p>
    <w:p w14:paraId="1C937AF4" w14:textId="77777777" w:rsidR="007E6DCD" w:rsidRPr="007E6DCD" w:rsidRDefault="007E6DCD" w:rsidP="007E6DCD">
      <w:pPr>
        <w:pStyle w:val="NoSpacing"/>
        <w:numPr>
          <w:ilvl w:val="0"/>
          <w:numId w:val="1"/>
        </w:numPr>
        <w:spacing w:line="360" w:lineRule="auto"/>
        <w:rPr>
          <w:rFonts w:ascii="Abadi" w:hAnsi="Abadi"/>
          <w:color w:val="000000" w:themeColor="text1"/>
          <w:sz w:val="24"/>
          <w:szCs w:val="24"/>
        </w:rPr>
      </w:pPr>
      <w:r w:rsidRPr="007E6DCD">
        <w:rPr>
          <w:rFonts w:ascii="Abadi" w:hAnsi="Abadi"/>
        </w:rPr>
        <w:t>1 pack of notebook paper (college-ruled)</w:t>
      </w:r>
    </w:p>
    <w:p w14:paraId="7FB87385" w14:textId="13338EE8" w:rsidR="00FD569C" w:rsidRPr="007E6DCD" w:rsidRDefault="00FD569C" w:rsidP="007E6DCD">
      <w:pPr>
        <w:pStyle w:val="NoSpacing"/>
        <w:spacing w:line="480" w:lineRule="auto"/>
        <w:ind w:left="1080"/>
        <w:rPr>
          <w:rFonts w:ascii="Abadi" w:hAnsi="Abadi"/>
          <w:sz w:val="24"/>
          <w:szCs w:val="24"/>
        </w:rPr>
      </w:pPr>
      <w:r w:rsidRPr="007E6DCD">
        <w:rPr>
          <w:rFonts w:ascii="Abadi" w:hAnsi="Abadi"/>
          <w:color w:val="000000" w:themeColor="text1"/>
          <w:sz w:val="24"/>
          <w:szCs w:val="24"/>
        </w:rPr>
        <w:tab/>
      </w:r>
    </w:p>
    <w:p w14:paraId="6234B165" w14:textId="77777777" w:rsidR="00FD569C" w:rsidRPr="007E6DCD" w:rsidRDefault="00FD569C" w:rsidP="00FD569C">
      <w:pPr>
        <w:pStyle w:val="NoSpacing"/>
        <w:spacing w:line="480" w:lineRule="auto"/>
        <w:rPr>
          <w:rFonts w:ascii="Abadi" w:hAnsi="Abadi"/>
          <w:b/>
          <w:color w:val="000000" w:themeColor="text1"/>
          <w:sz w:val="24"/>
          <w:szCs w:val="24"/>
        </w:rPr>
      </w:pPr>
      <w:r w:rsidRPr="007E6DCD">
        <w:rPr>
          <w:rFonts w:ascii="Abadi" w:hAnsi="Abadi"/>
          <w:b/>
          <w:color w:val="000000" w:themeColor="text1"/>
          <w:sz w:val="24"/>
          <w:szCs w:val="24"/>
        </w:rPr>
        <w:t>Students will keep the following items with them for their own use:</w:t>
      </w:r>
    </w:p>
    <w:p w14:paraId="51CDAC8C" w14:textId="40A61CFB" w:rsidR="007E6DCD" w:rsidRPr="007E6DCD" w:rsidRDefault="007E6DCD" w:rsidP="007E6DCD">
      <w:pPr>
        <w:pStyle w:val="Default"/>
        <w:numPr>
          <w:ilvl w:val="0"/>
          <w:numId w:val="3"/>
        </w:numPr>
        <w:spacing w:line="360" w:lineRule="auto"/>
        <w:rPr>
          <w:rFonts w:ascii="Abadi" w:hAnsi="Abadi"/>
        </w:rPr>
      </w:pPr>
      <w:r w:rsidRPr="007E6DCD">
        <w:rPr>
          <w:rFonts w:ascii="Abadi" w:hAnsi="Abadi"/>
        </w:rPr>
        <w:t xml:space="preserve">2- 2” Binders: 1 for ELA &amp; Math to share; 1 for all other subjects </w:t>
      </w:r>
    </w:p>
    <w:p w14:paraId="40EBC875" w14:textId="19DD17EE" w:rsidR="007E6DCD" w:rsidRPr="007E6DCD" w:rsidRDefault="007E6DCD" w:rsidP="007E6DCD">
      <w:pPr>
        <w:pStyle w:val="Default"/>
        <w:numPr>
          <w:ilvl w:val="0"/>
          <w:numId w:val="3"/>
        </w:numPr>
        <w:spacing w:line="360" w:lineRule="auto"/>
        <w:rPr>
          <w:rFonts w:ascii="Abadi" w:hAnsi="Abadi"/>
        </w:rPr>
      </w:pPr>
      <w:r w:rsidRPr="007E6DCD">
        <w:rPr>
          <w:rFonts w:ascii="Abadi" w:hAnsi="Abadi"/>
        </w:rPr>
        <w:t>1 pack of 8 dividers</w:t>
      </w:r>
    </w:p>
    <w:p w14:paraId="123E740C" w14:textId="0F420FE8" w:rsidR="00FD569C" w:rsidRPr="007E6DCD" w:rsidRDefault="007E6DCD" w:rsidP="0001719B">
      <w:pPr>
        <w:pStyle w:val="NoSpacing"/>
        <w:numPr>
          <w:ilvl w:val="0"/>
          <w:numId w:val="1"/>
        </w:numPr>
        <w:spacing w:line="480" w:lineRule="auto"/>
        <w:rPr>
          <w:rFonts w:ascii="Abadi" w:hAnsi="Abadi"/>
          <w:color w:val="000000" w:themeColor="text1"/>
          <w:sz w:val="24"/>
          <w:szCs w:val="24"/>
        </w:rPr>
      </w:pPr>
      <w:r w:rsidRPr="007E6DCD">
        <w:rPr>
          <w:rFonts w:ascii="Abadi" w:hAnsi="Abadi"/>
          <w:color w:val="000000" w:themeColor="text1"/>
          <w:sz w:val="24"/>
          <w:szCs w:val="24"/>
        </w:rPr>
        <w:t>1 pack of n</w:t>
      </w:r>
      <w:r w:rsidR="00FD569C" w:rsidRPr="007E6DCD">
        <w:rPr>
          <w:rFonts w:ascii="Abadi" w:hAnsi="Abadi"/>
          <w:color w:val="000000" w:themeColor="text1"/>
          <w:sz w:val="24"/>
          <w:szCs w:val="24"/>
        </w:rPr>
        <w:t xml:space="preserve">otebook paper </w:t>
      </w:r>
      <w:r w:rsidRPr="007E6DCD">
        <w:rPr>
          <w:rFonts w:ascii="Abadi" w:hAnsi="Abadi"/>
          <w:color w:val="000000" w:themeColor="text1"/>
          <w:sz w:val="24"/>
          <w:szCs w:val="24"/>
        </w:rPr>
        <w:t>(college-ruled)</w:t>
      </w:r>
    </w:p>
    <w:p w14:paraId="00F6BDFD" w14:textId="124F4FB5" w:rsidR="00FD569C" w:rsidRPr="007E6DCD" w:rsidRDefault="00FD569C" w:rsidP="0001719B">
      <w:pPr>
        <w:pStyle w:val="NoSpacing"/>
        <w:numPr>
          <w:ilvl w:val="0"/>
          <w:numId w:val="1"/>
        </w:numPr>
        <w:spacing w:line="480" w:lineRule="auto"/>
        <w:rPr>
          <w:rFonts w:ascii="Abadi" w:hAnsi="Abadi"/>
          <w:color w:val="000000" w:themeColor="text1"/>
          <w:sz w:val="24"/>
          <w:szCs w:val="24"/>
        </w:rPr>
      </w:pPr>
      <w:r w:rsidRPr="007E6DCD">
        <w:rPr>
          <w:rFonts w:ascii="Abadi" w:hAnsi="Abadi"/>
          <w:color w:val="000000" w:themeColor="text1"/>
          <w:sz w:val="24"/>
          <w:szCs w:val="24"/>
        </w:rPr>
        <w:t>1 pack of</w:t>
      </w:r>
      <w:r w:rsidR="007E6DCD" w:rsidRPr="007E6DCD">
        <w:rPr>
          <w:rFonts w:ascii="Abadi" w:hAnsi="Abadi"/>
          <w:color w:val="000000" w:themeColor="text1"/>
          <w:sz w:val="24"/>
          <w:szCs w:val="24"/>
        </w:rPr>
        <w:t xml:space="preserve"> 24</w:t>
      </w:r>
      <w:r w:rsidRPr="007E6DCD">
        <w:rPr>
          <w:rFonts w:ascii="Abadi" w:hAnsi="Abadi"/>
          <w:color w:val="000000" w:themeColor="text1"/>
          <w:sz w:val="24"/>
          <w:szCs w:val="24"/>
        </w:rPr>
        <w:t xml:space="preserve"> #2 pencils</w:t>
      </w:r>
    </w:p>
    <w:p w14:paraId="14E34D48" w14:textId="4068F7C1" w:rsidR="00FD569C" w:rsidRPr="007E6DCD" w:rsidRDefault="007E6DCD" w:rsidP="0001719B">
      <w:pPr>
        <w:pStyle w:val="NoSpacing"/>
        <w:numPr>
          <w:ilvl w:val="0"/>
          <w:numId w:val="1"/>
        </w:numPr>
        <w:spacing w:line="480" w:lineRule="auto"/>
        <w:rPr>
          <w:rFonts w:ascii="Abadi" w:hAnsi="Abadi"/>
          <w:b/>
          <w:color w:val="000000" w:themeColor="text1"/>
          <w:sz w:val="21"/>
          <w:szCs w:val="21"/>
        </w:rPr>
      </w:pPr>
      <w:r w:rsidRPr="007E6DCD">
        <w:rPr>
          <w:rFonts w:ascii="Abadi" w:hAnsi="Abadi"/>
          <w:color w:val="000000" w:themeColor="text1"/>
          <w:sz w:val="24"/>
          <w:szCs w:val="24"/>
        </w:rPr>
        <w:t>h</w:t>
      </w:r>
      <w:r w:rsidR="0001719B" w:rsidRPr="007E6DCD">
        <w:rPr>
          <w:rFonts w:ascii="Abadi" w:hAnsi="Abadi"/>
          <w:color w:val="000000" w:themeColor="text1"/>
          <w:sz w:val="24"/>
          <w:szCs w:val="24"/>
        </w:rPr>
        <w:t>eadphones-</w:t>
      </w:r>
      <w:r w:rsidR="00FD569C" w:rsidRPr="007E6DCD">
        <w:rPr>
          <w:rFonts w:ascii="Abadi" w:hAnsi="Abadi"/>
          <w:color w:val="000000" w:themeColor="text1"/>
          <w:sz w:val="21"/>
          <w:szCs w:val="21"/>
        </w:rPr>
        <w:t>Standard 3.5 mm wired earbuds that are compatible with Chromebooks (</w:t>
      </w:r>
      <w:r w:rsidR="00FD569C" w:rsidRPr="007E6DCD">
        <w:rPr>
          <w:rFonts w:ascii="Abadi" w:hAnsi="Abadi"/>
          <w:i/>
          <w:iCs/>
          <w:color w:val="000000" w:themeColor="text1"/>
          <w:sz w:val="21"/>
          <w:szCs w:val="21"/>
        </w:rPr>
        <w:t>no Bluetooth</w:t>
      </w:r>
      <w:r w:rsidR="00FD569C" w:rsidRPr="007E6DCD">
        <w:rPr>
          <w:rFonts w:ascii="Abadi" w:hAnsi="Abadi"/>
          <w:color w:val="000000" w:themeColor="text1"/>
          <w:sz w:val="21"/>
          <w:szCs w:val="21"/>
        </w:rPr>
        <w:t>)</w:t>
      </w:r>
    </w:p>
    <w:p w14:paraId="6F1889BD" w14:textId="77777777" w:rsidR="00FD569C" w:rsidRPr="007E6DCD" w:rsidRDefault="00FD569C" w:rsidP="0001719B">
      <w:pPr>
        <w:pStyle w:val="ListParagraph"/>
        <w:numPr>
          <w:ilvl w:val="0"/>
          <w:numId w:val="1"/>
        </w:numPr>
        <w:spacing w:after="0" w:line="480" w:lineRule="auto"/>
        <w:rPr>
          <w:rFonts w:ascii="Abadi" w:hAnsi="Abadi"/>
          <w:color w:val="000000" w:themeColor="text1"/>
        </w:rPr>
      </w:pPr>
      <w:r w:rsidRPr="007E6DCD">
        <w:rPr>
          <w:rFonts w:ascii="Abadi" w:hAnsi="Abadi" w:cs="Tahoma"/>
          <w:color w:val="000000" w:themeColor="text1"/>
        </w:rPr>
        <w:t>8</w:t>
      </w:r>
      <w:r w:rsidRPr="007E6DCD">
        <w:rPr>
          <w:rFonts w:ascii="Abadi" w:hAnsi="Abadi" w:cs="Tahoma"/>
          <w:color w:val="000000" w:themeColor="text1"/>
          <w:vertAlign w:val="superscript"/>
        </w:rPr>
        <w:t>th</w:t>
      </w:r>
      <w:r w:rsidRPr="007E6DCD">
        <w:rPr>
          <w:rFonts w:ascii="Abadi" w:hAnsi="Abadi" w:cs="Tahoma"/>
          <w:color w:val="000000" w:themeColor="text1"/>
        </w:rPr>
        <w:t xml:space="preserve">-grade Math Students: </w:t>
      </w:r>
      <w:r w:rsidRPr="007E6DCD">
        <w:rPr>
          <w:rFonts w:ascii="Abadi" w:hAnsi="Abadi" w:cs="Tahoma"/>
          <w:vanish/>
          <w:color w:val="000000" w:themeColor="text1"/>
        </w:rPr>
        <w:t xml:space="preserve">Students will need a scientific calculator, we suggest the TI 36X Pro, but any </w:t>
      </w:r>
      <w:r w:rsidRPr="007E6DCD">
        <w:rPr>
          <w:rStyle w:val="Strong"/>
          <w:rFonts w:ascii="Abadi" w:hAnsi="Abadi" w:cs="Tahoma"/>
          <w:vanish/>
          <w:color w:val="000000" w:themeColor="text1"/>
        </w:rPr>
        <w:t xml:space="preserve">non-graphing </w:t>
      </w:r>
      <w:r w:rsidRPr="007E6DCD">
        <w:rPr>
          <w:rFonts w:ascii="Abadi" w:hAnsi="Abadi" w:cs="Tahoma"/>
          <w:vanish/>
          <w:color w:val="000000" w:themeColor="text1"/>
        </w:rPr>
        <w:t xml:space="preserve">scientific calculator will be needed for mathematics class"Students will need a scientific calculator, we suggest the TI 36X Pro, but any </w:t>
      </w:r>
      <w:r w:rsidRPr="007E6DCD">
        <w:rPr>
          <w:rStyle w:val="Strong"/>
          <w:rFonts w:ascii="Abadi" w:hAnsi="Abadi" w:cs="Tahoma"/>
          <w:vanish/>
          <w:color w:val="000000" w:themeColor="text1"/>
        </w:rPr>
        <w:t xml:space="preserve">non-graphing </w:t>
      </w:r>
      <w:r w:rsidRPr="007E6DCD">
        <w:rPr>
          <w:rFonts w:ascii="Abadi" w:hAnsi="Abadi" w:cs="Tahoma"/>
          <w:vanish/>
          <w:color w:val="000000" w:themeColor="text1"/>
        </w:rPr>
        <w:t xml:space="preserve">scientific calculator will be needed for mathematics class"Students will need a scientific calculator, we suggest the TI 36X Pro, but any </w:t>
      </w:r>
      <w:r w:rsidRPr="007E6DCD">
        <w:rPr>
          <w:rStyle w:val="Strong"/>
          <w:rFonts w:ascii="Abadi" w:hAnsi="Abadi" w:cs="Tahoma"/>
          <w:vanish/>
          <w:color w:val="000000" w:themeColor="text1"/>
        </w:rPr>
        <w:t xml:space="preserve">non-graphing </w:t>
      </w:r>
      <w:r w:rsidRPr="007E6DCD">
        <w:rPr>
          <w:rFonts w:ascii="Abadi" w:hAnsi="Abadi" w:cs="Tahoma"/>
          <w:vanish/>
          <w:color w:val="000000" w:themeColor="text1"/>
        </w:rPr>
        <w:t>scientific calculator will be needed for mathematics class"</w:t>
      </w:r>
      <w:r w:rsidRPr="007E6DCD">
        <w:rPr>
          <w:rFonts w:ascii="Abadi" w:eastAsia="Times New Roman" w:hAnsi="Abadi" w:cs="Tahoma"/>
          <w:color w:val="000000" w:themeColor="text1"/>
          <w:shd w:val="clear" w:color="auto" w:fill="FFFFFF"/>
        </w:rPr>
        <w:t xml:space="preserve">TI-30XIIS Scientific </w:t>
      </w:r>
      <w:r w:rsidRPr="007E6DCD">
        <w:rPr>
          <w:rFonts w:ascii="Abadi" w:hAnsi="Abadi"/>
          <w:color w:val="000000" w:themeColor="text1"/>
        </w:rPr>
        <w:t>Calculator (</w:t>
      </w:r>
      <w:r w:rsidRPr="007E6DCD">
        <w:rPr>
          <w:rFonts w:ascii="Abadi" w:hAnsi="Abadi"/>
          <w:bCs/>
          <w:color w:val="000000" w:themeColor="text1"/>
          <w:u w:val="single"/>
        </w:rPr>
        <w:t>required</w:t>
      </w:r>
      <w:r w:rsidRPr="007E6DCD">
        <w:rPr>
          <w:rFonts w:ascii="Abadi" w:hAnsi="Abadi"/>
          <w:color w:val="000000" w:themeColor="text1"/>
        </w:rPr>
        <w:t>)</w:t>
      </w:r>
    </w:p>
    <w:p w14:paraId="265A024D" w14:textId="6A9AAC78" w:rsidR="00FD569C" w:rsidRDefault="00FD569C" w:rsidP="00FD569C">
      <w:pPr>
        <w:pStyle w:val="ListParagraph"/>
        <w:numPr>
          <w:ilvl w:val="0"/>
          <w:numId w:val="1"/>
        </w:numPr>
        <w:spacing w:after="0" w:line="480" w:lineRule="auto"/>
        <w:rPr>
          <w:rFonts w:ascii="Abadi" w:hAnsi="Abadi"/>
          <w:color w:val="000000" w:themeColor="text1"/>
        </w:rPr>
      </w:pPr>
      <w:r w:rsidRPr="007E6DCD">
        <w:rPr>
          <w:rFonts w:ascii="Abadi" w:hAnsi="Abadi"/>
          <w:color w:val="000000" w:themeColor="text1"/>
        </w:rPr>
        <w:t>Algebra I Students: TI-84 Graphing Calculator (</w:t>
      </w:r>
      <w:r w:rsidRPr="007E6DCD">
        <w:rPr>
          <w:rFonts w:ascii="Abadi" w:hAnsi="Abadi"/>
          <w:color w:val="000000" w:themeColor="text1"/>
          <w:u w:val="single"/>
        </w:rPr>
        <w:t>optional</w:t>
      </w:r>
      <w:r w:rsidRPr="007E6DCD">
        <w:rPr>
          <w:rFonts w:ascii="Abadi" w:hAnsi="Abadi"/>
          <w:color w:val="000000" w:themeColor="text1"/>
        </w:rPr>
        <w:t xml:space="preserve"> but suggested; teacher has a class set)</w:t>
      </w:r>
    </w:p>
    <w:p w14:paraId="03A661BE" w14:textId="77777777" w:rsidR="007E6DCD" w:rsidRPr="007E6DCD" w:rsidRDefault="007E6DCD" w:rsidP="007E6DCD">
      <w:pPr>
        <w:pStyle w:val="ListParagraph"/>
        <w:spacing w:after="0" w:line="480" w:lineRule="auto"/>
        <w:ind w:left="1440"/>
        <w:rPr>
          <w:rFonts w:ascii="Abadi" w:hAnsi="Abadi"/>
          <w:color w:val="000000" w:themeColor="text1"/>
        </w:rPr>
      </w:pPr>
    </w:p>
    <w:p w14:paraId="66170EC0" w14:textId="77777777" w:rsidR="00FD569C" w:rsidRPr="007E6DCD" w:rsidRDefault="00FD569C" w:rsidP="00FD569C">
      <w:pPr>
        <w:pStyle w:val="NoSpacing"/>
        <w:spacing w:line="480" w:lineRule="auto"/>
        <w:rPr>
          <w:rFonts w:ascii="Abadi" w:hAnsi="Abadi"/>
          <w:b/>
          <w:color w:val="000000" w:themeColor="text1"/>
          <w:sz w:val="24"/>
          <w:szCs w:val="24"/>
        </w:rPr>
      </w:pPr>
      <w:r w:rsidRPr="007E6DCD">
        <w:rPr>
          <w:rFonts w:ascii="Abadi" w:hAnsi="Abadi"/>
          <w:b/>
          <w:color w:val="000000" w:themeColor="text1"/>
          <w:sz w:val="24"/>
          <w:szCs w:val="24"/>
        </w:rPr>
        <w:t>Students will also be responsible for the following:</w:t>
      </w:r>
    </w:p>
    <w:p w14:paraId="1D9DC03B" w14:textId="77777777" w:rsidR="00FD569C" w:rsidRPr="007E6DCD" w:rsidRDefault="00FD569C" w:rsidP="00FD569C">
      <w:pPr>
        <w:pStyle w:val="NoSpacing"/>
        <w:spacing w:line="480" w:lineRule="auto"/>
        <w:ind w:left="720"/>
        <w:rPr>
          <w:rFonts w:ascii="Abadi" w:eastAsia="Times New Roman" w:hAnsi="Abadi" w:cs="Times New Roman"/>
          <w:color w:val="000000" w:themeColor="text1"/>
          <w:sz w:val="24"/>
          <w:szCs w:val="24"/>
          <w:shd w:val="clear" w:color="auto" w:fill="FFFFFF"/>
        </w:rPr>
      </w:pPr>
      <w:r w:rsidRPr="007E6DCD">
        <w:rPr>
          <w:rFonts w:ascii="Abadi" w:eastAsia="Times New Roman" w:hAnsi="Abadi" w:cs="Times New Roman"/>
          <w:color w:val="000000" w:themeColor="text1"/>
          <w:sz w:val="24"/>
          <w:szCs w:val="24"/>
          <w:shd w:val="clear" w:color="auto" w:fill="FFFFFF"/>
        </w:rPr>
        <w:t>$25 Chromebook fee payable at myschoolbucks.com</w:t>
      </w:r>
    </w:p>
    <w:p w14:paraId="47E4612A" w14:textId="77777777" w:rsidR="00FD569C" w:rsidRPr="007E6DCD" w:rsidRDefault="00FD569C" w:rsidP="00FD569C">
      <w:pPr>
        <w:pStyle w:val="NoSpacing"/>
        <w:spacing w:line="480" w:lineRule="auto"/>
        <w:ind w:left="720"/>
        <w:rPr>
          <w:rFonts w:ascii="Abadi" w:eastAsia="Times New Roman" w:hAnsi="Abadi" w:cs="Times New Roman"/>
          <w:color w:val="000000" w:themeColor="text1"/>
          <w:sz w:val="24"/>
          <w:szCs w:val="24"/>
          <w:shd w:val="clear" w:color="auto" w:fill="FFFFFF"/>
        </w:rPr>
      </w:pPr>
      <w:r w:rsidRPr="007E6DCD">
        <w:rPr>
          <w:rFonts w:ascii="Abadi" w:eastAsia="Times New Roman" w:hAnsi="Abadi" w:cs="Times New Roman"/>
          <w:color w:val="000000" w:themeColor="text1"/>
          <w:sz w:val="24"/>
          <w:szCs w:val="24"/>
          <w:shd w:val="clear" w:color="auto" w:fill="FFFFFF"/>
        </w:rPr>
        <w:t>$35 workbook fee payable at myschoolbucks.com</w:t>
      </w:r>
    </w:p>
    <w:p w14:paraId="1F7057E9" w14:textId="77777777" w:rsidR="00FD569C" w:rsidRPr="007E6DCD" w:rsidRDefault="00FD569C" w:rsidP="00FD569C">
      <w:pPr>
        <w:pStyle w:val="NoSpacing"/>
        <w:spacing w:line="480" w:lineRule="auto"/>
        <w:ind w:left="720"/>
        <w:rPr>
          <w:rFonts w:ascii="Abadi" w:hAnsi="Abadi"/>
          <w:sz w:val="24"/>
          <w:szCs w:val="24"/>
        </w:rPr>
      </w:pPr>
      <w:r w:rsidRPr="007E6DCD">
        <w:rPr>
          <w:rFonts w:ascii="Abadi" w:eastAsia="Times New Roman" w:hAnsi="Abadi" w:cs="Times New Roman"/>
          <w:color w:val="000000" w:themeColor="text1"/>
          <w:sz w:val="24"/>
          <w:szCs w:val="24"/>
          <w:shd w:val="clear" w:color="auto" w:fill="FFFFFF"/>
        </w:rPr>
        <w:t>*</w:t>
      </w:r>
      <w:r w:rsidRPr="007E6DCD">
        <w:rPr>
          <w:rFonts w:ascii="Abadi" w:hAnsi="Abadi"/>
          <w:sz w:val="24"/>
          <w:szCs w:val="24"/>
        </w:rPr>
        <w:t>Some classes may require additional supplies or fees.</w:t>
      </w:r>
      <w:r w:rsidRPr="007E6DCD">
        <w:rPr>
          <w:rFonts w:ascii="Abadi" w:hAnsi="Abadi"/>
          <w:b/>
          <w:noProof/>
          <w:sz w:val="40"/>
          <w:szCs w:val="40"/>
        </w:rPr>
        <w:t xml:space="preserve"> </w:t>
      </w:r>
    </w:p>
    <w:p w14:paraId="79C04A89" w14:textId="77777777" w:rsidR="00BF1D49" w:rsidRDefault="00BF1D49"/>
    <w:sectPr w:rsidR="00BF1D49" w:rsidSect="009C5894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badi">
    <w:panose1 w:val="020B0604020104020204"/>
    <w:charset w:val="4D"/>
    <w:family w:val="swiss"/>
    <w:pitch w:val="variable"/>
    <w:sig w:usb0="80000003" w:usb1="00000000" w:usb2="00000000" w:usb3="00000000" w:csb0="00000093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badi MT Condensed Light">
    <w:panose1 w:val="020B0306030101010103"/>
    <w:charset w:val="4D"/>
    <w:family w:val="swiss"/>
    <w:pitch w:val="variable"/>
    <w:sig w:usb0="00000003" w:usb1="00000000" w:usb2="00000000" w:usb3="00000000" w:csb0="00000001" w:csb1="00000000"/>
  </w:font>
  <w:font w:name="Footlight MT Light">
    <w:panose1 w:val="0204060206030A020304"/>
    <w:charset w:val="4D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44A92"/>
    <w:multiLevelType w:val="hybridMultilevel"/>
    <w:tmpl w:val="329E29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B41281D"/>
    <w:multiLevelType w:val="hybridMultilevel"/>
    <w:tmpl w:val="9DC4D5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C545CE4"/>
    <w:multiLevelType w:val="hybridMultilevel"/>
    <w:tmpl w:val="1A848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902642">
    <w:abstractNumId w:val="1"/>
  </w:num>
  <w:num w:numId="2" w16cid:durableId="422069363">
    <w:abstractNumId w:val="2"/>
  </w:num>
  <w:num w:numId="3" w16cid:durableId="1002968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69C"/>
    <w:rsid w:val="0001719B"/>
    <w:rsid w:val="000F60C5"/>
    <w:rsid w:val="001E09EF"/>
    <w:rsid w:val="0024500F"/>
    <w:rsid w:val="003C7A41"/>
    <w:rsid w:val="007E6DCD"/>
    <w:rsid w:val="009C5894"/>
    <w:rsid w:val="00AC0B10"/>
    <w:rsid w:val="00BA2172"/>
    <w:rsid w:val="00BF1D49"/>
    <w:rsid w:val="00C41630"/>
    <w:rsid w:val="00F36133"/>
    <w:rsid w:val="00FD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5E03A4"/>
  <w15:chartTrackingRefBased/>
  <w15:docId w15:val="{A6464971-505F-2D46-BC81-9A39106BE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569C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569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569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569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569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569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569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569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569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569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56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56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56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56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56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56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56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56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56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56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D56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569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D56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569C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D56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569C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D56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56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56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569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D569C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character" w:styleId="Strong">
    <w:name w:val="Strong"/>
    <w:basedOn w:val="DefaultParagraphFont"/>
    <w:uiPriority w:val="22"/>
    <w:qFormat/>
    <w:rsid w:val="00FD569C"/>
    <w:rPr>
      <w:b/>
      <w:bCs/>
    </w:rPr>
  </w:style>
  <w:style w:type="paragraph" w:customStyle="1" w:styleId="Default">
    <w:name w:val="Default"/>
    <w:rsid w:val="007E6DC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Finley, Greer</dc:creator>
  <cp:keywords/>
  <dc:description/>
  <cp:lastModifiedBy>Finley, Greer</cp:lastModifiedBy>
  <cp:revision>2</cp:revision>
  <cp:lastPrinted>2026-05-20T19:44:00Z</cp:lastPrinted>
  <dcterms:created xsi:type="dcterms:W3CDTF">2026-05-20T19:16:00Z</dcterms:created>
  <dcterms:modified xsi:type="dcterms:W3CDTF">2026-05-21T16:03:00Z</dcterms:modified>
</cp:coreProperties>
</file>