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3CED" w14:textId="77777777" w:rsidR="00423E5C" w:rsidRPr="0075064D" w:rsidRDefault="00423E5C" w:rsidP="00423E5C">
      <w:pPr>
        <w:spacing w:before="0" w:after="0" w:line="240" w:lineRule="auto"/>
        <w:ind w:right="83"/>
        <w:jc w:val="center"/>
        <w:rPr>
          <w:rFonts w:ascii="Segoe UI" w:eastAsia="Times New Roman" w:hAnsi="Segoe UI" w:cs="Segoe UI"/>
          <w:sz w:val="40"/>
          <w:szCs w:val="40"/>
        </w:rPr>
      </w:pPr>
      <w:r w:rsidRPr="0075064D">
        <w:rPr>
          <w:rFonts w:ascii="Segoe UI" w:eastAsia="Times New Roman" w:hAnsi="Segoe UI" w:cs="Segoe UI"/>
          <w:sz w:val="40"/>
          <w:szCs w:val="40"/>
        </w:rPr>
        <w:t>REQUEST FOR PROPOSAL</w:t>
      </w:r>
    </w:p>
    <w:p w14:paraId="72CC1900" w14:textId="77777777" w:rsidR="00423E5C" w:rsidRPr="0075064D" w:rsidRDefault="00423E5C" w:rsidP="00423E5C">
      <w:pPr>
        <w:overflowPunct w:val="0"/>
        <w:autoSpaceDE w:val="0"/>
        <w:autoSpaceDN w:val="0"/>
        <w:adjustRightInd w:val="0"/>
        <w:spacing w:before="0" w:after="0" w:line="240" w:lineRule="auto"/>
        <w:jc w:val="center"/>
        <w:textAlignment w:val="baseline"/>
        <w:rPr>
          <w:rFonts w:ascii="Segoe UI" w:eastAsia="Times New Roman" w:hAnsi="Segoe UI" w:cs="Segoe UI"/>
          <w:sz w:val="40"/>
          <w:szCs w:val="40"/>
        </w:rPr>
      </w:pPr>
      <w:r w:rsidRPr="0075064D">
        <w:rPr>
          <w:rFonts w:ascii="Segoe UI" w:eastAsia="Times New Roman" w:hAnsi="Segoe UI" w:cs="Segoe UI"/>
          <w:sz w:val="40"/>
          <w:szCs w:val="40"/>
        </w:rPr>
        <w:t>COVER SHEET</w:t>
      </w:r>
    </w:p>
    <w:p w14:paraId="1AE80B17" w14:textId="77777777" w:rsidR="00423E5C" w:rsidRPr="0075064D" w:rsidRDefault="00423E5C" w:rsidP="00423E5C">
      <w:pPr>
        <w:overflowPunct w:val="0"/>
        <w:autoSpaceDE w:val="0"/>
        <w:autoSpaceDN w:val="0"/>
        <w:adjustRightInd w:val="0"/>
        <w:spacing w:before="0" w:after="0" w:line="240" w:lineRule="auto"/>
        <w:jc w:val="center"/>
        <w:textAlignment w:val="baseline"/>
        <w:rPr>
          <w:rFonts w:ascii="Segoe UI" w:eastAsia="Times New Roman" w:hAnsi="Segoe UI" w:cs="Segoe UI"/>
          <w:sz w:val="40"/>
          <w:szCs w:val="40"/>
        </w:rPr>
      </w:pPr>
      <w:r w:rsidRPr="0075064D">
        <w:rPr>
          <w:rFonts w:ascii="Segoe UI" w:eastAsia="Times New Roman" w:hAnsi="Segoe UI" w:cs="Segoe UI"/>
          <w:sz w:val="40"/>
          <w:szCs w:val="40"/>
        </w:rPr>
        <w:t xml:space="preserve">Paratransit Software Management System </w:t>
      </w:r>
    </w:p>
    <w:p w14:paraId="52FE2F05" w14:textId="77777777" w:rsidR="00423E5C" w:rsidRPr="0075064D" w:rsidRDefault="00423E5C" w:rsidP="00423E5C">
      <w:pPr>
        <w:overflowPunct w:val="0"/>
        <w:autoSpaceDE w:val="0"/>
        <w:autoSpaceDN w:val="0"/>
        <w:adjustRightInd w:val="0"/>
        <w:spacing w:before="0" w:after="0" w:line="240" w:lineRule="auto"/>
        <w:jc w:val="center"/>
        <w:textAlignment w:val="baseline"/>
        <w:rPr>
          <w:rFonts w:ascii="Segoe UI" w:eastAsia="Times New Roman" w:hAnsi="Segoe UI" w:cs="Segoe UI"/>
          <w:sz w:val="40"/>
          <w:szCs w:val="4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406"/>
        <w:gridCol w:w="263"/>
        <w:gridCol w:w="4691"/>
      </w:tblGrid>
      <w:tr w:rsidR="00423E5C" w:rsidRPr="0075064D" w14:paraId="25375DA6" w14:textId="77777777" w:rsidTr="00E560F0">
        <w:trPr>
          <w:trHeight w:val="467"/>
        </w:trPr>
        <w:tc>
          <w:tcPr>
            <w:tcW w:w="4406" w:type="dxa"/>
            <w:tcBorders>
              <w:top w:val="nil"/>
            </w:tcBorders>
            <w:vAlign w:val="center"/>
          </w:tcPr>
          <w:p w14:paraId="7C5EBF76"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 xml:space="preserve">SOLICITATION NUMBER </w:t>
            </w:r>
            <w:r w:rsidRPr="0075064D">
              <w:rPr>
                <w:rFonts w:ascii="Segoe UI" w:eastAsia="Times New Roman" w:hAnsi="Segoe UI" w:cs="Segoe UI"/>
                <w:shd w:val="clear" w:color="auto" w:fill="FFEECD"/>
              </w:rPr>
              <w:t xml:space="preserve">(must be included </w:t>
            </w:r>
            <w:proofErr w:type="gramStart"/>
            <w:r w:rsidRPr="0075064D">
              <w:rPr>
                <w:rFonts w:ascii="Segoe UI" w:eastAsia="Times New Roman" w:hAnsi="Segoe UI" w:cs="Segoe UI"/>
                <w:shd w:val="clear" w:color="auto" w:fill="FFEECD"/>
              </w:rPr>
              <w:t>on</w:t>
            </w:r>
            <w:proofErr w:type="gramEnd"/>
            <w:r w:rsidRPr="0075064D">
              <w:rPr>
                <w:rFonts w:ascii="Segoe UI" w:eastAsia="Times New Roman" w:hAnsi="Segoe UI" w:cs="Segoe UI"/>
                <w:shd w:val="clear" w:color="auto" w:fill="FFEECD"/>
              </w:rPr>
              <w:t xml:space="preserve"> all proposal documents that are submitted)</w:t>
            </w:r>
          </w:p>
        </w:tc>
        <w:tc>
          <w:tcPr>
            <w:tcW w:w="263" w:type="dxa"/>
            <w:tcBorders>
              <w:top w:val="nil"/>
              <w:bottom w:val="nil"/>
            </w:tcBorders>
            <w:vAlign w:val="center"/>
          </w:tcPr>
          <w:p w14:paraId="59E3FA3E"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tcBorders>
              <w:top w:val="nil"/>
            </w:tcBorders>
            <w:vAlign w:val="center"/>
          </w:tcPr>
          <w:p w14:paraId="1A03F76A"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RFP #97 26-01</w:t>
            </w:r>
          </w:p>
        </w:tc>
      </w:tr>
      <w:tr w:rsidR="00423E5C" w:rsidRPr="0075064D" w14:paraId="61C0FDCA" w14:textId="77777777" w:rsidTr="00E560F0">
        <w:trPr>
          <w:trHeight w:val="539"/>
        </w:trPr>
        <w:tc>
          <w:tcPr>
            <w:tcW w:w="4406" w:type="dxa"/>
            <w:tcBorders>
              <w:bottom w:val="nil"/>
            </w:tcBorders>
            <w:vAlign w:val="center"/>
          </w:tcPr>
          <w:p w14:paraId="58106F5D"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THIS SOLICITATION CLOSES ON</w:t>
            </w:r>
          </w:p>
        </w:tc>
        <w:tc>
          <w:tcPr>
            <w:tcW w:w="263" w:type="dxa"/>
            <w:tcBorders>
              <w:top w:val="nil"/>
              <w:bottom w:val="nil"/>
            </w:tcBorders>
            <w:vAlign w:val="center"/>
          </w:tcPr>
          <w:p w14:paraId="098D1642"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tcBorders>
              <w:bottom w:val="nil"/>
            </w:tcBorders>
            <w:vAlign w:val="center"/>
          </w:tcPr>
          <w:p w14:paraId="049BA2CB" w14:textId="7AF2BB82" w:rsidR="00423E5C" w:rsidRPr="00E560F0" w:rsidRDefault="00EE6106" w:rsidP="00C2420B">
            <w:pPr>
              <w:overflowPunct w:val="0"/>
              <w:autoSpaceDE w:val="0"/>
              <w:autoSpaceDN w:val="0"/>
              <w:adjustRightInd w:val="0"/>
              <w:spacing w:before="0" w:after="0" w:line="240" w:lineRule="auto"/>
              <w:textAlignment w:val="baseline"/>
              <w:rPr>
                <w:rFonts w:ascii="Segoe UI" w:eastAsia="Times New Roman" w:hAnsi="Segoe UI" w:cs="Segoe UI"/>
                <w:b/>
                <w:bCs/>
                <w:szCs w:val="24"/>
              </w:rPr>
            </w:pPr>
            <w:r w:rsidRPr="00E560F0">
              <w:rPr>
                <w:rFonts w:ascii="Segoe UI" w:eastAsia="Times New Roman" w:hAnsi="Segoe UI" w:cs="Segoe UI"/>
                <w:b/>
                <w:bCs/>
                <w:szCs w:val="24"/>
              </w:rPr>
              <w:t>6/24/2026 at 11 AM CT</w:t>
            </w:r>
          </w:p>
        </w:tc>
      </w:tr>
      <w:tr w:rsidR="00423E5C" w:rsidRPr="0075064D" w14:paraId="63A58AF5" w14:textId="77777777" w:rsidTr="00E560F0">
        <w:trPr>
          <w:trHeight w:val="926"/>
        </w:trPr>
        <w:tc>
          <w:tcPr>
            <w:tcW w:w="9360" w:type="dxa"/>
            <w:gridSpan w:val="3"/>
            <w:tcBorders>
              <w:top w:val="nil"/>
            </w:tcBorders>
          </w:tcPr>
          <w:p w14:paraId="43D5297D" w14:textId="77777777" w:rsidR="00423E5C" w:rsidRPr="0075064D" w:rsidRDefault="00423E5C" w:rsidP="00C2420B">
            <w:pPr>
              <w:overflowPunct w:val="0"/>
              <w:autoSpaceDE w:val="0"/>
              <w:autoSpaceDN w:val="0"/>
              <w:adjustRightInd w:val="0"/>
              <w:spacing w:before="0" w:after="0" w:line="240" w:lineRule="auto"/>
              <w:jc w:val="center"/>
              <w:textAlignment w:val="baseline"/>
              <w:rPr>
                <w:rFonts w:ascii="Segoe UI" w:eastAsia="Times New Roman" w:hAnsi="Segoe UI" w:cs="Segoe UI"/>
                <w:szCs w:val="24"/>
              </w:rPr>
            </w:pPr>
            <w:r w:rsidRPr="0075064D">
              <w:rPr>
                <w:rFonts w:ascii="Segoe UI" w:eastAsia="Times New Roman" w:hAnsi="Segoe UI" w:cs="Segoe UI"/>
                <w:szCs w:val="24"/>
              </w:rPr>
              <w:t>Proposals must be submitted by this date and time.  Late PROPOSALS or offers will not be accepted.</w:t>
            </w:r>
          </w:p>
        </w:tc>
      </w:tr>
      <w:tr w:rsidR="00423E5C" w:rsidRPr="0075064D" w14:paraId="3CB8783C" w14:textId="77777777" w:rsidTr="00E560F0">
        <w:tc>
          <w:tcPr>
            <w:tcW w:w="4406" w:type="dxa"/>
            <w:vMerge w:val="restart"/>
            <w:vAlign w:val="center"/>
          </w:tcPr>
          <w:p w14:paraId="60D0BE15"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SUBMIT PROPOSALS/OFFERS TO</w:t>
            </w:r>
          </w:p>
        </w:tc>
        <w:tc>
          <w:tcPr>
            <w:tcW w:w="263" w:type="dxa"/>
            <w:tcBorders>
              <w:top w:val="nil"/>
              <w:bottom w:val="nil"/>
            </w:tcBorders>
            <w:vAlign w:val="center"/>
          </w:tcPr>
          <w:p w14:paraId="431906BE"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Merge w:val="restart"/>
            <w:vAlign w:val="center"/>
          </w:tcPr>
          <w:p w14:paraId="32247C11" w14:textId="4126D495" w:rsidR="00074B55" w:rsidRPr="0075064D" w:rsidRDefault="00790EB4"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90EB4">
              <w:rPr>
                <w:rFonts w:ascii="Segoe UI" w:eastAsia="Times New Roman" w:hAnsi="Segoe UI" w:cs="Segoe UI"/>
                <w:szCs w:val="24"/>
              </w:rPr>
              <w:t>tsteinbach@co.dodge.wi.us</w:t>
            </w:r>
            <w:r w:rsidRPr="00790EB4" w:rsidDel="00790EB4">
              <w:rPr>
                <w:rFonts w:ascii="Segoe UI" w:eastAsia="Times New Roman" w:hAnsi="Segoe UI" w:cs="Segoe UI"/>
                <w:szCs w:val="24"/>
              </w:rPr>
              <w:t xml:space="preserve"> </w:t>
            </w:r>
          </w:p>
        </w:tc>
      </w:tr>
      <w:tr w:rsidR="00423E5C" w:rsidRPr="0075064D" w14:paraId="316ED397" w14:textId="77777777" w:rsidTr="00E560F0">
        <w:tc>
          <w:tcPr>
            <w:tcW w:w="4406" w:type="dxa"/>
            <w:vMerge/>
            <w:vAlign w:val="center"/>
          </w:tcPr>
          <w:p w14:paraId="0BE96A65"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263" w:type="dxa"/>
            <w:tcBorders>
              <w:top w:val="nil"/>
              <w:bottom w:val="nil"/>
            </w:tcBorders>
            <w:vAlign w:val="center"/>
          </w:tcPr>
          <w:p w14:paraId="14A35AF1"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Merge/>
            <w:vAlign w:val="center"/>
          </w:tcPr>
          <w:p w14:paraId="59E49682"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r>
      <w:tr w:rsidR="00423E5C" w:rsidRPr="0075064D" w14:paraId="43C05A29" w14:textId="77777777" w:rsidTr="00E560F0">
        <w:tc>
          <w:tcPr>
            <w:tcW w:w="4406" w:type="dxa"/>
            <w:vMerge/>
            <w:vAlign w:val="center"/>
          </w:tcPr>
          <w:p w14:paraId="03B823F2"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263" w:type="dxa"/>
            <w:tcBorders>
              <w:top w:val="nil"/>
              <w:bottom w:val="nil"/>
            </w:tcBorders>
            <w:vAlign w:val="center"/>
          </w:tcPr>
          <w:p w14:paraId="4A47B775"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Merge/>
            <w:vAlign w:val="center"/>
          </w:tcPr>
          <w:p w14:paraId="3C55D45A"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r>
      <w:tr w:rsidR="00423E5C" w:rsidRPr="0075064D" w14:paraId="214722B4" w14:textId="77777777" w:rsidTr="00E560F0">
        <w:tc>
          <w:tcPr>
            <w:tcW w:w="4406" w:type="dxa"/>
            <w:vMerge/>
            <w:vAlign w:val="center"/>
          </w:tcPr>
          <w:p w14:paraId="454FAC17"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263" w:type="dxa"/>
            <w:tcBorders>
              <w:top w:val="nil"/>
              <w:bottom w:val="nil"/>
            </w:tcBorders>
            <w:vAlign w:val="center"/>
          </w:tcPr>
          <w:p w14:paraId="1C89B5FD"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Merge/>
            <w:vAlign w:val="center"/>
          </w:tcPr>
          <w:p w14:paraId="6A177743"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r>
      <w:tr w:rsidR="00423E5C" w:rsidRPr="0075064D" w14:paraId="6D37CF98" w14:textId="77777777" w:rsidTr="00E560F0">
        <w:tc>
          <w:tcPr>
            <w:tcW w:w="4406" w:type="dxa"/>
            <w:vMerge w:val="restart"/>
            <w:vAlign w:val="center"/>
          </w:tcPr>
          <w:p w14:paraId="410B134E"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FOR INFORMATION ON THIS PROCUREMENT, CONTACT</w:t>
            </w:r>
          </w:p>
        </w:tc>
        <w:tc>
          <w:tcPr>
            <w:tcW w:w="263" w:type="dxa"/>
            <w:tcBorders>
              <w:top w:val="nil"/>
              <w:bottom w:val="nil"/>
            </w:tcBorders>
            <w:vAlign w:val="center"/>
          </w:tcPr>
          <w:p w14:paraId="60F06EDA"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Merge w:val="restart"/>
            <w:vAlign w:val="center"/>
          </w:tcPr>
          <w:p w14:paraId="02D98108"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Trista Steinbach</w:t>
            </w:r>
            <w:r w:rsidRPr="0075064D">
              <w:rPr>
                <w:rFonts w:ascii="Segoe UI" w:eastAsia="Times New Roman" w:hAnsi="Segoe UI" w:cs="Segoe UI"/>
                <w:szCs w:val="24"/>
              </w:rPr>
              <w:br/>
              <w:t>Purchasing Agent</w:t>
            </w:r>
            <w:r w:rsidRPr="0075064D">
              <w:rPr>
                <w:rFonts w:ascii="Segoe UI" w:eastAsia="Times New Roman" w:hAnsi="Segoe UI" w:cs="Segoe UI"/>
                <w:szCs w:val="24"/>
              </w:rPr>
              <w:br/>
              <w:t>(920) 386-4224</w:t>
            </w:r>
            <w:r w:rsidRPr="0075064D">
              <w:rPr>
                <w:rFonts w:ascii="Segoe UI" w:eastAsia="Times New Roman" w:hAnsi="Segoe UI" w:cs="Segoe UI"/>
                <w:szCs w:val="24"/>
              </w:rPr>
              <w:br/>
              <w:t>tsteinbach@co.dodge.wi.us</w:t>
            </w:r>
          </w:p>
        </w:tc>
      </w:tr>
      <w:tr w:rsidR="00423E5C" w:rsidRPr="0075064D" w14:paraId="7E915D48" w14:textId="77777777" w:rsidTr="00E560F0">
        <w:tc>
          <w:tcPr>
            <w:tcW w:w="4406" w:type="dxa"/>
            <w:vMerge/>
            <w:vAlign w:val="center"/>
          </w:tcPr>
          <w:p w14:paraId="1123E333"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263" w:type="dxa"/>
            <w:tcBorders>
              <w:top w:val="nil"/>
              <w:bottom w:val="nil"/>
            </w:tcBorders>
            <w:vAlign w:val="center"/>
          </w:tcPr>
          <w:p w14:paraId="28CFD201"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Merge/>
            <w:vAlign w:val="center"/>
          </w:tcPr>
          <w:p w14:paraId="47B825DD"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r>
      <w:tr w:rsidR="00423E5C" w:rsidRPr="0075064D" w14:paraId="13121586" w14:textId="77777777" w:rsidTr="00E560F0">
        <w:tc>
          <w:tcPr>
            <w:tcW w:w="4406" w:type="dxa"/>
            <w:vMerge/>
            <w:vAlign w:val="center"/>
          </w:tcPr>
          <w:p w14:paraId="29B496BB"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263" w:type="dxa"/>
            <w:tcBorders>
              <w:top w:val="nil"/>
              <w:bottom w:val="nil"/>
            </w:tcBorders>
            <w:vAlign w:val="center"/>
          </w:tcPr>
          <w:p w14:paraId="10075C47"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Merge/>
            <w:vAlign w:val="center"/>
          </w:tcPr>
          <w:p w14:paraId="056BC931"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r>
      <w:tr w:rsidR="00423E5C" w:rsidRPr="0075064D" w14:paraId="1AFB0D7F" w14:textId="77777777" w:rsidTr="00E560F0">
        <w:tc>
          <w:tcPr>
            <w:tcW w:w="4406" w:type="dxa"/>
            <w:vMerge/>
            <w:vAlign w:val="center"/>
          </w:tcPr>
          <w:p w14:paraId="37D07C6A"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263" w:type="dxa"/>
            <w:tcBorders>
              <w:top w:val="nil"/>
              <w:bottom w:val="nil"/>
            </w:tcBorders>
            <w:vAlign w:val="center"/>
          </w:tcPr>
          <w:p w14:paraId="5441B3F7"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Merge/>
            <w:vAlign w:val="center"/>
          </w:tcPr>
          <w:p w14:paraId="77A1F32D"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r>
      <w:tr w:rsidR="00423E5C" w:rsidRPr="0075064D" w14:paraId="18850F21" w14:textId="77777777" w:rsidTr="00E560F0">
        <w:tc>
          <w:tcPr>
            <w:tcW w:w="4406" w:type="dxa"/>
            <w:vMerge w:val="restart"/>
            <w:vAlign w:val="center"/>
          </w:tcPr>
          <w:p w14:paraId="2C417643"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ITEMS OR SERVICES TO BE PURCHASED</w:t>
            </w:r>
          </w:p>
        </w:tc>
        <w:tc>
          <w:tcPr>
            <w:tcW w:w="263" w:type="dxa"/>
            <w:tcBorders>
              <w:top w:val="nil"/>
              <w:bottom w:val="nil"/>
            </w:tcBorders>
            <w:vAlign w:val="center"/>
          </w:tcPr>
          <w:p w14:paraId="6662B9DC"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Merge w:val="restart"/>
            <w:vAlign w:val="center"/>
          </w:tcPr>
          <w:p w14:paraId="74811EBC"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 xml:space="preserve">Paratransit Software Management System </w:t>
            </w:r>
          </w:p>
        </w:tc>
      </w:tr>
      <w:tr w:rsidR="00423E5C" w:rsidRPr="0075064D" w14:paraId="1BBCAE00" w14:textId="77777777" w:rsidTr="00E560F0">
        <w:tc>
          <w:tcPr>
            <w:tcW w:w="4406" w:type="dxa"/>
            <w:vMerge/>
            <w:vAlign w:val="center"/>
          </w:tcPr>
          <w:p w14:paraId="43A23024"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263" w:type="dxa"/>
            <w:tcBorders>
              <w:top w:val="nil"/>
              <w:bottom w:val="nil"/>
            </w:tcBorders>
            <w:vAlign w:val="center"/>
          </w:tcPr>
          <w:p w14:paraId="401DB609"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Merge/>
            <w:vAlign w:val="center"/>
          </w:tcPr>
          <w:p w14:paraId="4EDD52C2"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r>
      <w:tr w:rsidR="00423E5C" w:rsidRPr="0075064D" w14:paraId="5DA25BDE" w14:textId="77777777" w:rsidTr="00E560F0">
        <w:trPr>
          <w:trHeight w:val="566"/>
        </w:trPr>
        <w:tc>
          <w:tcPr>
            <w:tcW w:w="4406" w:type="dxa"/>
            <w:vMerge/>
            <w:vAlign w:val="center"/>
          </w:tcPr>
          <w:p w14:paraId="306C0174"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263" w:type="dxa"/>
            <w:tcBorders>
              <w:top w:val="nil"/>
              <w:bottom w:val="nil"/>
            </w:tcBorders>
            <w:vAlign w:val="center"/>
          </w:tcPr>
          <w:p w14:paraId="3A80959C"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Merge/>
            <w:vAlign w:val="center"/>
          </w:tcPr>
          <w:p w14:paraId="71F84CAC"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r>
      <w:tr w:rsidR="00423E5C" w:rsidRPr="0075064D" w14:paraId="1B785503" w14:textId="77777777" w:rsidTr="00E560F0">
        <w:trPr>
          <w:trHeight w:val="584"/>
        </w:trPr>
        <w:tc>
          <w:tcPr>
            <w:tcW w:w="9360" w:type="dxa"/>
            <w:gridSpan w:val="3"/>
            <w:vAlign w:val="bottom"/>
          </w:tcPr>
          <w:p w14:paraId="38AB3761" w14:textId="77777777" w:rsidR="00423E5C" w:rsidRPr="0075064D" w:rsidRDefault="00423E5C" w:rsidP="00C2420B">
            <w:pPr>
              <w:overflowPunct w:val="0"/>
              <w:autoSpaceDE w:val="0"/>
              <w:autoSpaceDN w:val="0"/>
              <w:adjustRightInd w:val="0"/>
              <w:spacing w:before="0" w:after="0" w:line="240" w:lineRule="auto"/>
              <w:jc w:val="center"/>
              <w:textAlignment w:val="baseline"/>
              <w:rPr>
                <w:rFonts w:ascii="Segoe UI" w:eastAsia="Times New Roman" w:hAnsi="Segoe UI" w:cs="Segoe UI"/>
                <w:sz w:val="28"/>
                <w:szCs w:val="28"/>
              </w:rPr>
            </w:pPr>
            <w:r w:rsidRPr="0075064D">
              <w:rPr>
                <w:rFonts w:ascii="Segoe UI" w:eastAsia="Times New Roman" w:hAnsi="Segoe UI" w:cs="Segoe UI"/>
                <w:sz w:val="28"/>
                <w:szCs w:val="28"/>
              </w:rPr>
              <w:t>SIGNIFICANT EVENTS/DATES</w:t>
            </w:r>
          </w:p>
        </w:tc>
      </w:tr>
      <w:tr w:rsidR="00423E5C" w:rsidRPr="0075064D" w14:paraId="05ED5D62" w14:textId="77777777" w:rsidTr="00E560F0">
        <w:tc>
          <w:tcPr>
            <w:tcW w:w="4406" w:type="dxa"/>
            <w:vAlign w:val="center"/>
          </w:tcPr>
          <w:p w14:paraId="72622695"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ISSUE DATE</w:t>
            </w:r>
            <w:r w:rsidRPr="0075064D">
              <w:rPr>
                <w:rFonts w:ascii="Segoe UI" w:eastAsia="Times New Roman" w:hAnsi="Segoe UI" w:cs="Segoe UI"/>
                <w:szCs w:val="24"/>
              </w:rPr>
              <w:tab/>
            </w:r>
            <w:r w:rsidRPr="0075064D">
              <w:rPr>
                <w:rFonts w:ascii="Segoe UI" w:eastAsia="Times New Roman" w:hAnsi="Segoe UI" w:cs="Segoe UI"/>
                <w:szCs w:val="24"/>
              </w:rPr>
              <w:tab/>
            </w:r>
          </w:p>
        </w:tc>
        <w:tc>
          <w:tcPr>
            <w:tcW w:w="263" w:type="dxa"/>
            <w:tcBorders>
              <w:top w:val="nil"/>
              <w:bottom w:val="nil"/>
            </w:tcBorders>
            <w:vAlign w:val="center"/>
          </w:tcPr>
          <w:p w14:paraId="3A6F21CF"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Align w:val="center"/>
          </w:tcPr>
          <w:p w14:paraId="5470C975" w14:textId="4D105DD7" w:rsidR="00423E5C" w:rsidRPr="0075064D" w:rsidRDefault="00DC63EA"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Pr>
                <w:rFonts w:ascii="Segoe UI" w:eastAsia="Times New Roman" w:hAnsi="Segoe UI" w:cs="Segoe UI"/>
                <w:szCs w:val="24"/>
              </w:rPr>
              <w:t>5/20/2026</w:t>
            </w:r>
          </w:p>
        </w:tc>
      </w:tr>
      <w:tr w:rsidR="00423E5C" w:rsidRPr="0075064D" w14:paraId="64DF9FA8" w14:textId="77777777" w:rsidTr="00E560F0">
        <w:tc>
          <w:tcPr>
            <w:tcW w:w="4406" w:type="dxa"/>
            <w:vAlign w:val="center"/>
          </w:tcPr>
          <w:p w14:paraId="2AB87EEB"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LAST DAY TO SUBMIT QUESTIONS</w:t>
            </w:r>
          </w:p>
        </w:tc>
        <w:tc>
          <w:tcPr>
            <w:tcW w:w="263" w:type="dxa"/>
            <w:tcBorders>
              <w:top w:val="nil"/>
              <w:bottom w:val="nil"/>
            </w:tcBorders>
            <w:vAlign w:val="center"/>
          </w:tcPr>
          <w:p w14:paraId="02E9CB4D"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Align w:val="center"/>
          </w:tcPr>
          <w:p w14:paraId="5E28F8DA" w14:textId="07ECE570" w:rsidR="00423E5C" w:rsidRPr="0075064D" w:rsidRDefault="00DC63EA"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Pr>
                <w:rFonts w:ascii="Segoe UI" w:eastAsia="Times New Roman" w:hAnsi="Segoe UI" w:cs="Segoe UI"/>
                <w:szCs w:val="24"/>
              </w:rPr>
              <w:t>6/3/2026 at 11 AM CT</w:t>
            </w:r>
          </w:p>
        </w:tc>
      </w:tr>
      <w:tr w:rsidR="00423E5C" w:rsidRPr="0075064D" w14:paraId="4D36A214" w14:textId="77777777" w:rsidTr="00E560F0">
        <w:tc>
          <w:tcPr>
            <w:tcW w:w="4406" w:type="dxa"/>
            <w:vAlign w:val="center"/>
          </w:tcPr>
          <w:p w14:paraId="71FCE66A"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PROPOSAL CLOSING DATE</w:t>
            </w:r>
            <w:r w:rsidRPr="0075064D">
              <w:rPr>
                <w:rFonts w:ascii="Segoe UI" w:eastAsia="Times New Roman" w:hAnsi="Segoe UI" w:cs="Segoe UI"/>
                <w:szCs w:val="24"/>
              </w:rPr>
              <w:tab/>
            </w:r>
          </w:p>
        </w:tc>
        <w:tc>
          <w:tcPr>
            <w:tcW w:w="263" w:type="dxa"/>
            <w:tcBorders>
              <w:top w:val="nil"/>
              <w:bottom w:val="nil"/>
            </w:tcBorders>
            <w:vAlign w:val="center"/>
          </w:tcPr>
          <w:p w14:paraId="0E20706A"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Align w:val="center"/>
          </w:tcPr>
          <w:p w14:paraId="0D854862" w14:textId="262AB57B" w:rsidR="00423E5C" w:rsidRPr="00E560F0" w:rsidRDefault="00DC63EA" w:rsidP="00C2420B">
            <w:pPr>
              <w:overflowPunct w:val="0"/>
              <w:autoSpaceDE w:val="0"/>
              <w:autoSpaceDN w:val="0"/>
              <w:adjustRightInd w:val="0"/>
              <w:spacing w:before="0" w:after="0" w:line="240" w:lineRule="auto"/>
              <w:textAlignment w:val="baseline"/>
              <w:rPr>
                <w:rFonts w:ascii="Segoe UI" w:eastAsia="Times New Roman" w:hAnsi="Segoe UI" w:cs="Segoe UI"/>
                <w:b/>
                <w:bCs/>
                <w:szCs w:val="24"/>
              </w:rPr>
            </w:pPr>
            <w:r w:rsidRPr="00E560F0">
              <w:rPr>
                <w:rFonts w:ascii="Segoe UI" w:eastAsia="Times New Roman" w:hAnsi="Segoe UI" w:cs="Segoe UI"/>
                <w:b/>
                <w:bCs/>
                <w:szCs w:val="24"/>
              </w:rPr>
              <w:t>6/24/2026 at 11 A</w:t>
            </w:r>
            <w:r w:rsidR="00EE6106">
              <w:rPr>
                <w:rFonts w:ascii="Segoe UI" w:eastAsia="Times New Roman" w:hAnsi="Segoe UI" w:cs="Segoe UI"/>
                <w:b/>
                <w:bCs/>
                <w:szCs w:val="24"/>
              </w:rPr>
              <w:t>M</w:t>
            </w:r>
            <w:r w:rsidRPr="00E560F0">
              <w:rPr>
                <w:rFonts w:ascii="Segoe UI" w:eastAsia="Times New Roman" w:hAnsi="Segoe UI" w:cs="Segoe UI"/>
                <w:b/>
                <w:bCs/>
                <w:szCs w:val="24"/>
              </w:rPr>
              <w:t xml:space="preserve"> CT</w:t>
            </w:r>
          </w:p>
        </w:tc>
      </w:tr>
      <w:tr w:rsidR="00423E5C" w:rsidRPr="0075064D" w14:paraId="5B332C4E" w14:textId="77777777" w:rsidTr="00E560F0">
        <w:tc>
          <w:tcPr>
            <w:tcW w:w="4406" w:type="dxa"/>
            <w:vAlign w:val="center"/>
          </w:tcPr>
          <w:p w14:paraId="43F4C83C" w14:textId="4F810793"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roofErr w:type="gramStart"/>
            <w:r w:rsidRPr="0075064D">
              <w:rPr>
                <w:rFonts w:ascii="Segoe UI" w:eastAsia="Times New Roman" w:hAnsi="Segoe UI" w:cs="Segoe UI"/>
                <w:szCs w:val="24"/>
              </w:rPr>
              <w:t>EVALUATIONS</w:t>
            </w:r>
            <w:proofErr w:type="gramEnd"/>
            <w:r w:rsidRPr="0075064D">
              <w:rPr>
                <w:rFonts w:ascii="Segoe UI" w:eastAsia="Times New Roman" w:hAnsi="Segoe UI" w:cs="Segoe UI"/>
                <w:szCs w:val="24"/>
              </w:rPr>
              <w:t xml:space="preserve"> BEGIN</w:t>
            </w:r>
            <w:r w:rsidR="00DC63EA">
              <w:rPr>
                <w:rFonts w:ascii="Segoe UI" w:eastAsia="Times New Roman" w:hAnsi="Segoe UI" w:cs="Segoe UI"/>
                <w:szCs w:val="24"/>
              </w:rPr>
              <w:t xml:space="preserve"> (ESTIMATED)</w:t>
            </w:r>
          </w:p>
        </w:tc>
        <w:tc>
          <w:tcPr>
            <w:tcW w:w="263" w:type="dxa"/>
            <w:tcBorders>
              <w:top w:val="nil"/>
              <w:bottom w:val="nil"/>
            </w:tcBorders>
            <w:vAlign w:val="center"/>
          </w:tcPr>
          <w:p w14:paraId="20B28003"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Align w:val="center"/>
          </w:tcPr>
          <w:p w14:paraId="7AE5C13D" w14:textId="240C6EB7" w:rsidR="00423E5C" w:rsidRPr="0075064D" w:rsidRDefault="00DC63EA"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Pr>
                <w:rFonts w:ascii="Segoe UI" w:eastAsia="Times New Roman" w:hAnsi="Segoe UI" w:cs="Segoe UI"/>
                <w:szCs w:val="24"/>
              </w:rPr>
              <w:t>6/25/2026</w:t>
            </w:r>
          </w:p>
        </w:tc>
      </w:tr>
      <w:tr w:rsidR="00423E5C" w:rsidRPr="0075064D" w14:paraId="06A55058" w14:textId="77777777" w:rsidTr="00E560F0">
        <w:tc>
          <w:tcPr>
            <w:tcW w:w="4406" w:type="dxa"/>
            <w:vAlign w:val="center"/>
          </w:tcPr>
          <w:p w14:paraId="5537A2F2" w14:textId="1D963A1D"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EVALUATIONS COMPLETED</w:t>
            </w:r>
            <w:r w:rsidR="00DC63EA">
              <w:rPr>
                <w:rFonts w:ascii="Segoe UI" w:eastAsia="Times New Roman" w:hAnsi="Segoe UI" w:cs="Segoe UI"/>
                <w:szCs w:val="24"/>
              </w:rPr>
              <w:t xml:space="preserve"> (ESTIMATED)</w:t>
            </w:r>
          </w:p>
        </w:tc>
        <w:tc>
          <w:tcPr>
            <w:tcW w:w="263" w:type="dxa"/>
            <w:tcBorders>
              <w:top w:val="nil"/>
              <w:bottom w:val="nil"/>
            </w:tcBorders>
            <w:vAlign w:val="center"/>
          </w:tcPr>
          <w:p w14:paraId="52730C5C"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Align w:val="center"/>
          </w:tcPr>
          <w:p w14:paraId="22ADF539" w14:textId="0C0033EE" w:rsidR="00423E5C" w:rsidRPr="0075064D" w:rsidRDefault="00DC63EA"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Pr>
                <w:rFonts w:ascii="Segoe UI" w:eastAsia="Times New Roman" w:hAnsi="Segoe UI" w:cs="Segoe UI"/>
                <w:szCs w:val="24"/>
              </w:rPr>
              <w:t>7/16/2026</w:t>
            </w:r>
          </w:p>
        </w:tc>
      </w:tr>
      <w:tr w:rsidR="00423E5C" w:rsidRPr="0075064D" w14:paraId="5CE97491" w14:textId="77777777" w:rsidTr="00E560F0">
        <w:tc>
          <w:tcPr>
            <w:tcW w:w="4406" w:type="dxa"/>
            <w:vAlign w:val="center"/>
          </w:tcPr>
          <w:p w14:paraId="0F080222" w14:textId="2C15AEAE"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ESTIMATED</w:t>
            </w:r>
            <w:r w:rsidR="00DC63EA">
              <w:rPr>
                <w:rFonts w:ascii="Segoe UI" w:eastAsia="Times New Roman" w:hAnsi="Segoe UI" w:cs="Segoe UI"/>
                <w:szCs w:val="24"/>
              </w:rPr>
              <w:t xml:space="preserve"> </w:t>
            </w:r>
            <w:r w:rsidRPr="0075064D">
              <w:rPr>
                <w:rFonts w:ascii="Segoe UI" w:eastAsia="Times New Roman" w:hAnsi="Segoe UI" w:cs="Segoe UI"/>
                <w:szCs w:val="24"/>
              </w:rPr>
              <w:t>CONTRACT AWARD DATE</w:t>
            </w:r>
          </w:p>
        </w:tc>
        <w:tc>
          <w:tcPr>
            <w:tcW w:w="263" w:type="dxa"/>
            <w:tcBorders>
              <w:top w:val="nil"/>
              <w:bottom w:val="nil"/>
            </w:tcBorders>
            <w:vAlign w:val="center"/>
          </w:tcPr>
          <w:p w14:paraId="414694BD"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Align w:val="center"/>
          </w:tcPr>
          <w:p w14:paraId="4BC4EDF4" w14:textId="7ED4F5F1" w:rsidR="00423E5C" w:rsidRPr="0075064D" w:rsidRDefault="00DC63EA"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Pr>
                <w:rFonts w:ascii="Segoe UI" w:eastAsia="Times New Roman" w:hAnsi="Segoe UI" w:cs="Segoe UI"/>
                <w:szCs w:val="24"/>
              </w:rPr>
              <w:t>8/3/2026</w:t>
            </w:r>
          </w:p>
        </w:tc>
      </w:tr>
      <w:tr w:rsidR="00423E5C" w:rsidRPr="0075064D" w14:paraId="7CB7CFAF" w14:textId="77777777" w:rsidTr="00E560F0">
        <w:tc>
          <w:tcPr>
            <w:tcW w:w="4406" w:type="dxa"/>
            <w:vAlign w:val="center"/>
          </w:tcPr>
          <w:p w14:paraId="0329D118"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75064D">
              <w:rPr>
                <w:rFonts w:ascii="Segoe UI" w:eastAsia="Times New Roman" w:hAnsi="Segoe UI" w:cs="Segoe UI"/>
                <w:szCs w:val="24"/>
              </w:rPr>
              <w:t>ESTIMATED CONTRACT START DATE</w:t>
            </w:r>
          </w:p>
        </w:tc>
        <w:tc>
          <w:tcPr>
            <w:tcW w:w="263" w:type="dxa"/>
            <w:tcBorders>
              <w:top w:val="nil"/>
              <w:bottom w:val="nil"/>
            </w:tcBorders>
            <w:vAlign w:val="center"/>
          </w:tcPr>
          <w:p w14:paraId="76474734"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p>
        </w:tc>
        <w:tc>
          <w:tcPr>
            <w:tcW w:w="4691" w:type="dxa"/>
            <w:vAlign w:val="center"/>
          </w:tcPr>
          <w:p w14:paraId="27838CA8" w14:textId="2ADCFCA8" w:rsidR="00423E5C" w:rsidRPr="0075064D" w:rsidRDefault="002F2F81" w:rsidP="00C2420B">
            <w:pPr>
              <w:overflowPunct w:val="0"/>
              <w:autoSpaceDE w:val="0"/>
              <w:autoSpaceDN w:val="0"/>
              <w:adjustRightInd w:val="0"/>
              <w:spacing w:before="0" w:after="0" w:line="240" w:lineRule="auto"/>
              <w:textAlignment w:val="baseline"/>
              <w:rPr>
                <w:rFonts w:ascii="Segoe UI" w:eastAsia="Times New Roman" w:hAnsi="Segoe UI" w:cs="Segoe UI"/>
                <w:szCs w:val="24"/>
              </w:rPr>
            </w:pPr>
            <w:r w:rsidRPr="002F2F81">
              <w:rPr>
                <w:rFonts w:ascii="Segoe UI" w:eastAsia="Times New Roman" w:hAnsi="Segoe UI" w:cs="Segoe UI"/>
                <w:szCs w:val="24"/>
              </w:rPr>
              <w:t>November</w:t>
            </w:r>
            <w:r>
              <w:rPr>
                <w:rFonts w:ascii="Segoe UI" w:eastAsia="Times New Roman" w:hAnsi="Segoe UI" w:cs="Segoe UI"/>
                <w:szCs w:val="24"/>
              </w:rPr>
              <w:t xml:space="preserve"> 1,</w:t>
            </w:r>
            <w:r w:rsidRPr="002F2F81">
              <w:rPr>
                <w:rFonts w:ascii="Segoe UI" w:eastAsia="Times New Roman" w:hAnsi="Segoe UI" w:cs="Segoe UI"/>
                <w:szCs w:val="24"/>
              </w:rPr>
              <w:t xml:space="preserve"> 2026</w:t>
            </w:r>
          </w:p>
        </w:tc>
      </w:tr>
      <w:tr w:rsidR="00423E5C" w:rsidRPr="0075064D" w14:paraId="5DAB6D1A" w14:textId="77777777" w:rsidTr="00E560F0">
        <w:trPr>
          <w:trHeight w:val="458"/>
        </w:trPr>
        <w:tc>
          <w:tcPr>
            <w:tcW w:w="9360" w:type="dxa"/>
            <w:gridSpan w:val="3"/>
            <w:vAlign w:val="center"/>
          </w:tcPr>
          <w:p w14:paraId="32A777CB" w14:textId="77777777" w:rsidR="00423E5C" w:rsidRPr="0075064D" w:rsidRDefault="00423E5C" w:rsidP="00C2420B">
            <w:pPr>
              <w:overflowPunct w:val="0"/>
              <w:autoSpaceDE w:val="0"/>
              <w:autoSpaceDN w:val="0"/>
              <w:adjustRightInd w:val="0"/>
              <w:spacing w:before="0" w:after="0" w:line="240" w:lineRule="auto"/>
              <w:textAlignment w:val="baseline"/>
              <w:rPr>
                <w:rFonts w:ascii="Segoe UI" w:eastAsia="Times New Roman" w:hAnsi="Segoe UI" w:cs="Segoe UI"/>
                <w:i/>
                <w:iCs/>
                <w:szCs w:val="24"/>
                <w:u w:val="single"/>
              </w:rPr>
            </w:pPr>
            <w:r w:rsidRPr="0075064D">
              <w:rPr>
                <w:rFonts w:ascii="Segoe UI" w:eastAsia="Times New Roman" w:hAnsi="Segoe UI" w:cs="Segoe UI"/>
                <w:i/>
                <w:iCs/>
                <w:szCs w:val="24"/>
              </w:rPr>
              <w:t>There will not be a public opening for this RFP</w:t>
            </w:r>
          </w:p>
        </w:tc>
      </w:tr>
    </w:tbl>
    <w:p w14:paraId="14856DCB" w14:textId="77777777" w:rsidR="00423E5C" w:rsidRPr="0075064D" w:rsidRDefault="00423E5C" w:rsidP="00423E5C">
      <w:pPr>
        <w:overflowPunct w:val="0"/>
        <w:autoSpaceDE w:val="0"/>
        <w:autoSpaceDN w:val="0"/>
        <w:adjustRightInd w:val="0"/>
        <w:textAlignment w:val="baseline"/>
        <w:rPr>
          <w:rFonts w:ascii="Segoe UI" w:eastAsia="Times New Roman" w:hAnsi="Segoe UI" w:cs="Segoe UI"/>
          <w:szCs w:val="24"/>
        </w:rPr>
      </w:pPr>
    </w:p>
    <w:p w14:paraId="5DD1B513" w14:textId="34921BA9" w:rsidR="00DC63EA" w:rsidRDefault="00DC63EA">
      <w:pPr>
        <w:spacing w:before="0" w:after="160" w:line="278" w:lineRule="auto"/>
        <w:rPr>
          <w:rFonts w:ascii="Segoe UI" w:eastAsiaTheme="minorHAnsi" w:hAnsi="Segoe UI" w:cs="Segoe UI"/>
          <w:color w:val="000000"/>
          <w:szCs w:val="24"/>
        </w:rPr>
      </w:pPr>
      <w:r>
        <w:rPr>
          <w:rFonts w:ascii="Segoe UI" w:hAnsi="Segoe UI" w:cs="Segoe UI"/>
        </w:rPr>
        <w:br w:type="page"/>
      </w:r>
    </w:p>
    <w:p w14:paraId="643C00CD" w14:textId="77777777" w:rsidR="00423E5C" w:rsidRPr="0075064D" w:rsidRDefault="00423E5C" w:rsidP="00423E5C">
      <w:pPr>
        <w:pStyle w:val="Default"/>
        <w:spacing w:before="200" w:after="120" w:line="276" w:lineRule="auto"/>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4596"/>
      </w:tblGrid>
      <w:tr w:rsidR="00423E5C" w:rsidRPr="0075064D" w14:paraId="4C79E738" w14:textId="77777777" w:rsidTr="00C2420B">
        <w:tc>
          <w:tcPr>
            <w:tcW w:w="10070" w:type="dxa"/>
            <w:gridSpan w:val="2"/>
          </w:tcPr>
          <w:p w14:paraId="511C79CF" w14:textId="77777777" w:rsidR="00423E5C" w:rsidRPr="0075064D" w:rsidRDefault="00423E5C" w:rsidP="00C2420B">
            <w:pPr>
              <w:tabs>
                <w:tab w:val="center" w:pos="4680"/>
              </w:tabs>
              <w:suppressAutoHyphens/>
              <w:spacing w:before="0"/>
              <w:jc w:val="center"/>
              <w:rPr>
                <w:rFonts w:ascii="Segoe UI" w:eastAsia="Times New Roman" w:hAnsi="Segoe UI" w:cs="Segoe UI"/>
                <w:spacing w:val="-3"/>
                <w:sz w:val="28"/>
              </w:rPr>
            </w:pPr>
            <w:r w:rsidRPr="0075064D">
              <w:rPr>
                <w:rFonts w:ascii="Segoe UI" w:eastAsia="Times New Roman" w:hAnsi="Segoe UI" w:cs="Segoe UI"/>
                <w:spacing w:val="-3"/>
                <w:sz w:val="28"/>
              </w:rPr>
              <w:t>REQUEST FOR PROPOSALS</w:t>
            </w:r>
            <w:r w:rsidRPr="0075064D">
              <w:rPr>
                <w:rFonts w:ascii="Segoe UI" w:eastAsia="Times New Roman" w:hAnsi="Segoe UI" w:cs="Segoe UI"/>
                <w:spacing w:val="-3"/>
                <w:sz w:val="28"/>
              </w:rPr>
              <w:br/>
              <w:t>RFP #97 26-01</w:t>
            </w:r>
          </w:p>
        </w:tc>
      </w:tr>
      <w:tr w:rsidR="00423E5C" w:rsidRPr="0075064D" w14:paraId="0AC463C8" w14:textId="77777777" w:rsidTr="00C2420B">
        <w:tc>
          <w:tcPr>
            <w:tcW w:w="10070" w:type="dxa"/>
            <w:gridSpan w:val="2"/>
          </w:tcPr>
          <w:p w14:paraId="7BA83432" w14:textId="77777777" w:rsidR="00423E5C" w:rsidRPr="0075064D" w:rsidRDefault="00423E5C" w:rsidP="00C2420B">
            <w:pPr>
              <w:tabs>
                <w:tab w:val="center" w:pos="4680"/>
              </w:tabs>
              <w:suppressAutoHyphens/>
              <w:spacing w:before="0"/>
              <w:jc w:val="center"/>
              <w:rPr>
                <w:rFonts w:ascii="Segoe UI" w:eastAsia="Times New Roman" w:hAnsi="Segoe UI" w:cs="Segoe UI"/>
                <w:spacing w:val="-3"/>
                <w:sz w:val="28"/>
              </w:rPr>
            </w:pPr>
            <w:r w:rsidRPr="0075064D">
              <w:rPr>
                <w:rFonts w:ascii="Segoe UI" w:eastAsia="Times New Roman" w:hAnsi="Segoe UI" w:cs="Segoe UI"/>
                <w:spacing w:val="-3"/>
                <w:sz w:val="28"/>
              </w:rPr>
              <w:t>Paratransit Software Management System</w:t>
            </w:r>
          </w:p>
          <w:p w14:paraId="7EE74EBB" w14:textId="77777777" w:rsidR="00423E5C" w:rsidRPr="0075064D" w:rsidRDefault="00423E5C" w:rsidP="00C2420B">
            <w:pPr>
              <w:tabs>
                <w:tab w:val="center" w:pos="4680"/>
              </w:tabs>
              <w:suppressAutoHyphens/>
              <w:spacing w:before="0"/>
              <w:jc w:val="center"/>
              <w:rPr>
                <w:rFonts w:ascii="Segoe UI" w:eastAsia="Times New Roman" w:hAnsi="Segoe UI" w:cs="Segoe UI"/>
                <w:spacing w:val="-3"/>
                <w:sz w:val="28"/>
              </w:rPr>
            </w:pPr>
          </w:p>
        </w:tc>
      </w:tr>
      <w:tr w:rsidR="00423E5C" w:rsidRPr="0075064D" w14:paraId="4785BEDB" w14:textId="77777777" w:rsidTr="00947B51">
        <w:tc>
          <w:tcPr>
            <w:tcW w:w="5130" w:type="dxa"/>
            <w:tcBorders>
              <w:top w:val="single" w:sz="4" w:space="0" w:color="808080" w:themeColor="background1" w:themeShade="80"/>
              <w:bottom w:val="single" w:sz="4" w:space="0" w:color="808080" w:themeColor="background1" w:themeShade="80"/>
            </w:tcBorders>
          </w:tcPr>
          <w:p w14:paraId="2B34AF46" w14:textId="77777777" w:rsidR="00423E5C" w:rsidRPr="0075064D" w:rsidRDefault="00423E5C" w:rsidP="00C2420B">
            <w:pPr>
              <w:tabs>
                <w:tab w:val="center" w:pos="4680"/>
              </w:tabs>
              <w:suppressAutoHyphens/>
              <w:spacing w:before="0"/>
              <w:jc w:val="right"/>
              <w:rPr>
                <w:rFonts w:ascii="Segoe UI" w:eastAsia="Times New Roman" w:hAnsi="Segoe UI" w:cs="Segoe UI"/>
                <w:spacing w:val="-3"/>
                <w:sz w:val="28"/>
              </w:rPr>
            </w:pPr>
            <w:r w:rsidRPr="0075064D">
              <w:rPr>
                <w:rFonts w:ascii="Segoe UI" w:eastAsia="Times New Roman" w:hAnsi="Segoe UI" w:cs="Segoe UI"/>
                <w:spacing w:val="-3"/>
                <w:sz w:val="28"/>
              </w:rPr>
              <w:t>Issued By</w:t>
            </w:r>
          </w:p>
        </w:tc>
        <w:tc>
          <w:tcPr>
            <w:tcW w:w="4940" w:type="dxa"/>
            <w:tcBorders>
              <w:top w:val="single" w:sz="4" w:space="0" w:color="808080" w:themeColor="background1" w:themeShade="80"/>
              <w:bottom w:val="single" w:sz="4" w:space="0" w:color="808080" w:themeColor="background1" w:themeShade="80"/>
            </w:tcBorders>
          </w:tcPr>
          <w:p w14:paraId="1F34CC13" w14:textId="77777777" w:rsidR="00423E5C" w:rsidRPr="0075064D" w:rsidRDefault="00423E5C" w:rsidP="00C2420B">
            <w:pPr>
              <w:tabs>
                <w:tab w:val="center" w:pos="4680"/>
              </w:tabs>
              <w:suppressAutoHyphens/>
              <w:spacing w:before="0"/>
              <w:rPr>
                <w:rFonts w:ascii="Segoe UI" w:eastAsia="Times New Roman" w:hAnsi="Segoe UI" w:cs="Segoe UI"/>
                <w:spacing w:val="-3"/>
                <w:sz w:val="28"/>
              </w:rPr>
            </w:pPr>
            <w:r w:rsidRPr="0075064D">
              <w:rPr>
                <w:rFonts w:ascii="Segoe UI" w:eastAsia="Times New Roman" w:hAnsi="Segoe UI" w:cs="Segoe UI"/>
                <w:spacing w:val="-3"/>
                <w:sz w:val="28"/>
              </w:rPr>
              <w:t>Dodge County</w:t>
            </w:r>
          </w:p>
        </w:tc>
      </w:tr>
      <w:tr w:rsidR="00423E5C" w:rsidRPr="0075064D" w14:paraId="58B64A66" w14:textId="77777777" w:rsidTr="00947B51">
        <w:tc>
          <w:tcPr>
            <w:tcW w:w="5130" w:type="dxa"/>
            <w:tcBorders>
              <w:top w:val="single" w:sz="4" w:space="0" w:color="808080" w:themeColor="background1" w:themeShade="80"/>
              <w:bottom w:val="single" w:sz="4" w:space="0" w:color="808080" w:themeColor="background1" w:themeShade="80"/>
            </w:tcBorders>
          </w:tcPr>
          <w:p w14:paraId="70F7BC1C" w14:textId="77777777" w:rsidR="00423E5C" w:rsidRPr="0075064D" w:rsidRDefault="00423E5C" w:rsidP="00C2420B">
            <w:pPr>
              <w:tabs>
                <w:tab w:val="center" w:pos="4680"/>
              </w:tabs>
              <w:suppressAutoHyphens/>
              <w:spacing w:before="0"/>
              <w:jc w:val="right"/>
              <w:rPr>
                <w:rFonts w:ascii="Segoe UI" w:eastAsia="Times New Roman" w:hAnsi="Segoe UI" w:cs="Segoe UI"/>
                <w:spacing w:val="-3"/>
                <w:sz w:val="28"/>
              </w:rPr>
            </w:pPr>
            <w:r w:rsidRPr="0075064D">
              <w:rPr>
                <w:rFonts w:ascii="Segoe UI" w:eastAsia="Times New Roman" w:hAnsi="Segoe UI" w:cs="Segoe UI"/>
                <w:spacing w:val="-3"/>
                <w:sz w:val="28"/>
              </w:rPr>
              <w:t>Date Issued</w:t>
            </w:r>
          </w:p>
        </w:tc>
        <w:tc>
          <w:tcPr>
            <w:tcW w:w="4940" w:type="dxa"/>
            <w:tcBorders>
              <w:top w:val="single" w:sz="4" w:space="0" w:color="808080" w:themeColor="background1" w:themeShade="80"/>
              <w:bottom w:val="single" w:sz="4" w:space="0" w:color="808080" w:themeColor="background1" w:themeShade="80"/>
            </w:tcBorders>
          </w:tcPr>
          <w:p w14:paraId="6AF8753B" w14:textId="4AEC1F81" w:rsidR="00423E5C" w:rsidRPr="0075064D" w:rsidRDefault="00E560F0" w:rsidP="00C2420B">
            <w:pPr>
              <w:tabs>
                <w:tab w:val="center" w:pos="4680"/>
              </w:tabs>
              <w:suppressAutoHyphens/>
              <w:spacing w:before="0"/>
              <w:rPr>
                <w:rFonts w:ascii="Segoe UI" w:eastAsia="Times New Roman" w:hAnsi="Segoe UI" w:cs="Segoe UI"/>
                <w:spacing w:val="-3"/>
                <w:sz w:val="28"/>
              </w:rPr>
            </w:pPr>
            <w:r w:rsidRPr="00E560F0">
              <w:rPr>
                <w:rFonts w:ascii="Segoe UI" w:eastAsia="Times New Roman" w:hAnsi="Segoe UI" w:cs="Segoe UI"/>
                <w:spacing w:val="-3"/>
                <w:sz w:val="28"/>
              </w:rPr>
              <w:t>5/20/2026</w:t>
            </w:r>
          </w:p>
        </w:tc>
      </w:tr>
      <w:tr w:rsidR="00423E5C" w:rsidRPr="0075064D" w14:paraId="34F83226" w14:textId="77777777" w:rsidTr="00947B51">
        <w:tc>
          <w:tcPr>
            <w:tcW w:w="5130" w:type="dxa"/>
            <w:tcBorders>
              <w:top w:val="single" w:sz="4" w:space="0" w:color="808080" w:themeColor="background1" w:themeShade="80"/>
              <w:bottom w:val="single" w:sz="4" w:space="0" w:color="808080" w:themeColor="background1" w:themeShade="80"/>
            </w:tcBorders>
          </w:tcPr>
          <w:p w14:paraId="64510F88" w14:textId="77777777" w:rsidR="00423E5C" w:rsidRPr="0075064D" w:rsidRDefault="00423E5C" w:rsidP="00C2420B">
            <w:pPr>
              <w:tabs>
                <w:tab w:val="center" w:pos="4680"/>
              </w:tabs>
              <w:suppressAutoHyphens/>
              <w:spacing w:before="0"/>
              <w:jc w:val="right"/>
              <w:rPr>
                <w:rFonts w:ascii="Segoe UI" w:eastAsia="Times New Roman" w:hAnsi="Segoe UI" w:cs="Segoe UI"/>
                <w:spacing w:val="-3"/>
                <w:sz w:val="28"/>
              </w:rPr>
            </w:pPr>
            <w:r w:rsidRPr="0075064D">
              <w:rPr>
                <w:rFonts w:ascii="Segoe UI" w:eastAsia="Times New Roman" w:hAnsi="Segoe UI" w:cs="Segoe UI"/>
                <w:spacing w:val="-3"/>
                <w:sz w:val="28"/>
              </w:rPr>
              <w:t>Proposals must be submitted no later than</w:t>
            </w:r>
          </w:p>
        </w:tc>
        <w:tc>
          <w:tcPr>
            <w:tcW w:w="4940" w:type="dxa"/>
            <w:tcBorders>
              <w:top w:val="single" w:sz="4" w:space="0" w:color="808080" w:themeColor="background1" w:themeShade="80"/>
              <w:bottom w:val="single" w:sz="4" w:space="0" w:color="808080" w:themeColor="background1" w:themeShade="80"/>
            </w:tcBorders>
          </w:tcPr>
          <w:p w14:paraId="14CDC480" w14:textId="5F816291" w:rsidR="00423E5C" w:rsidRPr="0075064D" w:rsidRDefault="00E560F0" w:rsidP="00C2420B">
            <w:pPr>
              <w:tabs>
                <w:tab w:val="center" w:pos="4680"/>
              </w:tabs>
              <w:suppressAutoHyphens/>
              <w:spacing w:before="0"/>
              <w:rPr>
                <w:rFonts w:ascii="Segoe UI" w:eastAsia="Times New Roman" w:hAnsi="Segoe UI" w:cs="Segoe UI"/>
                <w:spacing w:val="-3"/>
                <w:sz w:val="28"/>
              </w:rPr>
            </w:pPr>
            <w:r w:rsidRPr="00E560F0">
              <w:rPr>
                <w:rFonts w:ascii="Segoe UI" w:eastAsia="Times New Roman" w:hAnsi="Segoe UI" w:cs="Segoe UI"/>
                <w:spacing w:val="-3"/>
                <w:sz w:val="28"/>
              </w:rPr>
              <w:t>6/24/2026 at 11 AM CT</w:t>
            </w:r>
          </w:p>
        </w:tc>
      </w:tr>
      <w:tr w:rsidR="00423E5C" w:rsidRPr="0075064D" w14:paraId="42F70AA2" w14:textId="77777777" w:rsidTr="00C2420B">
        <w:tc>
          <w:tcPr>
            <w:tcW w:w="10070" w:type="dxa"/>
            <w:gridSpan w:val="2"/>
          </w:tcPr>
          <w:p w14:paraId="30A8B8DE" w14:textId="77777777" w:rsidR="00423E5C" w:rsidRPr="0075064D" w:rsidRDefault="00423E5C" w:rsidP="00423E5C">
            <w:pPr>
              <w:pStyle w:val="ListParagraph"/>
              <w:numPr>
                <w:ilvl w:val="0"/>
                <w:numId w:val="1"/>
              </w:numPr>
              <w:tabs>
                <w:tab w:val="center" w:pos="4680"/>
              </w:tabs>
              <w:suppressAutoHyphens/>
              <w:spacing w:before="0" w:after="0" w:line="240" w:lineRule="auto"/>
              <w:rPr>
                <w:rFonts w:ascii="Segoe UI" w:hAnsi="Segoe UI" w:cs="Segoe UI"/>
              </w:rPr>
            </w:pPr>
            <w:r w:rsidRPr="0075064D">
              <w:rPr>
                <w:rFonts w:ascii="Segoe UI" w:hAnsi="Segoe UI" w:cs="Segoe UI"/>
              </w:rPr>
              <w:t xml:space="preserve">Late PROPOSALS will be rejected.  PROPOSALS MUST be date and time stamped by the soliciting purchasing office on or before the date and time that the Proposal is due.  </w:t>
            </w:r>
          </w:p>
          <w:p w14:paraId="53C8E70D" w14:textId="77777777" w:rsidR="00423E5C" w:rsidRPr="0075064D" w:rsidRDefault="00423E5C" w:rsidP="00423E5C">
            <w:pPr>
              <w:pStyle w:val="ListParagraph"/>
              <w:numPr>
                <w:ilvl w:val="0"/>
                <w:numId w:val="1"/>
              </w:numPr>
              <w:tabs>
                <w:tab w:val="center" w:pos="4680"/>
              </w:tabs>
              <w:suppressAutoHyphens/>
              <w:spacing w:before="0" w:after="0" w:line="240" w:lineRule="auto"/>
              <w:rPr>
                <w:rFonts w:ascii="Segoe UI" w:hAnsi="Segoe UI" w:cs="Segoe UI"/>
              </w:rPr>
            </w:pPr>
            <w:r w:rsidRPr="0075064D">
              <w:rPr>
                <w:rFonts w:ascii="Segoe UI" w:hAnsi="Segoe UI" w:cs="Segoe UI"/>
              </w:rPr>
              <w:t xml:space="preserve">PROPOSALS dated and time stamped </w:t>
            </w:r>
            <w:proofErr w:type="gramStart"/>
            <w:r w:rsidRPr="0075064D">
              <w:rPr>
                <w:rFonts w:ascii="Segoe UI" w:hAnsi="Segoe UI" w:cs="Segoe UI"/>
              </w:rPr>
              <w:t>in</w:t>
            </w:r>
            <w:proofErr w:type="gramEnd"/>
            <w:r w:rsidRPr="0075064D">
              <w:rPr>
                <w:rFonts w:ascii="Segoe UI" w:hAnsi="Segoe UI" w:cs="Segoe UI"/>
              </w:rPr>
              <w:t xml:space="preserve"> another office will be rejected.  Receipt of a Proposal by the mail system does not constitute receipt of a Proposal by the purchasing office.  </w:t>
            </w:r>
          </w:p>
          <w:p w14:paraId="5D54C5B9" w14:textId="77777777" w:rsidR="00423E5C" w:rsidRPr="0075064D" w:rsidRDefault="00423E5C" w:rsidP="00423E5C">
            <w:pPr>
              <w:pStyle w:val="ListParagraph"/>
              <w:numPr>
                <w:ilvl w:val="0"/>
                <w:numId w:val="1"/>
              </w:numPr>
              <w:tabs>
                <w:tab w:val="center" w:pos="4680"/>
              </w:tabs>
              <w:suppressAutoHyphens/>
              <w:spacing w:before="0" w:after="0" w:line="240" w:lineRule="auto"/>
              <w:rPr>
                <w:rFonts w:ascii="Segoe UI" w:hAnsi="Segoe UI" w:cs="Segoe UI"/>
              </w:rPr>
            </w:pPr>
            <w:r w:rsidRPr="0075064D">
              <w:rPr>
                <w:rFonts w:ascii="Segoe UI" w:hAnsi="Segoe UI" w:cs="Segoe UI"/>
              </w:rPr>
              <w:t xml:space="preserve">Any Proposal which is inadvertently opened </w:t>
            </w:r>
            <w:proofErr w:type="gramStart"/>
            <w:r w:rsidRPr="0075064D">
              <w:rPr>
                <w:rFonts w:ascii="Segoe UI" w:hAnsi="Segoe UI" w:cs="Segoe UI"/>
              </w:rPr>
              <w:t>as a result of</w:t>
            </w:r>
            <w:proofErr w:type="gramEnd"/>
            <w:r w:rsidRPr="0075064D">
              <w:rPr>
                <w:rFonts w:ascii="Segoe UI" w:hAnsi="Segoe UI" w:cs="Segoe UI"/>
              </w:rPr>
              <w:t xml:space="preserve"> not being properly and clearly marked is subject to rejection.  PROPOSALS must be submitted separately, i.e., not included with sample packages or other PROPOSALS.  </w:t>
            </w:r>
          </w:p>
          <w:p w14:paraId="1832288B" w14:textId="77777777" w:rsidR="00423E5C" w:rsidRPr="0075064D" w:rsidRDefault="00423E5C" w:rsidP="00423E5C">
            <w:pPr>
              <w:pStyle w:val="ListParagraph"/>
              <w:numPr>
                <w:ilvl w:val="0"/>
                <w:numId w:val="1"/>
              </w:numPr>
              <w:tabs>
                <w:tab w:val="center" w:pos="4680"/>
              </w:tabs>
              <w:suppressAutoHyphens/>
              <w:spacing w:before="0" w:after="0" w:line="240" w:lineRule="auto"/>
              <w:rPr>
                <w:rFonts w:ascii="Segoe UI" w:hAnsi="Segoe UI" w:cs="Segoe UI"/>
              </w:rPr>
            </w:pPr>
            <w:r w:rsidRPr="0075064D">
              <w:rPr>
                <w:rFonts w:ascii="Segoe UI" w:hAnsi="Segoe UI" w:cs="Segoe UI"/>
              </w:rPr>
              <w:t xml:space="preserve">Records will be available for public inspection after issuance of the notice of intent to award or the award of the contract.  </w:t>
            </w:r>
          </w:p>
          <w:p w14:paraId="574A2A45" w14:textId="77777777" w:rsidR="00423E5C" w:rsidRPr="0075064D" w:rsidRDefault="00423E5C" w:rsidP="00423E5C">
            <w:pPr>
              <w:pStyle w:val="ListParagraph"/>
              <w:numPr>
                <w:ilvl w:val="0"/>
                <w:numId w:val="1"/>
              </w:numPr>
              <w:tabs>
                <w:tab w:val="center" w:pos="4680"/>
              </w:tabs>
              <w:suppressAutoHyphens/>
              <w:spacing w:before="0" w:after="0" w:line="240" w:lineRule="auto"/>
              <w:rPr>
                <w:rFonts w:ascii="Segoe UI" w:hAnsi="Segoe UI" w:cs="Segoe UI"/>
              </w:rPr>
            </w:pPr>
            <w:r w:rsidRPr="0075064D">
              <w:rPr>
                <w:rFonts w:ascii="Segoe UI" w:hAnsi="Segoe UI" w:cs="Segoe UI"/>
              </w:rPr>
              <w:t xml:space="preserve">Proposer should contact the person named below for an appointment to view the Proposal record.  PROPOSALS shall be firm for acceptance for sixty (60) days from date of Proposal opening, unless otherwise noted.  </w:t>
            </w:r>
          </w:p>
          <w:p w14:paraId="534487BC" w14:textId="77777777" w:rsidR="00423E5C" w:rsidRPr="0075064D" w:rsidRDefault="00423E5C" w:rsidP="00423E5C">
            <w:pPr>
              <w:pStyle w:val="ListParagraph"/>
              <w:numPr>
                <w:ilvl w:val="0"/>
                <w:numId w:val="1"/>
              </w:numPr>
              <w:tabs>
                <w:tab w:val="center" w:pos="4680"/>
              </w:tabs>
              <w:suppressAutoHyphens/>
              <w:spacing w:before="0" w:after="0" w:line="240" w:lineRule="auto"/>
              <w:rPr>
                <w:rFonts w:ascii="Segoe UI" w:hAnsi="Segoe UI" w:cs="Segoe UI"/>
              </w:rPr>
            </w:pPr>
            <w:r w:rsidRPr="0075064D">
              <w:rPr>
                <w:rFonts w:ascii="Segoe UI" w:hAnsi="Segoe UI" w:cs="Segoe UI"/>
              </w:rPr>
              <w:t>The attached terms and conditions apply to any subsequent award.</w:t>
            </w:r>
          </w:p>
          <w:p w14:paraId="07181C01" w14:textId="77777777" w:rsidR="00423E5C" w:rsidRPr="0075064D" w:rsidRDefault="00423E5C" w:rsidP="00423E5C">
            <w:pPr>
              <w:pStyle w:val="ListParagraph"/>
              <w:numPr>
                <w:ilvl w:val="0"/>
                <w:numId w:val="1"/>
              </w:numPr>
              <w:tabs>
                <w:tab w:val="center" w:pos="4680"/>
              </w:tabs>
              <w:suppressAutoHyphens/>
              <w:spacing w:before="0" w:after="0" w:line="240" w:lineRule="auto"/>
              <w:rPr>
                <w:rFonts w:ascii="Segoe UI" w:hAnsi="Segoe UI" w:cs="Segoe UI"/>
              </w:rPr>
            </w:pPr>
            <w:r w:rsidRPr="0075064D">
              <w:rPr>
                <w:rFonts w:ascii="Segoe UI" w:hAnsi="Segoe UI" w:cs="Segoe UI"/>
              </w:rPr>
              <w:t>There will be no public proposal openings</w:t>
            </w:r>
          </w:p>
        </w:tc>
      </w:tr>
    </w:tbl>
    <w:p w14:paraId="3EE40990" w14:textId="119DDC72" w:rsidR="00201C9A" w:rsidRPr="0075064D" w:rsidRDefault="00201C9A"/>
    <w:p w14:paraId="701EC585" w14:textId="77777777" w:rsidR="00201C9A" w:rsidRPr="0075064D" w:rsidRDefault="00201C9A">
      <w:pPr>
        <w:spacing w:before="0" w:after="160" w:line="278" w:lineRule="auto"/>
      </w:pPr>
      <w:r w:rsidRPr="0075064D">
        <w:br w:type="page"/>
      </w:r>
    </w:p>
    <w:p w14:paraId="678C83CA" w14:textId="77777777" w:rsidR="00201C9A" w:rsidRPr="0075064D" w:rsidRDefault="00201C9A" w:rsidP="00201C9A">
      <w:pPr>
        <w:tabs>
          <w:tab w:val="left" w:pos="-1440"/>
        </w:tabs>
        <w:overflowPunct w:val="0"/>
        <w:autoSpaceDE w:val="0"/>
        <w:autoSpaceDN w:val="0"/>
        <w:adjustRightInd w:val="0"/>
        <w:ind w:right="18"/>
        <w:textAlignment w:val="baseline"/>
        <w:rPr>
          <w:rFonts w:ascii="Segoe UI" w:eastAsia="Times New Roman" w:hAnsi="Segoe UI" w:cs="Segoe UI"/>
          <w:smallCaps/>
          <w:sz w:val="28"/>
        </w:rPr>
      </w:pPr>
      <w:r w:rsidRPr="0075064D">
        <w:rPr>
          <w:rFonts w:ascii="Segoe UI" w:eastAsia="Times New Roman" w:hAnsi="Segoe UI" w:cs="Segoe UI"/>
          <w:smallCaps/>
          <w:sz w:val="32"/>
          <w:szCs w:val="22"/>
        </w:rPr>
        <w:lastRenderedPageBreak/>
        <w:t>Submitting the proposal</w:t>
      </w:r>
    </w:p>
    <w:p w14:paraId="14A8BB9F" w14:textId="7DA2F47C" w:rsidR="00201C9A" w:rsidRPr="0075064D" w:rsidRDefault="00201C9A" w:rsidP="00201C9A">
      <w:pPr>
        <w:overflowPunct w:val="0"/>
        <w:autoSpaceDE w:val="0"/>
        <w:autoSpaceDN w:val="0"/>
        <w:adjustRightInd w:val="0"/>
        <w:ind w:right="18"/>
        <w:textAlignment w:val="baseline"/>
        <w:rPr>
          <w:rFonts w:ascii="Segoe UI" w:eastAsia="Times New Roman" w:hAnsi="Segoe UI" w:cs="Segoe UI"/>
          <w:sz w:val="28"/>
          <w:szCs w:val="28"/>
        </w:rPr>
      </w:pPr>
      <w:r w:rsidRPr="0075064D">
        <w:rPr>
          <w:rFonts w:ascii="Segoe UI" w:eastAsia="Times New Roman" w:hAnsi="Segoe UI" w:cs="Segoe UI"/>
          <w:sz w:val="28"/>
          <w:szCs w:val="28"/>
        </w:rPr>
        <w:t>Offerors must submit proposals via the following method(s):</w:t>
      </w:r>
    </w:p>
    <w:p w14:paraId="32287CC2" w14:textId="77777777" w:rsidR="00201C9A" w:rsidRPr="0075064D" w:rsidRDefault="00201C9A" w:rsidP="00201C9A">
      <w:pPr>
        <w:overflowPunct w:val="0"/>
        <w:autoSpaceDE w:val="0"/>
        <w:autoSpaceDN w:val="0"/>
        <w:adjustRightInd w:val="0"/>
        <w:ind w:right="18"/>
        <w:textAlignment w:val="baseline"/>
        <w:rPr>
          <w:rFonts w:ascii="Segoe UI" w:eastAsia="Times New Roman" w:hAnsi="Segoe UI" w:cs="Segoe UI"/>
          <w:szCs w:val="24"/>
        </w:rPr>
      </w:pPr>
    </w:p>
    <w:tbl>
      <w:tblPr>
        <w:tblStyle w:val="TableGrid"/>
        <w:tblW w:w="9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90"/>
        <w:gridCol w:w="5130"/>
      </w:tblGrid>
      <w:tr w:rsidR="00201C9A" w:rsidRPr="0075064D" w14:paraId="779C5D1F" w14:textId="77777777" w:rsidTr="00074B55">
        <w:trPr>
          <w:trHeight w:val="800"/>
        </w:trPr>
        <w:tc>
          <w:tcPr>
            <w:tcW w:w="4590" w:type="dxa"/>
          </w:tcPr>
          <w:p w14:paraId="7AFF0D20" w14:textId="6EC6A0CA" w:rsidR="00201C9A" w:rsidRPr="0075064D" w:rsidRDefault="00201C9A" w:rsidP="00BC37C3">
            <w:pPr>
              <w:overflowPunct w:val="0"/>
              <w:autoSpaceDE w:val="0"/>
              <w:autoSpaceDN w:val="0"/>
              <w:adjustRightInd w:val="0"/>
              <w:spacing w:before="0" w:after="0" w:line="240" w:lineRule="auto"/>
              <w:ind w:right="18"/>
              <w:textAlignment w:val="baseline"/>
              <w:rPr>
                <w:rFonts w:ascii="Segoe UI" w:eastAsia="Times New Roman" w:hAnsi="Segoe UI" w:cs="Segoe UI"/>
                <w:szCs w:val="24"/>
              </w:rPr>
            </w:pPr>
            <w:r w:rsidRPr="0075064D">
              <w:rPr>
                <w:rFonts w:ascii="Segoe UI" w:eastAsia="Times New Roman" w:hAnsi="Segoe UI" w:cs="Segoe UI"/>
                <w:szCs w:val="24"/>
              </w:rPr>
              <w:t xml:space="preserve">One electronic copy delivered </w:t>
            </w:r>
            <w:r w:rsidR="0037727E" w:rsidRPr="0075064D">
              <w:rPr>
                <w:rFonts w:ascii="Segoe UI" w:eastAsia="Times New Roman" w:hAnsi="Segoe UI" w:cs="Segoe UI"/>
                <w:szCs w:val="24"/>
              </w:rPr>
              <w:t>through</w:t>
            </w:r>
            <w:r w:rsidRPr="0075064D">
              <w:rPr>
                <w:rFonts w:ascii="Segoe UI" w:eastAsia="Times New Roman" w:hAnsi="Segoe UI" w:cs="Segoe UI"/>
                <w:szCs w:val="24"/>
              </w:rPr>
              <w:t xml:space="preserve"> email</w:t>
            </w:r>
          </w:p>
          <w:p w14:paraId="25A7808F" w14:textId="77777777" w:rsidR="00201C9A" w:rsidRPr="0075064D" w:rsidRDefault="00201C9A" w:rsidP="00BC37C3">
            <w:pPr>
              <w:overflowPunct w:val="0"/>
              <w:autoSpaceDE w:val="0"/>
              <w:autoSpaceDN w:val="0"/>
              <w:adjustRightInd w:val="0"/>
              <w:spacing w:before="0" w:after="0" w:line="240" w:lineRule="auto"/>
              <w:ind w:right="18"/>
              <w:textAlignment w:val="baseline"/>
              <w:rPr>
                <w:rFonts w:ascii="Segoe UI" w:eastAsia="Times New Roman" w:hAnsi="Segoe UI" w:cs="Segoe UI"/>
                <w:szCs w:val="24"/>
              </w:rPr>
            </w:pPr>
          </w:p>
          <w:p w14:paraId="25FBB236" w14:textId="77777777" w:rsidR="00201C9A" w:rsidRPr="0075064D" w:rsidRDefault="00201C9A" w:rsidP="00BC37C3">
            <w:pPr>
              <w:overflowPunct w:val="0"/>
              <w:autoSpaceDE w:val="0"/>
              <w:autoSpaceDN w:val="0"/>
              <w:adjustRightInd w:val="0"/>
              <w:spacing w:before="0" w:after="0" w:line="240" w:lineRule="auto"/>
              <w:ind w:right="18"/>
              <w:textAlignment w:val="baseline"/>
              <w:rPr>
                <w:rFonts w:ascii="Segoe UI" w:eastAsia="Times New Roman" w:hAnsi="Segoe UI" w:cs="Segoe UI"/>
                <w:szCs w:val="24"/>
              </w:rPr>
            </w:pPr>
            <w:r w:rsidRPr="0075064D">
              <w:rPr>
                <w:rFonts w:ascii="Segoe UI" w:eastAsia="Times New Roman" w:hAnsi="Segoe UI" w:cs="Segoe UI"/>
                <w:szCs w:val="24"/>
              </w:rPr>
              <w:t>tsteinbach@co.dodge.wi.us</w:t>
            </w:r>
          </w:p>
        </w:tc>
        <w:tc>
          <w:tcPr>
            <w:tcW w:w="5130" w:type="dxa"/>
          </w:tcPr>
          <w:p w14:paraId="43F0874D" w14:textId="0D6A9B2F" w:rsidR="00201C9A" w:rsidRPr="0075064D" w:rsidRDefault="0037727E" w:rsidP="00BC37C3">
            <w:pPr>
              <w:overflowPunct w:val="0"/>
              <w:autoSpaceDE w:val="0"/>
              <w:autoSpaceDN w:val="0"/>
              <w:adjustRightInd w:val="0"/>
              <w:spacing w:before="0" w:after="0" w:line="240" w:lineRule="auto"/>
              <w:ind w:right="18"/>
              <w:textAlignment w:val="baseline"/>
              <w:rPr>
                <w:rFonts w:ascii="Segoe UI" w:eastAsia="Times New Roman" w:hAnsi="Segoe UI" w:cs="Segoe UI"/>
                <w:szCs w:val="24"/>
              </w:rPr>
            </w:pPr>
            <w:r w:rsidRPr="0075064D">
              <w:rPr>
                <w:rFonts w:ascii="Segoe UI" w:eastAsia="Times New Roman" w:hAnsi="Segoe UI" w:cs="Segoe UI"/>
                <w:szCs w:val="24"/>
              </w:rPr>
              <w:t>T</w:t>
            </w:r>
            <w:r w:rsidR="00201C9A" w:rsidRPr="0075064D">
              <w:rPr>
                <w:rFonts w:ascii="Segoe UI" w:eastAsia="Times New Roman" w:hAnsi="Segoe UI" w:cs="Segoe UI"/>
                <w:szCs w:val="24"/>
              </w:rPr>
              <w:t>he submittal must include all required documentation organized and named as detailed in this RFP.</w:t>
            </w:r>
          </w:p>
          <w:p w14:paraId="7D836BF6" w14:textId="77777777" w:rsidR="00201C9A" w:rsidRPr="0075064D" w:rsidRDefault="00201C9A" w:rsidP="00BC37C3">
            <w:pPr>
              <w:overflowPunct w:val="0"/>
              <w:autoSpaceDE w:val="0"/>
              <w:autoSpaceDN w:val="0"/>
              <w:adjustRightInd w:val="0"/>
              <w:spacing w:before="0" w:after="0" w:line="240" w:lineRule="auto"/>
              <w:ind w:right="18"/>
              <w:textAlignment w:val="baseline"/>
              <w:rPr>
                <w:rFonts w:ascii="Segoe UI" w:eastAsia="Times New Roman" w:hAnsi="Segoe UI" w:cs="Segoe UI"/>
                <w:szCs w:val="24"/>
              </w:rPr>
            </w:pPr>
          </w:p>
          <w:p w14:paraId="35D1B826" w14:textId="4352C175" w:rsidR="00201C9A" w:rsidRPr="0075064D" w:rsidRDefault="00201C9A" w:rsidP="00BC37C3">
            <w:pPr>
              <w:overflowPunct w:val="0"/>
              <w:autoSpaceDE w:val="0"/>
              <w:autoSpaceDN w:val="0"/>
              <w:adjustRightInd w:val="0"/>
              <w:spacing w:before="0" w:after="0" w:line="240" w:lineRule="auto"/>
              <w:ind w:right="18"/>
              <w:textAlignment w:val="baseline"/>
              <w:rPr>
                <w:rFonts w:ascii="Segoe UI" w:eastAsia="Times New Roman" w:hAnsi="Segoe UI" w:cs="Segoe UI"/>
                <w:szCs w:val="24"/>
              </w:rPr>
            </w:pPr>
            <w:bookmarkStart w:id="0" w:name="_Hlk227228891"/>
            <w:r w:rsidRPr="0075064D">
              <w:rPr>
                <w:rFonts w:ascii="Segoe UI" w:eastAsia="Times New Roman" w:hAnsi="Segoe UI" w:cs="Segoe UI"/>
                <w:szCs w:val="24"/>
              </w:rPr>
              <w:t xml:space="preserve">Include </w:t>
            </w:r>
            <w:r w:rsidR="00B61274">
              <w:rPr>
                <w:rFonts w:ascii="Segoe UI" w:eastAsia="Times New Roman" w:hAnsi="Segoe UI" w:cs="Segoe UI"/>
                <w:szCs w:val="24"/>
              </w:rPr>
              <w:t>three</w:t>
            </w:r>
            <w:r w:rsidR="00B61274" w:rsidRPr="0075064D">
              <w:rPr>
                <w:rFonts w:ascii="Segoe UI" w:eastAsia="Times New Roman" w:hAnsi="Segoe UI" w:cs="Segoe UI"/>
                <w:szCs w:val="24"/>
              </w:rPr>
              <w:t xml:space="preserve"> </w:t>
            </w:r>
            <w:r w:rsidRPr="0075064D">
              <w:rPr>
                <w:rFonts w:ascii="Segoe UI" w:eastAsia="Times New Roman" w:hAnsi="Segoe UI" w:cs="Segoe UI"/>
                <w:szCs w:val="24"/>
              </w:rPr>
              <w:t>attachments in the email titled</w:t>
            </w:r>
            <w:r w:rsidR="00B61274">
              <w:rPr>
                <w:rFonts w:ascii="Segoe UI" w:eastAsia="Times New Roman" w:hAnsi="Segoe UI" w:cs="Segoe UI"/>
                <w:szCs w:val="24"/>
              </w:rPr>
              <w:t xml:space="preserve"> (or comparable title)</w:t>
            </w:r>
            <w:r w:rsidRPr="0075064D">
              <w:rPr>
                <w:rFonts w:ascii="Segoe UI" w:eastAsia="Times New Roman" w:hAnsi="Segoe UI" w:cs="Segoe UI"/>
                <w:szCs w:val="24"/>
              </w:rPr>
              <w:t>:</w:t>
            </w:r>
          </w:p>
          <w:p w14:paraId="49926657" w14:textId="0D17EB23" w:rsidR="00201C9A" w:rsidRPr="0075064D" w:rsidRDefault="00201C9A" w:rsidP="00FB1029">
            <w:pPr>
              <w:pStyle w:val="ListParagraph"/>
              <w:numPr>
                <w:ilvl w:val="0"/>
                <w:numId w:val="8"/>
              </w:numPr>
              <w:overflowPunct w:val="0"/>
              <w:autoSpaceDE w:val="0"/>
              <w:autoSpaceDN w:val="0"/>
              <w:adjustRightInd w:val="0"/>
              <w:spacing w:before="0" w:after="0" w:line="240" w:lineRule="auto"/>
              <w:ind w:right="18"/>
              <w:textAlignment w:val="baseline"/>
              <w:rPr>
                <w:rFonts w:ascii="Segoe UI" w:eastAsia="Times New Roman" w:hAnsi="Segoe UI" w:cs="Segoe UI"/>
                <w:szCs w:val="24"/>
              </w:rPr>
            </w:pPr>
            <w:r w:rsidRPr="0075064D">
              <w:rPr>
                <w:rFonts w:ascii="Segoe UI" w:eastAsia="Times New Roman" w:hAnsi="Segoe UI" w:cs="Segoe UI"/>
                <w:szCs w:val="24"/>
              </w:rPr>
              <w:t>“PROPOSAL” – to include the proposal excluding pricing details</w:t>
            </w:r>
          </w:p>
          <w:p w14:paraId="106CFDF6" w14:textId="4FD52242" w:rsidR="00201C9A" w:rsidRDefault="00201C9A" w:rsidP="00FB1029">
            <w:pPr>
              <w:pStyle w:val="ListParagraph"/>
              <w:numPr>
                <w:ilvl w:val="0"/>
                <w:numId w:val="8"/>
              </w:numPr>
              <w:overflowPunct w:val="0"/>
              <w:autoSpaceDE w:val="0"/>
              <w:autoSpaceDN w:val="0"/>
              <w:adjustRightInd w:val="0"/>
              <w:spacing w:before="0" w:after="0" w:line="240" w:lineRule="auto"/>
              <w:ind w:right="18"/>
              <w:textAlignment w:val="baseline"/>
              <w:rPr>
                <w:rFonts w:ascii="Segoe UI" w:eastAsia="Times New Roman" w:hAnsi="Segoe UI" w:cs="Segoe UI"/>
                <w:szCs w:val="24"/>
              </w:rPr>
            </w:pPr>
            <w:r w:rsidRPr="0075064D">
              <w:rPr>
                <w:rFonts w:ascii="Segoe UI" w:eastAsia="Times New Roman" w:hAnsi="Segoe UI" w:cs="Segoe UI"/>
                <w:szCs w:val="24"/>
              </w:rPr>
              <w:t>“PRICING” – to include Appendix A – Pricing Proposal.  The pricing should not be included in the actual proposal.</w:t>
            </w:r>
          </w:p>
          <w:p w14:paraId="380A7A9C" w14:textId="21D9F97B" w:rsidR="00B61274" w:rsidRPr="001A3CE8" w:rsidRDefault="00B61274" w:rsidP="001A3CE8">
            <w:pPr>
              <w:pStyle w:val="ListParagraph"/>
              <w:numPr>
                <w:ilvl w:val="0"/>
                <w:numId w:val="8"/>
              </w:numPr>
              <w:rPr>
                <w:rFonts w:ascii="Segoe UI" w:eastAsia="Times New Roman" w:hAnsi="Segoe UI" w:cs="Segoe UI"/>
                <w:szCs w:val="24"/>
              </w:rPr>
            </w:pPr>
            <w:r w:rsidRPr="00B61274">
              <w:rPr>
                <w:rFonts w:ascii="Segoe UI" w:eastAsia="Times New Roman" w:hAnsi="Segoe UI" w:cs="Segoe UI"/>
                <w:szCs w:val="24"/>
              </w:rPr>
              <w:t>“Financial Stability Documentation”</w:t>
            </w:r>
            <w:r>
              <w:rPr>
                <w:rFonts w:ascii="Segoe UI" w:eastAsia="Times New Roman" w:hAnsi="Segoe UI" w:cs="Segoe UI"/>
                <w:szCs w:val="24"/>
              </w:rPr>
              <w:t xml:space="preserve"> – To include </w:t>
            </w:r>
            <w:r w:rsidRPr="00B61274">
              <w:rPr>
                <w:rFonts w:ascii="Segoe UI" w:eastAsia="Times New Roman" w:hAnsi="Segoe UI" w:cs="Segoe UI"/>
                <w:szCs w:val="24"/>
              </w:rPr>
              <w:t>Financial Stability Documentation</w:t>
            </w:r>
          </w:p>
          <w:bookmarkEnd w:id="0"/>
          <w:p w14:paraId="40577E7D" w14:textId="77777777" w:rsidR="00201C9A" w:rsidRPr="0075064D" w:rsidRDefault="00201C9A" w:rsidP="00BC37C3">
            <w:pPr>
              <w:overflowPunct w:val="0"/>
              <w:autoSpaceDE w:val="0"/>
              <w:autoSpaceDN w:val="0"/>
              <w:adjustRightInd w:val="0"/>
              <w:spacing w:before="0" w:after="0" w:line="240" w:lineRule="auto"/>
              <w:ind w:right="18"/>
              <w:textAlignment w:val="baseline"/>
              <w:rPr>
                <w:rFonts w:ascii="Segoe UI" w:eastAsia="Times New Roman" w:hAnsi="Segoe UI" w:cs="Segoe UI"/>
                <w:szCs w:val="24"/>
              </w:rPr>
            </w:pPr>
          </w:p>
        </w:tc>
      </w:tr>
    </w:tbl>
    <w:p w14:paraId="569AF460" w14:textId="11338034" w:rsidR="00201C9A" w:rsidRPr="0075064D" w:rsidRDefault="00201C9A"/>
    <w:p w14:paraId="7FCA1225" w14:textId="77777777" w:rsidR="00201C9A" w:rsidRPr="0075064D" w:rsidRDefault="00201C9A">
      <w:pPr>
        <w:spacing w:before="0" w:after="160" w:line="278" w:lineRule="auto"/>
      </w:pPr>
      <w:r w:rsidRPr="0075064D">
        <w:br w:type="page"/>
      </w:r>
    </w:p>
    <w:sdt>
      <w:sdtPr>
        <w:rPr>
          <w:rFonts w:ascii="Times New Roman" w:eastAsiaTheme="minorEastAsia" w:hAnsi="Times New Roman" w:cstheme="minorBidi"/>
          <w:color w:val="auto"/>
          <w:sz w:val="24"/>
          <w:szCs w:val="20"/>
        </w:rPr>
        <w:id w:val="2102060728"/>
        <w:docPartObj>
          <w:docPartGallery w:val="Table of Contents"/>
          <w:docPartUnique/>
        </w:docPartObj>
      </w:sdtPr>
      <w:sdtEndPr>
        <w:rPr>
          <w:noProof/>
        </w:rPr>
      </w:sdtEndPr>
      <w:sdtContent>
        <w:p w14:paraId="6333FD1A" w14:textId="0C79FB2D" w:rsidR="00B8033F" w:rsidRPr="0075064D" w:rsidRDefault="00B8033F">
          <w:pPr>
            <w:pStyle w:val="TOCHeading"/>
          </w:pPr>
          <w:r w:rsidRPr="0075064D">
            <w:t>Table of Contents</w:t>
          </w:r>
        </w:p>
        <w:p w14:paraId="7F86FD9C" w14:textId="37C9D600" w:rsidR="00E37283" w:rsidRDefault="00B8033F">
          <w:pPr>
            <w:pStyle w:val="TOC1"/>
            <w:rPr>
              <w:rFonts w:asciiTheme="minorHAnsi" w:hAnsiTheme="minorHAnsi"/>
              <w:noProof/>
              <w:kern w:val="2"/>
              <w:szCs w:val="24"/>
              <w14:ligatures w14:val="standardContextual"/>
            </w:rPr>
          </w:pPr>
          <w:r w:rsidRPr="00A04369">
            <w:rPr>
              <w:rFonts w:ascii="Segoe UI" w:hAnsi="Segoe UI" w:cs="Segoe UI"/>
              <w:szCs w:val="24"/>
            </w:rPr>
            <w:fldChar w:fldCharType="begin"/>
          </w:r>
          <w:r w:rsidRPr="00A04369">
            <w:rPr>
              <w:rFonts w:ascii="Segoe UI" w:hAnsi="Segoe UI" w:cs="Segoe UI"/>
              <w:szCs w:val="24"/>
            </w:rPr>
            <w:instrText xml:space="preserve"> TOC \o "1-3" \h \z \u </w:instrText>
          </w:r>
          <w:r w:rsidRPr="00A04369">
            <w:rPr>
              <w:rFonts w:ascii="Segoe UI" w:hAnsi="Segoe UI" w:cs="Segoe UI"/>
              <w:szCs w:val="24"/>
            </w:rPr>
            <w:fldChar w:fldCharType="separate"/>
          </w:r>
          <w:hyperlink w:anchor="_Toc230174568" w:history="1">
            <w:r w:rsidR="00E37283" w:rsidRPr="00252906">
              <w:rPr>
                <w:rStyle w:val="Hyperlink"/>
                <w:noProof/>
              </w:rPr>
              <w:t>LEGAL NOTICE</w:t>
            </w:r>
            <w:r w:rsidR="00E37283">
              <w:rPr>
                <w:noProof/>
                <w:webHidden/>
              </w:rPr>
              <w:tab/>
            </w:r>
            <w:r w:rsidR="00E37283">
              <w:rPr>
                <w:noProof/>
                <w:webHidden/>
              </w:rPr>
              <w:fldChar w:fldCharType="begin"/>
            </w:r>
            <w:r w:rsidR="00E37283">
              <w:rPr>
                <w:noProof/>
                <w:webHidden/>
              </w:rPr>
              <w:instrText xml:space="preserve"> PAGEREF _Toc230174568 \h </w:instrText>
            </w:r>
            <w:r w:rsidR="00E37283">
              <w:rPr>
                <w:noProof/>
                <w:webHidden/>
              </w:rPr>
            </w:r>
            <w:r w:rsidR="00E37283">
              <w:rPr>
                <w:noProof/>
                <w:webHidden/>
              </w:rPr>
              <w:fldChar w:fldCharType="separate"/>
            </w:r>
            <w:r w:rsidR="00E37283">
              <w:rPr>
                <w:noProof/>
                <w:webHidden/>
              </w:rPr>
              <w:t>8</w:t>
            </w:r>
            <w:r w:rsidR="00E37283">
              <w:rPr>
                <w:noProof/>
                <w:webHidden/>
              </w:rPr>
              <w:fldChar w:fldCharType="end"/>
            </w:r>
          </w:hyperlink>
        </w:p>
        <w:p w14:paraId="78BC45FA" w14:textId="4FCD1890" w:rsidR="00E37283" w:rsidRDefault="00E37283">
          <w:pPr>
            <w:pStyle w:val="TOC1"/>
            <w:rPr>
              <w:rFonts w:asciiTheme="minorHAnsi" w:hAnsiTheme="minorHAnsi"/>
              <w:noProof/>
              <w:kern w:val="2"/>
              <w:szCs w:val="24"/>
              <w14:ligatures w14:val="standardContextual"/>
            </w:rPr>
          </w:pPr>
          <w:hyperlink w:anchor="_Toc230174569" w:history="1">
            <w:r w:rsidRPr="00252906">
              <w:rPr>
                <w:rStyle w:val="Hyperlink"/>
                <w:noProof/>
              </w:rPr>
              <w:t>DEFINITIONS</w:t>
            </w:r>
            <w:r>
              <w:rPr>
                <w:noProof/>
                <w:webHidden/>
              </w:rPr>
              <w:tab/>
            </w:r>
            <w:r>
              <w:rPr>
                <w:noProof/>
                <w:webHidden/>
              </w:rPr>
              <w:fldChar w:fldCharType="begin"/>
            </w:r>
            <w:r>
              <w:rPr>
                <w:noProof/>
                <w:webHidden/>
              </w:rPr>
              <w:instrText xml:space="preserve"> PAGEREF _Toc230174569 \h </w:instrText>
            </w:r>
            <w:r>
              <w:rPr>
                <w:noProof/>
                <w:webHidden/>
              </w:rPr>
            </w:r>
            <w:r>
              <w:rPr>
                <w:noProof/>
                <w:webHidden/>
              </w:rPr>
              <w:fldChar w:fldCharType="separate"/>
            </w:r>
            <w:r>
              <w:rPr>
                <w:noProof/>
                <w:webHidden/>
              </w:rPr>
              <w:t>9</w:t>
            </w:r>
            <w:r>
              <w:rPr>
                <w:noProof/>
                <w:webHidden/>
              </w:rPr>
              <w:fldChar w:fldCharType="end"/>
            </w:r>
          </w:hyperlink>
        </w:p>
        <w:p w14:paraId="69D56ED8" w14:textId="10183BC8" w:rsidR="00E37283" w:rsidRDefault="00E37283">
          <w:pPr>
            <w:pStyle w:val="TOC1"/>
            <w:rPr>
              <w:rFonts w:asciiTheme="minorHAnsi" w:hAnsiTheme="minorHAnsi"/>
              <w:noProof/>
              <w:kern w:val="2"/>
              <w:szCs w:val="24"/>
              <w14:ligatures w14:val="standardContextual"/>
            </w:rPr>
          </w:pPr>
          <w:hyperlink w:anchor="_Toc230174570" w:history="1">
            <w:r w:rsidRPr="00252906">
              <w:rPr>
                <w:rStyle w:val="Hyperlink"/>
                <w:rFonts w:cs="Segoe UI"/>
                <w:noProof/>
              </w:rPr>
              <w:t>1.0</w:t>
            </w:r>
            <w:r>
              <w:rPr>
                <w:rFonts w:asciiTheme="minorHAnsi" w:hAnsiTheme="minorHAnsi"/>
                <w:noProof/>
                <w:kern w:val="2"/>
                <w:szCs w:val="24"/>
                <w14:ligatures w14:val="standardContextual"/>
              </w:rPr>
              <w:tab/>
            </w:r>
            <w:r w:rsidRPr="00252906">
              <w:rPr>
                <w:rStyle w:val="Hyperlink"/>
                <w:rFonts w:cs="Segoe UI"/>
                <w:noProof/>
              </w:rPr>
              <w:t>GENERAL INFORMATION</w:t>
            </w:r>
            <w:r>
              <w:rPr>
                <w:noProof/>
                <w:webHidden/>
              </w:rPr>
              <w:tab/>
            </w:r>
            <w:r>
              <w:rPr>
                <w:noProof/>
                <w:webHidden/>
              </w:rPr>
              <w:fldChar w:fldCharType="begin"/>
            </w:r>
            <w:r>
              <w:rPr>
                <w:noProof/>
                <w:webHidden/>
              </w:rPr>
              <w:instrText xml:space="preserve"> PAGEREF _Toc230174570 \h </w:instrText>
            </w:r>
            <w:r>
              <w:rPr>
                <w:noProof/>
                <w:webHidden/>
              </w:rPr>
            </w:r>
            <w:r>
              <w:rPr>
                <w:noProof/>
                <w:webHidden/>
              </w:rPr>
              <w:fldChar w:fldCharType="separate"/>
            </w:r>
            <w:r>
              <w:rPr>
                <w:noProof/>
                <w:webHidden/>
              </w:rPr>
              <w:t>12</w:t>
            </w:r>
            <w:r>
              <w:rPr>
                <w:noProof/>
                <w:webHidden/>
              </w:rPr>
              <w:fldChar w:fldCharType="end"/>
            </w:r>
          </w:hyperlink>
        </w:p>
        <w:p w14:paraId="3C0A4B61" w14:textId="58D56E5C" w:rsidR="00E37283" w:rsidRDefault="00E37283">
          <w:pPr>
            <w:pStyle w:val="TOC2"/>
            <w:rPr>
              <w:rFonts w:asciiTheme="minorHAnsi" w:hAnsiTheme="minorHAnsi"/>
              <w:noProof/>
              <w:kern w:val="2"/>
              <w:szCs w:val="24"/>
              <w14:ligatures w14:val="standardContextual"/>
            </w:rPr>
          </w:pPr>
          <w:hyperlink w:anchor="_Toc230174571" w:history="1">
            <w:r w:rsidRPr="00252906">
              <w:rPr>
                <w:rStyle w:val="Hyperlink"/>
                <w:rFonts w:ascii="Segoe UI" w:hAnsi="Segoe UI" w:cs="Segoe UI"/>
                <w:noProof/>
              </w:rPr>
              <w:t>1.1</w:t>
            </w:r>
            <w:r>
              <w:rPr>
                <w:rFonts w:asciiTheme="minorHAnsi" w:hAnsiTheme="minorHAnsi"/>
                <w:noProof/>
                <w:kern w:val="2"/>
                <w:szCs w:val="24"/>
                <w14:ligatures w14:val="standardContextual"/>
              </w:rPr>
              <w:tab/>
            </w:r>
            <w:r w:rsidRPr="00252906">
              <w:rPr>
                <w:rStyle w:val="Hyperlink"/>
                <w:rFonts w:ascii="Segoe UI" w:hAnsi="Segoe UI" w:cs="Segoe UI"/>
                <w:noProof/>
              </w:rPr>
              <w:t>General Description</w:t>
            </w:r>
            <w:r>
              <w:rPr>
                <w:noProof/>
                <w:webHidden/>
              </w:rPr>
              <w:tab/>
            </w:r>
            <w:r>
              <w:rPr>
                <w:noProof/>
                <w:webHidden/>
              </w:rPr>
              <w:fldChar w:fldCharType="begin"/>
            </w:r>
            <w:r>
              <w:rPr>
                <w:noProof/>
                <w:webHidden/>
              </w:rPr>
              <w:instrText xml:space="preserve"> PAGEREF _Toc230174571 \h </w:instrText>
            </w:r>
            <w:r>
              <w:rPr>
                <w:noProof/>
                <w:webHidden/>
              </w:rPr>
            </w:r>
            <w:r>
              <w:rPr>
                <w:noProof/>
                <w:webHidden/>
              </w:rPr>
              <w:fldChar w:fldCharType="separate"/>
            </w:r>
            <w:r>
              <w:rPr>
                <w:noProof/>
                <w:webHidden/>
              </w:rPr>
              <w:t>12</w:t>
            </w:r>
            <w:r>
              <w:rPr>
                <w:noProof/>
                <w:webHidden/>
              </w:rPr>
              <w:fldChar w:fldCharType="end"/>
            </w:r>
          </w:hyperlink>
        </w:p>
        <w:p w14:paraId="71FAAC31" w14:textId="4FD8A1CF" w:rsidR="00E37283" w:rsidRDefault="00E37283">
          <w:pPr>
            <w:pStyle w:val="TOC2"/>
            <w:rPr>
              <w:rFonts w:asciiTheme="minorHAnsi" w:hAnsiTheme="minorHAnsi"/>
              <w:noProof/>
              <w:kern w:val="2"/>
              <w:szCs w:val="24"/>
              <w14:ligatures w14:val="standardContextual"/>
            </w:rPr>
          </w:pPr>
          <w:hyperlink w:anchor="_Toc230174572" w:history="1">
            <w:r w:rsidRPr="00252906">
              <w:rPr>
                <w:rStyle w:val="Hyperlink"/>
                <w:rFonts w:ascii="Segoe UI" w:hAnsi="Segoe UI" w:cs="Segoe UI"/>
                <w:noProof/>
              </w:rPr>
              <w:t>1.2</w:t>
            </w:r>
            <w:r>
              <w:rPr>
                <w:rFonts w:asciiTheme="minorHAnsi" w:hAnsiTheme="minorHAnsi"/>
                <w:noProof/>
                <w:kern w:val="2"/>
                <w:szCs w:val="24"/>
                <w14:ligatures w14:val="standardContextual"/>
              </w:rPr>
              <w:tab/>
            </w:r>
            <w:r w:rsidRPr="00252906">
              <w:rPr>
                <w:rStyle w:val="Hyperlink"/>
                <w:rFonts w:ascii="Segoe UI" w:hAnsi="Segoe UI" w:cs="Segoe UI"/>
                <w:noProof/>
              </w:rPr>
              <w:t>Contract Term</w:t>
            </w:r>
            <w:r>
              <w:rPr>
                <w:noProof/>
                <w:webHidden/>
              </w:rPr>
              <w:tab/>
            </w:r>
            <w:r>
              <w:rPr>
                <w:noProof/>
                <w:webHidden/>
              </w:rPr>
              <w:fldChar w:fldCharType="begin"/>
            </w:r>
            <w:r>
              <w:rPr>
                <w:noProof/>
                <w:webHidden/>
              </w:rPr>
              <w:instrText xml:space="preserve"> PAGEREF _Toc230174572 \h </w:instrText>
            </w:r>
            <w:r>
              <w:rPr>
                <w:noProof/>
                <w:webHidden/>
              </w:rPr>
            </w:r>
            <w:r>
              <w:rPr>
                <w:noProof/>
                <w:webHidden/>
              </w:rPr>
              <w:fldChar w:fldCharType="separate"/>
            </w:r>
            <w:r>
              <w:rPr>
                <w:noProof/>
                <w:webHidden/>
              </w:rPr>
              <w:t>12</w:t>
            </w:r>
            <w:r>
              <w:rPr>
                <w:noProof/>
                <w:webHidden/>
              </w:rPr>
              <w:fldChar w:fldCharType="end"/>
            </w:r>
          </w:hyperlink>
        </w:p>
        <w:p w14:paraId="38ACB97B" w14:textId="3AC6EBEB" w:rsidR="00E37283" w:rsidRDefault="00E37283">
          <w:pPr>
            <w:pStyle w:val="TOC2"/>
            <w:rPr>
              <w:rFonts w:asciiTheme="minorHAnsi" w:hAnsiTheme="minorHAnsi"/>
              <w:noProof/>
              <w:kern w:val="2"/>
              <w:szCs w:val="24"/>
              <w14:ligatures w14:val="standardContextual"/>
            </w:rPr>
          </w:pPr>
          <w:hyperlink w:anchor="_Toc230174573" w:history="1">
            <w:r w:rsidRPr="00252906">
              <w:rPr>
                <w:rStyle w:val="Hyperlink"/>
                <w:rFonts w:ascii="Segoe UI" w:hAnsi="Segoe UI" w:cs="Segoe UI"/>
                <w:noProof/>
              </w:rPr>
              <w:t>1.3</w:t>
            </w:r>
            <w:r>
              <w:rPr>
                <w:rFonts w:asciiTheme="minorHAnsi" w:hAnsiTheme="minorHAnsi"/>
                <w:noProof/>
                <w:kern w:val="2"/>
                <w:szCs w:val="24"/>
                <w14:ligatures w14:val="standardContextual"/>
              </w:rPr>
              <w:tab/>
            </w:r>
            <w:r w:rsidRPr="00252906">
              <w:rPr>
                <w:rStyle w:val="Hyperlink"/>
                <w:rFonts w:ascii="Segoe UI" w:hAnsi="Segoe UI" w:cs="Segoe UI"/>
                <w:noProof/>
              </w:rPr>
              <w:t>Number of Contracts</w:t>
            </w:r>
            <w:r>
              <w:rPr>
                <w:noProof/>
                <w:webHidden/>
              </w:rPr>
              <w:tab/>
            </w:r>
            <w:r>
              <w:rPr>
                <w:noProof/>
                <w:webHidden/>
              </w:rPr>
              <w:fldChar w:fldCharType="begin"/>
            </w:r>
            <w:r>
              <w:rPr>
                <w:noProof/>
                <w:webHidden/>
              </w:rPr>
              <w:instrText xml:space="preserve"> PAGEREF _Toc230174573 \h </w:instrText>
            </w:r>
            <w:r>
              <w:rPr>
                <w:noProof/>
                <w:webHidden/>
              </w:rPr>
            </w:r>
            <w:r>
              <w:rPr>
                <w:noProof/>
                <w:webHidden/>
              </w:rPr>
              <w:fldChar w:fldCharType="separate"/>
            </w:r>
            <w:r>
              <w:rPr>
                <w:noProof/>
                <w:webHidden/>
              </w:rPr>
              <w:t>12</w:t>
            </w:r>
            <w:r>
              <w:rPr>
                <w:noProof/>
                <w:webHidden/>
              </w:rPr>
              <w:fldChar w:fldCharType="end"/>
            </w:r>
          </w:hyperlink>
        </w:p>
        <w:p w14:paraId="555469E4" w14:textId="757970E1" w:rsidR="00E37283" w:rsidRDefault="00E37283">
          <w:pPr>
            <w:pStyle w:val="TOC2"/>
            <w:rPr>
              <w:rFonts w:asciiTheme="minorHAnsi" w:hAnsiTheme="minorHAnsi"/>
              <w:noProof/>
              <w:kern w:val="2"/>
              <w:szCs w:val="24"/>
              <w14:ligatures w14:val="standardContextual"/>
            </w:rPr>
          </w:pPr>
          <w:hyperlink w:anchor="_Toc230174574" w:history="1">
            <w:r w:rsidRPr="00252906">
              <w:rPr>
                <w:rStyle w:val="Hyperlink"/>
                <w:rFonts w:ascii="Segoe UI" w:hAnsi="Segoe UI" w:cs="Segoe UI"/>
                <w:noProof/>
              </w:rPr>
              <w:t>1.4</w:t>
            </w:r>
            <w:r>
              <w:rPr>
                <w:rFonts w:asciiTheme="minorHAnsi" w:hAnsiTheme="minorHAnsi"/>
                <w:noProof/>
                <w:kern w:val="2"/>
                <w:szCs w:val="24"/>
                <w14:ligatures w14:val="standardContextual"/>
              </w:rPr>
              <w:tab/>
            </w:r>
            <w:r w:rsidRPr="00252906">
              <w:rPr>
                <w:rStyle w:val="Hyperlink"/>
                <w:rFonts w:ascii="Segoe UI" w:hAnsi="Segoe UI" w:cs="Segoe UI"/>
                <w:noProof/>
              </w:rPr>
              <w:t>Procurement Manager</w:t>
            </w:r>
            <w:r>
              <w:rPr>
                <w:noProof/>
                <w:webHidden/>
              </w:rPr>
              <w:tab/>
            </w:r>
            <w:r>
              <w:rPr>
                <w:noProof/>
                <w:webHidden/>
              </w:rPr>
              <w:fldChar w:fldCharType="begin"/>
            </w:r>
            <w:r>
              <w:rPr>
                <w:noProof/>
                <w:webHidden/>
              </w:rPr>
              <w:instrText xml:space="preserve"> PAGEREF _Toc230174574 \h </w:instrText>
            </w:r>
            <w:r>
              <w:rPr>
                <w:noProof/>
                <w:webHidden/>
              </w:rPr>
            </w:r>
            <w:r>
              <w:rPr>
                <w:noProof/>
                <w:webHidden/>
              </w:rPr>
              <w:fldChar w:fldCharType="separate"/>
            </w:r>
            <w:r>
              <w:rPr>
                <w:noProof/>
                <w:webHidden/>
              </w:rPr>
              <w:t>12</w:t>
            </w:r>
            <w:r>
              <w:rPr>
                <w:noProof/>
                <w:webHidden/>
              </w:rPr>
              <w:fldChar w:fldCharType="end"/>
            </w:r>
          </w:hyperlink>
        </w:p>
        <w:p w14:paraId="226F313D" w14:textId="5E67D9C7" w:rsidR="00E37283" w:rsidRDefault="00E37283">
          <w:pPr>
            <w:pStyle w:val="TOC2"/>
            <w:rPr>
              <w:rFonts w:asciiTheme="minorHAnsi" w:hAnsiTheme="minorHAnsi"/>
              <w:noProof/>
              <w:kern w:val="2"/>
              <w:szCs w:val="24"/>
              <w14:ligatures w14:val="standardContextual"/>
            </w:rPr>
          </w:pPr>
          <w:hyperlink w:anchor="_Toc230174575" w:history="1">
            <w:r w:rsidRPr="00252906">
              <w:rPr>
                <w:rStyle w:val="Hyperlink"/>
                <w:rFonts w:ascii="Segoe UI" w:hAnsi="Segoe UI" w:cs="Segoe UI"/>
                <w:noProof/>
              </w:rPr>
              <w:t>1.5</w:t>
            </w:r>
            <w:r>
              <w:rPr>
                <w:rFonts w:asciiTheme="minorHAnsi" w:hAnsiTheme="minorHAnsi"/>
                <w:noProof/>
                <w:kern w:val="2"/>
                <w:szCs w:val="24"/>
                <w14:ligatures w14:val="standardContextual"/>
              </w:rPr>
              <w:tab/>
            </w:r>
            <w:r w:rsidRPr="00252906">
              <w:rPr>
                <w:rStyle w:val="Hyperlink"/>
                <w:rFonts w:ascii="Segoe UI" w:hAnsi="Segoe UI" w:cs="Segoe UI"/>
                <w:noProof/>
              </w:rPr>
              <w:t>Federal Participation</w:t>
            </w:r>
            <w:r>
              <w:rPr>
                <w:noProof/>
                <w:webHidden/>
              </w:rPr>
              <w:tab/>
            </w:r>
            <w:r>
              <w:rPr>
                <w:noProof/>
                <w:webHidden/>
              </w:rPr>
              <w:fldChar w:fldCharType="begin"/>
            </w:r>
            <w:r>
              <w:rPr>
                <w:noProof/>
                <w:webHidden/>
              </w:rPr>
              <w:instrText xml:space="preserve"> PAGEREF _Toc230174575 \h </w:instrText>
            </w:r>
            <w:r>
              <w:rPr>
                <w:noProof/>
                <w:webHidden/>
              </w:rPr>
            </w:r>
            <w:r>
              <w:rPr>
                <w:noProof/>
                <w:webHidden/>
              </w:rPr>
              <w:fldChar w:fldCharType="separate"/>
            </w:r>
            <w:r>
              <w:rPr>
                <w:noProof/>
                <w:webHidden/>
              </w:rPr>
              <w:t>13</w:t>
            </w:r>
            <w:r>
              <w:rPr>
                <w:noProof/>
                <w:webHidden/>
              </w:rPr>
              <w:fldChar w:fldCharType="end"/>
            </w:r>
          </w:hyperlink>
        </w:p>
        <w:p w14:paraId="1EC0A9BC" w14:textId="051A3603" w:rsidR="00E37283" w:rsidRDefault="00E37283">
          <w:pPr>
            <w:pStyle w:val="TOC2"/>
            <w:rPr>
              <w:rFonts w:asciiTheme="minorHAnsi" w:hAnsiTheme="minorHAnsi"/>
              <w:noProof/>
              <w:kern w:val="2"/>
              <w:szCs w:val="24"/>
              <w14:ligatures w14:val="standardContextual"/>
            </w:rPr>
          </w:pPr>
          <w:hyperlink w:anchor="_Toc230174576" w:history="1">
            <w:r w:rsidRPr="00252906">
              <w:rPr>
                <w:rStyle w:val="Hyperlink"/>
                <w:rFonts w:ascii="Segoe UI" w:hAnsi="Segoe UI" w:cs="Segoe UI"/>
                <w:noProof/>
              </w:rPr>
              <w:t>1.6</w:t>
            </w:r>
            <w:r>
              <w:rPr>
                <w:rFonts w:asciiTheme="minorHAnsi" w:hAnsiTheme="minorHAnsi"/>
                <w:noProof/>
                <w:kern w:val="2"/>
                <w:szCs w:val="24"/>
                <w14:ligatures w14:val="standardContextual"/>
              </w:rPr>
              <w:tab/>
            </w:r>
            <w:r w:rsidRPr="00252906">
              <w:rPr>
                <w:rStyle w:val="Hyperlink"/>
                <w:rFonts w:ascii="Segoe UI" w:hAnsi="Segoe UI" w:cs="Segoe UI"/>
                <w:noProof/>
              </w:rPr>
              <w:t>Contractor Selection</w:t>
            </w:r>
            <w:r>
              <w:rPr>
                <w:noProof/>
                <w:webHidden/>
              </w:rPr>
              <w:tab/>
            </w:r>
            <w:r>
              <w:rPr>
                <w:noProof/>
                <w:webHidden/>
              </w:rPr>
              <w:fldChar w:fldCharType="begin"/>
            </w:r>
            <w:r>
              <w:rPr>
                <w:noProof/>
                <w:webHidden/>
              </w:rPr>
              <w:instrText xml:space="preserve"> PAGEREF _Toc230174576 \h </w:instrText>
            </w:r>
            <w:r>
              <w:rPr>
                <w:noProof/>
                <w:webHidden/>
              </w:rPr>
            </w:r>
            <w:r>
              <w:rPr>
                <w:noProof/>
                <w:webHidden/>
              </w:rPr>
              <w:fldChar w:fldCharType="separate"/>
            </w:r>
            <w:r>
              <w:rPr>
                <w:noProof/>
                <w:webHidden/>
              </w:rPr>
              <w:t>13</w:t>
            </w:r>
            <w:r>
              <w:rPr>
                <w:noProof/>
                <w:webHidden/>
              </w:rPr>
              <w:fldChar w:fldCharType="end"/>
            </w:r>
          </w:hyperlink>
        </w:p>
        <w:p w14:paraId="603C4A17" w14:textId="09950E1E" w:rsidR="00E37283" w:rsidRDefault="00E37283">
          <w:pPr>
            <w:pStyle w:val="TOC2"/>
            <w:rPr>
              <w:rFonts w:asciiTheme="minorHAnsi" w:hAnsiTheme="minorHAnsi"/>
              <w:noProof/>
              <w:kern w:val="2"/>
              <w:szCs w:val="24"/>
              <w14:ligatures w14:val="standardContextual"/>
            </w:rPr>
          </w:pPr>
          <w:hyperlink w:anchor="_Toc230174577" w:history="1">
            <w:r w:rsidRPr="00252906">
              <w:rPr>
                <w:rStyle w:val="Hyperlink"/>
                <w:rFonts w:ascii="Segoe UI" w:hAnsi="Segoe UI" w:cs="Segoe UI"/>
                <w:noProof/>
              </w:rPr>
              <w:t>1.7</w:t>
            </w:r>
            <w:r>
              <w:rPr>
                <w:rFonts w:asciiTheme="minorHAnsi" w:hAnsiTheme="minorHAnsi"/>
                <w:noProof/>
                <w:kern w:val="2"/>
                <w:szCs w:val="24"/>
                <w14:ligatures w14:val="standardContextual"/>
              </w:rPr>
              <w:tab/>
            </w:r>
            <w:r w:rsidRPr="00252906">
              <w:rPr>
                <w:rStyle w:val="Hyperlink"/>
                <w:rFonts w:ascii="Segoe UI" w:hAnsi="Segoe UI" w:cs="Segoe UI"/>
                <w:noProof/>
              </w:rPr>
              <w:t>Contract Term Price Options</w:t>
            </w:r>
            <w:r>
              <w:rPr>
                <w:noProof/>
                <w:webHidden/>
              </w:rPr>
              <w:tab/>
            </w:r>
            <w:r>
              <w:rPr>
                <w:noProof/>
                <w:webHidden/>
              </w:rPr>
              <w:fldChar w:fldCharType="begin"/>
            </w:r>
            <w:r>
              <w:rPr>
                <w:noProof/>
                <w:webHidden/>
              </w:rPr>
              <w:instrText xml:space="preserve"> PAGEREF _Toc230174577 \h </w:instrText>
            </w:r>
            <w:r>
              <w:rPr>
                <w:noProof/>
                <w:webHidden/>
              </w:rPr>
            </w:r>
            <w:r>
              <w:rPr>
                <w:noProof/>
                <w:webHidden/>
              </w:rPr>
              <w:fldChar w:fldCharType="separate"/>
            </w:r>
            <w:r>
              <w:rPr>
                <w:noProof/>
                <w:webHidden/>
              </w:rPr>
              <w:t>14</w:t>
            </w:r>
            <w:r>
              <w:rPr>
                <w:noProof/>
                <w:webHidden/>
              </w:rPr>
              <w:fldChar w:fldCharType="end"/>
            </w:r>
          </w:hyperlink>
        </w:p>
        <w:p w14:paraId="03F3486C" w14:textId="003B8707" w:rsidR="00E37283" w:rsidRDefault="00E37283">
          <w:pPr>
            <w:pStyle w:val="TOC2"/>
            <w:rPr>
              <w:rFonts w:asciiTheme="minorHAnsi" w:hAnsiTheme="minorHAnsi"/>
              <w:noProof/>
              <w:kern w:val="2"/>
              <w:szCs w:val="24"/>
              <w14:ligatures w14:val="standardContextual"/>
            </w:rPr>
          </w:pPr>
          <w:hyperlink w:anchor="_Toc230174578" w:history="1">
            <w:r w:rsidRPr="00252906">
              <w:rPr>
                <w:rStyle w:val="Hyperlink"/>
                <w:rFonts w:ascii="Segoe UI" w:hAnsi="Segoe UI" w:cs="Segoe UI"/>
                <w:noProof/>
              </w:rPr>
              <w:t>1.8</w:t>
            </w:r>
            <w:r>
              <w:rPr>
                <w:rFonts w:asciiTheme="minorHAnsi" w:hAnsiTheme="minorHAnsi"/>
                <w:noProof/>
                <w:kern w:val="2"/>
                <w:szCs w:val="24"/>
                <w14:ligatures w14:val="standardContextual"/>
              </w:rPr>
              <w:tab/>
            </w:r>
            <w:r w:rsidRPr="00252906">
              <w:rPr>
                <w:rStyle w:val="Hyperlink"/>
                <w:rFonts w:ascii="Segoe UI" w:hAnsi="Segoe UI" w:cs="Segoe UI"/>
                <w:noProof/>
              </w:rPr>
              <w:t>Contract Modifications</w:t>
            </w:r>
            <w:r>
              <w:rPr>
                <w:noProof/>
                <w:webHidden/>
              </w:rPr>
              <w:tab/>
            </w:r>
            <w:r>
              <w:rPr>
                <w:noProof/>
                <w:webHidden/>
              </w:rPr>
              <w:fldChar w:fldCharType="begin"/>
            </w:r>
            <w:r>
              <w:rPr>
                <w:noProof/>
                <w:webHidden/>
              </w:rPr>
              <w:instrText xml:space="preserve"> PAGEREF _Toc230174578 \h </w:instrText>
            </w:r>
            <w:r>
              <w:rPr>
                <w:noProof/>
                <w:webHidden/>
              </w:rPr>
            </w:r>
            <w:r>
              <w:rPr>
                <w:noProof/>
                <w:webHidden/>
              </w:rPr>
              <w:fldChar w:fldCharType="separate"/>
            </w:r>
            <w:r>
              <w:rPr>
                <w:noProof/>
                <w:webHidden/>
              </w:rPr>
              <w:t>14</w:t>
            </w:r>
            <w:r>
              <w:rPr>
                <w:noProof/>
                <w:webHidden/>
              </w:rPr>
              <w:fldChar w:fldCharType="end"/>
            </w:r>
          </w:hyperlink>
        </w:p>
        <w:p w14:paraId="272E1893" w14:textId="522B450D" w:rsidR="00E37283" w:rsidRDefault="00E37283">
          <w:pPr>
            <w:pStyle w:val="TOC2"/>
            <w:rPr>
              <w:rFonts w:asciiTheme="minorHAnsi" w:hAnsiTheme="minorHAnsi"/>
              <w:noProof/>
              <w:kern w:val="2"/>
              <w:szCs w:val="24"/>
              <w14:ligatures w14:val="standardContextual"/>
            </w:rPr>
          </w:pPr>
          <w:hyperlink w:anchor="_Toc230174579" w:history="1">
            <w:r w:rsidRPr="00252906">
              <w:rPr>
                <w:rStyle w:val="Hyperlink"/>
                <w:rFonts w:ascii="Segoe UI" w:hAnsi="Segoe UI" w:cs="Segoe UI"/>
                <w:noProof/>
              </w:rPr>
              <w:t>1.9</w:t>
            </w:r>
            <w:r>
              <w:rPr>
                <w:rFonts w:asciiTheme="minorHAnsi" w:hAnsiTheme="minorHAnsi"/>
                <w:noProof/>
                <w:kern w:val="2"/>
                <w:szCs w:val="24"/>
                <w14:ligatures w14:val="standardContextual"/>
              </w:rPr>
              <w:tab/>
            </w:r>
            <w:r w:rsidRPr="00252906">
              <w:rPr>
                <w:rStyle w:val="Hyperlink"/>
                <w:rFonts w:ascii="Segoe UI" w:hAnsi="Segoe UI" w:cs="Segoe UI"/>
                <w:noProof/>
              </w:rPr>
              <w:t>Completeness and Validity of Offers</w:t>
            </w:r>
            <w:r>
              <w:rPr>
                <w:noProof/>
                <w:webHidden/>
              </w:rPr>
              <w:tab/>
            </w:r>
            <w:r>
              <w:rPr>
                <w:noProof/>
                <w:webHidden/>
              </w:rPr>
              <w:fldChar w:fldCharType="begin"/>
            </w:r>
            <w:r>
              <w:rPr>
                <w:noProof/>
                <w:webHidden/>
              </w:rPr>
              <w:instrText xml:space="preserve"> PAGEREF _Toc230174579 \h </w:instrText>
            </w:r>
            <w:r>
              <w:rPr>
                <w:noProof/>
                <w:webHidden/>
              </w:rPr>
            </w:r>
            <w:r>
              <w:rPr>
                <w:noProof/>
                <w:webHidden/>
              </w:rPr>
              <w:fldChar w:fldCharType="separate"/>
            </w:r>
            <w:r>
              <w:rPr>
                <w:noProof/>
                <w:webHidden/>
              </w:rPr>
              <w:t>14</w:t>
            </w:r>
            <w:r>
              <w:rPr>
                <w:noProof/>
                <w:webHidden/>
              </w:rPr>
              <w:fldChar w:fldCharType="end"/>
            </w:r>
          </w:hyperlink>
        </w:p>
        <w:p w14:paraId="2E7181DD" w14:textId="1540D59E" w:rsidR="00E37283" w:rsidRDefault="00E37283">
          <w:pPr>
            <w:pStyle w:val="TOC2"/>
            <w:rPr>
              <w:rFonts w:asciiTheme="minorHAnsi" w:hAnsiTheme="minorHAnsi"/>
              <w:noProof/>
              <w:kern w:val="2"/>
              <w:szCs w:val="24"/>
              <w14:ligatures w14:val="standardContextual"/>
            </w:rPr>
          </w:pPr>
          <w:hyperlink w:anchor="_Toc230174580" w:history="1">
            <w:r w:rsidRPr="00252906">
              <w:rPr>
                <w:rStyle w:val="Hyperlink"/>
                <w:rFonts w:ascii="Segoe UI" w:hAnsi="Segoe UI" w:cs="Segoe UI"/>
                <w:noProof/>
              </w:rPr>
              <w:t>1.10</w:t>
            </w:r>
            <w:r>
              <w:rPr>
                <w:rFonts w:asciiTheme="minorHAnsi" w:hAnsiTheme="minorHAnsi"/>
                <w:noProof/>
                <w:kern w:val="2"/>
                <w:szCs w:val="24"/>
                <w14:ligatures w14:val="standardContextual"/>
              </w:rPr>
              <w:tab/>
            </w:r>
            <w:r w:rsidRPr="00252906">
              <w:rPr>
                <w:rStyle w:val="Hyperlink"/>
                <w:rFonts w:ascii="Segoe UI" w:hAnsi="Segoe UI" w:cs="Segoe UI"/>
                <w:noProof/>
              </w:rPr>
              <w:t>Correspondence Related to the Solicitation</w:t>
            </w:r>
            <w:r>
              <w:rPr>
                <w:noProof/>
                <w:webHidden/>
              </w:rPr>
              <w:tab/>
            </w:r>
            <w:r>
              <w:rPr>
                <w:noProof/>
                <w:webHidden/>
              </w:rPr>
              <w:fldChar w:fldCharType="begin"/>
            </w:r>
            <w:r>
              <w:rPr>
                <w:noProof/>
                <w:webHidden/>
              </w:rPr>
              <w:instrText xml:space="preserve"> PAGEREF _Toc230174580 \h </w:instrText>
            </w:r>
            <w:r>
              <w:rPr>
                <w:noProof/>
                <w:webHidden/>
              </w:rPr>
            </w:r>
            <w:r>
              <w:rPr>
                <w:noProof/>
                <w:webHidden/>
              </w:rPr>
              <w:fldChar w:fldCharType="separate"/>
            </w:r>
            <w:r>
              <w:rPr>
                <w:noProof/>
                <w:webHidden/>
              </w:rPr>
              <w:t>15</w:t>
            </w:r>
            <w:r>
              <w:rPr>
                <w:noProof/>
                <w:webHidden/>
              </w:rPr>
              <w:fldChar w:fldCharType="end"/>
            </w:r>
          </w:hyperlink>
        </w:p>
        <w:p w14:paraId="538FD98B" w14:textId="58F53BB5" w:rsidR="00E37283" w:rsidRDefault="00E37283">
          <w:pPr>
            <w:pStyle w:val="TOC2"/>
            <w:rPr>
              <w:rFonts w:asciiTheme="minorHAnsi" w:hAnsiTheme="minorHAnsi"/>
              <w:noProof/>
              <w:kern w:val="2"/>
              <w:szCs w:val="24"/>
              <w14:ligatures w14:val="standardContextual"/>
            </w:rPr>
          </w:pPr>
          <w:hyperlink w:anchor="_Toc230174581" w:history="1">
            <w:r w:rsidRPr="00252906">
              <w:rPr>
                <w:rStyle w:val="Hyperlink"/>
                <w:rFonts w:ascii="Segoe UI" w:hAnsi="Segoe UI" w:cs="Segoe UI"/>
                <w:noProof/>
              </w:rPr>
              <w:t>1.11</w:t>
            </w:r>
            <w:r>
              <w:rPr>
                <w:rFonts w:asciiTheme="minorHAnsi" w:hAnsiTheme="minorHAnsi"/>
                <w:noProof/>
                <w:kern w:val="2"/>
                <w:szCs w:val="24"/>
                <w14:ligatures w14:val="standardContextual"/>
              </w:rPr>
              <w:tab/>
            </w:r>
            <w:r w:rsidRPr="00252906">
              <w:rPr>
                <w:rStyle w:val="Hyperlink"/>
                <w:rFonts w:ascii="Segoe UI" w:hAnsi="Segoe UI" w:cs="Segoe UI"/>
                <w:noProof/>
              </w:rPr>
              <w:t>Reasonable Accommodations</w:t>
            </w:r>
            <w:r>
              <w:rPr>
                <w:noProof/>
                <w:webHidden/>
              </w:rPr>
              <w:tab/>
            </w:r>
            <w:r>
              <w:rPr>
                <w:noProof/>
                <w:webHidden/>
              </w:rPr>
              <w:fldChar w:fldCharType="begin"/>
            </w:r>
            <w:r>
              <w:rPr>
                <w:noProof/>
                <w:webHidden/>
              </w:rPr>
              <w:instrText xml:space="preserve"> PAGEREF _Toc230174581 \h </w:instrText>
            </w:r>
            <w:r>
              <w:rPr>
                <w:noProof/>
                <w:webHidden/>
              </w:rPr>
            </w:r>
            <w:r>
              <w:rPr>
                <w:noProof/>
                <w:webHidden/>
              </w:rPr>
              <w:fldChar w:fldCharType="separate"/>
            </w:r>
            <w:r>
              <w:rPr>
                <w:noProof/>
                <w:webHidden/>
              </w:rPr>
              <w:t>15</w:t>
            </w:r>
            <w:r>
              <w:rPr>
                <w:noProof/>
                <w:webHidden/>
              </w:rPr>
              <w:fldChar w:fldCharType="end"/>
            </w:r>
          </w:hyperlink>
        </w:p>
        <w:p w14:paraId="509996AA" w14:textId="5099EDD3" w:rsidR="00E37283" w:rsidRDefault="00E37283">
          <w:pPr>
            <w:pStyle w:val="TOC2"/>
            <w:rPr>
              <w:rFonts w:asciiTheme="minorHAnsi" w:hAnsiTheme="minorHAnsi"/>
              <w:noProof/>
              <w:kern w:val="2"/>
              <w:szCs w:val="24"/>
              <w14:ligatures w14:val="standardContextual"/>
            </w:rPr>
          </w:pPr>
          <w:hyperlink w:anchor="_Toc230174582" w:history="1">
            <w:r w:rsidRPr="00252906">
              <w:rPr>
                <w:rStyle w:val="Hyperlink"/>
                <w:rFonts w:ascii="Segoe UI" w:hAnsi="Segoe UI" w:cs="Segoe UI"/>
                <w:noProof/>
              </w:rPr>
              <w:t>1.12</w:t>
            </w:r>
            <w:r>
              <w:rPr>
                <w:rFonts w:asciiTheme="minorHAnsi" w:hAnsiTheme="minorHAnsi"/>
                <w:noProof/>
                <w:kern w:val="2"/>
                <w:szCs w:val="24"/>
                <w14:ligatures w14:val="standardContextual"/>
              </w:rPr>
              <w:tab/>
            </w:r>
            <w:r w:rsidRPr="00252906">
              <w:rPr>
                <w:rStyle w:val="Hyperlink"/>
                <w:rFonts w:ascii="Segoe UI" w:hAnsi="Segoe UI" w:cs="Segoe UI"/>
                <w:noProof/>
              </w:rPr>
              <w:t>Wisconsin Public Records Law</w:t>
            </w:r>
            <w:r>
              <w:rPr>
                <w:noProof/>
                <w:webHidden/>
              </w:rPr>
              <w:tab/>
            </w:r>
            <w:r>
              <w:rPr>
                <w:noProof/>
                <w:webHidden/>
              </w:rPr>
              <w:fldChar w:fldCharType="begin"/>
            </w:r>
            <w:r>
              <w:rPr>
                <w:noProof/>
                <w:webHidden/>
              </w:rPr>
              <w:instrText xml:space="preserve"> PAGEREF _Toc230174582 \h </w:instrText>
            </w:r>
            <w:r>
              <w:rPr>
                <w:noProof/>
                <w:webHidden/>
              </w:rPr>
            </w:r>
            <w:r>
              <w:rPr>
                <w:noProof/>
                <w:webHidden/>
              </w:rPr>
              <w:fldChar w:fldCharType="separate"/>
            </w:r>
            <w:r>
              <w:rPr>
                <w:noProof/>
                <w:webHidden/>
              </w:rPr>
              <w:t>15</w:t>
            </w:r>
            <w:r>
              <w:rPr>
                <w:noProof/>
                <w:webHidden/>
              </w:rPr>
              <w:fldChar w:fldCharType="end"/>
            </w:r>
          </w:hyperlink>
        </w:p>
        <w:p w14:paraId="2F35EA8D" w14:textId="525EB24B" w:rsidR="00E37283" w:rsidRDefault="00E37283">
          <w:pPr>
            <w:pStyle w:val="TOC2"/>
            <w:rPr>
              <w:rFonts w:asciiTheme="minorHAnsi" w:hAnsiTheme="minorHAnsi"/>
              <w:noProof/>
              <w:kern w:val="2"/>
              <w:szCs w:val="24"/>
              <w14:ligatures w14:val="standardContextual"/>
            </w:rPr>
          </w:pPr>
          <w:hyperlink w:anchor="_Toc230174583" w:history="1">
            <w:r w:rsidRPr="00252906">
              <w:rPr>
                <w:rStyle w:val="Hyperlink"/>
                <w:rFonts w:ascii="Segoe UI" w:hAnsi="Segoe UI" w:cs="Segoe UI"/>
                <w:noProof/>
              </w:rPr>
              <w:t>1.13</w:t>
            </w:r>
            <w:r>
              <w:rPr>
                <w:rFonts w:asciiTheme="minorHAnsi" w:hAnsiTheme="minorHAnsi"/>
                <w:noProof/>
                <w:kern w:val="2"/>
                <w:szCs w:val="24"/>
                <w14:ligatures w14:val="standardContextual"/>
              </w:rPr>
              <w:tab/>
            </w:r>
            <w:r w:rsidRPr="00252906">
              <w:rPr>
                <w:rStyle w:val="Hyperlink"/>
                <w:rFonts w:ascii="Segoe UI" w:hAnsi="Segoe UI" w:cs="Segoe UI"/>
                <w:noProof/>
              </w:rPr>
              <w:t>Federal Public Records Law</w:t>
            </w:r>
            <w:r>
              <w:rPr>
                <w:noProof/>
                <w:webHidden/>
              </w:rPr>
              <w:tab/>
            </w:r>
            <w:r>
              <w:rPr>
                <w:noProof/>
                <w:webHidden/>
              </w:rPr>
              <w:fldChar w:fldCharType="begin"/>
            </w:r>
            <w:r>
              <w:rPr>
                <w:noProof/>
                <w:webHidden/>
              </w:rPr>
              <w:instrText xml:space="preserve"> PAGEREF _Toc230174583 \h </w:instrText>
            </w:r>
            <w:r>
              <w:rPr>
                <w:noProof/>
                <w:webHidden/>
              </w:rPr>
            </w:r>
            <w:r>
              <w:rPr>
                <w:noProof/>
                <w:webHidden/>
              </w:rPr>
              <w:fldChar w:fldCharType="separate"/>
            </w:r>
            <w:r>
              <w:rPr>
                <w:noProof/>
                <w:webHidden/>
              </w:rPr>
              <w:t>15</w:t>
            </w:r>
            <w:r>
              <w:rPr>
                <w:noProof/>
                <w:webHidden/>
              </w:rPr>
              <w:fldChar w:fldCharType="end"/>
            </w:r>
          </w:hyperlink>
        </w:p>
        <w:p w14:paraId="4273E130" w14:textId="68EA4714" w:rsidR="00E37283" w:rsidRDefault="00E37283">
          <w:pPr>
            <w:pStyle w:val="TOC2"/>
            <w:rPr>
              <w:rFonts w:asciiTheme="minorHAnsi" w:hAnsiTheme="minorHAnsi"/>
              <w:noProof/>
              <w:kern w:val="2"/>
              <w:szCs w:val="24"/>
              <w14:ligatures w14:val="standardContextual"/>
            </w:rPr>
          </w:pPr>
          <w:hyperlink w:anchor="_Toc230174584" w:history="1">
            <w:r w:rsidRPr="00252906">
              <w:rPr>
                <w:rStyle w:val="Hyperlink"/>
                <w:rFonts w:ascii="Segoe UI" w:hAnsi="Segoe UI" w:cs="Segoe UI"/>
                <w:noProof/>
              </w:rPr>
              <w:t>1.14</w:t>
            </w:r>
            <w:r>
              <w:rPr>
                <w:rFonts w:asciiTheme="minorHAnsi" w:hAnsiTheme="minorHAnsi"/>
                <w:noProof/>
                <w:kern w:val="2"/>
                <w:szCs w:val="24"/>
                <w14:ligatures w14:val="standardContextual"/>
              </w:rPr>
              <w:tab/>
            </w:r>
            <w:r w:rsidRPr="00252906">
              <w:rPr>
                <w:rStyle w:val="Hyperlink"/>
                <w:rFonts w:ascii="Segoe UI" w:hAnsi="Segoe UI" w:cs="Segoe UI"/>
                <w:noProof/>
              </w:rPr>
              <w:t>Order of Precedence</w:t>
            </w:r>
            <w:r>
              <w:rPr>
                <w:noProof/>
                <w:webHidden/>
              </w:rPr>
              <w:tab/>
            </w:r>
            <w:r>
              <w:rPr>
                <w:noProof/>
                <w:webHidden/>
              </w:rPr>
              <w:fldChar w:fldCharType="begin"/>
            </w:r>
            <w:r>
              <w:rPr>
                <w:noProof/>
                <w:webHidden/>
              </w:rPr>
              <w:instrText xml:space="preserve"> PAGEREF _Toc230174584 \h </w:instrText>
            </w:r>
            <w:r>
              <w:rPr>
                <w:noProof/>
                <w:webHidden/>
              </w:rPr>
            </w:r>
            <w:r>
              <w:rPr>
                <w:noProof/>
                <w:webHidden/>
              </w:rPr>
              <w:fldChar w:fldCharType="separate"/>
            </w:r>
            <w:r>
              <w:rPr>
                <w:noProof/>
                <w:webHidden/>
              </w:rPr>
              <w:t>15</w:t>
            </w:r>
            <w:r>
              <w:rPr>
                <w:noProof/>
                <w:webHidden/>
              </w:rPr>
              <w:fldChar w:fldCharType="end"/>
            </w:r>
          </w:hyperlink>
        </w:p>
        <w:p w14:paraId="7292D097" w14:textId="1B201D91" w:rsidR="00E37283" w:rsidRDefault="00E37283">
          <w:pPr>
            <w:pStyle w:val="TOC2"/>
            <w:rPr>
              <w:rFonts w:asciiTheme="minorHAnsi" w:hAnsiTheme="minorHAnsi"/>
              <w:noProof/>
              <w:kern w:val="2"/>
              <w:szCs w:val="24"/>
              <w14:ligatures w14:val="standardContextual"/>
            </w:rPr>
          </w:pPr>
          <w:hyperlink w:anchor="_Toc230174585" w:history="1">
            <w:r w:rsidRPr="00252906">
              <w:rPr>
                <w:rStyle w:val="Hyperlink"/>
                <w:rFonts w:ascii="Segoe UI" w:hAnsi="Segoe UI" w:cs="Segoe UI"/>
                <w:noProof/>
              </w:rPr>
              <w:t>1.15</w:t>
            </w:r>
            <w:r>
              <w:rPr>
                <w:rFonts w:asciiTheme="minorHAnsi" w:hAnsiTheme="minorHAnsi"/>
                <w:noProof/>
                <w:kern w:val="2"/>
                <w:szCs w:val="24"/>
                <w14:ligatures w14:val="standardContextual"/>
              </w:rPr>
              <w:tab/>
            </w:r>
            <w:r w:rsidRPr="00252906">
              <w:rPr>
                <w:rStyle w:val="Hyperlink"/>
                <w:rFonts w:ascii="Segoe UI" w:hAnsi="Segoe UI" w:cs="Segoe UI"/>
                <w:noProof/>
              </w:rPr>
              <w:t>Proposal Submittal Information</w:t>
            </w:r>
            <w:r>
              <w:rPr>
                <w:noProof/>
                <w:webHidden/>
              </w:rPr>
              <w:tab/>
            </w:r>
            <w:r>
              <w:rPr>
                <w:noProof/>
                <w:webHidden/>
              </w:rPr>
              <w:fldChar w:fldCharType="begin"/>
            </w:r>
            <w:r>
              <w:rPr>
                <w:noProof/>
                <w:webHidden/>
              </w:rPr>
              <w:instrText xml:space="preserve"> PAGEREF _Toc230174585 \h </w:instrText>
            </w:r>
            <w:r>
              <w:rPr>
                <w:noProof/>
                <w:webHidden/>
              </w:rPr>
            </w:r>
            <w:r>
              <w:rPr>
                <w:noProof/>
                <w:webHidden/>
              </w:rPr>
              <w:fldChar w:fldCharType="separate"/>
            </w:r>
            <w:r>
              <w:rPr>
                <w:noProof/>
                <w:webHidden/>
              </w:rPr>
              <w:t>16</w:t>
            </w:r>
            <w:r>
              <w:rPr>
                <w:noProof/>
                <w:webHidden/>
              </w:rPr>
              <w:fldChar w:fldCharType="end"/>
            </w:r>
          </w:hyperlink>
        </w:p>
        <w:p w14:paraId="05592F1D" w14:textId="3A17C75B" w:rsidR="00E37283" w:rsidRDefault="00E37283">
          <w:pPr>
            <w:pStyle w:val="TOC1"/>
            <w:rPr>
              <w:rFonts w:asciiTheme="minorHAnsi" w:hAnsiTheme="minorHAnsi"/>
              <w:noProof/>
              <w:kern w:val="2"/>
              <w:szCs w:val="24"/>
              <w14:ligatures w14:val="standardContextual"/>
            </w:rPr>
          </w:pPr>
          <w:hyperlink w:anchor="_Toc230174586" w:history="1">
            <w:r w:rsidRPr="00252906">
              <w:rPr>
                <w:rStyle w:val="Hyperlink"/>
                <w:rFonts w:cs="Segoe UI"/>
                <w:noProof/>
              </w:rPr>
              <w:t>2.0</w:t>
            </w:r>
            <w:r>
              <w:rPr>
                <w:rFonts w:asciiTheme="minorHAnsi" w:hAnsiTheme="minorHAnsi"/>
                <w:noProof/>
                <w:kern w:val="2"/>
                <w:szCs w:val="24"/>
                <w14:ligatures w14:val="standardContextual"/>
              </w:rPr>
              <w:tab/>
            </w:r>
            <w:r w:rsidRPr="00252906">
              <w:rPr>
                <w:rStyle w:val="Hyperlink"/>
                <w:rFonts w:cs="Segoe UI"/>
                <w:noProof/>
              </w:rPr>
              <w:t>PRE-PROPOSAL CONFERENCE</w:t>
            </w:r>
            <w:r>
              <w:rPr>
                <w:noProof/>
                <w:webHidden/>
              </w:rPr>
              <w:tab/>
            </w:r>
            <w:r>
              <w:rPr>
                <w:noProof/>
                <w:webHidden/>
              </w:rPr>
              <w:fldChar w:fldCharType="begin"/>
            </w:r>
            <w:r>
              <w:rPr>
                <w:noProof/>
                <w:webHidden/>
              </w:rPr>
              <w:instrText xml:space="preserve"> PAGEREF _Toc230174586 \h </w:instrText>
            </w:r>
            <w:r>
              <w:rPr>
                <w:noProof/>
                <w:webHidden/>
              </w:rPr>
            </w:r>
            <w:r>
              <w:rPr>
                <w:noProof/>
                <w:webHidden/>
              </w:rPr>
              <w:fldChar w:fldCharType="separate"/>
            </w:r>
            <w:r>
              <w:rPr>
                <w:noProof/>
                <w:webHidden/>
              </w:rPr>
              <w:t>16</w:t>
            </w:r>
            <w:r>
              <w:rPr>
                <w:noProof/>
                <w:webHidden/>
              </w:rPr>
              <w:fldChar w:fldCharType="end"/>
            </w:r>
          </w:hyperlink>
        </w:p>
        <w:p w14:paraId="4971218F" w14:textId="02E6F599" w:rsidR="00E37283" w:rsidRDefault="00E37283">
          <w:pPr>
            <w:pStyle w:val="TOC1"/>
            <w:rPr>
              <w:rFonts w:asciiTheme="minorHAnsi" w:hAnsiTheme="minorHAnsi"/>
              <w:noProof/>
              <w:kern w:val="2"/>
              <w:szCs w:val="24"/>
              <w14:ligatures w14:val="standardContextual"/>
            </w:rPr>
          </w:pPr>
          <w:hyperlink w:anchor="_Toc230174587" w:history="1">
            <w:r w:rsidRPr="00252906">
              <w:rPr>
                <w:rStyle w:val="Hyperlink"/>
                <w:rFonts w:cs="Segoe UI"/>
                <w:noProof/>
              </w:rPr>
              <w:t>3.0</w:t>
            </w:r>
            <w:r>
              <w:rPr>
                <w:rFonts w:asciiTheme="minorHAnsi" w:hAnsiTheme="minorHAnsi"/>
                <w:noProof/>
                <w:kern w:val="2"/>
                <w:szCs w:val="24"/>
                <w14:ligatures w14:val="standardContextual"/>
              </w:rPr>
              <w:tab/>
            </w:r>
            <w:r w:rsidRPr="00252906">
              <w:rPr>
                <w:rStyle w:val="Hyperlink"/>
                <w:rFonts w:cs="Segoe UI"/>
                <w:noProof/>
              </w:rPr>
              <w:t>PROPOSAL SCHEDULE</w:t>
            </w:r>
            <w:r>
              <w:rPr>
                <w:noProof/>
                <w:webHidden/>
              </w:rPr>
              <w:tab/>
            </w:r>
            <w:r>
              <w:rPr>
                <w:noProof/>
                <w:webHidden/>
              </w:rPr>
              <w:fldChar w:fldCharType="begin"/>
            </w:r>
            <w:r>
              <w:rPr>
                <w:noProof/>
                <w:webHidden/>
              </w:rPr>
              <w:instrText xml:space="preserve"> PAGEREF _Toc230174587 \h </w:instrText>
            </w:r>
            <w:r>
              <w:rPr>
                <w:noProof/>
                <w:webHidden/>
              </w:rPr>
            </w:r>
            <w:r>
              <w:rPr>
                <w:noProof/>
                <w:webHidden/>
              </w:rPr>
              <w:fldChar w:fldCharType="separate"/>
            </w:r>
            <w:r>
              <w:rPr>
                <w:noProof/>
                <w:webHidden/>
              </w:rPr>
              <w:t>17</w:t>
            </w:r>
            <w:r>
              <w:rPr>
                <w:noProof/>
                <w:webHidden/>
              </w:rPr>
              <w:fldChar w:fldCharType="end"/>
            </w:r>
          </w:hyperlink>
        </w:p>
        <w:p w14:paraId="1421435E" w14:textId="5468FEC8" w:rsidR="00E37283" w:rsidRDefault="00E37283">
          <w:pPr>
            <w:pStyle w:val="TOC1"/>
            <w:rPr>
              <w:rFonts w:asciiTheme="minorHAnsi" w:hAnsiTheme="minorHAnsi"/>
              <w:noProof/>
              <w:kern w:val="2"/>
              <w:szCs w:val="24"/>
              <w14:ligatures w14:val="standardContextual"/>
            </w:rPr>
          </w:pPr>
          <w:hyperlink w:anchor="_Toc230174588" w:history="1">
            <w:r w:rsidRPr="00252906">
              <w:rPr>
                <w:rStyle w:val="Hyperlink"/>
                <w:rFonts w:cs="Segoe UI"/>
                <w:noProof/>
              </w:rPr>
              <w:t>4.0</w:t>
            </w:r>
            <w:r>
              <w:rPr>
                <w:rFonts w:asciiTheme="minorHAnsi" w:hAnsiTheme="minorHAnsi"/>
                <w:noProof/>
                <w:kern w:val="2"/>
                <w:szCs w:val="24"/>
                <w14:ligatures w14:val="standardContextual"/>
              </w:rPr>
              <w:tab/>
            </w:r>
            <w:r w:rsidRPr="00252906">
              <w:rPr>
                <w:rStyle w:val="Hyperlink"/>
                <w:rFonts w:cs="Segoe UI"/>
                <w:noProof/>
              </w:rPr>
              <w:t>GENERAL PROPOSAL SUBMISSION REQUIREMENTS</w:t>
            </w:r>
            <w:r>
              <w:rPr>
                <w:noProof/>
                <w:webHidden/>
              </w:rPr>
              <w:tab/>
            </w:r>
            <w:r>
              <w:rPr>
                <w:noProof/>
                <w:webHidden/>
              </w:rPr>
              <w:fldChar w:fldCharType="begin"/>
            </w:r>
            <w:r>
              <w:rPr>
                <w:noProof/>
                <w:webHidden/>
              </w:rPr>
              <w:instrText xml:space="preserve"> PAGEREF _Toc230174588 \h </w:instrText>
            </w:r>
            <w:r>
              <w:rPr>
                <w:noProof/>
                <w:webHidden/>
              </w:rPr>
            </w:r>
            <w:r>
              <w:rPr>
                <w:noProof/>
                <w:webHidden/>
              </w:rPr>
              <w:fldChar w:fldCharType="separate"/>
            </w:r>
            <w:r>
              <w:rPr>
                <w:noProof/>
                <w:webHidden/>
              </w:rPr>
              <w:t>17</w:t>
            </w:r>
            <w:r>
              <w:rPr>
                <w:noProof/>
                <w:webHidden/>
              </w:rPr>
              <w:fldChar w:fldCharType="end"/>
            </w:r>
          </w:hyperlink>
        </w:p>
        <w:p w14:paraId="5B222D83" w14:textId="2056D73E" w:rsidR="00E37283" w:rsidRDefault="00E37283">
          <w:pPr>
            <w:pStyle w:val="TOC1"/>
            <w:rPr>
              <w:rFonts w:asciiTheme="minorHAnsi" w:hAnsiTheme="minorHAnsi"/>
              <w:noProof/>
              <w:kern w:val="2"/>
              <w:szCs w:val="24"/>
              <w14:ligatures w14:val="standardContextual"/>
            </w:rPr>
          </w:pPr>
          <w:hyperlink w:anchor="_Toc230174589" w:history="1">
            <w:r w:rsidRPr="00252906">
              <w:rPr>
                <w:rStyle w:val="Hyperlink"/>
                <w:rFonts w:cs="Segoe UI"/>
                <w:noProof/>
              </w:rPr>
              <w:t>5.0</w:t>
            </w:r>
            <w:r>
              <w:rPr>
                <w:rFonts w:asciiTheme="minorHAnsi" w:hAnsiTheme="minorHAnsi"/>
                <w:noProof/>
                <w:kern w:val="2"/>
                <w:szCs w:val="24"/>
                <w14:ligatures w14:val="standardContextual"/>
              </w:rPr>
              <w:tab/>
            </w:r>
            <w:r w:rsidRPr="00252906">
              <w:rPr>
                <w:rStyle w:val="Hyperlink"/>
                <w:rFonts w:cs="Segoe UI"/>
                <w:noProof/>
              </w:rPr>
              <w:t>CONTRACT DELIVERABLES</w:t>
            </w:r>
            <w:r>
              <w:rPr>
                <w:noProof/>
                <w:webHidden/>
              </w:rPr>
              <w:tab/>
            </w:r>
            <w:r>
              <w:rPr>
                <w:noProof/>
                <w:webHidden/>
              </w:rPr>
              <w:fldChar w:fldCharType="begin"/>
            </w:r>
            <w:r>
              <w:rPr>
                <w:noProof/>
                <w:webHidden/>
              </w:rPr>
              <w:instrText xml:space="preserve"> PAGEREF _Toc230174589 \h </w:instrText>
            </w:r>
            <w:r>
              <w:rPr>
                <w:noProof/>
                <w:webHidden/>
              </w:rPr>
            </w:r>
            <w:r>
              <w:rPr>
                <w:noProof/>
                <w:webHidden/>
              </w:rPr>
              <w:fldChar w:fldCharType="separate"/>
            </w:r>
            <w:r>
              <w:rPr>
                <w:noProof/>
                <w:webHidden/>
              </w:rPr>
              <w:t>18</w:t>
            </w:r>
            <w:r>
              <w:rPr>
                <w:noProof/>
                <w:webHidden/>
              </w:rPr>
              <w:fldChar w:fldCharType="end"/>
            </w:r>
          </w:hyperlink>
        </w:p>
        <w:p w14:paraId="4938D58D" w14:textId="2287C591" w:rsidR="00E37283" w:rsidRDefault="00E37283">
          <w:pPr>
            <w:pStyle w:val="TOC2"/>
            <w:rPr>
              <w:rFonts w:asciiTheme="minorHAnsi" w:hAnsiTheme="minorHAnsi"/>
              <w:noProof/>
              <w:kern w:val="2"/>
              <w:szCs w:val="24"/>
              <w14:ligatures w14:val="standardContextual"/>
            </w:rPr>
          </w:pPr>
          <w:hyperlink w:anchor="_Toc230174590" w:history="1">
            <w:r w:rsidRPr="00252906">
              <w:rPr>
                <w:rStyle w:val="Hyperlink"/>
                <w:rFonts w:ascii="Segoe UI" w:hAnsi="Segoe UI" w:cs="Segoe UI"/>
                <w:noProof/>
              </w:rPr>
              <w:t>5.1</w:t>
            </w:r>
            <w:r>
              <w:rPr>
                <w:rFonts w:asciiTheme="minorHAnsi" w:hAnsiTheme="minorHAnsi"/>
                <w:noProof/>
                <w:kern w:val="2"/>
                <w:szCs w:val="24"/>
                <w14:ligatures w14:val="standardContextual"/>
              </w:rPr>
              <w:tab/>
            </w:r>
            <w:r w:rsidRPr="00252906">
              <w:rPr>
                <w:rStyle w:val="Hyperlink"/>
                <w:rFonts w:ascii="Segoe UI" w:hAnsi="Segoe UI" w:cs="Segoe UI"/>
                <w:noProof/>
              </w:rPr>
              <w:t>Minimum Qualifications</w:t>
            </w:r>
            <w:r>
              <w:rPr>
                <w:noProof/>
                <w:webHidden/>
              </w:rPr>
              <w:tab/>
            </w:r>
            <w:r>
              <w:rPr>
                <w:noProof/>
                <w:webHidden/>
              </w:rPr>
              <w:fldChar w:fldCharType="begin"/>
            </w:r>
            <w:r>
              <w:rPr>
                <w:noProof/>
                <w:webHidden/>
              </w:rPr>
              <w:instrText xml:space="preserve"> PAGEREF _Toc230174590 \h </w:instrText>
            </w:r>
            <w:r>
              <w:rPr>
                <w:noProof/>
                <w:webHidden/>
              </w:rPr>
            </w:r>
            <w:r>
              <w:rPr>
                <w:noProof/>
                <w:webHidden/>
              </w:rPr>
              <w:fldChar w:fldCharType="separate"/>
            </w:r>
            <w:r>
              <w:rPr>
                <w:noProof/>
                <w:webHidden/>
              </w:rPr>
              <w:t>19</w:t>
            </w:r>
            <w:r>
              <w:rPr>
                <w:noProof/>
                <w:webHidden/>
              </w:rPr>
              <w:fldChar w:fldCharType="end"/>
            </w:r>
          </w:hyperlink>
        </w:p>
        <w:p w14:paraId="24656FB2" w14:textId="69C1EC82" w:rsidR="00E37283" w:rsidRDefault="00E37283">
          <w:pPr>
            <w:pStyle w:val="TOC2"/>
            <w:rPr>
              <w:rFonts w:asciiTheme="minorHAnsi" w:hAnsiTheme="minorHAnsi"/>
              <w:noProof/>
              <w:kern w:val="2"/>
              <w:szCs w:val="24"/>
              <w14:ligatures w14:val="standardContextual"/>
            </w:rPr>
          </w:pPr>
          <w:hyperlink w:anchor="_Toc230174591" w:history="1">
            <w:r w:rsidRPr="00252906">
              <w:rPr>
                <w:rStyle w:val="Hyperlink"/>
                <w:rFonts w:ascii="Segoe UI" w:hAnsi="Segoe UI" w:cs="Segoe UI"/>
                <w:noProof/>
              </w:rPr>
              <w:t>5.2</w:t>
            </w:r>
            <w:r>
              <w:rPr>
                <w:rFonts w:asciiTheme="minorHAnsi" w:hAnsiTheme="minorHAnsi"/>
                <w:noProof/>
                <w:kern w:val="2"/>
                <w:szCs w:val="24"/>
                <w14:ligatures w14:val="standardContextual"/>
              </w:rPr>
              <w:tab/>
            </w:r>
            <w:r w:rsidRPr="00252906">
              <w:rPr>
                <w:rStyle w:val="Hyperlink"/>
                <w:rFonts w:ascii="Segoe UI" w:hAnsi="Segoe UI" w:cs="Segoe UI"/>
                <w:noProof/>
              </w:rPr>
              <w:t>System Requirements</w:t>
            </w:r>
            <w:r>
              <w:rPr>
                <w:noProof/>
                <w:webHidden/>
              </w:rPr>
              <w:tab/>
            </w:r>
            <w:r>
              <w:rPr>
                <w:noProof/>
                <w:webHidden/>
              </w:rPr>
              <w:fldChar w:fldCharType="begin"/>
            </w:r>
            <w:r>
              <w:rPr>
                <w:noProof/>
                <w:webHidden/>
              </w:rPr>
              <w:instrText xml:space="preserve"> PAGEREF _Toc230174591 \h </w:instrText>
            </w:r>
            <w:r>
              <w:rPr>
                <w:noProof/>
                <w:webHidden/>
              </w:rPr>
            </w:r>
            <w:r>
              <w:rPr>
                <w:noProof/>
                <w:webHidden/>
              </w:rPr>
              <w:fldChar w:fldCharType="separate"/>
            </w:r>
            <w:r>
              <w:rPr>
                <w:noProof/>
                <w:webHidden/>
              </w:rPr>
              <w:t>19</w:t>
            </w:r>
            <w:r>
              <w:rPr>
                <w:noProof/>
                <w:webHidden/>
              </w:rPr>
              <w:fldChar w:fldCharType="end"/>
            </w:r>
          </w:hyperlink>
        </w:p>
        <w:p w14:paraId="627AC199" w14:textId="0BAE020F" w:rsidR="00E37283" w:rsidRDefault="00E37283">
          <w:pPr>
            <w:pStyle w:val="TOC2"/>
            <w:rPr>
              <w:rFonts w:asciiTheme="minorHAnsi" w:hAnsiTheme="minorHAnsi"/>
              <w:noProof/>
              <w:kern w:val="2"/>
              <w:szCs w:val="24"/>
              <w14:ligatures w14:val="standardContextual"/>
            </w:rPr>
          </w:pPr>
          <w:hyperlink w:anchor="_Toc230174592" w:history="1">
            <w:r w:rsidRPr="00252906">
              <w:rPr>
                <w:rStyle w:val="Hyperlink"/>
                <w:rFonts w:ascii="Segoe UI" w:hAnsi="Segoe UI" w:cs="Segoe UI"/>
                <w:noProof/>
              </w:rPr>
              <w:t>5.3</w:t>
            </w:r>
            <w:r>
              <w:rPr>
                <w:rFonts w:asciiTheme="minorHAnsi" w:hAnsiTheme="minorHAnsi"/>
                <w:noProof/>
                <w:kern w:val="2"/>
                <w:szCs w:val="24"/>
                <w14:ligatures w14:val="standardContextual"/>
              </w:rPr>
              <w:tab/>
            </w:r>
            <w:r w:rsidRPr="00252906">
              <w:rPr>
                <w:rStyle w:val="Hyperlink"/>
                <w:rFonts w:ascii="Segoe UI" w:hAnsi="Segoe UI" w:cs="Segoe UI"/>
                <w:noProof/>
              </w:rPr>
              <w:t>Scope of Services</w:t>
            </w:r>
            <w:r>
              <w:rPr>
                <w:noProof/>
                <w:webHidden/>
              </w:rPr>
              <w:tab/>
            </w:r>
            <w:r>
              <w:rPr>
                <w:noProof/>
                <w:webHidden/>
              </w:rPr>
              <w:fldChar w:fldCharType="begin"/>
            </w:r>
            <w:r>
              <w:rPr>
                <w:noProof/>
                <w:webHidden/>
              </w:rPr>
              <w:instrText xml:space="preserve"> PAGEREF _Toc230174592 \h </w:instrText>
            </w:r>
            <w:r>
              <w:rPr>
                <w:noProof/>
                <w:webHidden/>
              </w:rPr>
            </w:r>
            <w:r>
              <w:rPr>
                <w:noProof/>
                <w:webHidden/>
              </w:rPr>
              <w:fldChar w:fldCharType="separate"/>
            </w:r>
            <w:r>
              <w:rPr>
                <w:noProof/>
                <w:webHidden/>
              </w:rPr>
              <w:t>21</w:t>
            </w:r>
            <w:r>
              <w:rPr>
                <w:noProof/>
                <w:webHidden/>
              </w:rPr>
              <w:fldChar w:fldCharType="end"/>
            </w:r>
          </w:hyperlink>
        </w:p>
        <w:p w14:paraId="1A6204CB" w14:textId="46D226B8" w:rsidR="00E37283" w:rsidRDefault="00E37283">
          <w:pPr>
            <w:pStyle w:val="TOC2"/>
            <w:rPr>
              <w:rFonts w:asciiTheme="minorHAnsi" w:hAnsiTheme="minorHAnsi"/>
              <w:noProof/>
              <w:kern w:val="2"/>
              <w:szCs w:val="24"/>
              <w14:ligatures w14:val="standardContextual"/>
            </w:rPr>
          </w:pPr>
          <w:hyperlink w:anchor="_Toc230174593" w:history="1">
            <w:r w:rsidRPr="00252906">
              <w:rPr>
                <w:rStyle w:val="Hyperlink"/>
                <w:rFonts w:ascii="Segoe UI" w:hAnsi="Segoe UI" w:cs="Segoe UI"/>
                <w:noProof/>
              </w:rPr>
              <w:t>5.4</w:t>
            </w:r>
            <w:r>
              <w:rPr>
                <w:rFonts w:asciiTheme="minorHAnsi" w:hAnsiTheme="minorHAnsi"/>
                <w:noProof/>
                <w:kern w:val="2"/>
                <w:szCs w:val="24"/>
                <w14:ligatures w14:val="standardContextual"/>
              </w:rPr>
              <w:tab/>
            </w:r>
            <w:r w:rsidRPr="00252906">
              <w:rPr>
                <w:rStyle w:val="Hyperlink"/>
                <w:rFonts w:ascii="Segoe UI" w:hAnsi="Segoe UI" w:cs="Segoe UI"/>
                <w:noProof/>
              </w:rPr>
              <w:t>Anticipated Timeline</w:t>
            </w:r>
            <w:r>
              <w:rPr>
                <w:noProof/>
                <w:webHidden/>
              </w:rPr>
              <w:tab/>
            </w:r>
            <w:r>
              <w:rPr>
                <w:noProof/>
                <w:webHidden/>
              </w:rPr>
              <w:fldChar w:fldCharType="begin"/>
            </w:r>
            <w:r>
              <w:rPr>
                <w:noProof/>
                <w:webHidden/>
              </w:rPr>
              <w:instrText xml:space="preserve"> PAGEREF _Toc230174593 \h </w:instrText>
            </w:r>
            <w:r>
              <w:rPr>
                <w:noProof/>
                <w:webHidden/>
              </w:rPr>
            </w:r>
            <w:r>
              <w:rPr>
                <w:noProof/>
                <w:webHidden/>
              </w:rPr>
              <w:fldChar w:fldCharType="separate"/>
            </w:r>
            <w:r>
              <w:rPr>
                <w:noProof/>
                <w:webHidden/>
              </w:rPr>
              <w:t>43</w:t>
            </w:r>
            <w:r>
              <w:rPr>
                <w:noProof/>
                <w:webHidden/>
              </w:rPr>
              <w:fldChar w:fldCharType="end"/>
            </w:r>
          </w:hyperlink>
        </w:p>
        <w:p w14:paraId="3D5E9D0A" w14:textId="162B0362" w:rsidR="00E37283" w:rsidRDefault="00E37283">
          <w:pPr>
            <w:pStyle w:val="TOC2"/>
            <w:rPr>
              <w:rFonts w:asciiTheme="minorHAnsi" w:hAnsiTheme="minorHAnsi"/>
              <w:noProof/>
              <w:kern w:val="2"/>
              <w:szCs w:val="24"/>
              <w14:ligatures w14:val="standardContextual"/>
            </w:rPr>
          </w:pPr>
          <w:hyperlink w:anchor="_Toc230174594" w:history="1">
            <w:r w:rsidRPr="00252906">
              <w:rPr>
                <w:rStyle w:val="Hyperlink"/>
                <w:rFonts w:ascii="Segoe UI" w:hAnsi="Segoe UI" w:cs="Segoe UI"/>
                <w:noProof/>
              </w:rPr>
              <w:t>5.5</w:t>
            </w:r>
            <w:r>
              <w:rPr>
                <w:rFonts w:asciiTheme="minorHAnsi" w:hAnsiTheme="minorHAnsi"/>
                <w:noProof/>
                <w:kern w:val="2"/>
                <w:szCs w:val="24"/>
                <w14:ligatures w14:val="standardContextual"/>
              </w:rPr>
              <w:tab/>
            </w:r>
            <w:r w:rsidRPr="00252906">
              <w:rPr>
                <w:rStyle w:val="Hyperlink"/>
                <w:rFonts w:ascii="Segoe UI" w:hAnsi="Segoe UI" w:cs="Segoe UI"/>
                <w:noProof/>
              </w:rPr>
              <w:t>Data Migration</w:t>
            </w:r>
            <w:r>
              <w:rPr>
                <w:noProof/>
                <w:webHidden/>
              </w:rPr>
              <w:tab/>
            </w:r>
            <w:r>
              <w:rPr>
                <w:noProof/>
                <w:webHidden/>
              </w:rPr>
              <w:fldChar w:fldCharType="begin"/>
            </w:r>
            <w:r>
              <w:rPr>
                <w:noProof/>
                <w:webHidden/>
              </w:rPr>
              <w:instrText xml:space="preserve"> PAGEREF _Toc230174594 \h </w:instrText>
            </w:r>
            <w:r>
              <w:rPr>
                <w:noProof/>
                <w:webHidden/>
              </w:rPr>
            </w:r>
            <w:r>
              <w:rPr>
                <w:noProof/>
                <w:webHidden/>
              </w:rPr>
              <w:fldChar w:fldCharType="separate"/>
            </w:r>
            <w:r>
              <w:rPr>
                <w:noProof/>
                <w:webHidden/>
              </w:rPr>
              <w:t>43</w:t>
            </w:r>
            <w:r>
              <w:rPr>
                <w:noProof/>
                <w:webHidden/>
              </w:rPr>
              <w:fldChar w:fldCharType="end"/>
            </w:r>
          </w:hyperlink>
        </w:p>
        <w:p w14:paraId="71BB526F" w14:textId="6D96C192" w:rsidR="00E37283" w:rsidRDefault="00E37283">
          <w:pPr>
            <w:pStyle w:val="TOC2"/>
            <w:rPr>
              <w:rFonts w:asciiTheme="minorHAnsi" w:hAnsiTheme="minorHAnsi"/>
              <w:noProof/>
              <w:kern w:val="2"/>
              <w:szCs w:val="24"/>
              <w14:ligatures w14:val="standardContextual"/>
            </w:rPr>
          </w:pPr>
          <w:hyperlink w:anchor="_Toc230174595" w:history="1">
            <w:r w:rsidRPr="00252906">
              <w:rPr>
                <w:rStyle w:val="Hyperlink"/>
                <w:rFonts w:ascii="Segoe UI" w:hAnsi="Segoe UI" w:cs="Segoe UI"/>
                <w:noProof/>
              </w:rPr>
              <w:t>5.6</w:t>
            </w:r>
            <w:r>
              <w:rPr>
                <w:rFonts w:asciiTheme="minorHAnsi" w:hAnsiTheme="minorHAnsi"/>
                <w:noProof/>
                <w:kern w:val="2"/>
                <w:szCs w:val="24"/>
                <w14:ligatures w14:val="standardContextual"/>
              </w:rPr>
              <w:tab/>
            </w:r>
            <w:r w:rsidRPr="00252906">
              <w:rPr>
                <w:rStyle w:val="Hyperlink"/>
                <w:rFonts w:ascii="Segoe UI" w:hAnsi="Segoe UI" w:cs="Segoe UI"/>
                <w:noProof/>
              </w:rPr>
              <w:t>Training</w:t>
            </w:r>
            <w:r>
              <w:rPr>
                <w:noProof/>
                <w:webHidden/>
              </w:rPr>
              <w:tab/>
            </w:r>
            <w:r>
              <w:rPr>
                <w:noProof/>
                <w:webHidden/>
              </w:rPr>
              <w:fldChar w:fldCharType="begin"/>
            </w:r>
            <w:r>
              <w:rPr>
                <w:noProof/>
                <w:webHidden/>
              </w:rPr>
              <w:instrText xml:space="preserve"> PAGEREF _Toc230174595 \h </w:instrText>
            </w:r>
            <w:r>
              <w:rPr>
                <w:noProof/>
                <w:webHidden/>
              </w:rPr>
            </w:r>
            <w:r>
              <w:rPr>
                <w:noProof/>
                <w:webHidden/>
              </w:rPr>
              <w:fldChar w:fldCharType="separate"/>
            </w:r>
            <w:r>
              <w:rPr>
                <w:noProof/>
                <w:webHidden/>
              </w:rPr>
              <w:t>44</w:t>
            </w:r>
            <w:r>
              <w:rPr>
                <w:noProof/>
                <w:webHidden/>
              </w:rPr>
              <w:fldChar w:fldCharType="end"/>
            </w:r>
          </w:hyperlink>
        </w:p>
        <w:p w14:paraId="3A56694E" w14:textId="76D51260" w:rsidR="00E37283" w:rsidRDefault="00E37283">
          <w:pPr>
            <w:pStyle w:val="TOC1"/>
            <w:rPr>
              <w:rFonts w:asciiTheme="minorHAnsi" w:hAnsiTheme="minorHAnsi"/>
              <w:noProof/>
              <w:kern w:val="2"/>
              <w:szCs w:val="24"/>
              <w14:ligatures w14:val="standardContextual"/>
            </w:rPr>
          </w:pPr>
          <w:hyperlink w:anchor="_Toc230174596" w:history="1">
            <w:r w:rsidRPr="00252906">
              <w:rPr>
                <w:rStyle w:val="Hyperlink"/>
                <w:rFonts w:cs="Segoe UI"/>
                <w:noProof/>
              </w:rPr>
              <w:t>6.0</w:t>
            </w:r>
            <w:r>
              <w:rPr>
                <w:rFonts w:asciiTheme="minorHAnsi" w:hAnsiTheme="minorHAnsi"/>
                <w:noProof/>
                <w:kern w:val="2"/>
                <w:szCs w:val="24"/>
                <w14:ligatures w14:val="standardContextual"/>
              </w:rPr>
              <w:tab/>
            </w:r>
            <w:r w:rsidRPr="00252906">
              <w:rPr>
                <w:rStyle w:val="Hyperlink"/>
                <w:rFonts w:cs="Segoe UI"/>
                <w:noProof/>
              </w:rPr>
              <w:t>PROPOSAL CONTENT / SUBMISSION</w:t>
            </w:r>
            <w:r>
              <w:rPr>
                <w:noProof/>
                <w:webHidden/>
              </w:rPr>
              <w:tab/>
            </w:r>
            <w:r>
              <w:rPr>
                <w:noProof/>
                <w:webHidden/>
              </w:rPr>
              <w:fldChar w:fldCharType="begin"/>
            </w:r>
            <w:r>
              <w:rPr>
                <w:noProof/>
                <w:webHidden/>
              </w:rPr>
              <w:instrText xml:space="preserve"> PAGEREF _Toc230174596 \h </w:instrText>
            </w:r>
            <w:r>
              <w:rPr>
                <w:noProof/>
                <w:webHidden/>
              </w:rPr>
            </w:r>
            <w:r>
              <w:rPr>
                <w:noProof/>
                <w:webHidden/>
              </w:rPr>
              <w:fldChar w:fldCharType="separate"/>
            </w:r>
            <w:r>
              <w:rPr>
                <w:noProof/>
                <w:webHidden/>
              </w:rPr>
              <w:t>44</w:t>
            </w:r>
            <w:r>
              <w:rPr>
                <w:noProof/>
                <w:webHidden/>
              </w:rPr>
              <w:fldChar w:fldCharType="end"/>
            </w:r>
          </w:hyperlink>
        </w:p>
        <w:p w14:paraId="2012AE47" w14:textId="0F0A816D" w:rsidR="00E37283" w:rsidRDefault="00E37283">
          <w:pPr>
            <w:pStyle w:val="TOC2"/>
            <w:rPr>
              <w:rFonts w:asciiTheme="minorHAnsi" w:hAnsiTheme="minorHAnsi"/>
              <w:noProof/>
              <w:kern w:val="2"/>
              <w:szCs w:val="24"/>
              <w14:ligatures w14:val="standardContextual"/>
            </w:rPr>
          </w:pPr>
          <w:hyperlink w:anchor="_Toc230174597" w:history="1">
            <w:r w:rsidRPr="00252906">
              <w:rPr>
                <w:rStyle w:val="Hyperlink"/>
                <w:rFonts w:ascii="Segoe UI" w:hAnsi="Segoe UI" w:cs="Segoe UI"/>
                <w:noProof/>
              </w:rPr>
              <w:t>6.1</w:t>
            </w:r>
            <w:r>
              <w:rPr>
                <w:rFonts w:asciiTheme="minorHAnsi" w:hAnsiTheme="minorHAnsi"/>
                <w:noProof/>
                <w:kern w:val="2"/>
                <w:szCs w:val="24"/>
                <w14:ligatures w14:val="standardContextual"/>
              </w:rPr>
              <w:tab/>
            </w:r>
            <w:r w:rsidRPr="00252906">
              <w:rPr>
                <w:rStyle w:val="Hyperlink"/>
                <w:rFonts w:ascii="Segoe UI" w:hAnsi="Segoe UI" w:cs="Segoe UI"/>
                <w:noProof/>
              </w:rPr>
              <w:t>Offeror Identification</w:t>
            </w:r>
            <w:r>
              <w:rPr>
                <w:noProof/>
                <w:webHidden/>
              </w:rPr>
              <w:tab/>
            </w:r>
            <w:r>
              <w:rPr>
                <w:noProof/>
                <w:webHidden/>
              </w:rPr>
              <w:fldChar w:fldCharType="begin"/>
            </w:r>
            <w:r>
              <w:rPr>
                <w:noProof/>
                <w:webHidden/>
              </w:rPr>
              <w:instrText xml:space="preserve"> PAGEREF _Toc230174597 \h </w:instrText>
            </w:r>
            <w:r>
              <w:rPr>
                <w:noProof/>
                <w:webHidden/>
              </w:rPr>
            </w:r>
            <w:r>
              <w:rPr>
                <w:noProof/>
                <w:webHidden/>
              </w:rPr>
              <w:fldChar w:fldCharType="separate"/>
            </w:r>
            <w:r>
              <w:rPr>
                <w:noProof/>
                <w:webHidden/>
              </w:rPr>
              <w:t>44</w:t>
            </w:r>
            <w:r>
              <w:rPr>
                <w:noProof/>
                <w:webHidden/>
              </w:rPr>
              <w:fldChar w:fldCharType="end"/>
            </w:r>
          </w:hyperlink>
        </w:p>
        <w:p w14:paraId="07B4A493" w14:textId="14514E5C" w:rsidR="00E37283" w:rsidRDefault="00E37283">
          <w:pPr>
            <w:pStyle w:val="TOC2"/>
            <w:rPr>
              <w:rFonts w:asciiTheme="minorHAnsi" w:hAnsiTheme="minorHAnsi"/>
              <w:noProof/>
              <w:kern w:val="2"/>
              <w:szCs w:val="24"/>
              <w14:ligatures w14:val="standardContextual"/>
            </w:rPr>
          </w:pPr>
          <w:hyperlink w:anchor="_Toc230174598" w:history="1">
            <w:r w:rsidRPr="00252906">
              <w:rPr>
                <w:rStyle w:val="Hyperlink"/>
                <w:rFonts w:ascii="Segoe UI" w:hAnsi="Segoe UI" w:cs="Segoe UI"/>
                <w:noProof/>
              </w:rPr>
              <w:t>6.2</w:t>
            </w:r>
            <w:r>
              <w:rPr>
                <w:rFonts w:asciiTheme="minorHAnsi" w:hAnsiTheme="minorHAnsi"/>
                <w:noProof/>
                <w:kern w:val="2"/>
                <w:szCs w:val="24"/>
                <w14:ligatures w14:val="standardContextual"/>
              </w:rPr>
              <w:tab/>
            </w:r>
            <w:r w:rsidRPr="00252906">
              <w:rPr>
                <w:rStyle w:val="Hyperlink"/>
                <w:rFonts w:ascii="Segoe UI" w:hAnsi="Segoe UI" w:cs="Segoe UI"/>
                <w:noProof/>
              </w:rPr>
              <w:t>Offeror’s Legal Status</w:t>
            </w:r>
            <w:r>
              <w:rPr>
                <w:noProof/>
                <w:webHidden/>
              </w:rPr>
              <w:tab/>
            </w:r>
            <w:r>
              <w:rPr>
                <w:noProof/>
                <w:webHidden/>
              </w:rPr>
              <w:fldChar w:fldCharType="begin"/>
            </w:r>
            <w:r>
              <w:rPr>
                <w:noProof/>
                <w:webHidden/>
              </w:rPr>
              <w:instrText xml:space="preserve"> PAGEREF _Toc230174598 \h </w:instrText>
            </w:r>
            <w:r>
              <w:rPr>
                <w:noProof/>
                <w:webHidden/>
              </w:rPr>
            </w:r>
            <w:r>
              <w:rPr>
                <w:noProof/>
                <w:webHidden/>
              </w:rPr>
              <w:fldChar w:fldCharType="separate"/>
            </w:r>
            <w:r>
              <w:rPr>
                <w:noProof/>
                <w:webHidden/>
              </w:rPr>
              <w:t>45</w:t>
            </w:r>
            <w:r>
              <w:rPr>
                <w:noProof/>
                <w:webHidden/>
              </w:rPr>
              <w:fldChar w:fldCharType="end"/>
            </w:r>
          </w:hyperlink>
        </w:p>
        <w:p w14:paraId="381A5985" w14:textId="118551FE" w:rsidR="00E37283" w:rsidRDefault="00E37283">
          <w:pPr>
            <w:pStyle w:val="TOC2"/>
            <w:rPr>
              <w:rFonts w:asciiTheme="minorHAnsi" w:hAnsiTheme="minorHAnsi"/>
              <w:noProof/>
              <w:kern w:val="2"/>
              <w:szCs w:val="24"/>
              <w14:ligatures w14:val="standardContextual"/>
            </w:rPr>
          </w:pPr>
          <w:hyperlink w:anchor="_Toc230174599" w:history="1">
            <w:r w:rsidRPr="00252906">
              <w:rPr>
                <w:rStyle w:val="Hyperlink"/>
                <w:rFonts w:ascii="Segoe UI" w:hAnsi="Segoe UI" w:cs="Segoe UI"/>
                <w:noProof/>
              </w:rPr>
              <w:t>6.3</w:t>
            </w:r>
            <w:r>
              <w:rPr>
                <w:rFonts w:asciiTheme="minorHAnsi" w:hAnsiTheme="minorHAnsi"/>
                <w:noProof/>
                <w:kern w:val="2"/>
                <w:szCs w:val="24"/>
                <w14:ligatures w14:val="standardContextual"/>
              </w:rPr>
              <w:tab/>
            </w:r>
            <w:r w:rsidRPr="00252906">
              <w:rPr>
                <w:rStyle w:val="Hyperlink"/>
                <w:rFonts w:ascii="Segoe UI" w:hAnsi="Segoe UI" w:cs="Segoe UI"/>
                <w:noProof/>
              </w:rPr>
              <w:t>Chief Executive or Administrator of the Organization</w:t>
            </w:r>
            <w:r>
              <w:rPr>
                <w:noProof/>
                <w:webHidden/>
              </w:rPr>
              <w:tab/>
            </w:r>
            <w:r>
              <w:rPr>
                <w:noProof/>
                <w:webHidden/>
              </w:rPr>
              <w:fldChar w:fldCharType="begin"/>
            </w:r>
            <w:r>
              <w:rPr>
                <w:noProof/>
                <w:webHidden/>
              </w:rPr>
              <w:instrText xml:space="preserve"> PAGEREF _Toc230174599 \h </w:instrText>
            </w:r>
            <w:r>
              <w:rPr>
                <w:noProof/>
                <w:webHidden/>
              </w:rPr>
            </w:r>
            <w:r>
              <w:rPr>
                <w:noProof/>
                <w:webHidden/>
              </w:rPr>
              <w:fldChar w:fldCharType="separate"/>
            </w:r>
            <w:r>
              <w:rPr>
                <w:noProof/>
                <w:webHidden/>
              </w:rPr>
              <w:t>45</w:t>
            </w:r>
            <w:r>
              <w:rPr>
                <w:noProof/>
                <w:webHidden/>
              </w:rPr>
              <w:fldChar w:fldCharType="end"/>
            </w:r>
          </w:hyperlink>
        </w:p>
        <w:p w14:paraId="65E90D0B" w14:textId="25368E35" w:rsidR="00E37283" w:rsidRDefault="00E37283">
          <w:pPr>
            <w:pStyle w:val="TOC2"/>
            <w:rPr>
              <w:rFonts w:asciiTheme="minorHAnsi" w:hAnsiTheme="minorHAnsi"/>
              <w:noProof/>
              <w:kern w:val="2"/>
              <w:szCs w:val="24"/>
              <w14:ligatures w14:val="standardContextual"/>
            </w:rPr>
          </w:pPr>
          <w:hyperlink w:anchor="_Toc230174600" w:history="1">
            <w:r w:rsidRPr="00252906">
              <w:rPr>
                <w:rStyle w:val="Hyperlink"/>
                <w:rFonts w:ascii="Segoe UI" w:hAnsi="Segoe UI" w:cs="Segoe UI"/>
                <w:noProof/>
              </w:rPr>
              <w:t>6.4</w:t>
            </w:r>
            <w:r>
              <w:rPr>
                <w:rFonts w:asciiTheme="minorHAnsi" w:hAnsiTheme="minorHAnsi"/>
                <w:noProof/>
                <w:kern w:val="2"/>
                <w:szCs w:val="24"/>
                <w14:ligatures w14:val="standardContextual"/>
              </w:rPr>
              <w:tab/>
            </w:r>
            <w:r w:rsidRPr="00252906">
              <w:rPr>
                <w:rStyle w:val="Hyperlink"/>
                <w:rFonts w:ascii="Segoe UI" w:hAnsi="Segoe UI" w:cs="Segoe UI"/>
                <w:noProof/>
              </w:rPr>
              <w:t>Offeror’s Authorized Representative</w:t>
            </w:r>
            <w:r>
              <w:rPr>
                <w:noProof/>
                <w:webHidden/>
              </w:rPr>
              <w:tab/>
            </w:r>
            <w:r>
              <w:rPr>
                <w:noProof/>
                <w:webHidden/>
              </w:rPr>
              <w:fldChar w:fldCharType="begin"/>
            </w:r>
            <w:r>
              <w:rPr>
                <w:noProof/>
                <w:webHidden/>
              </w:rPr>
              <w:instrText xml:space="preserve"> PAGEREF _Toc230174600 \h </w:instrText>
            </w:r>
            <w:r>
              <w:rPr>
                <w:noProof/>
                <w:webHidden/>
              </w:rPr>
            </w:r>
            <w:r>
              <w:rPr>
                <w:noProof/>
                <w:webHidden/>
              </w:rPr>
              <w:fldChar w:fldCharType="separate"/>
            </w:r>
            <w:r>
              <w:rPr>
                <w:noProof/>
                <w:webHidden/>
              </w:rPr>
              <w:t>45</w:t>
            </w:r>
            <w:r>
              <w:rPr>
                <w:noProof/>
                <w:webHidden/>
              </w:rPr>
              <w:fldChar w:fldCharType="end"/>
            </w:r>
          </w:hyperlink>
        </w:p>
        <w:p w14:paraId="38A65502" w14:textId="72E846E3" w:rsidR="00E37283" w:rsidRDefault="00E37283">
          <w:pPr>
            <w:pStyle w:val="TOC2"/>
            <w:rPr>
              <w:rFonts w:asciiTheme="minorHAnsi" w:hAnsiTheme="minorHAnsi"/>
              <w:noProof/>
              <w:kern w:val="2"/>
              <w:szCs w:val="24"/>
              <w14:ligatures w14:val="standardContextual"/>
            </w:rPr>
          </w:pPr>
          <w:hyperlink w:anchor="_Toc230174601" w:history="1">
            <w:r w:rsidRPr="00252906">
              <w:rPr>
                <w:rStyle w:val="Hyperlink"/>
                <w:rFonts w:ascii="Segoe UI" w:hAnsi="Segoe UI" w:cs="Segoe UI"/>
                <w:noProof/>
              </w:rPr>
              <w:t>6.5</w:t>
            </w:r>
            <w:r>
              <w:rPr>
                <w:rFonts w:asciiTheme="minorHAnsi" w:hAnsiTheme="minorHAnsi"/>
                <w:noProof/>
                <w:kern w:val="2"/>
                <w:szCs w:val="24"/>
                <w14:ligatures w14:val="standardContextual"/>
              </w:rPr>
              <w:tab/>
            </w:r>
            <w:r w:rsidRPr="00252906">
              <w:rPr>
                <w:rStyle w:val="Hyperlink"/>
                <w:rFonts w:ascii="Segoe UI" w:hAnsi="Segoe UI" w:cs="Segoe UI"/>
                <w:noProof/>
              </w:rPr>
              <w:t>Offeror’s Business Function</w:t>
            </w:r>
            <w:r>
              <w:rPr>
                <w:noProof/>
                <w:webHidden/>
              </w:rPr>
              <w:tab/>
            </w:r>
            <w:r>
              <w:rPr>
                <w:noProof/>
                <w:webHidden/>
              </w:rPr>
              <w:fldChar w:fldCharType="begin"/>
            </w:r>
            <w:r>
              <w:rPr>
                <w:noProof/>
                <w:webHidden/>
              </w:rPr>
              <w:instrText xml:space="preserve"> PAGEREF _Toc230174601 \h </w:instrText>
            </w:r>
            <w:r>
              <w:rPr>
                <w:noProof/>
                <w:webHidden/>
              </w:rPr>
            </w:r>
            <w:r>
              <w:rPr>
                <w:noProof/>
                <w:webHidden/>
              </w:rPr>
              <w:fldChar w:fldCharType="separate"/>
            </w:r>
            <w:r>
              <w:rPr>
                <w:noProof/>
                <w:webHidden/>
              </w:rPr>
              <w:t>45</w:t>
            </w:r>
            <w:r>
              <w:rPr>
                <w:noProof/>
                <w:webHidden/>
              </w:rPr>
              <w:fldChar w:fldCharType="end"/>
            </w:r>
          </w:hyperlink>
        </w:p>
        <w:p w14:paraId="60180AC9" w14:textId="62560DA9" w:rsidR="00E37283" w:rsidRDefault="00E37283">
          <w:pPr>
            <w:pStyle w:val="TOC2"/>
            <w:rPr>
              <w:rFonts w:asciiTheme="minorHAnsi" w:hAnsiTheme="minorHAnsi"/>
              <w:noProof/>
              <w:kern w:val="2"/>
              <w:szCs w:val="24"/>
              <w14:ligatures w14:val="standardContextual"/>
            </w:rPr>
          </w:pPr>
          <w:hyperlink w:anchor="_Toc230174602" w:history="1">
            <w:r w:rsidRPr="00252906">
              <w:rPr>
                <w:rStyle w:val="Hyperlink"/>
                <w:rFonts w:ascii="Segoe UI" w:hAnsi="Segoe UI" w:cs="Segoe UI"/>
                <w:noProof/>
              </w:rPr>
              <w:t>6.6</w:t>
            </w:r>
            <w:r>
              <w:rPr>
                <w:rFonts w:asciiTheme="minorHAnsi" w:hAnsiTheme="minorHAnsi"/>
                <w:noProof/>
                <w:kern w:val="2"/>
                <w:szCs w:val="24"/>
                <w14:ligatures w14:val="standardContextual"/>
              </w:rPr>
              <w:tab/>
            </w:r>
            <w:r w:rsidRPr="00252906">
              <w:rPr>
                <w:rStyle w:val="Hyperlink"/>
                <w:rFonts w:ascii="Segoe UI" w:hAnsi="Segoe UI" w:cs="Segoe UI"/>
                <w:noProof/>
              </w:rPr>
              <w:t>Minimum Qualifications</w:t>
            </w:r>
            <w:r>
              <w:rPr>
                <w:noProof/>
                <w:webHidden/>
              </w:rPr>
              <w:tab/>
            </w:r>
            <w:r>
              <w:rPr>
                <w:noProof/>
                <w:webHidden/>
              </w:rPr>
              <w:fldChar w:fldCharType="begin"/>
            </w:r>
            <w:r>
              <w:rPr>
                <w:noProof/>
                <w:webHidden/>
              </w:rPr>
              <w:instrText xml:space="preserve"> PAGEREF _Toc230174602 \h </w:instrText>
            </w:r>
            <w:r>
              <w:rPr>
                <w:noProof/>
                <w:webHidden/>
              </w:rPr>
            </w:r>
            <w:r>
              <w:rPr>
                <w:noProof/>
                <w:webHidden/>
              </w:rPr>
              <w:fldChar w:fldCharType="separate"/>
            </w:r>
            <w:r>
              <w:rPr>
                <w:noProof/>
                <w:webHidden/>
              </w:rPr>
              <w:t>45</w:t>
            </w:r>
            <w:r>
              <w:rPr>
                <w:noProof/>
                <w:webHidden/>
              </w:rPr>
              <w:fldChar w:fldCharType="end"/>
            </w:r>
          </w:hyperlink>
        </w:p>
        <w:p w14:paraId="1562B1CA" w14:textId="4B517534" w:rsidR="00E37283" w:rsidRDefault="00E37283">
          <w:pPr>
            <w:pStyle w:val="TOC2"/>
            <w:rPr>
              <w:rFonts w:asciiTheme="minorHAnsi" w:hAnsiTheme="minorHAnsi"/>
              <w:noProof/>
              <w:kern w:val="2"/>
              <w:szCs w:val="24"/>
              <w14:ligatures w14:val="standardContextual"/>
            </w:rPr>
          </w:pPr>
          <w:hyperlink w:anchor="_Toc230174603" w:history="1">
            <w:r w:rsidRPr="00252906">
              <w:rPr>
                <w:rStyle w:val="Hyperlink"/>
                <w:rFonts w:ascii="Segoe UI" w:hAnsi="Segoe UI" w:cs="Segoe UI"/>
                <w:noProof/>
              </w:rPr>
              <w:t xml:space="preserve">6.7 </w:t>
            </w:r>
            <w:r w:rsidR="00313337">
              <w:rPr>
                <w:rStyle w:val="Hyperlink"/>
                <w:rFonts w:ascii="Segoe UI" w:hAnsi="Segoe UI" w:cs="Segoe UI"/>
                <w:noProof/>
              </w:rPr>
              <w:tab/>
            </w:r>
            <w:r w:rsidRPr="00252906">
              <w:rPr>
                <w:rStyle w:val="Hyperlink"/>
                <w:rFonts w:ascii="Segoe UI" w:hAnsi="Segoe UI" w:cs="Segoe UI"/>
                <w:noProof/>
              </w:rPr>
              <w:t>System Requirements</w:t>
            </w:r>
            <w:r>
              <w:rPr>
                <w:noProof/>
                <w:webHidden/>
              </w:rPr>
              <w:tab/>
            </w:r>
            <w:r>
              <w:rPr>
                <w:noProof/>
                <w:webHidden/>
              </w:rPr>
              <w:fldChar w:fldCharType="begin"/>
            </w:r>
            <w:r>
              <w:rPr>
                <w:noProof/>
                <w:webHidden/>
              </w:rPr>
              <w:instrText xml:space="preserve"> PAGEREF _Toc230174603 \h </w:instrText>
            </w:r>
            <w:r>
              <w:rPr>
                <w:noProof/>
                <w:webHidden/>
              </w:rPr>
            </w:r>
            <w:r>
              <w:rPr>
                <w:noProof/>
                <w:webHidden/>
              </w:rPr>
              <w:fldChar w:fldCharType="separate"/>
            </w:r>
            <w:r>
              <w:rPr>
                <w:noProof/>
                <w:webHidden/>
              </w:rPr>
              <w:t>45</w:t>
            </w:r>
            <w:r>
              <w:rPr>
                <w:noProof/>
                <w:webHidden/>
              </w:rPr>
              <w:fldChar w:fldCharType="end"/>
            </w:r>
          </w:hyperlink>
        </w:p>
        <w:p w14:paraId="064B5406" w14:textId="44A191DE" w:rsidR="00E37283" w:rsidRDefault="00E37283">
          <w:pPr>
            <w:pStyle w:val="TOC2"/>
            <w:rPr>
              <w:rFonts w:asciiTheme="minorHAnsi" w:hAnsiTheme="minorHAnsi"/>
              <w:noProof/>
              <w:kern w:val="2"/>
              <w:szCs w:val="24"/>
              <w14:ligatures w14:val="standardContextual"/>
            </w:rPr>
          </w:pPr>
          <w:hyperlink w:anchor="_Toc230174604" w:history="1">
            <w:r w:rsidRPr="00252906">
              <w:rPr>
                <w:rStyle w:val="Hyperlink"/>
                <w:rFonts w:ascii="Segoe UI" w:hAnsi="Segoe UI" w:cs="Segoe UI"/>
                <w:noProof/>
              </w:rPr>
              <w:t>6.8</w:t>
            </w:r>
            <w:r>
              <w:rPr>
                <w:rFonts w:asciiTheme="minorHAnsi" w:hAnsiTheme="minorHAnsi"/>
                <w:noProof/>
                <w:kern w:val="2"/>
                <w:szCs w:val="24"/>
                <w14:ligatures w14:val="standardContextual"/>
              </w:rPr>
              <w:tab/>
            </w:r>
            <w:r w:rsidRPr="00252906">
              <w:rPr>
                <w:rStyle w:val="Hyperlink"/>
                <w:rFonts w:ascii="Segoe UI" w:hAnsi="Segoe UI" w:cs="Segoe UI"/>
                <w:noProof/>
              </w:rPr>
              <w:t>Scope of Services</w:t>
            </w:r>
            <w:r>
              <w:rPr>
                <w:noProof/>
                <w:webHidden/>
              </w:rPr>
              <w:tab/>
            </w:r>
            <w:r>
              <w:rPr>
                <w:noProof/>
                <w:webHidden/>
              </w:rPr>
              <w:fldChar w:fldCharType="begin"/>
            </w:r>
            <w:r>
              <w:rPr>
                <w:noProof/>
                <w:webHidden/>
              </w:rPr>
              <w:instrText xml:space="preserve"> PAGEREF _Toc230174604 \h </w:instrText>
            </w:r>
            <w:r>
              <w:rPr>
                <w:noProof/>
                <w:webHidden/>
              </w:rPr>
            </w:r>
            <w:r>
              <w:rPr>
                <w:noProof/>
                <w:webHidden/>
              </w:rPr>
              <w:fldChar w:fldCharType="separate"/>
            </w:r>
            <w:r>
              <w:rPr>
                <w:noProof/>
                <w:webHidden/>
              </w:rPr>
              <w:t>45</w:t>
            </w:r>
            <w:r>
              <w:rPr>
                <w:noProof/>
                <w:webHidden/>
              </w:rPr>
              <w:fldChar w:fldCharType="end"/>
            </w:r>
          </w:hyperlink>
        </w:p>
        <w:p w14:paraId="12E32227" w14:textId="2FA65047" w:rsidR="00E37283" w:rsidRDefault="00E37283">
          <w:pPr>
            <w:pStyle w:val="TOC2"/>
            <w:rPr>
              <w:rFonts w:asciiTheme="minorHAnsi" w:hAnsiTheme="minorHAnsi"/>
              <w:noProof/>
              <w:kern w:val="2"/>
              <w:szCs w:val="24"/>
              <w14:ligatures w14:val="standardContextual"/>
            </w:rPr>
          </w:pPr>
          <w:hyperlink w:anchor="_Toc230174605" w:history="1">
            <w:r w:rsidRPr="00252906">
              <w:rPr>
                <w:rStyle w:val="Hyperlink"/>
                <w:rFonts w:ascii="Segoe UI" w:hAnsi="Segoe UI" w:cs="Segoe UI"/>
                <w:noProof/>
              </w:rPr>
              <w:t>6.9 Timeline</w:t>
            </w:r>
            <w:r>
              <w:rPr>
                <w:noProof/>
                <w:webHidden/>
              </w:rPr>
              <w:tab/>
            </w:r>
            <w:r>
              <w:rPr>
                <w:noProof/>
                <w:webHidden/>
              </w:rPr>
              <w:fldChar w:fldCharType="begin"/>
            </w:r>
            <w:r>
              <w:rPr>
                <w:noProof/>
                <w:webHidden/>
              </w:rPr>
              <w:instrText xml:space="preserve"> PAGEREF _Toc230174605 \h </w:instrText>
            </w:r>
            <w:r>
              <w:rPr>
                <w:noProof/>
                <w:webHidden/>
              </w:rPr>
            </w:r>
            <w:r>
              <w:rPr>
                <w:noProof/>
                <w:webHidden/>
              </w:rPr>
              <w:fldChar w:fldCharType="separate"/>
            </w:r>
            <w:r>
              <w:rPr>
                <w:noProof/>
                <w:webHidden/>
              </w:rPr>
              <w:t>45</w:t>
            </w:r>
            <w:r>
              <w:rPr>
                <w:noProof/>
                <w:webHidden/>
              </w:rPr>
              <w:fldChar w:fldCharType="end"/>
            </w:r>
          </w:hyperlink>
        </w:p>
        <w:p w14:paraId="2EA1FFF2" w14:textId="514238A3" w:rsidR="00E37283" w:rsidRDefault="00E37283">
          <w:pPr>
            <w:pStyle w:val="TOC2"/>
            <w:rPr>
              <w:rFonts w:asciiTheme="minorHAnsi" w:hAnsiTheme="minorHAnsi"/>
              <w:noProof/>
              <w:kern w:val="2"/>
              <w:szCs w:val="24"/>
              <w14:ligatures w14:val="standardContextual"/>
            </w:rPr>
          </w:pPr>
          <w:hyperlink w:anchor="_Toc230174606" w:history="1">
            <w:r w:rsidRPr="00252906">
              <w:rPr>
                <w:rStyle w:val="Hyperlink"/>
                <w:rFonts w:ascii="Segoe UI" w:hAnsi="Segoe UI" w:cs="Segoe UI"/>
                <w:noProof/>
              </w:rPr>
              <w:t>6.10</w:t>
            </w:r>
            <w:r>
              <w:rPr>
                <w:rFonts w:asciiTheme="minorHAnsi" w:hAnsiTheme="minorHAnsi"/>
                <w:noProof/>
                <w:kern w:val="2"/>
                <w:szCs w:val="24"/>
                <w14:ligatures w14:val="standardContextual"/>
              </w:rPr>
              <w:tab/>
            </w:r>
            <w:r w:rsidRPr="00252906">
              <w:rPr>
                <w:rStyle w:val="Hyperlink"/>
                <w:rFonts w:ascii="Segoe UI" w:hAnsi="Segoe UI" w:cs="Segoe UI"/>
                <w:noProof/>
              </w:rPr>
              <w:t>Data migration</w:t>
            </w:r>
            <w:r>
              <w:rPr>
                <w:noProof/>
                <w:webHidden/>
              </w:rPr>
              <w:tab/>
            </w:r>
            <w:r>
              <w:rPr>
                <w:noProof/>
                <w:webHidden/>
              </w:rPr>
              <w:fldChar w:fldCharType="begin"/>
            </w:r>
            <w:r>
              <w:rPr>
                <w:noProof/>
                <w:webHidden/>
              </w:rPr>
              <w:instrText xml:space="preserve"> PAGEREF _Toc230174606 \h </w:instrText>
            </w:r>
            <w:r>
              <w:rPr>
                <w:noProof/>
                <w:webHidden/>
              </w:rPr>
            </w:r>
            <w:r>
              <w:rPr>
                <w:noProof/>
                <w:webHidden/>
              </w:rPr>
              <w:fldChar w:fldCharType="separate"/>
            </w:r>
            <w:r>
              <w:rPr>
                <w:noProof/>
                <w:webHidden/>
              </w:rPr>
              <w:t>46</w:t>
            </w:r>
            <w:r>
              <w:rPr>
                <w:noProof/>
                <w:webHidden/>
              </w:rPr>
              <w:fldChar w:fldCharType="end"/>
            </w:r>
          </w:hyperlink>
        </w:p>
        <w:p w14:paraId="17E4AF39" w14:textId="77E1549C" w:rsidR="00E37283" w:rsidRDefault="00E37283">
          <w:pPr>
            <w:pStyle w:val="TOC2"/>
            <w:rPr>
              <w:rFonts w:asciiTheme="minorHAnsi" w:hAnsiTheme="minorHAnsi"/>
              <w:noProof/>
              <w:kern w:val="2"/>
              <w:szCs w:val="24"/>
              <w14:ligatures w14:val="standardContextual"/>
            </w:rPr>
          </w:pPr>
          <w:hyperlink w:anchor="_Toc230174607" w:history="1">
            <w:r w:rsidRPr="00252906">
              <w:rPr>
                <w:rStyle w:val="Hyperlink"/>
                <w:rFonts w:ascii="Segoe UI" w:hAnsi="Segoe UI" w:cs="Segoe UI"/>
                <w:noProof/>
              </w:rPr>
              <w:t>6.11 Training</w:t>
            </w:r>
            <w:r>
              <w:rPr>
                <w:noProof/>
                <w:webHidden/>
              </w:rPr>
              <w:tab/>
            </w:r>
            <w:r>
              <w:rPr>
                <w:noProof/>
                <w:webHidden/>
              </w:rPr>
              <w:fldChar w:fldCharType="begin"/>
            </w:r>
            <w:r>
              <w:rPr>
                <w:noProof/>
                <w:webHidden/>
              </w:rPr>
              <w:instrText xml:space="preserve"> PAGEREF _Toc230174607 \h </w:instrText>
            </w:r>
            <w:r>
              <w:rPr>
                <w:noProof/>
                <w:webHidden/>
              </w:rPr>
            </w:r>
            <w:r>
              <w:rPr>
                <w:noProof/>
                <w:webHidden/>
              </w:rPr>
              <w:fldChar w:fldCharType="separate"/>
            </w:r>
            <w:r>
              <w:rPr>
                <w:noProof/>
                <w:webHidden/>
              </w:rPr>
              <w:t>46</w:t>
            </w:r>
            <w:r>
              <w:rPr>
                <w:noProof/>
                <w:webHidden/>
              </w:rPr>
              <w:fldChar w:fldCharType="end"/>
            </w:r>
          </w:hyperlink>
        </w:p>
        <w:p w14:paraId="3B22DC0C" w14:textId="02C28C14" w:rsidR="00E37283" w:rsidRDefault="00E37283">
          <w:pPr>
            <w:pStyle w:val="TOC2"/>
            <w:rPr>
              <w:rFonts w:asciiTheme="minorHAnsi" w:hAnsiTheme="minorHAnsi"/>
              <w:noProof/>
              <w:kern w:val="2"/>
              <w:szCs w:val="24"/>
              <w14:ligatures w14:val="standardContextual"/>
            </w:rPr>
          </w:pPr>
          <w:hyperlink w:anchor="_Toc230174608" w:history="1">
            <w:r w:rsidRPr="00252906">
              <w:rPr>
                <w:rStyle w:val="Hyperlink"/>
                <w:rFonts w:ascii="Segoe UI" w:hAnsi="Segoe UI" w:cs="Segoe UI"/>
                <w:noProof/>
              </w:rPr>
              <w:t>6.12 Service Background</w:t>
            </w:r>
            <w:r>
              <w:rPr>
                <w:noProof/>
                <w:webHidden/>
              </w:rPr>
              <w:tab/>
            </w:r>
            <w:r>
              <w:rPr>
                <w:noProof/>
                <w:webHidden/>
              </w:rPr>
              <w:fldChar w:fldCharType="begin"/>
            </w:r>
            <w:r>
              <w:rPr>
                <w:noProof/>
                <w:webHidden/>
              </w:rPr>
              <w:instrText xml:space="preserve"> PAGEREF _Toc230174608 \h </w:instrText>
            </w:r>
            <w:r>
              <w:rPr>
                <w:noProof/>
                <w:webHidden/>
              </w:rPr>
            </w:r>
            <w:r>
              <w:rPr>
                <w:noProof/>
                <w:webHidden/>
              </w:rPr>
              <w:fldChar w:fldCharType="separate"/>
            </w:r>
            <w:r>
              <w:rPr>
                <w:noProof/>
                <w:webHidden/>
              </w:rPr>
              <w:t>46</w:t>
            </w:r>
            <w:r>
              <w:rPr>
                <w:noProof/>
                <w:webHidden/>
              </w:rPr>
              <w:fldChar w:fldCharType="end"/>
            </w:r>
          </w:hyperlink>
        </w:p>
        <w:p w14:paraId="436096FE" w14:textId="01EF5D06" w:rsidR="00E37283" w:rsidRDefault="00E37283">
          <w:pPr>
            <w:pStyle w:val="TOC2"/>
            <w:rPr>
              <w:rFonts w:asciiTheme="minorHAnsi" w:hAnsiTheme="minorHAnsi"/>
              <w:noProof/>
              <w:kern w:val="2"/>
              <w:szCs w:val="24"/>
              <w14:ligatures w14:val="standardContextual"/>
            </w:rPr>
          </w:pPr>
          <w:hyperlink w:anchor="_Toc230174609" w:history="1">
            <w:r w:rsidRPr="00252906">
              <w:rPr>
                <w:rStyle w:val="Hyperlink"/>
                <w:rFonts w:ascii="Segoe UI" w:hAnsi="Segoe UI" w:cs="Segoe UI"/>
                <w:noProof/>
              </w:rPr>
              <w:t xml:space="preserve">6.13 </w:t>
            </w:r>
            <w:r>
              <w:rPr>
                <w:rFonts w:asciiTheme="minorHAnsi" w:hAnsiTheme="minorHAnsi"/>
                <w:noProof/>
                <w:kern w:val="2"/>
                <w:szCs w:val="24"/>
                <w14:ligatures w14:val="standardContextual"/>
              </w:rPr>
              <w:tab/>
            </w:r>
            <w:r w:rsidRPr="00252906">
              <w:rPr>
                <w:rStyle w:val="Hyperlink"/>
                <w:rFonts w:ascii="Segoe UI" w:hAnsi="Segoe UI" w:cs="Segoe UI"/>
                <w:noProof/>
              </w:rPr>
              <w:t>References</w:t>
            </w:r>
            <w:r>
              <w:rPr>
                <w:noProof/>
                <w:webHidden/>
              </w:rPr>
              <w:tab/>
            </w:r>
            <w:r>
              <w:rPr>
                <w:noProof/>
                <w:webHidden/>
              </w:rPr>
              <w:fldChar w:fldCharType="begin"/>
            </w:r>
            <w:r>
              <w:rPr>
                <w:noProof/>
                <w:webHidden/>
              </w:rPr>
              <w:instrText xml:space="preserve"> PAGEREF _Toc230174609 \h </w:instrText>
            </w:r>
            <w:r>
              <w:rPr>
                <w:noProof/>
                <w:webHidden/>
              </w:rPr>
            </w:r>
            <w:r>
              <w:rPr>
                <w:noProof/>
                <w:webHidden/>
              </w:rPr>
              <w:fldChar w:fldCharType="separate"/>
            </w:r>
            <w:r>
              <w:rPr>
                <w:noProof/>
                <w:webHidden/>
              </w:rPr>
              <w:t>46</w:t>
            </w:r>
            <w:r>
              <w:rPr>
                <w:noProof/>
                <w:webHidden/>
              </w:rPr>
              <w:fldChar w:fldCharType="end"/>
            </w:r>
          </w:hyperlink>
        </w:p>
        <w:p w14:paraId="6B8D77EC" w14:textId="140C5135" w:rsidR="00E37283" w:rsidRDefault="00E37283">
          <w:pPr>
            <w:pStyle w:val="TOC2"/>
            <w:rPr>
              <w:rFonts w:asciiTheme="minorHAnsi" w:hAnsiTheme="minorHAnsi"/>
              <w:noProof/>
              <w:kern w:val="2"/>
              <w:szCs w:val="24"/>
              <w14:ligatures w14:val="standardContextual"/>
            </w:rPr>
          </w:pPr>
          <w:hyperlink w:anchor="_Toc230174610" w:history="1">
            <w:r w:rsidRPr="00252906">
              <w:rPr>
                <w:rStyle w:val="Hyperlink"/>
                <w:rFonts w:ascii="Segoe UI" w:hAnsi="Segoe UI" w:cs="Segoe UI"/>
                <w:noProof/>
              </w:rPr>
              <w:t>6.12</w:t>
            </w:r>
            <w:r>
              <w:rPr>
                <w:rFonts w:asciiTheme="minorHAnsi" w:hAnsiTheme="minorHAnsi"/>
                <w:noProof/>
                <w:kern w:val="2"/>
                <w:szCs w:val="24"/>
                <w14:ligatures w14:val="standardContextual"/>
              </w:rPr>
              <w:tab/>
            </w:r>
            <w:r w:rsidRPr="00252906">
              <w:rPr>
                <w:rStyle w:val="Hyperlink"/>
                <w:rFonts w:ascii="Segoe UI" w:hAnsi="Segoe UI" w:cs="Segoe UI"/>
                <w:noProof/>
              </w:rPr>
              <w:t>Key Personnel</w:t>
            </w:r>
            <w:r>
              <w:rPr>
                <w:noProof/>
                <w:webHidden/>
              </w:rPr>
              <w:tab/>
            </w:r>
            <w:r>
              <w:rPr>
                <w:noProof/>
                <w:webHidden/>
              </w:rPr>
              <w:fldChar w:fldCharType="begin"/>
            </w:r>
            <w:r>
              <w:rPr>
                <w:noProof/>
                <w:webHidden/>
              </w:rPr>
              <w:instrText xml:space="preserve"> PAGEREF _Toc230174610 \h </w:instrText>
            </w:r>
            <w:r>
              <w:rPr>
                <w:noProof/>
                <w:webHidden/>
              </w:rPr>
            </w:r>
            <w:r>
              <w:rPr>
                <w:noProof/>
                <w:webHidden/>
              </w:rPr>
              <w:fldChar w:fldCharType="separate"/>
            </w:r>
            <w:r>
              <w:rPr>
                <w:noProof/>
                <w:webHidden/>
              </w:rPr>
              <w:t>46</w:t>
            </w:r>
            <w:r>
              <w:rPr>
                <w:noProof/>
                <w:webHidden/>
              </w:rPr>
              <w:fldChar w:fldCharType="end"/>
            </w:r>
          </w:hyperlink>
        </w:p>
        <w:p w14:paraId="2D3E76EC" w14:textId="48870CF0" w:rsidR="00E37283" w:rsidRDefault="00E37283">
          <w:pPr>
            <w:pStyle w:val="TOC2"/>
            <w:rPr>
              <w:rFonts w:asciiTheme="minorHAnsi" w:hAnsiTheme="minorHAnsi"/>
              <w:noProof/>
              <w:kern w:val="2"/>
              <w:szCs w:val="24"/>
              <w14:ligatures w14:val="standardContextual"/>
            </w:rPr>
          </w:pPr>
          <w:hyperlink w:anchor="_Toc230174611" w:history="1">
            <w:r w:rsidRPr="00252906">
              <w:rPr>
                <w:rStyle w:val="Hyperlink"/>
                <w:rFonts w:ascii="Segoe UI" w:hAnsi="Segoe UI" w:cs="Segoe UI"/>
                <w:noProof/>
              </w:rPr>
              <w:t>6.14 Financial Stability Documentation</w:t>
            </w:r>
            <w:r>
              <w:rPr>
                <w:noProof/>
                <w:webHidden/>
              </w:rPr>
              <w:tab/>
            </w:r>
            <w:r>
              <w:rPr>
                <w:noProof/>
                <w:webHidden/>
              </w:rPr>
              <w:fldChar w:fldCharType="begin"/>
            </w:r>
            <w:r>
              <w:rPr>
                <w:noProof/>
                <w:webHidden/>
              </w:rPr>
              <w:instrText xml:space="preserve"> PAGEREF _Toc230174611 \h </w:instrText>
            </w:r>
            <w:r>
              <w:rPr>
                <w:noProof/>
                <w:webHidden/>
              </w:rPr>
            </w:r>
            <w:r>
              <w:rPr>
                <w:noProof/>
                <w:webHidden/>
              </w:rPr>
              <w:fldChar w:fldCharType="separate"/>
            </w:r>
            <w:r>
              <w:rPr>
                <w:noProof/>
                <w:webHidden/>
              </w:rPr>
              <w:t>46</w:t>
            </w:r>
            <w:r>
              <w:rPr>
                <w:noProof/>
                <w:webHidden/>
              </w:rPr>
              <w:fldChar w:fldCharType="end"/>
            </w:r>
          </w:hyperlink>
        </w:p>
        <w:p w14:paraId="5064FBA6" w14:textId="569A015C" w:rsidR="00E37283" w:rsidRDefault="00E37283">
          <w:pPr>
            <w:pStyle w:val="TOC2"/>
            <w:rPr>
              <w:rFonts w:asciiTheme="minorHAnsi" w:hAnsiTheme="minorHAnsi"/>
              <w:noProof/>
              <w:kern w:val="2"/>
              <w:szCs w:val="24"/>
              <w14:ligatures w14:val="standardContextual"/>
            </w:rPr>
          </w:pPr>
          <w:hyperlink w:anchor="_Toc230174612" w:history="1">
            <w:r w:rsidRPr="00252906">
              <w:rPr>
                <w:rStyle w:val="Hyperlink"/>
                <w:rFonts w:ascii="Segoe UI" w:hAnsi="Segoe UI" w:cs="Segoe UI"/>
                <w:noProof/>
              </w:rPr>
              <w:t>6.15</w:t>
            </w:r>
            <w:r>
              <w:rPr>
                <w:rFonts w:asciiTheme="minorHAnsi" w:hAnsiTheme="minorHAnsi"/>
                <w:noProof/>
                <w:kern w:val="2"/>
                <w:szCs w:val="24"/>
                <w14:ligatures w14:val="standardContextual"/>
              </w:rPr>
              <w:tab/>
            </w:r>
            <w:r w:rsidRPr="00252906">
              <w:rPr>
                <w:rStyle w:val="Hyperlink"/>
                <w:rFonts w:ascii="Segoe UI" w:hAnsi="Segoe UI" w:cs="Segoe UI"/>
                <w:noProof/>
              </w:rPr>
              <w:t>Pricing Proposal – Appendix A</w:t>
            </w:r>
            <w:r>
              <w:rPr>
                <w:noProof/>
                <w:webHidden/>
              </w:rPr>
              <w:tab/>
            </w:r>
            <w:r>
              <w:rPr>
                <w:noProof/>
                <w:webHidden/>
              </w:rPr>
              <w:fldChar w:fldCharType="begin"/>
            </w:r>
            <w:r>
              <w:rPr>
                <w:noProof/>
                <w:webHidden/>
              </w:rPr>
              <w:instrText xml:space="preserve"> PAGEREF _Toc230174612 \h </w:instrText>
            </w:r>
            <w:r>
              <w:rPr>
                <w:noProof/>
                <w:webHidden/>
              </w:rPr>
            </w:r>
            <w:r>
              <w:rPr>
                <w:noProof/>
                <w:webHidden/>
              </w:rPr>
              <w:fldChar w:fldCharType="separate"/>
            </w:r>
            <w:r>
              <w:rPr>
                <w:noProof/>
                <w:webHidden/>
              </w:rPr>
              <w:t>47</w:t>
            </w:r>
            <w:r>
              <w:rPr>
                <w:noProof/>
                <w:webHidden/>
              </w:rPr>
              <w:fldChar w:fldCharType="end"/>
            </w:r>
          </w:hyperlink>
        </w:p>
        <w:p w14:paraId="4D16E6D2" w14:textId="57A994A4" w:rsidR="00E37283" w:rsidRDefault="00E37283">
          <w:pPr>
            <w:pStyle w:val="TOC2"/>
            <w:rPr>
              <w:rFonts w:asciiTheme="minorHAnsi" w:hAnsiTheme="minorHAnsi"/>
              <w:noProof/>
              <w:kern w:val="2"/>
              <w:szCs w:val="24"/>
              <w14:ligatures w14:val="standardContextual"/>
            </w:rPr>
          </w:pPr>
          <w:hyperlink w:anchor="_Toc230174613" w:history="1">
            <w:r w:rsidRPr="00252906">
              <w:rPr>
                <w:rStyle w:val="Hyperlink"/>
                <w:rFonts w:ascii="Segoe UI" w:hAnsi="Segoe UI" w:cs="Segoe UI"/>
                <w:noProof/>
              </w:rPr>
              <w:t>6.16</w:t>
            </w:r>
            <w:r>
              <w:rPr>
                <w:rFonts w:asciiTheme="minorHAnsi" w:hAnsiTheme="minorHAnsi"/>
                <w:noProof/>
                <w:kern w:val="2"/>
                <w:szCs w:val="24"/>
                <w14:ligatures w14:val="standardContextual"/>
              </w:rPr>
              <w:tab/>
            </w:r>
            <w:r w:rsidRPr="00252906">
              <w:rPr>
                <w:rStyle w:val="Hyperlink"/>
                <w:rFonts w:ascii="Segoe UI" w:hAnsi="Segoe UI" w:cs="Segoe UI"/>
                <w:noProof/>
              </w:rPr>
              <w:t>Standard Terms and Conditions – Appendix G &amp; H</w:t>
            </w:r>
            <w:r>
              <w:rPr>
                <w:noProof/>
                <w:webHidden/>
              </w:rPr>
              <w:tab/>
            </w:r>
            <w:r>
              <w:rPr>
                <w:noProof/>
                <w:webHidden/>
              </w:rPr>
              <w:fldChar w:fldCharType="begin"/>
            </w:r>
            <w:r>
              <w:rPr>
                <w:noProof/>
                <w:webHidden/>
              </w:rPr>
              <w:instrText xml:space="preserve"> PAGEREF _Toc230174613 \h </w:instrText>
            </w:r>
            <w:r>
              <w:rPr>
                <w:noProof/>
                <w:webHidden/>
              </w:rPr>
            </w:r>
            <w:r>
              <w:rPr>
                <w:noProof/>
                <w:webHidden/>
              </w:rPr>
              <w:fldChar w:fldCharType="separate"/>
            </w:r>
            <w:r>
              <w:rPr>
                <w:noProof/>
                <w:webHidden/>
              </w:rPr>
              <w:t>47</w:t>
            </w:r>
            <w:r>
              <w:rPr>
                <w:noProof/>
                <w:webHidden/>
              </w:rPr>
              <w:fldChar w:fldCharType="end"/>
            </w:r>
          </w:hyperlink>
        </w:p>
        <w:p w14:paraId="02A1E620" w14:textId="79551BA4" w:rsidR="00E37283" w:rsidRDefault="00E37283">
          <w:pPr>
            <w:pStyle w:val="TOC2"/>
            <w:rPr>
              <w:rFonts w:asciiTheme="minorHAnsi" w:hAnsiTheme="minorHAnsi"/>
              <w:noProof/>
              <w:kern w:val="2"/>
              <w:szCs w:val="24"/>
              <w14:ligatures w14:val="standardContextual"/>
            </w:rPr>
          </w:pPr>
          <w:hyperlink w:anchor="_Toc230174614" w:history="1">
            <w:r w:rsidRPr="00252906">
              <w:rPr>
                <w:rStyle w:val="Hyperlink"/>
                <w:rFonts w:ascii="Segoe UI" w:hAnsi="Segoe UI" w:cs="Segoe UI"/>
                <w:noProof/>
              </w:rPr>
              <w:t>6.17</w:t>
            </w:r>
            <w:r>
              <w:rPr>
                <w:rFonts w:asciiTheme="minorHAnsi" w:hAnsiTheme="minorHAnsi"/>
                <w:noProof/>
                <w:kern w:val="2"/>
                <w:szCs w:val="24"/>
                <w14:ligatures w14:val="standardContextual"/>
              </w:rPr>
              <w:tab/>
            </w:r>
            <w:r w:rsidRPr="00252906">
              <w:rPr>
                <w:rStyle w:val="Hyperlink"/>
                <w:rFonts w:ascii="Segoe UI" w:hAnsi="Segoe UI" w:cs="Segoe UI"/>
                <w:noProof/>
              </w:rPr>
              <w:t>Federal Clauses for Federal Contracts – Appendix I</w:t>
            </w:r>
            <w:r>
              <w:rPr>
                <w:noProof/>
                <w:webHidden/>
              </w:rPr>
              <w:tab/>
            </w:r>
            <w:r>
              <w:rPr>
                <w:noProof/>
                <w:webHidden/>
              </w:rPr>
              <w:fldChar w:fldCharType="begin"/>
            </w:r>
            <w:r>
              <w:rPr>
                <w:noProof/>
                <w:webHidden/>
              </w:rPr>
              <w:instrText xml:space="preserve"> PAGEREF _Toc230174614 \h </w:instrText>
            </w:r>
            <w:r>
              <w:rPr>
                <w:noProof/>
                <w:webHidden/>
              </w:rPr>
            </w:r>
            <w:r>
              <w:rPr>
                <w:noProof/>
                <w:webHidden/>
              </w:rPr>
              <w:fldChar w:fldCharType="separate"/>
            </w:r>
            <w:r>
              <w:rPr>
                <w:noProof/>
                <w:webHidden/>
              </w:rPr>
              <w:t>47</w:t>
            </w:r>
            <w:r>
              <w:rPr>
                <w:noProof/>
                <w:webHidden/>
              </w:rPr>
              <w:fldChar w:fldCharType="end"/>
            </w:r>
          </w:hyperlink>
        </w:p>
        <w:p w14:paraId="18061951" w14:textId="49FF9D6B" w:rsidR="00E37283" w:rsidRDefault="00E37283">
          <w:pPr>
            <w:pStyle w:val="TOC2"/>
            <w:rPr>
              <w:rFonts w:asciiTheme="minorHAnsi" w:hAnsiTheme="minorHAnsi"/>
              <w:noProof/>
              <w:kern w:val="2"/>
              <w:szCs w:val="24"/>
              <w14:ligatures w14:val="standardContextual"/>
            </w:rPr>
          </w:pPr>
          <w:hyperlink w:anchor="_Toc230174615" w:history="1">
            <w:r w:rsidRPr="00252906">
              <w:rPr>
                <w:rStyle w:val="Hyperlink"/>
                <w:rFonts w:ascii="Segoe UI" w:hAnsi="Segoe UI" w:cs="Segoe UI"/>
                <w:noProof/>
              </w:rPr>
              <w:t>6.18</w:t>
            </w:r>
            <w:r>
              <w:rPr>
                <w:rFonts w:asciiTheme="minorHAnsi" w:hAnsiTheme="minorHAnsi"/>
                <w:noProof/>
                <w:kern w:val="2"/>
                <w:szCs w:val="24"/>
                <w14:ligatures w14:val="standardContextual"/>
              </w:rPr>
              <w:tab/>
            </w:r>
            <w:r w:rsidRPr="00252906">
              <w:rPr>
                <w:rStyle w:val="Hyperlink"/>
                <w:rFonts w:ascii="Segoe UI" w:hAnsi="Segoe UI" w:cs="Segoe UI"/>
                <w:noProof/>
              </w:rPr>
              <w:t>Insurance Coverage – Appendix K</w:t>
            </w:r>
            <w:r>
              <w:rPr>
                <w:noProof/>
                <w:webHidden/>
              </w:rPr>
              <w:tab/>
            </w:r>
            <w:r>
              <w:rPr>
                <w:noProof/>
                <w:webHidden/>
              </w:rPr>
              <w:fldChar w:fldCharType="begin"/>
            </w:r>
            <w:r>
              <w:rPr>
                <w:noProof/>
                <w:webHidden/>
              </w:rPr>
              <w:instrText xml:space="preserve"> PAGEREF _Toc230174615 \h </w:instrText>
            </w:r>
            <w:r>
              <w:rPr>
                <w:noProof/>
                <w:webHidden/>
              </w:rPr>
            </w:r>
            <w:r>
              <w:rPr>
                <w:noProof/>
                <w:webHidden/>
              </w:rPr>
              <w:fldChar w:fldCharType="separate"/>
            </w:r>
            <w:r>
              <w:rPr>
                <w:noProof/>
                <w:webHidden/>
              </w:rPr>
              <w:t>47</w:t>
            </w:r>
            <w:r>
              <w:rPr>
                <w:noProof/>
                <w:webHidden/>
              </w:rPr>
              <w:fldChar w:fldCharType="end"/>
            </w:r>
          </w:hyperlink>
        </w:p>
        <w:p w14:paraId="3D05FB0A" w14:textId="33ECBE59" w:rsidR="00E37283" w:rsidRDefault="00E37283">
          <w:pPr>
            <w:pStyle w:val="TOC2"/>
            <w:rPr>
              <w:rFonts w:asciiTheme="minorHAnsi" w:hAnsiTheme="minorHAnsi"/>
              <w:noProof/>
              <w:kern w:val="2"/>
              <w:szCs w:val="24"/>
              <w14:ligatures w14:val="standardContextual"/>
            </w:rPr>
          </w:pPr>
          <w:hyperlink w:anchor="_Toc230174616" w:history="1">
            <w:r w:rsidRPr="00252906">
              <w:rPr>
                <w:rStyle w:val="Hyperlink"/>
                <w:rFonts w:ascii="Segoe UI" w:hAnsi="Segoe UI" w:cs="Segoe UI"/>
                <w:noProof/>
              </w:rPr>
              <w:t>6.19</w:t>
            </w:r>
            <w:r>
              <w:rPr>
                <w:rFonts w:asciiTheme="minorHAnsi" w:hAnsiTheme="minorHAnsi"/>
                <w:noProof/>
                <w:kern w:val="2"/>
                <w:szCs w:val="24"/>
                <w14:ligatures w14:val="standardContextual"/>
              </w:rPr>
              <w:tab/>
            </w:r>
            <w:r w:rsidRPr="00252906">
              <w:rPr>
                <w:rStyle w:val="Hyperlink"/>
                <w:rFonts w:ascii="Segoe UI" w:hAnsi="Segoe UI" w:cs="Segoe UI"/>
                <w:noProof/>
              </w:rPr>
              <w:t>Record Keping – Appendix L</w:t>
            </w:r>
            <w:r>
              <w:rPr>
                <w:noProof/>
                <w:webHidden/>
              </w:rPr>
              <w:tab/>
            </w:r>
            <w:r>
              <w:rPr>
                <w:noProof/>
                <w:webHidden/>
              </w:rPr>
              <w:fldChar w:fldCharType="begin"/>
            </w:r>
            <w:r>
              <w:rPr>
                <w:noProof/>
                <w:webHidden/>
              </w:rPr>
              <w:instrText xml:space="preserve"> PAGEREF _Toc230174616 \h </w:instrText>
            </w:r>
            <w:r>
              <w:rPr>
                <w:noProof/>
                <w:webHidden/>
              </w:rPr>
            </w:r>
            <w:r>
              <w:rPr>
                <w:noProof/>
                <w:webHidden/>
              </w:rPr>
              <w:fldChar w:fldCharType="separate"/>
            </w:r>
            <w:r>
              <w:rPr>
                <w:noProof/>
                <w:webHidden/>
              </w:rPr>
              <w:t>48</w:t>
            </w:r>
            <w:r>
              <w:rPr>
                <w:noProof/>
                <w:webHidden/>
              </w:rPr>
              <w:fldChar w:fldCharType="end"/>
            </w:r>
          </w:hyperlink>
        </w:p>
        <w:p w14:paraId="297C8B78" w14:textId="24121C5A" w:rsidR="00E37283" w:rsidRDefault="00E37283">
          <w:pPr>
            <w:pStyle w:val="TOC2"/>
            <w:rPr>
              <w:rFonts w:asciiTheme="minorHAnsi" w:hAnsiTheme="minorHAnsi"/>
              <w:noProof/>
              <w:kern w:val="2"/>
              <w:szCs w:val="24"/>
              <w14:ligatures w14:val="standardContextual"/>
            </w:rPr>
          </w:pPr>
          <w:hyperlink w:anchor="_Toc230174617" w:history="1">
            <w:r w:rsidRPr="00252906">
              <w:rPr>
                <w:rStyle w:val="Hyperlink"/>
                <w:rFonts w:ascii="Segoe UI" w:hAnsi="Segoe UI" w:cs="Segoe UI"/>
                <w:noProof/>
              </w:rPr>
              <w:t>6.20</w:t>
            </w:r>
            <w:r>
              <w:rPr>
                <w:rFonts w:asciiTheme="minorHAnsi" w:hAnsiTheme="minorHAnsi"/>
                <w:noProof/>
                <w:kern w:val="2"/>
                <w:szCs w:val="24"/>
                <w14:ligatures w14:val="standardContextual"/>
              </w:rPr>
              <w:tab/>
            </w:r>
            <w:r w:rsidRPr="00252906">
              <w:rPr>
                <w:rStyle w:val="Hyperlink"/>
                <w:rFonts w:ascii="Segoe UI" w:hAnsi="Segoe UI" w:cs="Segoe UI"/>
                <w:noProof/>
              </w:rPr>
              <w:t>Additional Relevant Information</w:t>
            </w:r>
            <w:r>
              <w:rPr>
                <w:noProof/>
                <w:webHidden/>
              </w:rPr>
              <w:tab/>
            </w:r>
            <w:r>
              <w:rPr>
                <w:noProof/>
                <w:webHidden/>
              </w:rPr>
              <w:fldChar w:fldCharType="begin"/>
            </w:r>
            <w:r>
              <w:rPr>
                <w:noProof/>
                <w:webHidden/>
              </w:rPr>
              <w:instrText xml:space="preserve"> PAGEREF _Toc230174617 \h </w:instrText>
            </w:r>
            <w:r>
              <w:rPr>
                <w:noProof/>
                <w:webHidden/>
              </w:rPr>
            </w:r>
            <w:r>
              <w:rPr>
                <w:noProof/>
                <w:webHidden/>
              </w:rPr>
              <w:fldChar w:fldCharType="separate"/>
            </w:r>
            <w:r>
              <w:rPr>
                <w:noProof/>
                <w:webHidden/>
              </w:rPr>
              <w:t>48</w:t>
            </w:r>
            <w:r>
              <w:rPr>
                <w:noProof/>
                <w:webHidden/>
              </w:rPr>
              <w:fldChar w:fldCharType="end"/>
            </w:r>
          </w:hyperlink>
        </w:p>
        <w:p w14:paraId="29FF5675" w14:textId="6C9D8A04" w:rsidR="00E37283" w:rsidRDefault="00E37283">
          <w:pPr>
            <w:pStyle w:val="TOC2"/>
            <w:rPr>
              <w:rFonts w:asciiTheme="minorHAnsi" w:hAnsiTheme="minorHAnsi"/>
              <w:noProof/>
              <w:kern w:val="2"/>
              <w:szCs w:val="24"/>
              <w14:ligatures w14:val="standardContextual"/>
            </w:rPr>
          </w:pPr>
          <w:hyperlink w:anchor="_Toc230174618" w:history="1">
            <w:r w:rsidRPr="00252906">
              <w:rPr>
                <w:rStyle w:val="Hyperlink"/>
                <w:rFonts w:ascii="Segoe UI" w:hAnsi="Segoe UI" w:cs="Segoe UI"/>
                <w:noProof/>
              </w:rPr>
              <w:t xml:space="preserve">6.21 </w:t>
            </w:r>
            <w:r>
              <w:rPr>
                <w:rFonts w:asciiTheme="minorHAnsi" w:hAnsiTheme="minorHAnsi"/>
                <w:noProof/>
                <w:kern w:val="2"/>
                <w:szCs w:val="24"/>
                <w14:ligatures w14:val="standardContextual"/>
              </w:rPr>
              <w:tab/>
            </w:r>
            <w:r w:rsidRPr="00252906">
              <w:rPr>
                <w:rStyle w:val="Hyperlink"/>
                <w:rFonts w:ascii="Segoe UI" w:hAnsi="Segoe UI" w:cs="Segoe UI"/>
                <w:noProof/>
              </w:rPr>
              <w:t>Late Proposals, Proposal Modifications, or Proposal Withdrawals</w:t>
            </w:r>
            <w:r>
              <w:rPr>
                <w:noProof/>
                <w:webHidden/>
              </w:rPr>
              <w:tab/>
            </w:r>
            <w:r>
              <w:rPr>
                <w:noProof/>
                <w:webHidden/>
              </w:rPr>
              <w:fldChar w:fldCharType="begin"/>
            </w:r>
            <w:r>
              <w:rPr>
                <w:noProof/>
                <w:webHidden/>
              </w:rPr>
              <w:instrText xml:space="preserve"> PAGEREF _Toc230174618 \h </w:instrText>
            </w:r>
            <w:r>
              <w:rPr>
                <w:noProof/>
                <w:webHidden/>
              </w:rPr>
            </w:r>
            <w:r>
              <w:rPr>
                <w:noProof/>
                <w:webHidden/>
              </w:rPr>
              <w:fldChar w:fldCharType="separate"/>
            </w:r>
            <w:r>
              <w:rPr>
                <w:noProof/>
                <w:webHidden/>
              </w:rPr>
              <w:t>48</w:t>
            </w:r>
            <w:r>
              <w:rPr>
                <w:noProof/>
                <w:webHidden/>
              </w:rPr>
              <w:fldChar w:fldCharType="end"/>
            </w:r>
          </w:hyperlink>
        </w:p>
        <w:p w14:paraId="43A49481" w14:textId="7C779AC8" w:rsidR="00E37283" w:rsidRDefault="00E37283">
          <w:pPr>
            <w:pStyle w:val="TOC1"/>
            <w:rPr>
              <w:rFonts w:asciiTheme="minorHAnsi" w:hAnsiTheme="minorHAnsi"/>
              <w:noProof/>
              <w:kern w:val="2"/>
              <w:szCs w:val="24"/>
              <w14:ligatures w14:val="standardContextual"/>
            </w:rPr>
          </w:pPr>
          <w:hyperlink w:anchor="_Toc230174619" w:history="1">
            <w:r w:rsidRPr="00252906">
              <w:rPr>
                <w:rStyle w:val="Hyperlink"/>
                <w:rFonts w:cs="Segoe UI"/>
                <w:noProof/>
              </w:rPr>
              <w:t xml:space="preserve">7.0 </w:t>
            </w:r>
            <w:r>
              <w:rPr>
                <w:rFonts w:asciiTheme="minorHAnsi" w:hAnsiTheme="minorHAnsi"/>
                <w:noProof/>
                <w:kern w:val="2"/>
                <w:szCs w:val="24"/>
                <w14:ligatures w14:val="standardContextual"/>
              </w:rPr>
              <w:tab/>
            </w:r>
            <w:r w:rsidRPr="00252906">
              <w:rPr>
                <w:rStyle w:val="Hyperlink"/>
                <w:rFonts w:cs="Segoe UI"/>
                <w:noProof/>
              </w:rPr>
              <w:t>EVALUATION AND AWARD PROCESS</w:t>
            </w:r>
            <w:r>
              <w:rPr>
                <w:noProof/>
                <w:webHidden/>
              </w:rPr>
              <w:tab/>
            </w:r>
            <w:r>
              <w:rPr>
                <w:noProof/>
                <w:webHidden/>
              </w:rPr>
              <w:fldChar w:fldCharType="begin"/>
            </w:r>
            <w:r>
              <w:rPr>
                <w:noProof/>
                <w:webHidden/>
              </w:rPr>
              <w:instrText xml:space="preserve"> PAGEREF _Toc230174619 \h </w:instrText>
            </w:r>
            <w:r>
              <w:rPr>
                <w:noProof/>
                <w:webHidden/>
              </w:rPr>
            </w:r>
            <w:r>
              <w:rPr>
                <w:noProof/>
                <w:webHidden/>
              </w:rPr>
              <w:fldChar w:fldCharType="separate"/>
            </w:r>
            <w:r>
              <w:rPr>
                <w:noProof/>
                <w:webHidden/>
              </w:rPr>
              <w:t>48</w:t>
            </w:r>
            <w:r>
              <w:rPr>
                <w:noProof/>
                <w:webHidden/>
              </w:rPr>
              <w:fldChar w:fldCharType="end"/>
            </w:r>
          </w:hyperlink>
        </w:p>
        <w:p w14:paraId="1BE1F614" w14:textId="44A46928" w:rsidR="00E37283" w:rsidRDefault="00E37283">
          <w:pPr>
            <w:pStyle w:val="TOC2"/>
            <w:rPr>
              <w:rFonts w:asciiTheme="minorHAnsi" w:hAnsiTheme="minorHAnsi"/>
              <w:noProof/>
              <w:kern w:val="2"/>
              <w:szCs w:val="24"/>
              <w14:ligatures w14:val="standardContextual"/>
            </w:rPr>
          </w:pPr>
          <w:hyperlink w:anchor="_Toc230174620" w:history="1">
            <w:r w:rsidRPr="00252906">
              <w:rPr>
                <w:rStyle w:val="Hyperlink"/>
                <w:rFonts w:ascii="Segoe UI" w:hAnsi="Segoe UI" w:cs="Segoe UI"/>
                <w:noProof/>
              </w:rPr>
              <w:t>7.1</w:t>
            </w:r>
            <w:r>
              <w:rPr>
                <w:rFonts w:asciiTheme="minorHAnsi" w:hAnsiTheme="minorHAnsi"/>
                <w:noProof/>
                <w:kern w:val="2"/>
                <w:szCs w:val="24"/>
                <w14:ligatures w14:val="standardContextual"/>
              </w:rPr>
              <w:tab/>
            </w:r>
            <w:r w:rsidRPr="00252906">
              <w:rPr>
                <w:rStyle w:val="Hyperlink"/>
                <w:rFonts w:ascii="Segoe UI" w:hAnsi="Segoe UI" w:cs="Segoe UI"/>
                <w:noProof/>
              </w:rPr>
              <w:t>Evaluation Committee</w:t>
            </w:r>
            <w:r>
              <w:rPr>
                <w:noProof/>
                <w:webHidden/>
              </w:rPr>
              <w:tab/>
            </w:r>
            <w:r>
              <w:rPr>
                <w:noProof/>
                <w:webHidden/>
              </w:rPr>
              <w:fldChar w:fldCharType="begin"/>
            </w:r>
            <w:r>
              <w:rPr>
                <w:noProof/>
                <w:webHidden/>
              </w:rPr>
              <w:instrText xml:space="preserve"> PAGEREF _Toc230174620 \h </w:instrText>
            </w:r>
            <w:r>
              <w:rPr>
                <w:noProof/>
                <w:webHidden/>
              </w:rPr>
            </w:r>
            <w:r>
              <w:rPr>
                <w:noProof/>
                <w:webHidden/>
              </w:rPr>
              <w:fldChar w:fldCharType="separate"/>
            </w:r>
            <w:r>
              <w:rPr>
                <w:noProof/>
                <w:webHidden/>
              </w:rPr>
              <w:t>49</w:t>
            </w:r>
            <w:r>
              <w:rPr>
                <w:noProof/>
                <w:webHidden/>
              </w:rPr>
              <w:fldChar w:fldCharType="end"/>
            </w:r>
          </w:hyperlink>
        </w:p>
        <w:p w14:paraId="46AA0F3E" w14:textId="58ADAD8E" w:rsidR="00E37283" w:rsidRDefault="00E37283">
          <w:pPr>
            <w:pStyle w:val="TOC2"/>
            <w:rPr>
              <w:rFonts w:asciiTheme="minorHAnsi" w:hAnsiTheme="minorHAnsi"/>
              <w:noProof/>
              <w:kern w:val="2"/>
              <w:szCs w:val="24"/>
              <w14:ligatures w14:val="standardContextual"/>
            </w:rPr>
          </w:pPr>
          <w:hyperlink w:anchor="_Toc230174621" w:history="1">
            <w:r w:rsidRPr="00252906">
              <w:rPr>
                <w:rStyle w:val="Hyperlink"/>
                <w:rFonts w:ascii="Segoe UI" w:hAnsi="Segoe UI" w:cs="Segoe UI"/>
                <w:noProof/>
              </w:rPr>
              <w:t xml:space="preserve">7.2 </w:t>
            </w:r>
            <w:r>
              <w:rPr>
                <w:rFonts w:asciiTheme="minorHAnsi" w:hAnsiTheme="minorHAnsi"/>
                <w:noProof/>
                <w:kern w:val="2"/>
                <w:szCs w:val="24"/>
                <w14:ligatures w14:val="standardContextual"/>
              </w:rPr>
              <w:tab/>
            </w:r>
            <w:r w:rsidRPr="00252906">
              <w:rPr>
                <w:rStyle w:val="Hyperlink"/>
                <w:rFonts w:ascii="Segoe UI" w:hAnsi="Segoe UI" w:cs="Segoe UI"/>
                <w:noProof/>
              </w:rPr>
              <w:t>Preliminary Review and Acceptance of Proposal</w:t>
            </w:r>
            <w:r>
              <w:rPr>
                <w:noProof/>
                <w:webHidden/>
              </w:rPr>
              <w:tab/>
            </w:r>
            <w:r>
              <w:rPr>
                <w:noProof/>
                <w:webHidden/>
              </w:rPr>
              <w:fldChar w:fldCharType="begin"/>
            </w:r>
            <w:r>
              <w:rPr>
                <w:noProof/>
                <w:webHidden/>
              </w:rPr>
              <w:instrText xml:space="preserve"> PAGEREF _Toc230174621 \h </w:instrText>
            </w:r>
            <w:r>
              <w:rPr>
                <w:noProof/>
                <w:webHidden/>
              </w:rPr>
            </w:r>
            <w:r>
              <w:rPr>
                <w:noProof/>
                <w:webHidden/>
              </w:rPr>
              <w:fldChar w:fldCharType="separate"/>
            </w:r>
            <w:r>
              <w:rPr>
                <w:noProof/>
                <w:webHidden/>
              </w:rPr>
              <w:t>49</w:t>
            </w:r>
            <w:r>
              <w:rPr>
                <w:noProof/>
                <w:webHidden/>
              </w:rPr>
              <w:fldChar w:fldCharType="end"/>
            </w:r>
          </w:hyperlink>
        </w:p>
        <w:p w14:paraId="05179D49" w14:textId="76CC133F" w:rsidR="00E37283" w:rsidRDefault="00E37283">
          <w:pPr>
            <w:pStyle w:val="TOC2"/>
            <w:rPr>
              <w:rFonts w:asciiTheme="minorHAnsi" w:hAnsiTheme="minorHAnsi"/>
              <w:noProof/>
              <w:kern w:val="2"/>
              <w:szCs w:val="24"/>
              <w14:ligatures w14:val="standardContextual"/>
            </w:rPr>
          </w:pPr>
          <w:hyperlink w:anchor="_Toc230174622" w:history="1">
            <w:r w:rsidRPr="00252906">
              <w:rPr>
                <w:rStyle w:val="Hyperlink"/>
                <w:rFonts w:ascii="Segoe UI" w:hAnsi="Segoe UI" w:cs="Segoe UI"/>
                <w:noProof/>
              </w:rPr>
              <w:t>7.3</w:t>
            </w:r>
            <w:r>
              <w:rPr>
                <w:rFonts w:asciiTheme="minorHAnsi" w:hAnsiTheme="minorHAnsi"/>
                <w:noProof/>
                <w:kern w:val="2"/>
                <w:szCs w:val="24"/>
                <w14:ligatures w14:val="standardContextual"/>
              </w:rPr>
              <w:tab/>
            </w:r>
            <w:r w:rsidRPr="00252906">
              <w:rPr>
                <w:rStyle w:val="Hyperlink"/>
                <w:rFonts w:ascii="Segoe UI" w:hAnsi="Segoe UI" w:cs="Segoe UI"/>
                <w:noProof/>
              </w:rPr>
              <w:t>Preliminary Evaluation</w:t>
            </w:r>
            <w:r>
              <w:rPr>
                <w:noProof/>
                <w:webHidden/>
              </w:rPr>
              <w:tab/>
            </w:r>
            <w:r>
              <w:rPr>
                <w:noProof/>
                <w:webHidden/>
              </w:rPr>
              <w:fldChar w:fldCharType="begin"/>
            </w:r>
            <w:r>
              <w:rPr>
                <w:noProof/>
                <w:webHidden/>
              </w:rPr>
              <w:instrText xml:space="preserve"> PAGEREF _Toc230174622 \h </w:instrText>
            </w:r>
            <w:r>
              <w:rPr>
                <w:noProof/>
                <w:webHidden/>
              </w:rPr>
            </w:r>
            <w:r>
              <w:rPr>
                <w:noProof/>
                <w:webHidden/>
              </w:rPr>
              <w:fldChar w:fldCharType="separate"/>
            </w:r>
            <w:r>
              <w:rPr>
                <w:noProof/>
                <w:webHidden/>
              </w:rPr>
              <w:t>49</w:t>
            </w:r>
            <w:r>
              <w:rPr>
                <w:noProof/>
                <w:webHidden/>
              </w:rPr>
              <w:fldChar w:fldCharType="end"/>
            </w:r>
          </w:hyperlink>
        </w:p>
        <w:p w14:paraId="75F9B23D" w14:textId="60D5636A" w:rsidR="00E37283" w:rsidRDefault="00E37283">
          <w:pPr>
            <w:pStyle w:val="TOC2"/>
            <w:rPr>
              <w:rFonts w:asciiTheme="minorHAnsi" w:hAnsiTheme="minorHAnsi"/>
              <w:noProof/>
              <w:kern w:val="2"/>
              <w:szCs w:val="24"/>
              <w14:ligatures w14:val="standardContextual"/>
            </w:rPr>
          </w:pPr>
          <w:hyperlink w:anchor="_Toc230174623" w:history="1">
            <w:r w:rsidRPr="00252906">
              <w:rPr>
                <w:rStyle w:val="Hyperlink"/>
                <w:rFonts w:ascii="Segoe UI" w:hAnsi="Segoe UI" w:cs="Segoe UI"/>
                <w:noProof/>
              </w:rPr>
              <w:t>7.4</w:t>
            </w:r>
            <w:r>
              <w:rPr>
                <w:rFonts w:asciiTheme="minorHAnsi" w:hAnsiTheme="minorHAnsi"/>
                <w:noProof/>
                <w:kern w:val="2"/>
                <w:szCs w:val="24"/>
                <w14:ligatures w14:val="standardContextual"/>
              </w:rPr>
              <w:tab/>
            </w:r>
            <w:r w:rsidRPr="00252906">
              <w:rPr>
                <w:rStyle w:val="Hyperlink"/>
                <w:rFonts w:ascii="Segoe UI" w:hAnsi="Segoe UI" w:cs="Segoe UI"/>
                <w:noProof/>
              </w:rPr>
              <w:t>Right to Reject Proposals</w:t>
            </w:r>
            <w:r>
              <w:rPr>
                <w:noProof/>
                <w:webHidden/>
              </w:rPr>
              <w:tab/>
            </w:r>
            <w:r>
              <w:rPr>
                <w:noProof/>
                <w:webHidden/>
              </w:rPr>
              <w:fldChar w:fldCharType="begin"/>
            </w:r>
            <w:r>
              <w:rPr>
                <w:noProof/>
                <w:webHidden/>
              </w:rPr>
              <w:instrText xml:space="preserve"> PAGEREF _Toc230174623 \h </w:instrText>
            </w:r>
            <w:r>
              <w:rPr>
                <w:noProof/>
                <w:webHidden/>
              </w:rPr>
            </w:r>
            <w:r>
              <w:rPr>
                <w:noProof/>
                <w:webHidden/>
              </w:rPr>
              <w:fldChar w:fldCharType="separate"/>
            </w:r>
            <w:r>
              <w:rPr>
                <w:noProof/>
                <w:webHidden/>
              </w:rPr>
              <w:t>50</w:t>
            </w:r>
            <w:r>
              <w:rPr>
                <w:noProof/>
                <w:webHidden/>
              </w:rPr>
              <w:fldChar w:fldCharType="end"/>
            </w:r>
          </w:hyperlink>
        </w:p>
        <w:p w14:paraId="0737BB42" w14:textId="2BD4184D" w:rsidR="00E37283" w:rsidRDefault="00E37283">
          <w:pPr>
            <w:pStyle w:val="TOC2"/>
            <w:rPr>
              <w:rFonts w:asciiTheme="minorHAnsi" w:hAnsiTheme="minorHAnsi"/>
              <w:noProof/>
              <w:kern w:val="2"/>
              <w:szCs w:val="24"/>
              <w14:ligatures w14:val="standardContextual"/>
            </w:rPr>
          </w:pPr>
          <w:hyperlink w:anchor="_Toc230174624" w:history="1">
            <w:r w:rsidRPr="00252906">
              <w:rPr>
                <w:rStyle w:val="Hyperlink"/>
                <w:rFonts w:ascii="Segoe UI" w:hAnsi="Segoe UI" w:cs="Segoe UI"/>
                <w:noProof/>
              </w:rPr>
              <w:t>7.5</w:t>
            </w:r>
            <w:r>
              <w:rPr>
                <w:rFonts w:asciiTheme="minorHAnsi" w:hAnsiTheme="minorHAnsi"/>
                <w:noProof/>
                <w:kern w:val="2"/>
                <w:szCs w:val="24"/>
                <w14:ligatures w14:val="standardContextual"/>
              </w:rPr>
              <w:tab/>
            </w:r>
            <w:r w:rsidRPr="00252906">
              <w:rPr>
                <w:rStyle w:val="Hyperlink"/>
                <w:rFonts w:ascii="Segoe UI" w:hAnsi="Segoe UI" w:cs="Segoe UI"/>
                <w:noProof/>
              </w:rPr>
              <w:t>Scoring of Technical Proposals</w:t>
            </w:r>
            <w:r>
              <w:rPr>
                <w:noProof/>
                <w:webHidden/>
              </w:rPr>
              <w:tab/>
            </w:r>
            <w:r>
              <w:rPr>
                <w:noProof/>
                <w:webHidden/>
              </w:rPr>
              <w:fldChar w:fldCharType="begin"/>
            </w:r>
            <w:r>
              <w:rPr>
                <w:noProof/>
                <w:webHidden/>
              </w:rPr>
              <w:instrText xml:space="preserve"> PAGEREF _Toc230174624 \h </w:instrText>
            </w:r>
            <w:r>
              <w:rPr>
                <w:noProof/>
                <w:webHidden/>
              </w:rPr>
            </w:r>
            <w:r>
              <w:rPr>
                <w:noProof/>
                <w:webHidden/>
              </w:rPr>
              <w:fldChar w:fldCharType="separate"/>
            </w:r>
            <w:r>
              <w:rPr>
                <w:noProof/>
                <w:webHidden/>
              </w:rPr>
              <w:t>50</w:t>
            </w:r>
            <w:r>
              <w:rPr>
                <w:noProof/>
                <w:webHidden/>
              </w:rPr>
              <w:fldChar w:fldCharType="end"/>
            </w:r>
          </w:hyperlink>
        </w:p>
        <w:p w14:paraId="00179870" w14:textId="7663A9FA" w:rsidR="00E37283" w:rsidRDefault="00E37283">
          <w:pPr>
            <w:pStyle w:val="TOC2"/>
            <w:rPr>
              <w:rFonts w:asciiTheme="minorHAnsi" w:hAnsiTheme="minorHAnsi"/>
              <w:noProof/>
              <w:kern w:val="2"/>
              <w:szCs w:val="24"/>
              <w14:ligatures w14:val="standardContextual"/>
            </w:rPr>
          </w:pPr>
          <w:hyperlink w:anchor="_Toc230174625" w:history="1">
            <w:r w:rsidRPr="00252906">
              <w:rPr>
                <w:rStyle w:val="Hyperlink"/>
                <w:rFonts w:ascii="Segoe UI" w:eastAsia="Times New Roman" w:hAnsi="Segoe UI" w:cs="Segoe UI"/>
                <w:noProof/>
              </w:rPr>
              <w:t>7.6</w:t>
            </w:r>
            <w:r>
              <w:rPr>
                <w:rFonts w:asciiTheme="minorHAnsi" w:hAnsiTheme="minorHAnsi"/>
                <w:noProof/>
                <w:kern w:val="2"/>
                <w:szCs w:val="24"/>
                <w14:ligatures w14:val="standardContextual"/>
              </w:rPr>
              <w:tab/>
            </w:r>
            <w:r w:rsidRPr="00252906">
              <w:rPr>
                <w:rStyle w:val="Hyperlink"/>
                <w:rFonts w:ascii="Segoe UI" w:eastAsia="Times New Roman" w:hAnsi="Segoe UI" w:cs="Segoe UI"/>
                <w:noProof/>
              </w:rPr>
              <w:t>Evaluation Summary</w:t>
            </w:r>
            <w:r>
              <w:rPr>
                <w:noProof/>
                <w:webHidden/>
              </w:rPr>
              <w:tab/>
            </w:r>
            <w:r>
              <w:rPr>
                <w:noProof/>
                <w:webHidden/>
              </w:rPr>
              <w:fldChar w:fldCharType="begin"/>
            </w:r>
            <w:r>
              <w:rPr>
                <w:noProof/>
                <w:webHidden/>
              </w:rPr>
              <w:instrText xml:space="preserve"> PAGEREF _Toc230174625 \h </w:instrText>
            </w:r>
            <w:r>
              <w:rPr>
                <w:noProof/>
                <w:webHidden/>
              </w:rPr>
            </w:r>
            <w:r>
              <w:rPr>
                <w:noProof/>
                <w:webHidden/>
              </w:rPr>
              <w:fldChar w:fldCharType="separate"/>
            </w:r>
            <w:r>
              <w:rPr>
                <w:noProof/>
                <w:webHidden/>
              </w:rPr>
              <w:t>50</w:t>
            </w:r>
            <w:r>
              <w:rPr>
                <w:noProof/>
                <w:webHidden/>
              </w:rPr>
              <w:fldChar w:fldCharType="end"/>
            </w:r>
          </w:hyperlink>
        </w:p>
        <w:p w14:paraId="243FC2C7" w14:textId="17514F08" w:rsidR="00E37283" w:rsidRDefault="00E37283">
          <w:pPr>
            <w:pStyle w:val="TOC2"/>
            <w:rPr>
              <w:rFonts w:asciiTheme="minorHAnsi" w:hAnsiTheme="minorHAnsi"/>
              <w:noProof/>
              <w:kern w:val="2"/>
              <w:szCs w:val="24"/>
              <w14:ligatures w14:val="standardContextual"/>
            </w:rPr>
          </w:pPr>
          <w:hyperlink w:anchor="_Toc230174626" w:history="1">
            <w:r w:rsidRPr="00252906">
              <w:rPr>
                <w:rStyle w:val="Hyperlink"/>
                <w:rFonts w:ascii="Segoe UI" w:hAnsi="Segoe UI" w:cs="Segoe UI"/>
                <w:noProof/>
              </w:rPr>
              <w:t>7.7</w:t>
            </w:r>
            <w:r>
              <w:rPr>
                <w:rFonts w:asciiTheme="minorHAnsi" w:hAnsiTheme="minorHAnsi"/>
                <w:noProof/>
                <w:kern w:val="2"/>
                <w:szCs w:val="24"/>
                <w14:ligatures w14:val="standardContextual"/>
              </w:rPr>
              <w:tab/>
            </w:r>
            <w:r w:rsidRPr="00252906">
              <w:rPr>
                <w:rStyle w:val="Hyperlink"/>
                <w:rFonts w:ascii="Segoe UI" w:hAnsi="Segoe UI" w:cs="Segoe UI"/>
                <w:noProof/>
              </w:rPr>
              <w:t>Interviews / Presentation and/or Demonstrations</w:t>
            </w:r>
            <w:r>
              <w:rPr>
                <w:noProof/>
                <w:webHidden/>
              </w:rPr>
              <w:tab/>
            </w:r>
            <w:r>
              <w:rPr>
                <w:noProof/>
                <w:webHidden/>
              </w:rPr>
              <w:fldChar w:fldCharType="begin"/>
            </w:r>
            <w:r>
              <w:rPr>
                <w:noProof/>
                <w:webHidden/>
              </w:rPr>
              <w:instrText xml:space="preserve"> PAGEREF _Toc230174626 \h </w:instrText>
            </w:r>
            <w:r>
              <w:rPr>
                <w:noProof/>
                <w:webHidden/>
              </w:rPr>
            </w:r>
            <w:r>
              <w:rPr>
                <w:noProof/>
                <w:webHidden/>
              </w:rPr>
              <w:fldChar w:fldCharType="separate"/>
            </w:r>
            <w:r>
              <w:rPr>
                <w:noProof/>
                <w:webHidden/>
              </w:rPr>
              <w:t>53</w:t>
            </w:r>
            <w:r>
              <w:rPr>
                <w:noProof/>
                <w:webHidden/>
              </w:rPr>
              <w:fldChar w:fldCharType="end"/>
            </w:r>
          </w:hyperlink>
        </w:p>
        <w:p w14:paraId="3D2007B7" w14:textId="49645485" w:rsidR="00E37283" w:rsidRDefault="00E37283">
          <w:pPr>
            <w:pStyle w:val="TOC2"/>
            <w:rPr>
              <w:rFonts w:asciiTheme="minorHAnsi" w:hAnsiTheme="minorHAnsi"/>
              <w:noProof/>
              <w:kern w:val="2"/>
              <w:szCs w:val="24"/>
              <w14:ligatures w14:val="standardContextual"/>
            </w:rPr>
          </w:pPr>
          <w:hyperlink w:anchor="_Toc230174627" w:history="1">
            <w:r w:rsidRPr="00252906">
              <w:rPr>
                <w:rStyle w:val="Hyperlink"/>
                <w:rFonts w:ascii="Segoe UI" w:hAnsi="Segoe UI" w:cs="Segoe UI"/>
                <w:noProof/>
              </w:rPr>
              <w:t>7.8</w:t>
            </w:r>
            <w:r>
              <w:rPr>
                <w:rFonts w:asciiTheme="minorHAnsi" w:hAnsiTheme="minorHAnsi"/>
                <w:noProof/>
                <w:kern w:val="2"/>
                <w:szCs w:val="24"/>
                <w14:ligatures w14:val="standardContextual"/>
              </w:rPr>
              <w:tab/>
            </w:r>
            <w:r w:rsidRPr="00252906">
              <w:rPr>
                <w:rStyle w:val="Hyperlink"/>
                <w:rFonts w:ascii="Segoe UI" w:hAnsi="Segoe UI" w:cs="Segoe UI"/>
                <w:noProof/>
              </w:rPr>
              <w:t>Additional Factors for Proposal Consideration (prior to evaluation price)</w:t>
            </w:r>
            <w:r>
              <w:rPr>
                <w:noProof/>
                <w:webHidden/>
              </w:rPr>
              <w:tab/>
            </w:r>
            <w:r>
              <w:rPr>
                <w:noProof/>
                <w:webHidden/>
              </w:rPr>
              <w:fldChar w:fldCharType="begin"/>
            </w:r>
            <w:r>
              <w:rPr>
                <w:noProof/>
                <w:webHidden/>
              </w:rPr>
              <w:instrText xml:space="preserve"> PAGEREF _Toc230174627 \h </w:instrText>
            </w:r>
            <w:r>
              <w:rPr>
                <w:noProof/>
                <w:webHidden/>
              </w:rPr>
            </w:r>
            <w:r>
              <w:rPr>
                <w:noProof/>
                <w:webHidden/>
              </w:rPr>
              <w:fldChar w:fldCharType="separate"/>
            </w:r>
            <w:r>
              <w:rPr>
                <w:noProof/>
                <w:webHidden/>
              </w:rPr>
              <w:t>53</w:t>
            </w:r>
            <w:r>
              <w:rPr>
                <w:noProof/>
                <w:webHidden/>
              </w:rPr>
              <w:fldChar w:fldCharType="end"/>
            </w:r>
          </w:hyperlink>
        </w:p>
        <w:p w14:paraId="10D4BA2B" w14:textId="312D8F70" w:rsidR="00E37283" w:rsidRDefault="00E37283">
          <w:pPr>
            <w:pStyle w:val="TOC2"/>
            <w:rPr>
              <w:rFonts w:asciiTheme="minorHAnsi" w:hAnsiTheme="minorHAnsi"/>
              <w:noProof/>
              <w:kern w:val="2"/>
              <w:szCs w:val="24"/>
              <w14:ligatures w14:val="standardContextual"/>
            </w:rPr>
          </w:pPr>
          <w:hyperlink w:anchor="_Toc230174628" w:history="1">
            <w:r w:rsidRPr="00252906">
              <w:rPr>
                <w:rStyle w:val="Hyperlink"/>
                <w:rFonts w:ascii="Segoe UI" w:hAnsi="Segoe UI" w:cs="Segoe UI"/>
                <w:noProof/>
              </w:rPr>
              <w:t>7.9</w:t>
            </w:r>
            <w:r>
              <w:rPr>
                <w:rFonts w:asciiTheme="minorHAnsi" w:hAnsiTheme="minorHAnsi"/>
                <w:noProof/>
                <w:kern w:val="2"/>
                <w:szCs w:val="24"/>
                <w14:ligatures w14:val="standardContextual"/>
              </w:rPr>
              <w:tab/>
            </w:r>
            <w:r w:rsidRPr="00252906">
              <w:rPr>
                <w:rStyle w:val="Hyperlink"/>
                <w:rFonts w:ascii="Segoe UI" w:hAnsi="Segoe UI" w:cs="Segoe UI"/>
                <w:noProof/>
              </w:rPr>
              <w:t>Final Evaluation</w:t>
            </w:r>
            <w:r>
              <w:rPr>
                <w:noProof/>
                <w:webHidden/>
              </w:rPr>
              <w:tab/>
            </w:r>
            <w:r>
              <w:rPr>
                <w:noProof/>
                <w:webHidden/>
              </w:rPr>
              <w:fldChar w:fldCharType="begin"/>
            </w:r>
            <w:r>
              <w:rPr>
                <w:noProof/>
                <w:webHidden/>
              </w:rPr>
              <w:instrText xml:space="preserve"> PAGEREF _Toc230174628 \h </w:instrText>
            </w:r>
            <w:r>
              <w:rPr>
                <w:noProof/>
                <w:webHidden/>
              </w:rPr>
            </w:r>
            <w:r>
              <w:rPr>
                <w:noProof/>
                <w:webHidden/>
              </w:rPr>
              <w:fldChar w:fldCharType="separate"/>
            </w:r>
            <w:r>
              <w:rPr>
                <w:noProof/>
                <w:webHidden/>
              </w:rPr>
              <w:t>54</w:t>
            </w:r>
            <w:r>
              <w:rPr>
                <w:noProof/>
                <w:webHidden/>
              </w:rPr>
              <w:fldChar w:fldCharType="end"/>
            </w:r>
          </w:hyperlink>
        </w:p>
        <w:p w14:paraId="4BF6D06C" w14:textId="49692350" w:rsidR="00E37283" w:rsidRDefault="00E37283">
          <w:pPr>
            <w:pStyle w:val="TOC2"/>
            <w:rPr>
              <w:rFonts w:asciiTheme="minorHAnsi" w:hAnsiTheme="minorHAnsi"/>
              <w:noProof/>
              <w:kern w:val="2"/>
              <w:szCs w:val="24"/>
              <w14:ligatures w14:val="standardContextual"/>
            </w:rPr>
          </w:pPr>
          <w:hyperlink w:anchor="_Toc230174629" w:history="1">
            <w:r w:rsidRPr="00252906">
              <w:rPr>
                <w:rStyle w:val="Hyperlink"/>
                <w:rFonts w:ascii="Segoe UI" w:hAnsi="Segoe UI" w:cs="Segoe UI"/>
                <w:noProof/>
              </w:rPr>
              <w:t>7.10</w:t>
            </w:r>
            <w:r>
              <w:rPr>
                <w:rFonts w:asciiTheme="minorHAnsi" w:hAnsiTheme="minorHAnsi"/>
                <w:noProof/>
                <w:kern w:val="2"/>
                <w:szCs w:val="24"/>
                <w14:ligatures w14:val="standardContextual"/>
              </w:rPr>
              <w:tab/>
            </w:r>
            <w:r w:rsidRPr="00252906">
              <w:rPr>
                <w:rStyle w:val="Hyperlink"/>
                <w:rFonts w:ascii="Segoe UI" w:hAnsi="Segoe UI" w:cs="Segoe UI"/>
                <w:noProof/>
              </w:rPr>
              <w:t>Award and Final Offers</w:t>
            </w:r>
            <w:r>
              <w:rPr>
                <w:noProof/>
                <w:webHidden/>
              </w:rPr>
              <w:tab/>
            </w:r>
            <w:r>
              <w:rPr>
                <w:noProof/>
                <w:webHidden/>
              </w:rPr>
              <w:fldChar w:fldCharType="begin"/>
            </w:r>
            <w:r>
              <w:rPr>
                <w:noProof/>
                <w:webHidden/>
              </w:rPr>
              <w:instrText xml:space="preserve"> PAGEREF _Toc230174629 \h </w:instrText>
            </w:r>
            <w:r>
              <w:rPr>
                <w:noProof/>
                <w:webHidden/>
              </w:rPr>
            </w:r>
            <w:r>
              <w:rPr>
                <w:noProof/>
                <w:webHidden/>
              </w:rPr>
              <w:fldChar w:fldCharType="separate"/>
            </w:r>
            <w:r>
              <w:rPr>
                <w:noProof/>
                <w:webHidden/>
              </w:rPr>
              <w:t>54</w:t>
            </w:r>
            <w:r>
              <w:rPr>
                <w:noProof/>
                <w:webHidden/>
              </w:rPr>
              <w:fldChar w:fldCharType="end"/>
            </w:r>
          </w:hyperlink>
        </w:p>
        <w:p w14:paraId="56A6A00A" w14:textId="01F24D61" w:rsidR="00E37283" w:rsidRDefault="00E37283">
          <w:pPr>
            <w:pStyle w:val="TOC2"/>
            <w:rPr>
              <w:rFonts w:asciiTheme="minorHAnsi" w:hAnsiTheme="minorHAnsi"/>
              <w:noProof/>
              <w:kern w:val="2"/>
              <w:szCs w:val="24"/>
              <w14:ligatures w14:val="standardContextual"/>
            </w:rPr>
          </w:pPr>
          <w:hyperlink w:anchor="_Toc230174630" w:history="1">
            <w:r w:rsidRPr="00252906">
              <w:rPr>
                <w:rStyle w:val="Hyperlink"/>
                <w:rFonts w:ascii="Segoe UI" w:hAnsi="Segoe UI" w:cs="Segoe UI"/>
                <w:noProof/>
              </w:rPr>
              <w:t>7.11</w:t>
            </w:r>
            <w:r>
              <w:rPr>
                <w:rFonts w:asciiTheme="minorHAnsi" w:hAnsiTheme="minorHAnsi"/>
                <w:noProof/>
                <w:kern w:val="2"/>
                <w:szCs w:val="24"/>
                <w14:ligatures w14:val="standardContextual"/>
              </w:rPr>
              <w:tab/>
            </w:r>
            <w:r w:rsidRPr="00252906">
              <w:rPr>
                <w:rStyle w:val="Hyperlink"/>
                <w:rFonts w:ascii="Segoe UI" w:hAnsi="Segoe UI" w:cs="Segoe UI"/>
                <w:noProof/>
              </w:rPr>
              <w:t>Contract Award</w:t>
            </w:r>
            <w:r>
              <w:rPr>
                <w:noProof/>
                <w:webHidden/>
              </w:rPr>
              <w:tab/>
            </w:r>
            <w:r>
              <w:rPr>
                <w:noProof/>
                <w:webHidden/>
              </w:rPr>
              <w:fldChar w:fldCharType="begin"/>
            </w:r>
            <w:r>
              <w:rPr>
                <w:noProof/>
                <w:webHidden/>
              </w:rPr>
              <w:instrText xml:space="preserve"> PAGEREF _Toc230174630 \h </w:instrText>
            </w:r>
            <w:r>
              <w:rPr>
                <w:noProof/>
                <w:webHidden/>
              </w:rPr>
            </w:r>
            <w:r>
              <w:rPr>
                <w:noProof/>
                <w:webHidden/>
              </w:rPr>
              <w:fldChar w:fldCharType="separate"/>
            </w:r>
            <w:r>
              <w:rPr>
                <w:noProof/>
                <w:webHidden/>
              </w:rPr>
              <w:t>55</w:t>
            </w:r>
            <w:r>
              <w:rPr>
                <w:noProof/>
                <w:webHidden/>
              </w:rPr>
              <w:fldChar w:fldCharType="end"/>
            </w:r>
          </w:hyperlink>
        </w:p>
        <w:p w14:paraId="5156938C" w14:textId="5BD5E19C" w:rsidR="00E37283" w:rsidRDefault="00E37283">
          <w:pPr>
            <w:pStyle w:val="TOC2"/>
            <w:rPr>
              <w:rFonts w:asciiTheme="minorHAnsi" w:hAnsiTheme="minorHAnsi"/>
              <w:noProof/>
              <w:kern w:val="2"/>
              <w:szCs w:val="24"/>
              <w14:ligatures w14:val="standardContextual"/>
            </w:rPr>
          </w:pPr>
          <w:hyperlink w:anchor="_Toc230174631" w:history="1">
            <w:r w:rsidRPr="00252906">
              <w:rPr>
                <w:rStyle w:val="Hyperlink"/>
                <w:rFonts w:ascii="Segoe UI" w:hAnsi="Segoe UI" w:cs="Segoe UI"/>
                <w:noProof/>
              </w:rPr>
              <w:t>7.12</w:t>
            </w:r>
            <w:r>
              <w:rPr>
                <w:rFonts w:asciiTheme="minorHAnsi" w:hAnsiTheme="minorHAnsi"/>
                <w:noProof/>
                <w:kern w:val="2"/>
                <w:szCs w:val="24"/>
                <w14:ligatures w14:val="standardContextual"/>
              </w:rPr>
              <w:tab/>
            </w:r>
            <w:r w:rsidRPr="00252906">
              <w:rPr>
                <w:rStyle w:val="Hyperlink"/>
                <w:rFonts w:ascii="Segoe UI" w:hAnsi="Segoe UI" w:cs="Segoe UI"/>
                <w:noProof/>
              </w:rPr>
              <w:t>Notification of Intent to Award</w:t>
            </w:r>
            <w:r>
              <w:rPr>
                <w:noProof/>
                <w:webHidden/>
              </w:rPr>
              <w:tab/>
            </w:r>
            <w:r>
              <w:rPr>
                <w:noProof/>
                <w:webHidden/>
              </w:rPr>
              <w:fldChar w:fldCharType="begin"/>
            </w:r>
            <w:r>
              <w:rPr>
                <w:noProof/>
                <w:webHidden/>
              </w:rPr>
              <w:instrText xml:space="preserve"> PAGEREF _Toc230174631 \h </w:instrText>
            </w:r>
            <w:r>
              <w:rPr>
                <w:noProof/>
                <w:webHidden/>
              </w:rPr>
            </w:r>
            <w:r>
              <w:rPr>
                <w:noProof/>
                <w:webHidden/>
              </w:rPr>
              <w:fldChar w:fldCharType="separate"/>
            </w:r>
            <w:r>
              <w:rPr>
                <w:noProof/>
                <w:webHidden/>
              </w:rPr>
              <w:t>56</w:t>
            </w:r>
            <w:r>
              <w:rPr>
                <w:noProof/>
                <w:webHidden/>
              </w:rPr>
              <w:fldChar w:fldCharType="end"/>
            </w:r>
          </w:hyperlink>
        </w:p>
        <w:p w14:paraId="01673BA1" w14:textId="3C8DC49F" w:rsidR="00E37283" w:rsidRDefault="00E37283">
          <w:pPr>
            <w:pStyle w:val="TOC2"/>
            <w:rPr>
              <w:rFonts w:asciiTheme="minorHAnsi" w:hAnsiTheme="minorHAnsi"/>
              <w:noProof/>
              <w:kern w:val="2"/>
              <w:szCs w:val="24"/>
              <w14:ligatures w14:val="standardContextual"/>
            </w:rPr>
          </w:pPr>
          <w:hyperlink w:anchor="_Toc230174632" w:history="1">
            <w:r w:rsidRPr="00252906">
              <w:rPr>
                <w:rStyle w:val="Hyperlink"/>
                <w:rFonts w:ascii="Segoe UI" w:hAnsi="Segoe UI" w:cs="Segoe UI"/>
                <w:noProof/>
              </w:rPr>
              <w:t>7.13</w:t>
            </w:r>
            <w:r>
              <w:rPr>
                <w:rFonts w:asciiTheme="minorHAnsi" w:hAnsiTheme="minorHAnsi"/>
                <w:noProof/>
                <w:kern w:val="2"/>
                <w:szCs w:val="24"/>
                <w14:ligatures w14:val="standardContextual"/>
              </w:rPr>
              <w:tab/>
            </w:r>
            <w:r w:rsidRPr="00252906">
              <w:rPr>
                <w:rStyle w:val="Hyperlink"/>
                <w:rFonts w:ascii="Segoe UI" w:hAnsi="Segoe UI" w:cs="Segoe UI"/>
                <w:noProof/>
              </w:rPr>
              <w:t>Appeals Process</w:t>
            </w:r>
            <w:r>
              <w:rPr>
                <w:noProof/>
                <w:webHidden/>
              </w:rPr>
              <w:tab/>
            </w:r>
            <w:r>
              <w:rPr>
                <w:noProof/>
                <w:webHidden/>
              </w:rPr>
              <w:fldChar w:fldCharType="begin"/>
            </w:r>
            <w:r>
              <w:rPr>
                <w:noProof/>
                <w:webHidden/>
              </w:rPr>
              <w:instrText xml:space="preserve"> PAGEREF _Toc230174632 \h </w:instrText>
            </w:r>
            <w:r>
              <w:rPr>
                <w:noProof/>
                <w:webHidden/>
              </w:rPr>
            </w:r>
            <w:r>
              <w:rPr>
                <w:noProof/>
                <w:webHidden/>
              </w:rPr>
              <w:fldChar w:fldCharType="separate"/>
            </w:r>
            <w:r>
              <w:rPr>
                <w:noProof/>
                <w:webHidden/>
              </w:rPr>
              <w:t>56</w:t>
            </w:r>
            <w:r>
              <w:rPr>
                <w:noProof/>
                <w:webHidden/>
              </w:rPr>
              <w:fldChar w:fldCharType="end"/>
            </w:r>
          </w:hyperlink>
        </w:p>
        <w:p w14:paraId="706733D3" w14:textId="56B24A73" w:rsidR="00E37283" w:rsidRDefault="00E37283">
          <w:pPr>
            <w:pStyle w:val="TOC1"/>
            <w:rPr>
              <w:rFonts w:asciiTheme="minorHAnsi" w:hAnsiTheme="minorHAnsi"/>
              <w:noProof/>
              <w:kern w:val="2"/>
              <w:szCs w:val="24"/>
              <w14:ligatures w14:val="standardContextual"/>
            </w:rPr>
          </w:pPr>
          <w:hyperlink w:anchor="_Toc230174633" w:history="1">
            <w:r w:rsidRPr="00252906">
              <w:rPr>
                <w:rStyle w:val="Hyperlink"/>
                <w:rFonts w:cs="Segoe UI"/>
                <w:noProof/>
              </w:rPr>
              <w:t>8.0</w:t>
            </w:r>
            <w:r>
              <w:rPr>
                <w:rFonts w:asciiTheme="minorHAnsi" w:hAnsiTheme="minorHAnsi"/>
                <w:noProof/>
                <w:kern w:val="2"/>
                <w:szCs w:val="24"/>
                <w14:ligatures w14:val="standardContextual"/>
              </w:rPr>
              <w:tab/>
            </w:r>
            <w:r w:rsidRPr="00252906">
              <w:rPr>
                <w:rStyle w:val="Hyperlink"/>
                <w:rFonts w:cs="Segoe UI"/>
                <w:noProof/>
              </w:rPr>
              <w:t>INSURANCE REQUIREMENTS</w:t>
            </w:r>
            <w:r>
              <w:rPr>
                <w:noProof/>
                <w:webHidden/>
              </w:rPr>
              <w:tab/>
            </w:r>
            <w:r>
              <w:rPr>
                <w:noProof/>
                <w:webHidden/>
              </w:rPr>
              <w:fldChar w:fldCharType="begin"/>
            </w:r>
            <w:r>
              <w:rPr>
                <w:noProof/>
                <w:webHidden/>
              </w:rPr>
              <w:instrText xml:space="preserve"> PAGEREF _Toc230174633 \h </w:instrText>
            </w:r>
            <w:r>
              <w:rPr>
                <w:noProof/>
                <w:webHidden/>
              </w:rPr>
            </w:r>
            <w:r>
              <w:rPr>
                <w:noProof/>
                <w:webHidden/>
              </w:rPr>
              <w:fldChar w:fldCharType="separate"/>
            </w:r>
            <w:r>
              <w:rPr>
                <w:noProof/>
                <w:webHidden/>
              </w:rPr>
              <w:t>57</w:t>
            </w:r>
            <w:r>
              <w:rPr>
                <w:noProof/>
                <w:webHidden/>
              </w:rPr>
              <w:fldChar w:fldCharType="end"/>
            </w:r>
          </w:hyperlink>
        </w:p>
        <w:p w14:paraId="423C2987" w14:textId="553B7528" w:rsidR="00E37283" w:rsidRDefault="00E37283">
          <w:pPr>
            <w:pStyle w:val="TOC2"/>
            <w:rPr>
              <w:rFonts w:asciiTheme="minorHAnsi" w:hAnsiTheme="minorHAnsi"/>
              <w:noProof/>
              <w:kern w:val="2"/>
              <w:szCs w:val="24"/>
              <w14:ligatures w14:val="standardContextual"/>
            </w:rPr>
          </w:pPr>
          <w:hyperlink w:anchor="_Toc230174634" w:history="1">
            <w:r w:rsidRPr="00252906">
              <w:rPr>
                <w:rStyle w:val="Hyperlink"/>
                <w:rFonts w:ascii="Segoe UI" w:hAnsi="Segoe UI" w:cs="Segoe UI"/>
                <w:noProof/>
              </w:rPr>
              <w:t>8.1</w:t>
            </w:r>
            <w:r>
              <w:rPr>
                <w:rFonts w:asciiTheme="minorHAnsi" w:hAnsiTheme="minorHAnsi"/>
                <w:noProof/>
                <w:kern w:val="2"/>
                <w:szCs w:val="24"/>
                <w14:ligatures w14:val="standardContextual"/>
              </w:rPr>
              <w:tab/>
            </w:r>
            <w:r w:rsidRPr="00252906">
              <w:rPr>
                <w:rStyle w:val="Hyperlink"/>
                <w:rFonts w:ascii="Segoe UI" w:hAnsi="Segoe UI" w:cs="Segoe UI"/>
                <w:noProof/>
              </w:rPr>
              <w:t>Minimum Scope and Limits</w:t>
            </w:r>
            <w:r>
              <w:rPr>
                <w:noProof/>
                <w:webHidden/>
              </w:rPr>
              <w:tab/>
            </w:r>
            <w:r>
              <w:rPr>
                <w:noProof/>
                <w:webHidden/>
              </w:rPr>
              <w:fldChar w:fldCharType="begin"/>
            </w:r>
            <w:r>
              <w:rPr>
                <w:noProof/>
                <w:webHidden/>
              </w:rPr>
              <w:instrText xml:space="preserve"> PAGEREF _Toc230174634 \h </w:instrText>
            </w:r>
            <w:r>
              <w:rPr>
                <w:noProof/>
                <w:webHidden/>
              </w:rPr>
            </w:r>
            <w:r>
              <w:rPr>
                <w:noProof/>
                <w:webHidden/>
              </w:rPr>
              <w:fldChar w:fldCharType="separate"/>
            </w:r>
            <w:r>
              <w:rPr>
                <w:noProof/>
                <w:webHidden/>
              </w:rPr>
              <w:t>57</w:t>
            </w:r>
            <w:r>
              <w:rPr>
                <w:noProof/>
                <w:webHidden/>
              </w:rPr>
              <w:fldChar w:fldCharType="end"/>
            </w:r>
          </w:hyperlink>
        </w:p>
        <w:p w14:paraId="1911F96F" w14:textId="58896964" w:rsidR="00E37283" w:rsidRDefault="00E37283">
          <w:pPr>
            <w:pStyle w:val="TOC2"/>
            <w:rPr>
              <w:rFonts w:asciiTheme="minorHAnsi" w:hAnsiTheme="minorHAnsi"/>
              <w:noProof/>
              <w:kern w:val="2"/>
              <w:szCs w:val="24"/>
              <w14:ligatures w14:val="standardContextual"/>
            </w:rPr>
          </w:pPr>
          <w:hyperlink w:anchor="_Toc230174635" w:history="1">
            <w:r w:rsidRPr="00252906">
              <w:rPr>
                <w:rStyle w:val="Hyperlink"/>
                <w:rFonts w:ascii="Segoe UI" w:hAnsi="Segoe UI" w:cs="Segoe UI"/>
                <w:noProof/>
              </w:rPr>
              <w:t>8.2</w:t>
            </w:r>
            <w:r>
              <w:rPr>
                <w:rFonts w:asciiTheme="minorHAnsi" w:hAnsiTheme="minorHAnsi"/>
                <w:noProof/>
                <w:kern w:val="2"/>
                <w:szCs w:val="24"/>
                <w14:ligatures w14:val="standardContextual"/>
              </w:rPr>
              <w:tab/>
            </w:r>
            <w:r w:rsidRPr="00252906">
              <w:rPr>
                <w:rStyle w:val="Hyperlink"/>
                <w:rFonts w:ascii="Segoe UI" w:hAnsi="Segoe UI" w:cs="Segoe UI"/>
                <w:noProof/>
              </w:rPr>
              <w:t>Other Requirements</w:t>
            </w:r>
            <w:r>
              <w:rPr>
                <w:noProof/>
                <w:webHidden/>
              </w:rPr>
              <w:tab/>
            </w:r>
            <w:r>
              <w:rPr>
                <w:noProof/>
                <w:webHidden/>
              </w:rPr>
              <w:fldChar w:fldCharType="begin"/>
            </w:r>
            <w:r>
              <w:rPr>
                <w:noProof/>
                <w:webHidden/>
              </w:rPr>
              <w:instrText xml:space="preserve"> PAGEREF _Toc230174635 \h </w:instrText>
            </w:r>
            <w:r>
              <w:rPr>
                <w:noProof/>
                <w:webHidden/>
              </w:rPr>
            </w:r>
            <w:r>
              <w:rPr>
                <w:noProof/>
                <w:webHidden/>
              </w:rPr>
              <w:fldChar w:fldCharType="separate"/>
            </w:r>
            <w:r>
              <w:rPr>
                <w:noProof/>
                <w:webHidden/>
              </w:rPr>
              <w:t>57</w:t>
            </w:r>
            <w:r>
              <w:rPr>
                <w:noProof/>
                <w:webHidden/>
              </w:rPr>
              <w:fldChar w:fldCharType="end"/>
            </w:r>
          </w:hyperlink>
        </w:p>
        <w:p w14:paraId="619AE58C" w14:textId="643128B9" w:rsidR="00E37283" w:rsidRDefault="00E37283">
          <w:pPr>
            <w:pStyle w:val="TOC1"/>
            <w:rPr>
              <w:rFonts w:asciiTheme="minorHAnsi" w:hAnsiTheme="minorHAnsi"/>
              <w:noProof/>
              <w:kern w:val="2"/>
              <w:szCs w:val="24"/>
              <w14:ligatures w14:val="standardContextual"/>
            </w:rPr>
          </w:pPr>
          <w:hyperlink w:anchor="_Toc230174636" w:history="1">
            <w:r w:rsidRPr="00252906">
              <w:rPr>
                <w:rStyle w:val="Hyperlink"/>
                <w:rFonts w:cs="Segoe UI"/>
                <w:noProof/>
              </w:rPr>
              <w:t>9.0</w:t>
            </w:r>
            <w:r>
              <w:rPr>
                <w:rFonts w:asciiTheme="minorHAnsi" w:hAnsiTheme="minorHAnsi"/>
                <w:noProof/>
                <w:kern w:val="2"/>
                <w:szCs w:val="24"/>
                <w14:ligatures w14:val="standardContextual"/>
              </w:rPr>
              <w:tab/>
            </w:r>
            <w:r w:rsidRPr="00252906">
              <w:rPr>
                <w:rStyle w:val="Hyperlink"/>
                <w:rFonts w:cs="Segoe UI"/>
                <w:noProof/>
              </w:rPr>
              <w:t>CONTRACT ADMINISTRATION</w:t>
            </w:r>
            <w:r>
              <w:rPr>
                <w:noProof/>
                <w:webHidden/>
              </w:rPr>
              <w:tab/>
            </w:r>
            <w:r>
              <w:rPr>
                <w:noProof/>
                <w:webHidden/>
              </w:rPr>
              <w:fldChar w:fldCharType="begin"/>
            </w:r>
            <w:r>
              <w:rPr>
                <w:noProof/>
                <w:webHidden/>
              </w:rPr>
              <w:instrText xml:space="preserve"> PAGEREF _Toc230174636 \h </w:instrText>
            </w:r>
            <w:r>
              <w:rPr>
                <w:noProof/>
                <w:webHidden/>
              </w:rPr>
            </w:r>
            <w:r>
              <w:rPr>
                <w:noProof/>
                <w:webHidden/>
              </w:rPr>
              <w:fldChar w:fldCharType="separate"/>
            </w:r>
            <w:r>
              <w:rPr>
                <w:noProof/>
                <w:webHidden/>
              </w:rPr>
              <w:t>58</w:t>
            </w:r>
            <w:r>
              <w:rPr>
                <w:noProof/>
                <w:webHidden/>
              </w:rPr>
              <w:fldChar w:fldCharType="end"/>
            </w:r>
          </w:hyperlink>
        </w:p>
        <w:p w14:paraId="0E651DFA" w14:textId="4BF7EA72" w:rsidR="00E37283" w:rsidRDefault="00E37283">
          <w:pPr>
            <w:pStyle w:val="TOC2"/>
            <w:rPr>
              <w:rFonts w:asciiTheme="minorHAnsi" w:hAnsiTheme="minorHAnsi"/>
              <w:noProof/>
              <w:kern w:val="2"/>
              <w:szCs w:val="24"/>
              <w14:ligatures w14:val="standardContextual"/>
            </w:rPr>
          </w:pPr>
          <w:hyperlink w:anchor="_Toc230174637" w:history="1">
            <w:r w:rsidRPr="00252906">
              <w:rPr>
                <w:rStyle w:val="Hyperlink"/>
                <w:rFonts w:ascii="Segoe UI" w:hAnsi="Segoe UI" w:cs="Segoe UI"/>
                <w:noProof/>
              </w:rPr>
              <w:t>9.1</w:t>
            </w:r>
            <w:r>
              <w:rPr>
                <w:rFonts w:asciiTheme="minorHAnsi" w:hAnsiTheme="minorHAnsi"/>
                <w:noProof/>
                <w:kern w:val="2"/>
                <w:szCs w:val="24"/>
                <w14:ligatures w14:val="standardContextual"/>
              </w:rPr>
              <w:tab/>
            </w:r>
            <w:r w:rsidRPr="00252906">
              <w:rPr>
                <w:rStyle w:val="Hyperlink"/>
                <w:rFonts w:ascii="Segoe UI" w:hAnsi="Segoe UI" w:cs="Segoe UI"/>
                <w:noProof/>
              </w:rPr>
              <w:t>Contract Administrator</w:t>
            </w:r>
            <w:r>
              <w:rPr>
                <w:noProof/>
                <w:webHidden/>
              </w:rPr>
              <w:tab/>
            </w:r>
            <w:r>
              <w:rPr>
                <w:noProof/>
                <w:webHidden/>
              </w:rPr>
              <w:fldChar w:fldCharType="begin"/>
            </w:r>
            <w:r>
              <w:rPr>
                <w:noProof/>
                <w:webHidden/>
              </w:rPr>
              <w:instrText xml:space="preserve"> PAGEREF _Toc230174637 \h </w:instrText>
            </w:r>
            <w:r>
              <w:rPr>
                <w:noProof/>
                <w:webHidden/>
              </w:rPr>
            </w:r>
            <w:r>
              <w:rPr>
                <w:noProof/>
                <w:webHidden/>
              </w:rPr>
              <w:fldChar w:fldCharType="separate"/>
            </w:r>
            <w:r>
              <w:rPr>
                <w:noProof/>
                <w:webHidden/>
              </w:rPr>
              <w:t>58</w:t>
            </w:r>
            <w:r>
              <w:rPr>
                <w:noProof/>
                <w:webHidden/>
              </w:rPr>
              <w:fldChar w:fldCharType="end"/>
            </w:r>
          </w:hyperlink>
        </w:p>
        <w:p w14:paraId="583BCBCC" w14:textId="28ED66E4" w:rsidR="00E37283" w:rsidRDefault="00E37283">
          <w:pPr>
            <w:pStyle w:val="TOC2"/>
            <w:rPr>
              <w:rFonts w:asciiTheme="minorHAnsi" w:hAnsiTheme="minorHAnsi"/>
              <w:noProof/>
              <w:kern w:val="2"/>
              <w:szCs w:val="24"/>
              <w14:ligatures w14:val="standardContextual"/>
            </w:rPr>
          </w:pPr>
          <w:hyperlink w:anchor="_Toc230174638" w:history="1">
            <w:r w:rsidRPr="00252906">
              <w:rPr>
                <w:rStyle w:val="Hyperlink"/>
                <w:rFonts w:ascii="Segoe UI" w:hAnsi="Segoe UI" w:cs="Segoe UI"/>
                <w:noProof/>
              </w:rPr>
              <w:t>9.2</w:t>
            </w:r>
            <w:r>
              <w:rPr>
                <w:rFonts w:asciiTheme="minorHAnsi" w:hAnsiTheme="minorHAnsi"/>
                <w:noProof/>
                <w:kern w:val="2"/>
                <w:szCs w:val="24"/>
                <w14:ligatures w14:val="standardContextual"/>
              </w:rPr>
              <w:tab/>
            </w:r>
            <w:r w:rsidRPr="00252906">
              <w:rPr>
                <w:rStyle w:val="Hyperlink"/>
                <w:rFonts w:ascii="Segoe UI" w:hAnsi="Segoe UI" w:cs="Segoe UI"/>
                <w:noProof/>
              </w:rPr>
              <w:t>Technical Administrator</w:t>
            </w:r>
            <w:r>
              <w:rPr>
                <w:noProof/>
                <w:webHidden/>
              </w:rPr>
              <w:tab/>
            </w:r>
            <w:r>
              <w:rPr>
                <w:noProof/>
                <w:webHidden/>
              </w:rPr>
              <w:fldChar w:fldCharType="begin"/>
            </w:r>
            <w:r>
              <w:rPr>
                <w:noProof/>
                <w:webHidden/>
              </w:rPr>
              <w:instrText xml:space="preserve"> PAGEREF _Toc230174638 \h </w:instrText>
            </w:r>
            <w:r>
              <w:rPr>
                <w:noProof/>
                <w:webHidden/>
              </w:rPr>
            </w:r>
            <w:r>
              <w:rPr>
                <w:noProof/>
                <w:webHidden/>
              </w:rPr>
              <w:fldChar w:fldCharType="separate"/>
            </w:r>
            <w:r>
              <w:rPr>
                <w:noProof/>
                <w:webHidden/>
              </w:rPr>
              <w:t>58</w:t>
            </w:r>
            <w:r>
              <w:rPr>
                <w:noProof/>
                <w:webHidden/>
              </w:rPr>
              <w:fldChar w:fldCharType="end"/>
            </w:r>
          </w:hyperlink>
        </w:p>
        <w:p w14:paraId="090631FF" w14:textId="755B14BE" w:rsidR="00E37283" w:rsidRDefault="00E37283">
          <w:pPr>
            <w:pStyle w:val="TOC2"/>
            <w:rPr>
              <w:rFonts w:asciiTheme="minorHAnsi" w:hAnsiTheme="minorHAnsi"/>
              <w:noProof/>
              <w:kern w:val="2"/>
              <w:szCs w:val="24"/>
              <w14:ligatures w14:val="standardContextual"/>
            </w:rPr>
          </w:pPr>
          <w:hyperlink w:anchor="_Toc230174639" w:history="1">
            <w:r w:rsidRPr="00252906">
              <w:rPr>
                <w:rStyle w:val="Hyperlink"/>
                <w:rFonts w:ascii="Segoe UI" w:hAnsi="Segoe UI" w:cs="Segoe UI"/>
                <w:noProof/>
              </w:rPr>
              <w:t>9.3</w:t>
            </w:r>
            <w:r>
              <w:rPr>
                <w:rFonts w:asciiTheme="minorHAnsi" w:hAnsiTheme="minorHAnsi"/>
                <w:noProof/>
                <w:kern w:val="2"/>
                <w:szCs w:val="24"/>
                <w14:ligatures w14:val="standardContextual"/>
              </w:rPr>
              <w:tab/>
            </w:r>
            <w:r w:rsidRPr="00252906">
              <w:rPr>
                <w:rStyle w:val="Hyperlink"/>
                <w:rFonts w:ascii="Segoe UI" w:hAnsi="Segoe UI" w:cs="Segoe UI"/>
                <w:noProof/>
              </w:rPr>
              <w:t>Inspection Administrator</w:t>
            </w:r>
            <w:r>
              <w:rPr>
                <w:noProof/>
                <w:webHidden/>
              </w:rPr>
              <w:tab/>
            </w:r>
            <w:r>
              <w:rPr>
                <w:noProof/>
                <w:webHidden/>
              </w:rPr>
              <w:fldChar w:fldCharType="begin"/>
            </w:r>
            <w:r>
              <w:rPr>
                <w:noProof/>
                <w:webHidden/>
              </w:rPr>
              <w:instrText xml:space="preserve"> PAGEREF _Toc230174639 \h </w:instrText>
            </w:r>
            <w:r>
              <w:rPr>
                <w:noProof/>
                <w:webHidden/>
              </w:rPr>
            </w:r>
            <w:r>
              <w:rPr>
                <w:noProof/>
                <w:webHidden/>
              </w:rPr>
              <w:fldChar w:fldCharType="separate"/>
            </w:r>
            <w:r>
              <w:rPr>
                <w:noProof/>
                <w:webHidden/>
              </w:rPr>
              <w:t>58</w:t>
            </w:r>
            <w:r>
              <w:rPr>
                <w:noProof/>
                <w:webHidden/>
              </w:rPr>
              <w:fldChar w:fldCharType="end"/>
            </w:r>
          </w:hyperlink>
        </w:p>
        <w:p w14:paraId="4DB8B1CB" w14:textId="6CBFAA22" w:rsidR="00E37283" w:rsidRDefault="00E37283">
          <w:pPr>
            <w:pStyle w:val="TOC2"/>
            <w:rPr>
              <w:rFonts w:asciiTheme="minorHAnsi" w:hAnsiTheme="minorHAnsi"/>
              <w:noProof/>
              <w:kern w:val="2"/>
              <w:szCs w:val="24"/>
              <w14:ligatures w14:val="standardContextual"/>
            </w:rPr>
          </w:pPr>
          <w:hyperlink w:anchor="_Toc230174640" w:history="1">
            <w:r w:rsidRPr="00252906">
              <w:rPr>
                <w:rStyle w:val="Hyperlink"/>
                <w:rFonts w:ascii="Segoe UI" w:hAnsi="Segoe UI" w:cs="Segoe UI"/>
                <w:noProof/>
              </w:rPr>
              <w:t>9.4</w:t>
            </w:r>
            <w:r>
              <w:rPr>
                <w:rFonts w:asciiTheme="minorHAnsi" w:hAnsiTheme="minorHAnsi"/>
                <w:noProof/>
                <w:kern w:val="2"/>
                <w:szCs w:val="24"/>
                <w14:ligatures w14:val="standardContextual"/>
              </w:rPr>
              <w:tab/>
            </w:r>
            <w:r w:rsidRPr="00252906">
              <w:rPr>
                <w:rStyle w:val="Hyperlink"/>
                <w:rFonts w:ascii="Segoe UI" w:hAnsi="Segoe UI" w:cs="Segoe UI"/>
                <w:noProof/>
              </w:rPr>
              <w:t>Contract Payment Administrator</w:t>
            </w:r>
            <w:r>
              <w:rPr>
                <w:noProof/>
                <w:webHidden/>
              </w:rPr>
              <w:tab/>
            </w:r>
            <w:r>
              <w:rPr>
                <w:noProof/>
                <w:webHidden/>
              </w:rPr>
              <w:fldChar w:fldCharType="begin"/>
            </w:r>
            <w:r>
              <w:rPr>
                <w:noProof/>
                <w:webHidden/>
              </w:rPr>
              <w:instrText xml:space="preserve"> PAGEREF _Toc230174640 \h </w:instrText>
            </w:r>
            <w:r>
              <w:rPr>
                <w:noProof/>
                <w:webHidden/>
              </w:rPr>
            </w:r>
            <w:r>
              <w:rPr>
                <w:noProof/>
                <w:webHidden/>
              </w:rPr>
              <w:fldChar w:fldCharType="separate"/>
            </w:r>
            <w:r>
              <w:rPr>
                <w:noProof/>
                <w:webHidden/>
              </w:rPr>
              <w:t>58</w:t>
            </w:r>
            <w:r>
              <w:rPr>
                <w:noProof/>
                <w:webHidden/>
              </w:rPr>
              <w:fldChar w:fldCharType="end"/>
            </w:r>
          </w:hyperlink>
        </w:p>
        <w:p w14:paraId="41898E64" w14:textId="54D99E3B" w:rsidR="00E37283" w:rsidRDefault="00E37283">
          <w:pPr>
            <w:pStyle w:val="TOC1"/>
            <w:rPr>
              <w:rFonts w:asciiTheme="minorHAnsi" w:hAnsiTheme="minorHAnsi"/>
              <w:noProof/>
              <w:kern w:val="2"/>
              <w:szCs w:val="24"/>
              <w14:ligatures w14:val="standardContextual"/>
            </w:rPr>
          </w:pPr>
          <w:hyperlink w:anchor="_Toc230174641" w:history="1">
            <w:r w:rsidRPr="00252906">
              <w:rPr>
                <w:rStyle w:val="Hyperlink"/>
                <w:rFonts w:cs="Segoe UI"/>
                <w:noProof/>
              </w:rPr>
              <w:t>10.0</w:t>
            </w:r>
            <w:r>
              <w:rPr>
                <w:rFonts w:asciiTheme="minorHAnsi" w:hAnsiTheme="minorHAnsi"/>
                <w:noProof/>
                <w:kern w:val="2"/>
                <w:szCs w:val="24"/>
                <w14:ligatures w14:val="standardContextual"/>
              </w:rPr>
              <w:tab/>
            </w:r>
            <w:r w:rsidRPr="00252906">
              <w:rPr>
                <w:rStyle w:val="Hyperlink"/>
                <w:rFonts w:cs="Segoe UI"/>
                <w:noProof/>
              </w:rPr>
              <w:t>CONTRACT CLAUSES (See Appendix I For Federal Clauses for Federal Contracts)</w:t>
            </w:r>
            <w:r>
              <w:rPr>
                <w:noProof/>
                <w:webHidden/>
              </w:rPr>
              <w:tab/>
            </w:r>
            <w:r>
              <w:rPr>
                <w:noProof/>
                <w:webHidden/>
              </w:rPr>
              <w:fldChar w:fldCharType="begin"/>
            </w:r>
            <w:r>
              <w:rPr>
                <w:noProof/>
                <w:webHidden/>
              </w:rPr>
              <w:instrText xml:space="preserve"> PAGEREF _Toc230174641 \h </w:instrText>
            </w:r>
            <w:r>
              <w:rPr>
                <w:noProof/>
                <w:webHidden/>
              </w:rPr>
            </w:r>
            <w:r>
              <w:rPr>
                <w:noProof/>
                <w:webHidden/>
              </w:rPr>
              <w:fldChar w:fldCharType="separate"/>
            </w:r>
            <w:r>
              <w:rPr>
                <w:noProof/>
                <w:webHidden/>
              </w:rPr>
              <w:t>59</w:t>
            </w:r>
            <w:r>
              <w:rPr>
                <w:noProof/>
                <w:webHidden/>
              </w:rPr>
              <w:fldChar w:fldCharType="end"/>
            </w:r>
          </w:hyperlink>
        </w:p>
        <w:p w14:paraId="55285D68" w14:textId="58062477" w:rsidR="00E37283" w:rsidRDefault="00E37283">
          <w:pPr>
            <w:pStyle w:val="TOC2"/>
            <w:rPr>
              <w:rFonts w:asciiTheme="minorHAnsi" w:hAnsiTheme="minorHAnsi"/>
              <w:noProof/>
              <w:kern w:val="2"/>
              <w:szCs w:val="24"/>
              <w14:ligatures w14:val="standardContextual"/>
            </w:rPr>
          </w:pPr>
          <w:hyperlink w:anchor="_Toc230174642" w:history="1">
            <w:r w:rsidRPr="00252906">
              <w:rPr>
                <w:rStyle w:val="Hyperlink"/>
                <w:rFonts w:ascii="Segoe UI" w:hAnsi="Segoe UI" w:cs="Segoe UI"/>
                <w:noProof/>
              </w:rPr>
              <w:t>10.1</w:t>
            </w:r>
            <w:r>
              <w:rPr>
                <w:rFonts w:asciiTheme="minorHAnsi" w:hAnsiTheme="minorHAnsi"/>
                <w:noProof/>
                <w:kern w:val="2"/>
                <w:szCs w:val="24"/>
                <w14:ligatures w14:val="standardContextual"/>
              </w:rPr>
              <w:tab/>
            </w:r>
            <w:r w:rsidRPr="00252906">
              <w:rPr>
                <w:rStyle w:val="Hyperlink"/>
                <w:rFonts w:ascii="Segoe UI" w:hAnsi="Segoe UI" w:cs="Segoe UI"/>
                <w:noProof/>
              </w:rPr>
              <w:t>Force Majeure</w:t>
            </w:r>
            <w:r>
              <w:rPr>
                <w:noProof/>
                <w:webHidden/>
              </w:rPr>
              <w:tab/>
            </w:r>
            <w:r>
              <w:rPr>
                <w:noProof/>
                <w:webHidden/>
              </w:rPr>
              <w:fldChar w:fldCharType="begin"/>
            </w:r>
            <w:r>
              <w:rPr>
                <w:noProof/>
                <w:webHidden/>
              </w:rPr>
              <w:instrText xml:space="preserve"> PAGEREF _Toc230174642 \h </w:instrText>
            </w:r>
            <w:r>
              <w:rPr>
                <w:noProof/>
                <w:webHidden/>
              </w:rPr>
            </w:r>
            <w:r>
              <w:rPr>
                <w:noProof/>
                <w:webHidden/>
              </w:rPr>
              <w:fldChar w:fldCharType="separate"/>
            </w:r>
            <w:r>
              <w:rPr>
                <w:noProof/>
                <w:webHidden/>
              </w:rPr>
              <w:t>59</w:t>
            </w:r>
            <w:r>
              <w:rPr>
                <w:noProof/>
                <w:webHidden/>
              </w:rPr>
              <w:fldChar w:fldCharType="end"/>
            </w:r>
          </w:hyperlink>
        </w:p>
        <w:p w14:paraId="089438C6" w14:textId="08C58AFA" w:rsidR="00E37283" w:rsidRDefault="00E37283">
          <w:pPr>
            <w:pStyle w:val="TOC2"/>
            <w:rPr>
              <w:rFonts w:asciiTheme="minorHAnsi" w:hAnsiTheme="minorHAnsi"/>
              <w:noProof/>
              <w:kern w:val="2"/>
              <w:szCs w:val="24"/>
              <w14:ligatures w14:val="standardContextual"/>
            </w:rPr>
          </w:pPr>
          <w:hyperlink w:anchor="_Toc230174643" w:history="1">
            <w:r w:rsidRPr="00252906">
              <w:rPr>
                <w:rStyle w:val="Hyperlink"/>
                <w:rFonts w:ascii="Segoe UI" w:hAnsi="Segoe UI" w:cs="Segoe UI"/>
                <w:noProof/>
              </w:rPr>
              <w:t>10.2</w:t>
            </w:r>
            <w:r>
              <w:rPr>
                <w:rFonts w:asciiTheme="minorHAnsi" w:hAnsiTheme="minorHAnsi"/>
                <w:noProof/>
                <w:kern w:val="2"/>
                <w:szCs w:val="24"/>
                <w14:ligatures w14:val="standardContextual"/>
              </w:rPr>
              <w:tab/>
            </w:r>
            <w:r w:rsidRPr="00252906">
              <w:rPr>
                <w:rStyle w:val="Hyperlink"/>
                <w:rFonts w:ascii="Segoe UI" w:hAnsi="Segoe UI" w:cs="Segoe UI"/>
                <w:noProof/>
              </w:rPr>
              <w:t>Hold Harmless/Indemnification</w:t>
            </w:r>
            <w:r>
              <w:rPr>
                <w:noProof/>
                <w:webHidden/>
              </w:rPr>
              <w:tab/>
            </w:r>
            <w:r>
              <w:rPr>
                <w:noProof/>
                <w:webHidden/>
              </w:rPr>
              <w:fldChar w:fldCharType="begin"/>
            </w:r>
            <w:r>
              <w:rPr>
                <w:noProof/>
                <w:webHidden/>
              </w:rPr>
              <w:instrText xml:space="preserve"> PAGEREF _Toc230174643 \h </w:instrText>
            </w:r>
            <w:r>
              <w:rPr>
                <w:noProof/>
                <w:webHidden/>
              </w:rPr>
            </w:r>
            <w:r>
              <w:rPr>
                <w:noProof/>
                <w:webHidden/>
              </w:rPr>
              <w:fldChar w:fldCharType="separate"/>
            </w:r>
            <w:r>
              <w:rPr>
                <w:noProof/>
                <w:webHidden/>
              </w:rPr>
              <w:t>59</w:t>
            </w:r>
            <w:r>
              <w:rPr>
                <w:noProof/>
                <w:webHidden/>
              </w:rPr>
              <w:fldChar w:fldCharType="end"/>
            </w:r>
          </w:hyperlink>
        </w:p>
        <w:p w14:paraId="3952BD2D" w14:textId="1E15D675" w:rsidR="00E37283" w:rsidRDefault="00E37283">
          <w:pPr>
            <w:pStyle w:val="TOC2"/>
            <w:rPr>
              <w:rFonts w:asciiTheme="minorHAnsi" w:hAnsiTheme="minorHAnsi"/>
              <w:noProof/>
              <w:kern w:val="2"/>
              <w:szCs w:val="24"/>
              <w14:ligatures w14:val="standardContextual"/>
            </w:rPr>
          </w:pPr>
          <w:hyperlink w:anchor="_Toc230174644" w:history="1">
            <w:r w:rsidRPr="00252906">
              <w:rPr>
                <w:rStyle w:val="Hyperlink"/>
                <w:rFonts w:ascii="Segoe UI" w:hAnsi="Segoe UI" w:cs="Segoe UI"/>
                <w:noProof/>
              </w:rPr>
              <w:t>10.3</w:t>
            </w:r>
            <w:r>
              <w:rPr>
                <w:rFonts w:asciiTheme="minorHAnsi" w:hAnsiTheme="minorHAnsi"/>
                <w:noProof/>
                <w:kern w:val="2"/>
                <w:szCs w:val="24"/>
                <w14:ligatures w14:val="standardContextual"/>
              </w:rPr>
              <w:tab/>
            </w:r>
            <w:r w:rsidRPr="00252906">
              <w:rPr>
                <w:rStyle w:val="Hyperlink"/>
                <w:rFonts w:ascii="Segoe UI" w:hAnsi="Segoe UI" w:cs="Segoe UI"/>
                <w:noProof/>
              </w:rPr>
              <w:t>Payment Terms</w:t>
            </w:r>
            <w:r>
              <w:rPr>
                <w:noProof/>
                <w:webHidden/>
              </w:rPr>
              <w:tab/>
            </w:r>
            <w:r>
              <w:rPr>
                <w:noProof/>
                <w:webHidden/>
              </w:rPr>
              <w:fldChar w:fldCharType="begin"/>
            </w:r>
            <w:r>
              <w:rPr>
                <w:noProof/>
                <w:webHidden/>
              </w:rPr>
              <w:instrText xml:space="preserve"> PAGEREF _Toc230174644 \h </w:instrText>
            </w:r>
            <w:r>
              <w:rPr>
                <w:noProof/>
                <w:webHidden/>
              </w:rPr>
            </w:r>
            <w:r>
              <w:rPr>
                <w:noProof/>
                <w:webHidden/>
              </w:rPr>
              <w:fldChar w:fldCharType="separate"/>
            </w:r>
            <w:r>
              <w:rPr>
                <w:noProof/>
                <w:webHidden/>
              </w:rPr>
              <w:t>60</w:t>
            </w:r>
            <w:r>
              <w:rPr>
                <w:noProof/>
                <w:webHidden/>
              </w:rPr>
              <w:fldChar w:fldCharType="end"/>
            </w:r>
          </w:hyperlink>
        </w:p>
        <w:p w14:paraId="3630387F" w14:textId="5BB690F9" w:rsidR="00E37283" w:rsidRDefault="00E37283">
          <w:pPr>
            <w:pStyle w:val="TOC2"/>
            <w:rPr>
              <w:rFonts w:asciiTheme="minorHAnsi" w:hAnsiTheme="minorHAnsi"/>
              <w:noProof/>
              <w:kern w:val="2"/>
              <w:szCs w:val="24"/>
              <w14:ligatures w14:val="standardContextual"/>
            </w:rPr>
          </w:pPr>
          <w:hyperlink w:anchor="_Toc230174645" w:history="1">
            <w:r w:rsidRPr="00252906">
              <w:rPr>
                <w:rStyle w:val="Hyperlink"/>
                <w:rFonts w:ascii="Segoe UI" w:hAnsi="Segoe UI" w:cs="Segoe UI"/>
                <w:noProof/>
              </w:rPr>
              <w:t>10.4</w:t>
            </w:r>
            <w:r>
              <w:rPr>
                <w:rFonts w:asciiTheme="minorHAnsi" w:hAnsiTheme="minorHAnsi"/>
                <w:noProof/>
                <w:kern w:val="2"/>
                <w:szCs w:val="24"/>
                <w14:ligatures w14:val="standardContextual"/>
              </w:rPr>
              <w:tab/>
            </w:r>
            <w:r w:rsidRPr="00252906">
              <w:rPr>
                <w:rStyle w:val="Hyperlink"/>
                <w:rFonts w:ascii="Segoe UI" w:hAnsi="Segoe UI" w:cs="Segoe UI"/>
                <w:noProof/>
              </w:rPr>
              <w:t>Contract Funding</w:t>
            </w:r>
            <w:r>
              <w:rPr>
                <w:noProof/>
                <w:webHidden/>
              </w:rPr>
              <w:tab/>
            </w:r>
            <w:r>
              <w:rPr>
                <w:noProof/>
                <w:webHidden/>
              </w:rPr>
              <w:fldChar w:fldCharType="begin"/>
            </w:r>
            <w:r>
              <w:rPr>
                <w:noProof/>
                <w:webHidden/>
              </w:rPr>
              <w:instrText xml:space="preserve"> PAGEREF _Toc230174645 \h </w:instrText>
            </w:r>
            <w:r>
              <w:rPr>
                <w:noProof/>
                <w:webHidden/>
              </w:rPr>
            </w:r>
            <w:r>
              <w:rPr>
                <w:noProof/>
                <w:webHidden/>
              </w:rPr>
              <w:fldChar w:fldCharType="separate"/>
            </w:r>
            <w:r>
              <w:rPr>
                <w:noProof/>
                <w:webHidden/>
              </w:rPr>
              <w:t>60</w:t>
            </w:r>
            <w:r>
              <w:rPr>
                <w:noProof/>
                <w:webHidden/>
              </w:rPr>
              <w:fldChar w:fldCharType="end"/>
            </w:r>
          </w:hyperlink>
        </w:p>
        <w:p w14:paraId="72F42F1C" w14:textId="2AF4F31C" w:rsidR="00E37283" w:rsidRDefault="00E37283">
          <w:pPr>
            <w:pStyle w:val="TOC2"/>
            <w:rPr>
              <w:rFonts w:asciiTheme="minorHAnsi" w:hAnsiTheme="minorHAnsi"/>
              <w:noProof/>
              <w:kern w:val="2"/>
              <w:szCs w:val="24"/>
              <w14:ligatures w14:val="standardContextual"/>
            </w:rPr>
          </w:pPr>
          <w:hyperlink w:anchor="_Toc230174646" w:history="1">
            <w:r w:rsidRPr="00252906">
              <w:rPr>
                <w:rStyle w:val="Hyperlink"/>
                <w:rFonts w:ascii="Segoe UI" w:hAnsi="Segoe UI" w:cs="Segoe UI"/>
                <w:noProof/>
              </w:rPr>
              <w:t>10.5</w:t>
            </w:r>
            <w:r>
              <w:rPr>
                <w:rFonts w:asciiTheme="minorHAnsi" w:hAnsiTheme="minorHAnsi"/>
                <w:noProof/>
                <w:kern w:val="2"/>
                <w:szCs w:val="24"/>
                <w14:ligatures w14:val="standardContextual"/>
              </w:rPr>
              <w:tab/>
            </w:r>
            <w:r w:rsidRPr="00252906">
              <w:rPr>
                <w:rStyle w:val="Hyperlink"/>
                <w:rFonts w:ascii="Segoe UI" w:hAnsi="Segoe UI" w:cs="Segoe UI"/>
                <w:noProof/>
              </w:rPr>
              <w:t>Reference to Contract</w:t>
            </w:r>
            <w:r>
              <w:rPr>
                <w:noProof/>
                <w:webHidden/>
              </w:rPr>
              <w:tab/>
            </w:r>
            <w:r>
              <w:rPr>
                <w:noProof/>
                <w:webHidden/>
              </w:rPr>
              <w:fldChar w:fldCharType="begin"/>
            </w:r>
            <w:r>
              <w:rPr>
                <w:noProof/>
                <w:webHidden/>
              </w:rPr>
              <w:instrText xml:space="preserve"> PAGEREF _Toc230174646 \h </w:instrText>
            </w:r>
            <w:r>
              <w:rPr>
                <w:noProof/>
                <w:webHidden/>
              </w:rPr>
            </w:r>
            <w:r>
              <w:rPr>
                <w:noProof/>
                <w:webHidden/>
              </w:rPr>
              <w:fldChar w:fldCharType="separate"/>
            </w:r>
            <w:r>
              <w:rPr>
                <w:noProof/>
                <w:webHidden/>
              </w:rPr>
              <w:t>60</w:t>
            </w:r>
            <w:r>
              <w:rPr>
                <w:noProof/>
                <w:webHidden/>
              </w:rPr>
              <w:fldChar w:fldCharType="end"/>
            </w:r>
          </w:hyperlink>
        </w:p>
        <w:p w14:paraId="1CC0303F" w14:textId="5253DEB7" w:rsidR="00E37283" w:rsidRDefault="00E37283">
          <w:pPr>
            <w:pStyle w:val="TOC2"/>
            <w:rPr>
              <w:rFonts w:asciiTheme="minorHAnsi" w:hAnsiTheme="minorHAnsi"/>
              <w:noProof/>
              <w:kern w:val="2"/>
              <w:szCs w:val="24"/>
              <w14:ligatures w14:val="standardContextual"/>
            </w:rPr>
          </w:pPr>
          <w:hyperlink w:anchor="_Toc230174647" w:history="1">
            <w:r w:rsidRPr="00252906">
              <w:rPr>
                <w:rStyle w:val="Hyperlink"/>
                <w:rFonts w:ascii="Segoe UI" w:hAnsi="Segoe UI" w:cs="Segoe UI"/>
                <w:noProof/>
              </w:rPr>
              <w:t>10.6</w:t>
            </w:r>
            <w:r>
              <w:rPr>
                <w:rFonts w:asciiTheme="minorHAnsi" w:hAnsiTheme="minorHAnsi"/>
                <w:noProof/>
                <w:kern w:val="2"/>
                <w:szCs w:val="24"/>
                <w14:ligatures w14:val="standardContextual"/>
              </w:rPr>
              <w:tab/>
            </w:r>
            <w:r w:rsidRPr="00252906">
              <w:rPr>
                <w:rStyle w:val="Hyperlink"/>
                <w:rFonts w:ascii="Segoe UI" w:hAnsi="Segoe UI" w:cs="Segoe UI"/>
                <w:noProof/>
              </w:rPr>
              <w:t>Assignment, Transfer and Subcontracting</w:t>
            </w:r>
            <w:r>
              <w:rPr>
                <w:noProof/>
                <w:webHidden/>
              </w:rPr>
              <w:tab/>
            </w:r>
            <w:r>
              <w:rPr>
                <w:noProof/>
                <w:webHidden/>
              </w:rPr>
              <w:fldChar w:fldCharType="begin"/>
            </w:r>
            <w:r>
              <w:rPr>
                <w:noProof/>
                <w:webHidden/>
              </w:rPr>
              <w:instrText xml:space="preserve"> PAGEREF _Toc230174647 \h </w:instrText>
            </w:r>
            <w:r>
              <w:rPr>
                <w:noProof/>
                <w:webHidden/>
              </w:rPr>
            </w:r>
            <w:r>
              <w:rPr>
                <w:noProof/>
                <w:webHidden/>
              </w:rPr>
              <w:fldChar w:fldCharType="separate"/>
            </w:r>
            <w:r>
              <w:rPr>
                <w:noProof/>
                <w:webHidden/>
              </w:rPr>
              <w:t>60</w:t>
            </w:r>
            <w:r>
              <w:rPr>
                <w:noProof/>
                <w:webHidden/>
              </w:rPr>
              <w:fldChar w:fldCharType="end"/>
            </w:r>
          </w:hyperlink>
        </w:p>
        <w:p w14:paraId="1407AA18" w14:textId="25A9C2C5" w:rsidR="00E37283" w:rsidRDefault="00E37283">
          <w:pPr>
            <w:pStyle w:val="TOC2"/>
            <w:rPr>
              <w:rFonts w:asciiTheme="minorHAnsi" w:hAnsiTheme="minorHAnsi"/>
              <w:noProof/>
              <w:kern w:val="2"/>
              <w:szCs w:val="24"/>
              <w14:ligatures w14:val="standardContextual"/>
            </w:rPr>
          </w:pPr>
          <w:hyperlink w:anchor="_Toc230174648" w:history="1">
            <w:r w:rsidRPr="00252906">
              <w:rPr>
                <w:rStyle w:val="Hyperlink"/>
                <w:rFonts w:ascii="Segoe UI" w:hAnsi="Segoe UI" w:cs="Segoe UI"/>
                <w:noProof/>
              </w:rPr>
              <w:t>10.7</w:t>
            </w:r>
            <w:r>
              <w:rPr>
                <w:rFonts w:asciiTheme="minorHAnsi" w:hAnsiTheme="minorHAnsi"/>
                <w:noProof/>
                <w:kern w:val="2"/>
                <w:szCs w:val="24"/>
                <w14:ligatures w14:val="standardContextual"/>
              </w:rPr>
              <w:tab/>
            </w:r>
            <w:r w:rsidRPr="00252906">
              <w:rPr>
                <w:rStyle w:val="Hyperlink"/>
                <w:rFonts w:ascii="Segoe UI" w:hAnsi="Segoe UI" w:cs="Segoe UI"/>
                <w:noProof/>
              </w:rPr>
              <w:t>Conformance with Contract</w:t>
            </w:r>
            <w:r>
              <w:rPr>
                <w:noProof/>
                <w:webHidden/>
              </w:rPr>
              <w:tab/>
            </w:r>
            <w:r>
              <w:rPr>
                <w:noProof/>
                <w:webHidden/>
              </w:rPr>
              <w:fldChar w:fldCharType="begin"/>
            </w:r>
            <w:r>
              <w:rPr>
                <w:noProof/>
                <w:webHidden/>
              </w:rPr>
              <w:instrText xml:space="preserve"> PAGEREF _Toc230174648 \h </w:instrText>
            </w:r>
            <w:r>
              <w:rPr>
                <w:noProof/>
                <w:webHidden/>
              </w:rPr>
            </w:r>
            <w:r>
              <w:rPr>
                <w:noProof/>
                <w:webHidden/>
              </w:rPr>
              <w:fldChar w:fldCharType="separate"/>
            </w:r>
            <w:r>
              <w:rPr>
                <w:noProof/>
                <w:webHidden/>
              </w:rPr>
              <w:t>60</w:t>
            </w:r>
            <w:r>
              <w:rPr>
                <w:noProof/>
                <w:webHidden/>
              </w:rPr>
              <w:fldChar w:fldCharType="end"/>
            </w:r>
          </w:hyperlink>
        </w:p>
        <w:p w14:paraId="05151FF5" w14:textId="66FEC962" w:rsidR="00E37283" w:rsidRDefault="00E37283">
          <w:pPr>
            <w:pStyle w:val="TOC2"/>
            <w:rPr>
              <w:rFonts w:asciiTheme="minorHAnsi" w:hAnsiTheme="minorHAnsi"/>
              <w:noProof/>
              <w:kern w:val="2"/>
              <w:szCs w:val="24"/>
              <w14:ligatures w14:val="standardContextual"/>
            </w:rPr>
          </w:pPr>
          <w:hyperlink w:anchor="_Toc230174649" w:history="1">
            <w:r w:rsidRPr="00252906">
              <w:rPr>
                <w:rStyle w:val="Hyperlink"/>
                <w:rFonts w:ascii="Segoe UI" w:hAnsi="Segoe UI" w:cs="Segoe UI"/>
                <w:noProof/>
              </w:rPr>
              <w:t xml:space="preserve">10.8 </w:t>
            </w:r>
            <w:r>
              <w:rPr>
                <w:rFonts w:asciiTheme="minorHAnsi" w:hAnsiTheme="minorHAnsi"/>
                <w:noProof/>
                <w:kern w:val="2"/>
                <w:szCs w:val="24"/>
                <w14:ligatures w14:val="standardContextual"/>
              </w:rPr>
              <w:tab/>
            </w:r>
            <w:r w:rsidRPr="00252906">
              <w:rPr>
                <w:rStyle w:val="Hyperlink"/>
                <w:rFonts w:ascii="Segoe UI" w:hAnsi="Segoe UI" w:cs="Segoe UI"/>
                <w:noProof/>
              </w:rPr>
              <w:t>Federal Funding and Special Requirements</w:t>
            </w:r>
            <w:r>
              <w:rPr>
                <w:noProof/>
                <w:webHidden/>
              </w:rPr>
              <w:tab/>
            </w:r>
            <w:r>
              <w:rPr>
                <w:noProof/>
                <w:webHidden/>
              </w:rPr>
              <w:fldChar w:fldCharType="begin"/>
            </w:r>
            <w:r>
              <w:rPr>
                <w:noProof/>
                <w:webHidden/>
              </w:rPr>
              <w:instrText xml:space="preserve"> PAGEREF _Toc230174649 \h </w:instrText>
            </w:r>
            <w:r>
              <w:rPr>
                <w:noProof/>
                <w:webHidden/>
              </w:rPr>
            </w:r>
            <w:r>
              <w:rPr>
                <w:noProof/>
                <w:webHidden/>
              </w:rPr>
              <w:fldChar w:fldCharType="separate"/>
            </w:r>
            <w:r>
              <w:rPr>
                <w:noProof/>
                <w:webHidden/>
              </w:rPr>
              <w:t>61</w:t>
            </w:r>
            <w:r>
              <w:rPr>
                <w:noProof/>
                <w:webHidden/>
              </w:rPr>
              <w:fldChar w:fldCharType="end"/>
            </w:r>
          </w:hyperlink>
        </w:p>
        <w:p w14:paraId="1677A730" w14:textId="7E1E2618" w:rsidR="00E37283" w:rsidRDefault="00E37283">
          <w:pPr>
            <w:pStyle w:val="TOC1"/>
            <w:rPr>
              <w:rFonts w:asciiTheme="minorHAnsi" w:hAnsiTheme="minorHAnsi"/>
              <w:noProof/>
              <w:kern w:val="2"/>
              <w:szCs w:val="24"/>
              <w14:ligatures w14:val="standardContextual"/>
            </w:rPr>
          </w:pPr>
          <w:hyperlink w:anchor="_Toc230174650" w:history="1">
            <w:r w:rsidRPr="00252906">
              <w:rPr>
                <w:rStyle w:val="Hyperlink"/>
                <w:rFonts w:cs="Segoe UI"/>
                <w:noProof/>
              </w:rPr>
              <w:t>11.0</w:t>
            </w:r>
            <w:r>
              <w:rPr>
                <w:rFonts w:asciiTheme="minorHAnsi" w:hAnsiTheme="minorHAnsi"/>
                <w:noProof/>
                <w:kern w:val="2"/>
                <w:szCs w:val="24"/>
                <w14:ligatures w14:val="standardContextual"/>
              </w:rPr>
              <w:tab/>
            </w:r>
            <w:r w:rsidRPr="00252906">
              <w:rPr>
                <w:rStyle w:val="Hyperlink"/>
                <w:rFonts w:cs="Segoe UI"/>
                <w:noProof/>
              </w:rPr>
              <w:t>PROPOSAL PROCEDURE AND INSTRUCTIONS</w:t>
            </w:r>
            <w:r>
              <w:rPr>
                <w:noProof/>
                <w:webHidden/>
              </w:rPr>
              <w:tab/>
            </w:r>
            <w:r>
              <w:rPr>
                <w:noProof/>
                <w:webHidden/>
              </w:rPr>
              <w:fldChar w:fldCharType="begin"/>
            </w:r>
            <w:r>
              <w:rPr>
                <w:noProof/>
                <w:webHidden/>
              </w:rPr>
              <w:instrText xml:space="preserve"> PAGEREF _Toc230174650 \h </w:instrText>
            </w:r>
            <w:r>
              <w:rPr>
                <w:noProof/>
                <w:webHidden/>
              </w:rPr>
            </w:r>
            <w:r>
              <w:rPr>
                <w:noProof/>
                <w:webHidden/>
              </w:rPr>
              <w:fldChar w:fldCharType="separate"/>
            </w:r>
            <w:r>
              <w:rPr>
                <w:noProof/>
                <w:webHidden/>
              </w:rPr>
              <w:t>61</w:t>
            </w:r>
            <w:r>
              <w:rPr>
                <w:noProof/>
                <w:webHidden/>
              </w:rPr>
              <w:fldChar w:fldCharType="end"/>
            </w:r>
          </w:hyperlink>
        </w:p>
        <w:p w14:paraId="0755A439" w14:textId="06311820" w:rsidR="00E37283" w:rsidRDefault="00E37283">
          <w:pPr>
            <w:pStyle w:val="TOC2"/>
            <w:rPr>
              <w:rFonts w:asciiTheme="minorHAnsi" w:hAnsiTheme="minorHAnsi"/>
              <w:noProof/>
              <w:kern w:val="2"/>
              <w:szCs w:val="24"/>
              <w14:ligatures w14:val="standardContextual"/>
            </w:rPr>
          </w:pPr>
          <w:hyperlink w:anchor="_Toc230174651" w:history="1">
            <w:r w:rsidRPr="00252906">
              <w:rPr>
                <w:rStyle w:val="Hyperlink"/>
                <w:rFonts w:ascii="Segoe UI" w:hAnsi="Segoe UI" w:cs="Segoe UI"/>
                <w:noProof/>
              </w:rPr>
              <w:t>11.1</w:t>
            </w:r>
            <w:r>
              <w:rPr>
                <w:rFonts w:asciiTheme="minorHAnsi" w:hAnsiTheme="minorHAnsi"/>
                <w:noProof/>
                <w:kern w:val="2"/>
                <w:szCs w:val="24"/>
                <w14:ligatures w14:val="standardContextual"/>
              </w:rPr>
              <w:tab/>
            </w:r>
            <w:r w:rsidRPr="00252906">
              <w:rPr>
                <w:rStyle w:val="Hyperlink"/>
                <w:rFonts w:ascii="Segoe UI" w:hAnsi="Segoe UI" w:cs="Segoe UI"/>
                <w:noProof/>
              </w:rPr>
              <w:t>Solicitation Examination</w:t>
            </w:r>
            <w:r>
              <w:rPr>
                <w:noProof/>
                <w:webHidden/>
              </w:rPr>
              <w:tab/>
            </w:r>
            <w:r>
              <w:rPr>
                <w:noProof/>
                <w:webHidden/>
              </w:rPr>
              <w:fldChar w:fldCharType="begin"/>
            </w:r>
            <w:r>
              <w:rPr>
                <w:noProof/>
                <w:webHidden/>
              </w:rPr>
              <w:instrText xml:space="preserve"> PAGEREF _Toc230174651 \h </w:instrText>
            </w:r>
            <w:r>
              <w:rPr>
                <w:noProof/>
                <w:webHidden/>
              </w:rPr>
            </w:r>
            <w:r>
              <w:rPr>
                <w:noProof/>
                <w:webHidden/>
              </w:rPr>
              <w:fldChar w:fldCharType="separate"/>
            </w:r>
            <w:r>
              <w:rPr>
                <w:noProof/>
                <w:webHidden/>
              </w:rPr>
              <w:t>61</w:t>
            </w:r>
            <w:r>
              <w:rPr>
                <w:noProof/>
                <w:webHidden/>
              </w:rPr>
              <w:fldChar w:fldCharType="end"/>
            </w:r>
          </w:hyperlink>
        </w:p>
        <w:p w14:paraId="7B89D2A1" w14:textId="0E417E55" w:rsidR="00E37283" w:rsidRDefault="00E37283">
          <w:pPr>
            <w:pStyle w:val="TOC2"/>
            <w:rPr>
              <w:rFonts w:asciiTheme="minorHAnsi" w:hAnsiTheme="minorHAnsi"/>
              <w:noProof/>
              <w:kern w:val="2"/>
              <w:szCs w:val="24"/>
              <w14:ligatures w14:val="standardContextual"/>
            </w:rPr>
          </w:pPr>
          <w:hyperlink w:anchor="_Toc230174652" w:history="1">
            <w:r w:rsidRPr="00252906">
              <w:rPr>
                <w:rStyle w:val="Hyperlink"/>
                <w:rFonts w:ascii="Segoe UI" w:hAnsi="Segoe UI" w:cs="Segoe UI"/>
                <w:noProof/>
              </w:rPr>
              <w:t>11.2</w:t>
            </w:r>
            <w:r>
              <w:rPr>
                <w:rFonts w:asciiTheme="minorHAnsi" w:hAnsiTheme="minorHAnsi"/>
                <w:noProof/>
                <w:kern w:val="2"/>
                <w:szCs w:val="24"/>
                <w14:ligatures w14:val="standardContextual"/>
              </w:rPr>
              <w:tab/>
            </w:r>
            <w:r w:rsidRPr="00252906">
              <w:rPr>
                <w:rStyle w:val="Hyperlink"/>
                <w:rFonts w:ascii="Segoe UI" w:hAnsi="Segoe UI" w:cs="Segoe UI"/>
                <w:noProof/>
              </w:rPr>
              <w:t>Alteration of Solicitation Document</w:t>
            </w:r>
            <w:r>
              <w:rPr>
                <w:noProof/>
                <w:webHidden/>
              </w:rPr>
              <w:tab/>
            </w:r>
            <w:r>
              <w:rPr>
                <w:noProof/>
                <w:webHidden/>
              </w:rPr>
              <w:fldChar w:fldCharType="begin"/>
            </w:r>
            <w:r>
              <w:rPr>
                <w:noProof/>
                <w:webHidden/>
              </w:rPr>
              <w:instrText xml:space="preserve"> PAGEREF _Toc230174652 \h </w:instrText>
            </w:r>
            <w:r>
              <w:rPr>
                <w:noProof/>
                <w:webHidden/>
              </w:rPr>
            </w:r>
            <w:r>
              <w:rPr>
                <w:noProof/>
                <w:webHidden/>
              </w:rPr>
              <w:fldChar w:fldCharType="separate"/>
            </w:r>
            <w:r>
              <w:rPr>
                <w:noProof/>
                <w:webHidden/>
              </w:rPr>
              <w:t>62</w:t>
            </w:r>
            <w:r>
              <w:rPr>
                <w:noProof/>
                <w:webHidden/>
              </w:rPr>
              <w:fldChar w:fldCharType="end"/>
            </w:r>
          </w:hyperlink>
        </w:p>
        <w:p w14:paraId="716265F8" w14:textId="4A978E22" w:rsidR="00E37283" w:rsidRDefault="00E37283">
          <w:pPr>
            <w:pStyle w:val="TOC2"/>
            <w:rPr>
              <w:rFonts w:asciiTheme="minorHAnsi" w:hAnsiTheme="minorHAnsi"/>
              <w:noProof/>
              <w:kern w:val="2"/>
              <w:szCs w:val="24"/>
              <w14:ligatures w14:val="standardContextual"/>
            </w:rPr>
          </w:pPr>
          <w:hyperlink w:anchor="_Toc230174653" w:history="1">
            <w:r w:rsidRPr="00252906">
              <w:rPr>
                <w:rStyle w:val="Hyperlink"/>
                <w:rFonts w:ascii="Segoe UI" w:hAnsi="Segoe UI" w:cs="Segoe UI"/>
                <w:noProof/>
              </w:rPr>
              <w:t>11.3</w:t>
            </w:r>
            <w:r>
              <w:rPr>
                <w:rFonts w:asciiTheme="minorHAnsi" w:hAnsiTheme="minorHAnsi"/>
                <w:noProof/>
                <w:kern w:val="2"/>
                <w:szCs w:val="24"/>
                <w14:ligatures w14:val="standardContextual"/>
              </w:rPr>
              <w:tab/>
            </w:r>
            <w:r w:rsidRPr="00252906">
              <w:rPr>
                <w:rStyle w:val="Hyperlink"/>
                <w:rFonts w:ascii="Segoe UI" w:hAnsi="Segoe UI" w:cs="Segoe UI"/>
                <w:noProof/>
              </w:rPr>
              <w:t>Interpretations or Representations</w:t>
            </w:r>
            <w:r>
              <w:rPr>
                <w:noProof/>
                <w:webHidden/>
              </w:rPr>
              <w:tab/>
            </w:r>
            <w:r>
              <w:rPr>
                <w:noProof/>
                <w:webHidden/>
              </w:rPr>
              <w:fldChar w:fldCharType="begin"/>
            </w:r>
            <w:r>
              <w:rPr>
                <w:noProof/>
                <w:webHidden/>
              </w:rPr>
              <w:instrText xml:space="preserve"> PAGEREF _Toc230174653 \h </w:instrText>
            </w:r>
            <w:r>
              <w:rPr>
                <w:noProof/>
                <w:webHidden/>
              </w:rPr>
            </w:r>
            <w:r>
              <w:rPr>
                <w:noProof/>
                <w:webHidden/>
              </w:rPr>
              <w:fldChar w:fldCharType="separate"/>
            </w:r>
            <w:r>
              <w:rPr>
                <w:noProof/>
                <w:webHidden/>
              </w:rPr>
              <w:t>62</w:t>
            </w:r>
            <w:r>
              <w:rPr>
                <w:noProof/>
                <w:webHidden/>
              </w:rPr>
              <w:fldChar w:fldCharType="end"/>
            </w:r>
          </w:hyperlink>
        </w:p>
        <w:p w14:paraId="66EEC21E" w14:textId="7EFB1839" w:rsidR="00E37283" w:rsidRDefault="00E37283">
          <w:pPr>
            <w:pStyle w:val="TOC2"/>
            <w:rPr>
              <w:rFonts w:asciiTheme="minorHAnsi" w:hAnsiTheme="minorHAnsi"/>
              <w:noProof/>
              <w:kern w:val="2"/>
              <w:szCs w:val="24"/>
              <w14:ligatures w14:val="standardContextual"/>
            </w:rPr>
          </w:pPr>
          <w:hyperlink w:anchor="_Toc230174654" w:history="1">
            <w:r w:rsidRPr="00252906">
              <w:rPr>
                <w:rStyle w:val="Hyperlink"/>
                <w:rFonts w:ascii="Segoe UI" w:hAnsi="Segoe UI" w:cs="Segoe UI"/>
                <w:noProof/>
              </w:rPr>
              <w:t>11.4</w:t>
            </w:r>
            <w:r>
              <w:rPr>
                <w:rFonts w:asciiTheme="minorHAnsi" w:hAnsiTheme="minorHAnsi"/>
                <w:noProof/>
                <w:kern w:val="2"/>
                <w:szCs w:val="24"/>
                <w14:ligatures w14:val="standardContextual"/>
              </w:rPr>
              <w:tab/>
            </w:r>
            <w:r w:rsidRPr="00252906">
              <w:rPr>
                <w:rStyle w:val="Hyperlink"/>
                <w:rFonts w:ascii="Segoe UI" w:hAnsi="Segoe UI" w:cs="Segoe UI"/>
                <w:noProof/>
              </w:rPr>
              <w:t>Satisfactory of Requirements</w:t>
            </w:r>
            <w:r>
              <w:rPr>
                <w:noProof/>
                <w:webHidden/>
              </w:rPr>
              <w:tab/>
            </w:r>
            <w:r>
              <w:rPr>
                <w:noProof/>
                <w:webHidden/>
              </w:rPr>
              <w:fldChar w:fldCharType="begin"/>
            </w:r>
            <w:r>
              <w:rPr>
                <w:noProof/>
                <w:webHidden/>
              </w:rPr>
              <w:instrText xml:space="preserve"> PAGEREF _Toc230174654 \h </w:instrText>
            </w:r>
            <w:r>
              <w:rPr>
                <w:noProof/>
                <w:webHidden/>
              </w:rPr>
            </w:r>
            <w:r>
              <w:rPr>
                <w:noProof/>
                <w:webHidden/>
              </w:rPr>
              <w:fldChar w:fldCharType="separate"/>
            </w:r>
            <w:r>
              <w:rPr>
                <w:noProof/>
                <w:webHidden/>
              </w:rPr>
              <w:t>62</w:t>
            </w:r>
            <w:r>
              <w:rPr>
                <w:noProof/>
                <w:webHidden/>
              </w:rPr>
              <w:fldChar w:fldCharType="end"/>
            </w:r>
          </w:hyperlink>
        </w:p>
        <w:p w14:paraId="7099EFCF" w14:textId="1D2C5B1F" w:rsidR="00E37283" w:rsidRDefault="00E37283">
          <w:pPr>
            <w:pStyle w:val="TOC2"/>
            <w:rPr>
              <w:rFonts w:asciiTheme="minorHAnsi" w:hAnsiTheme="minorHAnsi"/>
              <w:noProof/>
              <w:kern w:val="2"/>
              <w:szCs w:val="24"/>
              <w14:ligatures w14:val="standardContextual"/>
            </w:rPr>
          </w:pPr>
          <w:hyperlink w:anchor="_Toc230174655" w:history="1">
            <w:r w:rsidRPr="00252906">
              <w:rPr>
                <w:rStyle w:val="Hyperlink"/>
                <w:rFonts w:ascii="Segoe UI" w:hAnsi="Segoe UI" w:cs="Segoe UI"/>
                <w:noProof/>
              </w:rPr>
              <w:t>11.5</w:t>
            </w:r>
            <w:r>
              <w:rPr>
                <w:rFonts w:asciiTheme="minorHAnsi" w:hAnsiTheme="minorHAnsi"/>
                <w:noProof/>
                <w:kern w:val="2"/>
                <w:szCs w:val="24"/>
                <w14:ligatures w14:val="standardContextual"/>
              </w:rPr>
              <w:tab/>
            </w:r>
            <w:r w:rsidRPr="00252906">
              <w:rPr>
                <w:rStyle w:val="Hyperlink"/>
                <w:rFonts w:ascii="Segoe UI" w:hAnsi="Segoe UI" w:cs="Segoe UI"/>
                <w:noProof/>
              </w:rPr>
              <w:t>U.S. Funds</w:t>
            </w:r>
            <w:r>
              <w:rPr>
                <w:noProof/>
                <w:webHidden/>
              </w:rPr>
              <w:tab/>
            </w:r>
            <w:r>
              <w:rPr>
                <w:noProof/>
                <w:webHidden/>
              </w:rPr>
              <w:fldChar w:fldCharType="begin"/>
            </w:r>
            <w:r>
              <w:rPr>
                <w:noProof/>
                <w:webHidden/>
              </w:rPr>
              <w:instrText xml:space="preserve"> PAGEREF _Toc230174655 \h </w:instrText>
            </w:r>
            <w:r>
              <w:rPr>
                <w:noProof/>
                <w:webHidden/>
              </w:rPr>
            </w:r>
            <w:r>
              <w:rPr>
                <w:noProof/>
                <w:webHidden/>
              </w:rPr>
              <w:fldChar w:fldCharType="separate"/>
            </w:r>
            <w:r>
              <w:rPr>
                <w:noProof/>
                <w:webHidden/>
              </w:rPr>
              <w:t>62</w:t>
            </w:r>
            <w:r>
              <w:rPr>
                <w:noProof/>
                <w:webHidden/>
              </w:rPr>
              <w:fldChar w:fldCharType="end"/>
            </w:r>
          </w:hyperlink>
        </w:p>
        <w:p w14:paraId="5C91BC27" w14:textId="136E1976" w:rsidR="00E37283" w:rsidRDefault="00E37283">
          <w:pPr>
            <w:pStyle w:val="TOC2"/>
            <w:rPr>
              <w:rFonts w:asciiTheme="minorHAnsi" w:hAnsiTheme="minorHAnsi"/>
              <w:noProof/>
              <w:kern w:val="2"/>
              <w:szCs w:val="24"/>
              <w14:ligatures w14:val="standardContextual"/>
            </w:rPr>
          </w:pPr>
          <w:hyperlink w:anchor="_Toc230174656" w:history="1">
            <w:r w:rsidRPr="00252906">
              <w:rPr>
                <w:rStyle w:val="Hyperlink"/>
                <w:rFonts w:ascii="Segoe UI" w:hAnsi="Segoe UI" w:cs="Segoe UI"/>
                <w:noProof/>
              </w:rPr>
              <w:t>11.6</w:t>
            </w:r>
            <w:r>
              <w:rPr>
                <w:rFonts w:asciiTheme="minorHAnsi" w:hAnsiTheme="minorHAnsi"/>
                <w:noProof/>
                <w:kern w:val="2"/>
                <w:szCs w:val="24"/>
                <w14:ligatures w14:val="standardContextual"/>
              </w:rPr>
              <w:tab/>
            </w:r>
            <w:r w:rsidRPr="00252906">
              <w:rPr>
                <w:rStyle w:val="Hyperlink"/>
                <w:rFonts w:ascii="Segoe UI" w:hAnsi="Segoe UI" w:cs="Segoe UI"/>
                <w:noProof/>
              </w:rPr>
              <w:t>Proposal Prices</w:t>
            </w:r>
            <w:r>
              <w:rPr>
                <w:noProof/>
                <w:webHidden/>
              </w:rPr>
              <w:tab/>
            </w:r>
            <w:r>
              <w:rPr>
                <w:noProof/>
                <w:webHidden/>
              </w:rPr>
              <w:fldChar w:fldCharType="begin"/>
            </w:r>
            <w:r>
              <w:rPr>
                <w:noProof/>
                <w:webHidden/>
              </w:rPr>
              <w:instrText xml:space="preserve"> PAGEREF _Toc230174656 \h </w:instrText>
            </w:r>
            <w:r>
              <w:rPr>
                <w:noProof/>
                <w:webHidden/>
              </w:rPr>
            </w:r>
            <w:r>
              <w:rPr>
                <w:noProof/>
                <w:webHidden/>
              </w:rPr>
              <w:fldChar w:fldCharType="separate"/>
            </w:r>
            <w:r>
              <w:rPr>
                <w:noProof/>
                <w:webHidden/>
              </w:rPr>
              <w:t>62</w:t>
            </w:r>
            <w:r>
              <w:rPr>
                <w:noProof/>
                <w:webHidden/>
              </w:rPr>
              <w:fldChar w:fldCharType="end"/>
            </w:r>
          </w:hyperlink>
        </w:p>
        <w:p w14:paraId="5DEC09FE" w14:textId="2B539D16" w:rsidR="00E37283" w:rsidRDefault="00E37283">
          <w:pPr>
            <w:pStyle w:val="TOC2"/>
            <w:rPr>
              <w:rFonts w:asciiTheme="minorHAnsi" w:hAnsiTheme="minorHAnsi"/>
              <w:noProof/>
              <w:kern w:val="2"/>
              <w:szCs w:val="24"/>
              <w14:ligatures w14:val="standardContextual"/>
            </w:rPr>
          </w:pPr>
          <w:hyperlink w:anchor="_Toc230174657" w:history="1">
            <w:r w:rsidRPr="00252906">
              <w:rPr>
                <w:rStyle w:val="Hyperlink"/>
                <w:rFonts w:ascii="Segoe UI" w:hAnsi="Segoe UI" w:cs="Segoe UI"/>
                <w:noProof/>
              </w:rPr>
              <w:t>11.7</w:t>
            </w:r>
            <w:r>
              <w:rPr>
                <w:rFonts w:asciiTheme="minorHAnsi" w:hAnsiTheme="minorHAnsi"/>
                <w:noProof/>
                <w:kern w:val="2"/>
                <w:szCs w:val="24"/>
                <w14:ligatures w14:val="standardContextual"/>
              </w:rPr>
              <w:tab/>
            </w:r>
            <w:r w:rsidRPr="00252906">
              <w:rPr>
                <w:rStyle w:val="Hyperlink"/>
                <w:rFonts w:ascii="Segoe UI" w:hAnsi="Segoe UI" w:cs="Segoe UI"/>
                <w:noProof/>
              </w:rPr>
              <w:t>RFP Consideration of All Inherent Costs</w:t>
            </w:r>
            <w:r>
              <w:rPr>
                <w:noProof/>
                <w:webHidden/>
              </w:rPr>
              <w:tab/>
            </w:r>
            <w:r>
              <w:rPr>
                <w:noProof/>
                <w:webHidden/>
              </w:rPr>
              <w:fldChar w:fldCharType="begin"/>
            </w:r>
            <w:r>
              <w:rPr>
                <w:noProof/>
                <w:webHidden/>
              </w:rPr>
              <w:instrText xml:space="preserve"> PAGEREF _Toc230174657 \h </w:instrText>
            </w:r>
            <w:r>
              <w:rPr>
                <w:noProof/>
                <w:webHidden/>
              </w:rPr>
            </w:r>
            <w:r>
              <w:rPr>
                <w:noProof/>
                <w:webHidden/>
              </w:rPr>
              <w:fldChar w:fldCharType="separate"/>
            </w:r>
            <w:r>
              <w:rPr>
                <w:noProof/>
                <w:webHidden/>
              </w:rPr>
              <w:t>63</w:t>
            </w:r>
            <w:r>
              <w:rPr>
                <w:noProof/>
                <w:webHidden/>
              </w:rPr>
              <w:fldChar w:fldCharType="end"/>
            </w:r>
          </w:hyperlink>
        </w:p>
        <w:p w14:paraId="43484FB5" w14:textId="36CFD8CC" w:rsidR="00E37283" w:rsidRDefault="00E37283">
          <w:pPr>
            <w:pStyle w:val="TOC2"/>
            <w:rPr>
              <w:rFonts w:asciiTheme="minorHAnsi" w:hAnsiTheme="minorHAnsi"/>
              <w:noProof/>
              <w:kern w:val="2"/>
              <w:szCs w:val="24"/>
              <w14:ligatures w14:val="standardContextual"/>
            </w:rPr>
          </w:pPr>
          <w:hyperlink w:anchor="_Toc230174658" w:history="1">
            <w:r w:rsidRPr="00252906">
              <w:rPr>
                <w:rStyle w:val="Hyperlink"/>
                <w:rFonts w:ascii="Segoe UI" w:hAnsi="Segoe UI" w:cs="Segoe UI"/>
                <w:noProof/>
              </w:rPr>
              <w:t>11.8</w:t>
            </w:r>
            <w:r>
              <w:rPr>
                <w:rFonts w:asciiTheme="minorHAnsi" w:hAnsiTheme="minorHAnsi"/>
                <w:noProof/>
                <w:kern w:val="2"/>
                <w:szCs w:val="24"/>
                <w14:ligatures w14:val="standardContextual"/>
              </w:rPr>
              <w:tab/>
            </w:r>
            <w:r w:rsidRPr="00252906">
              <w:rPr>
                <w:rStyle w:val="Hyperlink"/>
                <w:rFonts w:ascii="Segoe UI" w:hAnsi="Segoe UI" w:cs="Segoe UI"/>
                <w:noProof/>
              </w:rPr>
              <w:t>RFP Fixed Pricing</w:t>
            </w:r>
            <w:r>
              <w:rPr>
                <w:noProof/>
                <w:webHidden/>
              </w:rPr>
              <w:tab/>
            </w:r>
            <w:r>
              <w:rPr>
                <w:noProof/>
                <w:webHidden/>
              </w:rPr>
              <w:fldChar w:fldCharType="begin"/>
            </w:r>
            <w:r>
              <w:rPr>
                <w:noProof/>
                <w:webHidden/>
              </w:rPr>
              <w:instrText xml:space="preserve"> PAGEREF _Toc230174658 \h </w:instrText>
            </w:r>
            <w:r>
              <w:rPr>
                <w:noProof/>
                <w:webHidden/>
              </w:rPr>
            </w:r>
            <w:r>
              <w:rPr>
                <w:noProof/>
                <w:webHidden/>
              </w:rPr>
              <w:fldChar w:fldCharType="separate"/>
            </w:r>
            <w:r>
              <w:rPr>
                <w:noProof/>
                <w:webHidden/>
              </w:rPr>
              <w:t>63</w:t>
            </w:r>
            <w:r>
              <w:rPr>
                <w:noProof/>
                <w:webHidden/>
              </w:rPr>
              <w:fldChar w:fldCharType="end"/>
            </w:r>
          </w:hyperlink>
        </w:p>
        <w:p w14:paraId="4826A4F3" w14:textId="0F7ED315" w:rsidR="00E37283" w:rsidRDefault="00E37283">
          <w:pPr>
            <w:pStyle w:val="TOC2"/>
            <w:rPr>
              <w:rFonts w:asciiTheme="minorHAnsi" w:hAnsiTheme="minorHAnsi"/>
              <w:noProof/>
              <w:kern w:val="2"/>
              <w:szCs w:val="24"/>
              <w14:ligatures w14:val="standardContextual"/>
            </w:rPr>
          </w:pPr>
          <w:hyperlink w:anchor="_Toc230174659" w:history="1">
            <w:r w:rsidRPr="00252906">
              <w:rPr>
                <w:rStyle w:val="Hyperlink"/>
                <w:rFonts w:ascii="Segoe UI" w:hAnsi="Segoe UI" w:cs="Segoe UI"/>
                <w:noProof/>
              </w:rPr>
              <w:t>11.9</w:t>
            </w:r>
            <w:r>
              <w:rPr>
                <w:rFonts w:asciiTheme="minorHAnsi" w:hAnsiTheme="minorHAnsi"/>
                <w:noProof/>
                <w:kern w:val="2"/>
                <w:szCs w:val="24"/>
                <w14:ligatures w14:val="standardContextual"/>
              </w:rPr>
              <w:tab/>
            </w:r>
            <w:r w:rsidRPr="00252906">
              <w:rPr>
                <w:rStyle w:val="Hyperlink"/>
                <w:rFonts w:ascii="Segoe UI" w:hAnsi="Segoe UI" w:cs="Segoe UI"/>
                <w:noProof/>
              </w:rPr>
              <w:t>Extension of Proposal Prices</w:t>
            </w:r>
            <w:r>
              <w:rPr>
                <w:noProof/>
                <w:webHidden/>
              </w:rPr>
              <w:tab/>
            </w:r>
            <w:r>
              <w:rPr>
                <w:noProof/>
                <w:webHidden/>
              </w:rPr>
              <w:fldChar w:fldCharType="begin"/>
            </w:r>
            <w:r>
              <w:rPr>
                <w:noProof/>
                <w:webHidden/>
              </w:rPr>
              <w:instrText xml:space="preserve"> PAGEREF _Toc230174659 \h </w:instrText>
            </w:r>
            <w:r>
              <w:rPr>
                <w:noProof/>
                <w:webHidden/>
              </w:rPr>
            </w:r>
            <w:r>
              <w:rPr>
                <w:noProof/>
                <w:webHidden/>
              </w:rPr>
              <w:fldChar w:fldCharType="separate"/>
            </w:r>
            <w:r>
              <w:rPr>
                <w:noProof/>
                <w:webHidden/>
              </w:rPr>
              <w:t>63</w:t>
            </w:r>
            <w:r>
              <w:rPr>
                <w:noProof/>
                <w:webHidden/>
              </w:rPr>
              <w:fldChar w:fldCharType="end"/>
            </w:r>
          </w:hyperlink>
        </w:p>
        <w:p w14:paraId="0D92E216" w14:textId="03F03726" w:rsidR="00E37283" w:rsidRDefault="00E37283">
          <w:pPr>
            <w:pStyle w:val="TOC2"/>
            <w:rPr>
              <w:rFonts w:asciiTheme="minorHAnsi" w:hAnsiTheme="minorHAnsi"/>
              <w:noProof/>
              <w:kern w:val="2"/>
              <w:szCs w:val="24"/>
              <w14:ligatures w14:val="standardContextual"/>
            </w:rPr>
          </w:pPr>
          <w:hyperlink w:anchor="_Toc230174660" w:history="1">
            <w:r w:rsidRPr="00252906">
              <w:rPr>
                <w:rStyle w:val="Hyperlink"/>
                <w:rFonts w:ascii="Segoe UI" w:hAnsi="Segoe UI" w:cs="Segoe UI"/>
                <w:noProof/>
              </w:rPr>
              <w:t>11.10</w:t>
            </w:r>
            <w:r>
              <w:rPr>
                <w:rFonts w:asciiTheme="minorHAnsi" w:hAnsiTheme="minorHAnsi"/>
                <w:noProof/>
                <w:kern w:val="2"/>
                <w:szCs w:val="24"/>
                <w14:ligatures w14:val="standardContextual"/>
              </w:rPr>
              <w:tab/>
            </w:r>
            <w:r w:rsidRPr="00252906">
              <w:rPr>
                <w:rStyle w:val="Hyperlink"/>
                <w:rFonts w:ascii="Segoe UI" w:hAnsi="Segoe UI" w:cs="Segoe UI"/>
                <w:noProof/>
              </w:rPr>
              <w:t>Vendor Questions and Clarifications</w:t>
            </w:r>
            <w:r>
              <w:rPr>
                <w:noProof/>
                <w:webHidden/>
              </w:rPr>
              <w:tab/>
            </w:r>
            <w:r>
              <w:rPr>
                <w:noProof/>
                <w:webHidden/>
              </w:rPr>
              <w:fldChar w:fldCharType="begin"/>
            </w:r>
            <w:r>
              <w:rPr>
                <w:noProof/>
                <w:webHidden/>
              </w:rPr>
              <w:instrText xml:space="preserve"> PAGEREF _Toc230174660 \h </w:instrText>
            </w:r>
            <w:r>
              <w:rPr>
                <w:noProof/>
                <w:webHidden/>
              </w:rPr>
            </w:r>
            <w:r>
              <w:rPr>
                <w:noProof/>
                <w:webHidden/>
              </w:rPr>
              <w:fldChar w:fldCharType="separate"/>
            </w:r>
            <w:r>
              <w:rPr>
                <w:noProof/>
                <w:webHidden/>
              </w:rPr>
              <w:t>63</w:t>
            </w:r>
            <w:r>
              <w:rPr>
                <w:noProof/>
                <w:webHidden/>
              </w:rPr>
              <w:fldChar w:fldCharType="end"/>
            </w:r>
          </w:hyperlink>
        </w:p>
        <w:p w14:paraId="56F8175E" w14:textId="23652E11" w:rsidR="00E37283" w:rsidRDefault="00E37283">
          <w:pPr>
            <w:pStyle w:val="TOC2"/>
            <w:rPr>
              <w:rFonts w:asciiTheme="minorHAnsi" w:hAnsiTheme="minorHAnsi"/>
              <w:noProof/>
              <w:kern w:val="2"/>
              <w:szCs w:val="24"/>
              <w14:ligatures w14:val="standardContextual"/>
            </w:rPr>
          </w:pPr>
          <w:hyperlink w:anchor="_Toc230174661" w:history="1">
            <w:r w:rsidRPr="00252906">
              <w:rPr>
                <w:rStyle w:val="Hyperlink"/>
                <w:rFonts w:ascii="Segoe UI" w:hAnsi="Segoe UI" w:cs="Segoe UI"/>
                <w:noProof/>
              </w:rPr>
              <w:t>11.11</w:t>
            </w:r>
            <w:r>
              <w:rPr>
                <w:rFonts w:asciiTheme="minorHAnsi" w:hAnsiTheme="minorHAnsi"/>
                <w:noProof/>
                <w:kern w:val="2"/>
                <w:szCs w:val="24"/>
                <w14:ligatures w14:val="standardContextual"/>
              </w:rPr>
              <w:tab/>
            </w:r>
            <w:r w:rsidRPr="00252906">
              <w:rPr>
                <w:rStyle w:val="Hyperlink"/>
                <w:rFonts w:ascii="Segoe UI" w:hAnsi="Segoe UI" w:cs="Segoe UI"/>
                <w:noProof/>
              </w:rPr>
              <w:t>RFP Clarifications</w:t>
            </w:r>
            <w:r>
              <w:rPr>
                <w:noProof/>
                <w:webHidden/>
              </w:rPr>
              <w:tab/>
            </w:r>
            <w:r>
              <w:rPr>
                <w:noProof/>
                <w:webHidden/>
              </w:rPr>
              <w:fldChar w:fldCharType="begin"/>
            </w:r>
            <w:r>
              <w:rPr>
                <w:noProof/>
                <w:webHidden/>
              </w:rPr>
              <w:instrText xml:space="preserve"> PAGEREF _Toc230174661 \h </w:instrText>
            </w:r>
            <w:r>
              <w:rPr>
                <w:noProof/>
                <w:webHidden/>
              </w:rPr>
            </w:r>
            <w:r>
              <w:rPr>
                <w:noProof/>
                <w:webHidden/>
              </w:rPr>
              <w:fldChar w:fldCharType="separate"/>
            </w:r>
            <w:r>
              <w:rPr>
                <w:noProof/>
                <w:webHidden/>
              </w:rPr>
              <w:t>63</w:t>
            </w:r>
            <w:r>
              <w:rPr>
                <w:noProof/>
                <w:webHidden/>
              </w:rPr>
              <w:fldChar w:fldCharType="end"/>
            </w:r>
          </w:hyperlink>
        </w:p>
        <w:p w14:paraId="06A565E4" w14:textId="0337306C" w:rsidR="00E37283" w:rsidRDefault="00E37283">
          <w:pPr>
            <w:pStyle w:val="TOC2"/>
            <w:rPr>
              <w:rFonts w:asciiTheme="minorHAnsi" w:hAnsiTheme="minorHAnsi"/>
              <w:noProof/>
              <w:kern w:val="2"/>
              <w:szCs w:val="24"/>
              <w14:ligatures w14:val="standardContextual"/>
            </w:rPr>
          </w:pPr>
          <w:hyperlink w:anchor="_Toc230174662" w:history="1">
            <w:r w:rsidRPr="00252906">
              <w:rPr>
                <w:rStyle w:val="Hyperlink"/>
                <w:rFonts w:ascii="Segoe UI" w:hAnsi="Segoe UI" w:cs="Segoe UI"/>
                <w:noProof/>
              </w:rPr>
              <w:t>11.12</w:t>
            </w:r>
            <w:r>
              <w:rPr>
                <w:rFonts w:asciiTheme="minorHAnsi" w:hAnsiTheme="minorHAnsi"/>
                <w:noProof/>
                <w:kern w:val="2"/>
                <w:szCs w:val="24"/>
                <w14:ligatures w14:val="standardContextual"/>
              </w:rPr>
              <w:tab/>
            </w:r>
            <w:r w:rsidRPr="00252906">
              <w:rPr>
                <w:rStyle w:val="Hyperlink"/>
                <w:rFonts w:ascii="Segoe UI" w:hAnsi="Segoe UI" w:cs="Segoe UI"/>
                <w:noProof/>
              </w:rPr>
              <w:t>Solicitation Amendments</w:t>
            </w:r>
            <w:r>
              <w:rPr>
                <w:noProof/>
                <w:webHidden/>
              </w:rPr>
              <w:tab/>
            </w:r>
            <w:r>
              <w:rPr>
                <w:noProof/>
                <w:webHidden/>
              </w:rPr>
              <w:fldChar w:fldCharType="begin"/>
            </w:r>
            <w:r>
              <w:rPr>
                <w:noProof/>
                <w:webHidden/>
              </w:rPr>
              <w:instrText xml:space="preserve"> PAGEREF _Toc230174662 \h </w:instrText>
            </w:r>
            <w:r>
              <w:rPr>
                <w:noProof/>
                <w:webHidden/>
              </w:rPr>
            </w:r>
            <w:r>
              <w:rPr>
                <w:noProof/>
                <w:webHidden/>
              </w:rPr>
              <w:fldChar w:fldCharType="separate"/>
            </w:r>
            <w:r>
              <w:rPr>
                <w:noProof/>
                <w:webHidden/>
              </w:rPr>
              <w:t>64</w:t>
            </w:r>
            <w:r>
              <w:rPr>
                <w:noProof/>
                <w:webHidden/>
              </w:rPr>
              <w:fldChar w:fldCharType="end"/>
            </w:r>
          </w:hyperlink>
        </w:p>
        <w:p w14:paraId="12428F28" w14:textId="5089FDBA" w:rsidR="00E37283" w:rsidRDefault="00E37283">
          <w:pPr>
            <w:pStyle w:val="TOC2"/>
            <w:rPr>
              <w:rFonts w:asciiTheme="minorHAnsi" w:hAnsiTheme="minorHAnsi"/>
              <w:noProof/>
              <w:kern w:val="2"/>
              <w:szCs w:val="24"/>
              <w14:ligatures w14:val="standardContextual"/>
            </w:rPr>
          </w:pPr>
          <w:hyperlink w:anchor="_Toc230174663" w:history="1">
            <w:r w:rsidRPr="00252906">
              <w:rPr>
                <w:rStyle w:val="Hyperlink"/>
                <w:rFonts w:ascii="Segoe UI" w:hAnsi="Segoe UI" w:cs="Segoe UI"/>
                <w:noProof/>
              </w:rPr>
              <w:t>11.13</w:t>
            </w:r>
            <w:r>
              <w:rPr>
                <w:rFonts w:asciiTheme="minorHAnsi" w:hAnsiTheme="minorHAnsi"/>
                <w:noProof/>
                <w:kern w:val="2"/>
                <w:szCs w:val="24"/>
                <w14:ligatures w14:val="standardContextual"/>
              </w:rPr>
              <w:tab/>
            </w:r>
            <w:r w:rsidRPr="00252906">
              <w:rPr>
                <w:rStyle w:val="Hyperlink"/>
                <w:rFonts w:ascii="Segoe UI" w:hAnsi="Segoe UI" w:cs="Segoe UI"/>
                <w:noProof/>
              </w:rPr>
              <w:t>Late Proposals</w:t>
            </w:r>
            <w:r>
              <w:rPr>
                <w:noProof/>
                <w:webHidden/>
              </w:rPr>
              <w:tab/>
            </w:r>
            <w:r>
              <w:rPr>
                <w:noProof/>
                <w:webHidden/>
              </w:rPr>
              <w:fldChar w:fldCharType="begin"/>
            </w:r>
            <w:r>
              <w:rPr>
                <w:noProof/>
                <w:webHidden/>
              </w:rPr>
              <w:instrText xml:space="preserve"> PAGEREF _Toc230174663 \h </w:instrText>
            </w:r>
            <w:r>
              <w:rPr>
                <w:noProof/>
                <w:webHidden/>
              </w:rPr>
            </w:r>
            <w:r>
              <w:rPr>
                <w:noProof/>
                <w:webHidden/>
              </w:rPr>
              <w:fldChar w:fldCharType="separate"/>
            </w:r>
            <w:r>
              <w:rPr>
                <w:noProof/>
                <w:webHidden/>
              </w:rPr>
              <w:t>64</w:t>
            </w:r>
            <w:r>
              <w:rPr>
                <w:noProof/>
                <w:webHidden/>
              </w:rPr>
              <w:fldChar w:fldCharType="end"/>
            </w:r>
          </w:hyperlink>
        </w:p>
        <w:p w14:paraId="1E7AB545" w14:textId="624DB586" w:rsidR="00E37283" w:rsidRDefault="00E37283">
          <w:pPr>
            <w:pStyle w:val="TOC2"/>
            <w:rPr>
              <w:rFonts w:asciiTheme="minorHAnsi" w:hAnsiTheme="minorHAnsi"/>
              <w:noProof/>
              <w:kern w:val="2"/>
              <w:szCs w:val="24"/>
              <w14:ligatures w14:val="standardContextual"/>
            </w:rPr>
          </w:pPr>
          <w:hyperlink w:anchor="_Toc230174664" w:history="1">
            <w:r w:rsidRPr="00252906">
              <w:rPr>
                <w:rStyle w:val="Hyperlink"/>
                <w:rFonts w:ascii="Segoe UI" w:hAnsi="Segoe UI" w:cs="Segoe UI"/>
                <w:noProof/>
              </w:rPr>
              <w:t>11.14</w:t>
            </w:r>
            <w:r>
              <w:rPr>
                <w:rFonts w:asciiTheme="minorHAnsi" w:hAnsiTheme="minorHAnsi"/>
                <w:noProof/>
                <w:kern w:val="2"/>
                <w:szCs w:val="24"/>
                <w14:ligatures w14:val="standardContextual"/>
              </w:rPr>
              <w:tab/>
            </w:r>
            <w:r w:rsidRPr="00252906">
              <w:rPr>
                <w:rStyle w:val="Hyperlink"/>
                <w:rFonts w:ascii="Segoe UI" w:hAnsi="Segoe UI" w:cs="Segoe UI"/>
                <w:noProof/>
              </w:rPr>
              <w:t>Method of Proposal</w:t>
            </w:r>
            <w:r>
              <w:rPr>
                <w:noProof/>
                <w:webHidden/>
              </w:rPr>
              <w:tab/>
            </w:r>
            <w:r>
              <w:rPr>
                <w:noProof/>
                <w:webHidden/>
              </w:rPr>
              <w:fldChar w:fldCharType="begin"/>
            </w:r>
            <w:r>
              <w:rPr>
                <w:noProof/>
                <w:webHidden/>
              </w:rPr>
              <w:instrText xml:space="preserve"> PAGEREF _Toc230174664 \h </w:instrText>
            </w:r>
            <w:r>
              <w:rPr>
                <w:noProof/>
                <w:webHidden/>
              </w:rPr>
            </w:r>
            <w:r>
              <w:rPr>
                <w:noProof/>
                <w:webHidden/>
              </w:rPr>
              <w:fldChar w:fldCharType="separate"/>
            </w:r>
            <w:r>
              <w:rPr>
                <w:noProof/>
                <w:webHidden/>
              </w:rPr>
              <w:t>64</w:t>
            </w:r>
            <w:r>
              <w:rPr>
                <w:noProof/>
                <w:webHidden/>
              </w:rPr>
              <w:fldChar w:fldCharType="end"/>
            </w:r>
          </w:hyperlink>
        </w:p>
        <w:p w14:paraId="6488D355" w14:textId="74373A28" w:rsidR="00E37283" w:rsidRDefault="00E37283">
          <w:pPr>
            <w:pStyle w:val="TOC2"/>
            <w:rPr>
              <w:rFonts w:asciiTheme="minorHAnsi" w:hAnsiTheme="minorHAnsi"/>
              <w:noProof/>
              <w:kern w:val="2"/>
              <w:szCs w:val="24"/>
              <w14:ligatures w14:val="standardContextual"/>
            </w:rPr>
          </w:pPr>
          <w:hyperlink w:anchor="_Toc230174665" w:history="1">
            <w:r w:rsidRPr="00252906">
              <w:rPr>
                <w:rStyle w:val="Hyperlink"/>
                <w:rFonts w:ascii="Segoe UI" w:hAnsi="Segoe UI" w:cs="Segoe UI"/>
                <w:noProof/>
              </w:rPr>
              <w:t>11.15</w:t>
            </w:r>
            <w:r>
              <w:rPr>
                <w:rFonts w:asciiTheme="minorHAnsi" w:hAnsiTheme="minorHAnsi"/>
                <w:noProof/>
                <w:kern w:val="2"/>
                <w:szCs w:val="24"/>
                <w14:ligatures w14:val="standardContextual"/>
              </w:rPr>
              <w:tab/>
            </w:r>
            <w:r w:rsidRPr="00252906">
              <w:rPr>
                <w:rStyle w:val="Hyperlink"/>
                <w:rFonts w:ascii="Segoe UI" w:hAnsi="Segoe UI" w:cs="Segoe UI"/>
                <w:noProof/>
              </w:rPr>
              <w:t>Multiple Proposals</w:t>
            </w:r>
            <w:r>
              <w:rPr>
                <w:noProof/>
                <w:webHidden/>
              </w:rPr>
              <w:tab/>
            </w:r>
            <w:r>
              <w:rPr>
                <w:noProof/>
                <w:webHidden/>
              </w:rPr>
              <w:fldChar w:fldCharType="begin"/>
            </w:r>
            <w:r>
              <w:rPr>
                <w:noProof/>
                <w:webHidden/>
              </w:rPr>
              <w:instrText xml:space="preserve"> PAGEREF _Toc230174665 \h </w:instrText>
            </w:r>
            <w:r>
              <w:rPr>
                <w:noProof/>
                <w:webHidden/>
              </w:rPr>
            </w:r>
            <w:r>
              <w:rPr>
                <w:noProof/>
                <w:webHidden/>
              </w:rPr>
              <w:fldChar w:fldCharType="separate"/>
            </w:r>
            <w:r>
              <w:rPr>
                <w:noProof/>
                <w:webHidden/>
              </w:rPr>
              <w:t>65</w:t>
            </w:r>
            <w:r>
              <w:rPr>
                <w:noProof/>
                <w:webHidden/>
              </w:rPr>
              <w:fldChar w:fldCharType="end"/>
            </w:r>
          </w:hyperlink>
        </w:p>
        <w:p w14:paraId="702057B7" w14:textId="0A48B835" w:rsidR="00E37283" w:rsidRDefault="00E37283">
          <w:pPr>
            <w:pStyle w:val="TOC2"/>
            <w:rPr>
              <w:rFonts w:asciiTheme="minorHAnsi" w:hAnsiTheme="minorHAnsi"/>
              <w:noProof/>
              <w:kern w:val="2"/>
              <w:szCs w:val="24"/>
              <w14:ligatures w14:val="standardContextual"/>
            </w:rPr>
          </w:pPr>
          <w:hyperlink w:anchor="_Toc230174666" w:history="1">
            <w:r w:rsidRPr="00252906">
              <w:rPr>
                <w:rStyle w:val="Hyperlink"/>
                <w:rFonts w:ascii="Segoe UI" w:hAnsi="Segoe UI" w:cs="Segoe UI"/>
                <w:noProof/>
              </w:rPr>
              <w:t>11.16</w:t>
            </w:r>
            <w:r>
              <w:rPr>
                <w:rFonts w:asciiTheme="minorHAnsi" w:hAnsiTheme="minorHAnsi"/>
                <w:noProof/>
                <w:kern w:val="2"/>
                <w:szCs w:val="24"/>
                <w14:ligatures w14:val="standardContextual"/>
              </w:rPr>
              <w:tab/>
            </w:r>
            <w:r w:rsidRPr="00252906">
              <w:rPr>
                <w:rStyle w:val="Hyperlink"/>
                <w:rFonts w:ascii="Segoe UI" w:hAnsi="Segoe UI" w:cs="Segoe UI"/>
                <w:noProof/>
              </w:rPr>
              <w:t>Incurring Costs</w:t>
            </w:r>
            <w:r>
              <w:rPr>
                <w:noProof/>
                <w:webHidden/>
              </w:rPr>
              <w:tab/>
            </w:r>
            <w:r>
              <w:rPr>
                <w:noProof/>
                <w:webHidden/>
              </w:rPr>
              <w:fldChar w:fldCharType="begin"/>
            </w:r>
            <w:r>
              <w:rPr>
                <w:noProof/>
                <w:webHidden/>
              </w:rPr>
              <w:instrText xml:space="preserve"> PAGEREF _Toc230174666 \h </w:instrText>
            </w:r>
            <w:r>
              <w:rPr>
                <w:noProof/>
                <w:webHidden/>
              </w:rPr>
            </w:r>
            <w:r>
              <w:rPr>
                <w:noProof/>
                <w:webHidden/>
              </w:rPr>
              <w:fldChar w:fldCharType="separate"/>
            </w:r>
            <w:r>
              <w:rPr>
                <w:noProof/>
                <w:webHidden/>
              </w:rPr>
              <w:t>65</w:t>
            </w:r>
            <w:r>
              <w:rPr>
                <w:noProof/>
                <w:webHidden/>
              </w:rPr>
              <w:fldChar w:fldCharType="end"/>
            </w:r>
          </w:hyperlink>
        </w:p>
        <w:p w14:paraId="23D200A4" w14:textId="0E07B710" w:rsidR="00E37283" w:rsidRDefault="00E37283">
          <w:pPr>
            <w:pStyle w:val="TOC2"/>
            <w:rPr>
              <w:rFonts w:asciiTheme="minorHAnsi" w:hAnsiTheme="minorHAnsi"/>
              <w:noProof/>
              <w:kern w:val="2"/>
              <w:szCs w:val="24"/>
              <w14:ligatures w14:val="standardContextual"/>
            </w:rPr>
          </w:pPr>
          <w:hyperlink w:anchor="_Toc230174667" w:history="1">
            <w:r w:rsidRPr="00252906">
              <w:rPr>
                <w:rStyle w:val="Hyperlink"/>
                <w:rFonts w:ascii="Segoe UI" w:hAnsi="Segoe UI" w:cs="Segoe UI"/>
                <w:noProof/>
              </w:rPr>
              <w:t>11.17</w:t>
            </w:r>
            <w:r>
              <w:rPr>
                <w:rFonts w:asciiTheme="minorHAnsi" w:hAnsiTheme="minorHAnsi"/>
                <w:noProof/>
                <w:kern w:val="2"/>
                <w:szCs w:val="24"/>
                <w14:ligatures w14:val="standardContextual"/>
              </w:rPr>
              <w:tab/>
            </w:r>
            <w:r w:rsidRPr="00252906">
              <w:rPr>
                <w:rStyle w:val="Hyperlink"/>
                <w:rFonts w:ascii="Segoe UI" w:hAnsi="Segoe UI" w:cs="Segoe UI"/>
                <w:noProof/>
              </w:rPr>
              <w:t>Withdrawal of Proposals</w:t>
            </w:r>
            <w:r>
              <w:rPr>
                <w:noProof/>
                <w:webHidden/>
              </w:rPr>
              <w:tab/>
            </w:r>
            <w:r>
              <w:rPr>
                <w:noProof/>
                <w:webHidden/>
              </w:rPr>
              <w:fldChar w:fldCharType="begin"/>
            </w:r>
            <w:r>
              <w:rPr>
                <w:noProof/>
                <w:webHidden/>
              </w:rPr>
              <w:instrText xml:space="preserve"> PAGEREF _Toc230174667 \h </w:instrText>
            </w:r>
            <w:r>
              <w:rPr>
                <w:noProof/>
                <w:webHidden/>
              </w:rPr>
            </w:r>
            <w:r>
              <w:rPr>
                <w:noProof/>
                <w:webHidden/>
              </w:rPr>
              <w:fldChar w:fldCharType="separate"/>
            </w:r>
            <w:r>
              <w:rPr>
                <w:noProof/>
                <w:webHidden/>
              </w:rPr>
              <w:t>65</w:t>
            </w:r>
            <w:r>
              <w:rPr>
                <w:noProof/>
                <w:webHidden/>
              </w:rPr>
              <w:fldChar w:fldCharType="end"/>
            </w:r>
          </w:hyperlink>
        </w:p>
        <w:p w14:paraId="4A6F627A" w14:textId="6FB826EB" w:rsidR="00E37283" w:rsidRDefault="00E37283">
          <w:pPr>
            <w:pStyle w:val="TOC1"/>
            <w:rPr>
              <w:rFonts w:asciiTheme="minorHAnsi" w:hAnsiTheme="minorHAnsi"/>
              <w:noProof/>
              <w:kern w:val="2"/>
              <w:szCs w:val="24"/>
              <w14:ligatures w14:val="standardContextual"/>
            </w:rPr>
          </w:pPr>
          <w:hyperlink w:anchor="_Toc230174668" w:history="1">
            <w:r w:rsidRPr="00252906">
              <w:rPr>
                <w:rStyle w:val="Hyperlink"/>
                <w:rFonts w:cs="Segoe UI"/>
                <w:noProof/>
              </w:rPr>
              <w:t>12.0</w:t>
            </w:r>
            <w:r>
              <w:rPr>
                <w:rFonts w:asciiTheme="minorHAnsi" w:hAnsiTheme="minorHAnsi"/>
                <w:noProof/>
                <w:kern w:val="2"/>
                <w:szCs w:val="24"/>
                <w14:ligatures w14:val="standardContextual"/>
              </w:rPr>
              <w:tab/>
            </w:r>
            <w:r w:rsidRPr="00252906">
              <w:rPr>
                <w:rStyle w:val="Hyperlink"/>
                <w:rFonts w:cs="Segoe UI"/>
                <w:noProof/>
              </w:rPr>
              <w:t>REPRESENTATIONS, CERTIFICATIONS, AND OTHER STATEMENTS OF PROPOSERS/OFFERORS</w:t>
            </w:r>
            <w:r>
              <w:rPr>
                <w:noProof/>
                <w:webHidden/>
              </w:rPr>
              <w:tab/>
            </w:r>
            <w:r>
              <w:rPr>
                <w:noProof/>
                <w:webHidden/>
              </w:rPr>
              <w:fldChar w:fldCharType="begin"/>
            </w:r>
            <w:r>
              <w:rPr>
                <w:noProof/>
                <w:webHidden/>
              </w:rPr>
              <w:instrText xml:space="preserve"> PAGEREF _Toc230174668 \h </w:instrText>
            </w:r>
            <w:r>
              <w:rPr>
                <w:noProof/>
                <w:webHidden/>
              </w:rPr>
            </w:r>
            <w:r>
              <w:rPr>
                <w:noProof/>
                <w:webHidden/>
              </w:rPr>
              <w:fldChar w:fldCharType="separate"/>
            </w:r>
            <w:r>
              <w:rPr>
                <w:noProof/>
                <w:webHidden/>
              </w:rPr>
              <w:t>66</w:t>
            </w:r>
            <w:r>
              <w:rPr>
                <w:noProof/>
                <w:webHidden/>
              </w:rPr>
              <w:fldChar w:fldCharType="end"/>
            </w:r>
          </w:hyperlink>
        </w:p>
        <w:p w14:paraId="2E21C66D" w14:textId="27E51C0D" w:rsidR="00E37283" w:rsidRDefault="00E37283">
          <w:pPr>
            <w:pStyle w:val="TOC2"/>
            <w:rPr>
              <w:rFonts w:asciiTheme="minorHAnsi" w:hAnsiTheme="minorHAnsi"/>
              <w:noProof/>
              <w:kern w:val="2"/>
              <w:szCs w:val="24"/>
              <w14:ligatures w14:val="standardContextual"/>
            </w:rPr>
          </w:pPr>
          <w:hyperlink w:anchor="_Toc230174669" w:history="1">
            <w:r w:rsidRPr="00252906">
              <w:rPr>
                <w:rStyle w:val="Hyperlink"/>
                <w:rFonts w:ascii="Segoe UI" w:hAnsi="Segoe UI" w:cs="Segoe UI"/>
                <w:noProof/>
              </w:rPr>
              <w:t>12.1</w:t>
            </w:r>
            <w:r>
              <w:rPr>
                <w:rFonts w:asciiTheme="minorHAnsi" w:hAnsiTheme="minorHAnsi"/>
                <w:noProof/>
                <w:kern w:val="2"/>
                <w:szCs w:val="24"/>
                <w14:ligatures w14:val="standardContextual"/>
              </w:rPr>
              <w:tab/>
            </w:r>
            <w:r w:rsidRPr="00252906">
              <w:rPr>
                <w:rStyle w:val="Hyperlink"/>
                <w:rFonts w:ascii="Segoe UI" w:hAnsi="Segoe UI" w:cs="Segoe UI"/>
                <w:noProof/>
              </w:rPr>
              <w:t>Debarment</w:t>
            </w:r>
            <w:r>
              <w:rPr>
                <w:noProof/>
                <w:webHidden/>
              </w:rPr>
              <w:tab/>
            </w:r>
            <w:r>
              <w:rPr>
                <w:noProof/>
                <w:webHidden/>
              </w:rPr>
              <w:fldChar w:fldCharType="begin"/>
            </w:r>
            <w:r>
              <w:rPr>
                <w:noProof/>
                <w:webHidden/>
              </w:rPr>
              <w:instrText xml:space="preserve"> PAGEREF _Toc230174669 \h </w:instrText>
            </w:r>
            <w:r>
              <w:rPr>
                <w:noProof/>
                <w:webHidden/>
              </w:rPr>
            </w:r>
            <w:r>
              <w:rPr>
                <w:noProof/>
                <w:webHidden/>
              </w:rPr>
              <w:fldChar w:fldCharType="separate"/>
            </w:r>
            <w:r>
              <w:rPr>
                <w:noProof/>
                <w:webHidden/>
              </w:rPr>
              <w:t>66</w:t>
            </w:r>
            <w:r>
              <w:rPr>
                <w:noProof/>
                <w:webHidden/>
              </w:rPr>
              <w:fldChar w:fldCharType="end"/>
            </w:r>
          </w:hyperlink>
        </w:p>
        <w:p w14:paraId="60C610D9" w14:textId="7DE3A349" w:rsidR="00E37283" w:rsidRDefault="00E37283">
          <w:pPr>
            <w:pStyle w:val="TOC2"/>
            <w:rPr>
              <w:rFonts w:asciiTheme="minorHAnsi" w:hAnsiTheme="minorHAnsi"/>
              <w:noProof/>
              <w:kern w:val="2"/>
              <w:szCs w:val="24"/>
              <w14:ligatures w14:val="standardContextual"/>
            </w:rPr>
          </w:pPr>
          <w:hyperlink w:anchor="_Toc230174670" w:history="1">
            <w:r w:rsidRPr="00252906">
              <w:rPr>
                <w:rStyle w:val="Hyperlink"/>
                <w:rFonts w:ascii="Segoe UI" w:hAnsi="Segoe UI" w:cs="Segoe UI"/>
                <w:noProof/>
              </w:rPr>
              <w:t>12.2</w:t>
            </w:r>
            <w:r>
              <w:rPr>
                <w:rFonts w:asciiTheme="minorHAnsi" w:hAnsiTheme="minorHAnsi"/>
                <w:noProof/>
                <w:kern w:val="2"/>
                <w:szCs w:val="24"/>
                <w14:ligatures w14:val="standardContextual"/>
              </w:rPr>
              <w:tab/>
            </w:r>
            <w:r w:rsidRPr="00252906">
              <w:rPr>
                <w:rStyle w:val="Hyperlink"/>
                <w:rFonts w:ascii="Segoe UI" w:hAnsi="Segoe UI" w:cs="Segoe UI"/>
                <w:noProof/>
              </w:rPr>
              <w:t>Registration and Licenses</w:t>
            </w:r>
            <w:r>
              <w:rPr>
                <w:noProof/>
                <w:webHidden/>
              </w:rPr>
              <w:tab/>
            </w:r>
            <w:r>
              <w:rPr>
                <w:noProof/>
                <w:webHidden/>
              </w:rPr>
              <w:fldChar w:fldCharType="begin"/>
            </w:r>
            <w:r>
              <w:rPr>
                <w:noProof/>
                <w:webHidden/>
              </w:rPr>
              <w:instrText xml:space="preserve"> PAGEREF _Toc230174670 \h </w:instrText>
            </w:r>
            <w:r>
              <w:rPr>
                <w:noProof/>
                <w:webHidden/>
              </w:rPr>
            </w:r>
            <w:r>
              <w:rPr>
                <w:noProof/>
                <w:webHidden/>
              </w:rPr>
              <w:fldChar w:fldCharType="separate"/>
            </w:r>
            <w:r>
              <w:rPr>
                <w:noProof/>
                <w:webHidden/>
              </w:rPr>
              <w:t>66</w:t>
            </w:r>
            <w:r>
              <w:rPr>
                <w:noProof/>
                <w:webHidden/>
              </w:rPr>
              <w:fldChar w:fldCharType="end"/>
            </w:r>
          </w:hyperlink>
        </w:p>
        <w:p w14:paraId="29813916" w14:textId="010EBE1A" w:rsidR="00E37283" w:rsidRDefault="00E37283">
          <w:pPr>
            <w:pStyle w:val="TOC2"/>
            <w:rPr>
              <w:rFonts w:asciiTheme="minorHAnsi" w:hAnsiTheme="minorHAnsi"/>
              <w:noProof/>
              <w:kern w:val="2"/>
              <w:szCs w:val="24"/>
              <w14:ligatures w14:val="standardContextual"/>
            </w:rPr>
          </w:pPr>
          <w:hyperlink w:anchor="_Toc230174671" w:history="1">
            <w:r w:rsidRPr="00252906">
              <w:rPr>
                <w:rStyle w:val="Hyperlink"/>
                <w:rFonts w:ascii="Segoe UI" w:hAnsi="Segoe UI" w:cs="Segoe UI"/>
                <w:noProof/>
              </w:rPr>
              <w:t>12.3</w:t>
            </w:r>
            <w:r>
              <w:rPr>
                <w:rFonts w:asciiTheme="minorHAnsi" w:hAnsiTheme="minorHAnsi"/>
                <w:noProof/>
                <w:kern w:val="2"/>
                <w:szCs w:val="24"/>
                <w14:ligatures w14:val="standardContextual"/>
              </w:rPr>
              <w:tab/>
            </w:r>
            <w:r w:rsidRPr="00252906">
              <w:rPr>
                <w:rStyle w:val="Hyperlink"/>
                <w:rFonts w:ascii="Segoe UI" w:hAnsi="Segoe UI" w:cs="Segoe UI"/>
                <w:noProof/>
              </w:rPr>
              <w:t>Warranties</w:t>
            </w:r>
            <w:r>
              <w:rPr>
                <w:noProof/>
                <w:webHidden/>
              </w:rPr>
              <w:tab/>
            </w:r>
            <w:r>
              <w:rPr>
                <w:noProof/>
                <w:webHidden/>
              </w:rPr>
              <w:fldChar w:fldCharType="begin"/>
            </w:r>
            <w:r>
              <w:rPr>
                <w:noProof/>
                <w:webHidden/>
              </w:rPr>
              <w:instrText xml:space="preserve"> PAGEREF _Toc230174671 \h </w:instrText>
            </w:r>
            <w:r>
              <w:rPr>
                <w:noProof/>
                <w:webHidden/>
              </w:rPr>
            </w:r>
            <w:r>
              <w:rPr>
                <w:noProof/>
                <w:webHidden/>
              </w:rPr>
              <w:fldChar w:fldCharType="separate"/>
            </w:r>
            <w:r>
              <w:rPr>
                <w:noProof/>
                <w:webHidden/>
              </w:rPr>
              <w:t>66</w:t>
            </w:r>
            <w:r>
              <w:rPr>
                <w:noProof/>
                <w:webHidden/>
              </w:rPr>
              <w:fldChar w:fldCharType="end"/>
            </w:r>
          </w:hyperlink>
        </w:p>
        <w:p w14:paraId="5D77DC2E" w14:textId="61E81B27" w:rsidR="00E37283" w:rsidRDefault="00E37283">
          <w:pPr>
            <w:pStyle w:val="TOC2"/>
            <w:rPr>
              <w:rFonts w:asciiTheme="minorHAnsi" w:hAnsiTheme="minorHAnsi"/>
              <w:noProof/>
              <w:kern w:val="2"/>
              <w:szCs w:val="24"/>
              <w14:ligatures w14:val="standardContextual"/>
            </w:rPr>
          </w:pPr>
          <w:hyperlink w:anchor="_Toc230174672" w:history="1">
            <w:r w:rsidRPr="00252906">
              <w:rPr>
                <w:rStyle w:val="Hyperlink"/>
                <w:rFonts w:ascii="Segoe UI" w:hAnsi="Segoe UI" w:cs="Segoe UI"/>
                <w:noProof/>
              </w:rPr>
              <w:t>12.4</w:t>
            </w:r>
            <w:r>
              <w:rPr>
                <w:rFonts w:asciiTheme="minorHAnsi" w:hAnsiTheme="minorHAnsi"/>
                <w:noProof/>
                <w:kern w:val="2"/>
                <w:szCs w:val="24"/>
                <w14:ligatures w14:val="standardContextual"/>
              </w:rPr>
              <w:tab/>
            </w:r>
            <w:r w:rsidRPr="00252906">
              <w:rPr>
                <w:rStyle w:val="Hyperlink"/>
                <w:rFonts w:ascii="Segoe UI" w:hAnsi="Segoe UI" w:cs="Segoe UI"/>
                <w:noProof/>
              </w:rPr>
              <w:t>Disadvantage Business Enterprise (DBE)</w:t>
            </w:r>
            <w:r>
              <w:rPr>
                <w:noProof/>
                <w:webHidden/>
              </w:rPr>
              <w:tab/>
            </w:r>
            <w:r>
              <w:rPr>
                <w:noProof/>
                <w:webHidden/>
              </w:rPr>
              <w:fldChar w:fldCharType="begin"/>
            </w:r>
            <w:r>
              <w:rPr>
                <w:noProof/>
                <w:webHidden/>
              </w:rPr>
              <w:instrText xml:space="preserve"> PAGEREF _Toc230174672 \h </w:instrText>
            </w:r>
            <w:r>
              <w:rPr>
                <w:noProof/>
                <w:webHidden/>
              </w:rPr>
            </w:r>
            <w:r>
              <w:rPr>
                <w:noProof/>
                <w:webHidden/>
              </w:rPr>
              <w:fldChar w:fldCharType="separate"/>
            </w:r>
            <w:r>
              <w:rPr>
                <w:noProof/>
                <w:webHidden/>
              </w:rPr>
              <w:t>67</w:t>
            </w:r>
            <w:r>
              <w:rPr>
                <w:noProof/>
                <w:webHidden/>
              </w:rPr>
              <w:fldChar w:fldCharType="end"/>
            </w:r>
          </w:hyperlink>
        </w:p>
        <w:p w14:paraId="5A46ACB9" w14:textId="1A348B7C" w:rsidR="00E37283" w:rsidRDefault="00E37283">
          <w:pPr>
            <w:pStyle w:val="TOC1"/>
            <w:rPr>
              <w:rFonts w:asciiTheme="minorHAnsi" w:hAnsiTheme="minorHAnsi"/>
              <w:noProof/>
              <w:kern w:val="2"/>
              <w:szCs w:val="24"/>
              <w14:ligatures w14:val="standardContextual"/>
            </w:rPr>
          </w:pPr>
          <w:hyperlink w:anchor="_Toc230174673" w:history="1">
            <w:r w:rsidRPr="00252906">
              <w:rPr>
                <w:rStyle w:val="Hyperlink"/>
                <w:rFonts w:asciiTheme="majorHAnsi" w:eastAsia="Times New Roman" w:hAnsiTheme="majorHAnsi" w:cs="Segoe UI"/>
                <w:bCs/>
                <w:caps/>
                <w:noProof/>
                <w:spacing w:val="15"/>
              </w:rPr>
              <w:t>13.0</w:t>
            </w:r>
            <w:r>
              <w:rPr>
                <w:rFonts w:asciiTheme="minorHAnsi" w:hAnsiTheme="minorHAnsi"/>
                <w:noProof/>
                <w:kern w:val="2"/>
                <w:szCs w:val="24"/>
                <w14:ligatures w14:val="standardContextual"/>
              </w:rPr>
              <w:tab/>
            </w:r>
            <w:r w:rsidRPr="00252906">
              <w:rPr>
                <w:rStyle w:val="Hyperlink"/>
                <w:rFonts w:asciiTheme="majorHAnsi" w:eastAsia="Times New Roman" w:hAnsiTheme="majorHAnsi" w:cs="Segoe UI"/>
                <w:bCs/>
                <w:caps/>
                <w:noProof/>
                <w:spacing w:val="15"/>
              </w:rPr>
              <w:t>Proposal Submission</w:t>
            </w:r>
            <w:r>
              <w:rPr>
                <w:noProof/>
                <w:webHidden/>
              </w:rPr>
              <w:tab/>
            </w:r>
            <w:r>
              <w:rPr>
                <w:noProof/>
                <w:webHidden/>
              </w:rPr>
              <w:fldChar w:fldCharType="begin"/>
            </w:r>
            <w:r>
              <w:rPr>
                <w:noProof/>
                <w:webHidden/>
              </w:rPr>
              <w:instrText xml:space="preserve"> PAGEREF _Toc230174673 \h </w:instrText>
            </w:r>
            <w:r>
              <w:rPr>
                <w:noProof/>
                <w:webHidden/>
              </w:rPr>
            </w:r>
            <w:r>
              <w:rPr>
                <w:noProof/>
                <w:webHidden/>
              </w:rPr>
              <w:fldChar w:fldCharType="separate"/>
            </w:r>
            <w:r>
              <w:rPr>
                <w:noProof/>
                <w:webHidden/>
              </w:rPr>
              <w:t>67</w:t>
            </w:r>
            <w:r>
              <w:rPr>
                <w:noProof/>
                <w:webHidden/>
              </w:rPr>
              <w:fldChar w:fldCharType="end"/>
            </w:r>
          </w:hyperlink>
        </w:p>
        <w:p w14:paraId="645D1124" w14:textId="2F7555AD" w:rsidR="00E37283" w:rsidRDefault="00E37283">
          <w:pPr>
            <w:pStyle w:val="TOC2"/>
            <w:rPr>
              <w:rFonts w:asciiTheme="minorHAnsi" w:hAnsiTheme="minorHAnsi"/>
              <w:noProof/>
              <w:kern w:val="2"/>
              <w:szCs w:val="24"/>
              <w14:ligatures w14:val="standardContextual"/>
            </w:rPr>
          </w:pPr>
          <w:hyperlink w:anchor="_Toc230174674" w:history="1">
            <w:r w:rsidRPr="00252906">
              <w:rPr>
                <w:rStyle w:val="Hyperlink"/>
                <w:rFonts w:ascii="Segoe UI" w:hAnsi="Segoe UI" w:cs="Segoe UI"/>
                <w:noProof/>
              </w:rPr>
              <w:t>13.1</w:t>
            </w:r>
            <w:r>
              <w:rPr>
                <w:rFonts w:asciiTheme="minorHAnsi" w:hAnsiTheme="minorHAnsi"/>
                <w:noProof/>
                <w:kern w:val="2"/>
                <w:szCs w:val="24"/>
                <w14:ligatures w14:val="standardContextual"/>
              </w:rPr>
              <w:tab/>
            </w:r>
            <w:r w:rsidRPr="00252906">
              <w:rPr>
                <w:rStyle w:val="Hyperlink"/>
                <w:rFonts w:ascii="Segoe UI" w:hAnsi="Segoe UI" w:cs="Segoe UI"/>
                <w:noProof/>
              </w:rPr>
              <w:t>RFP General Instructions</w:t>
            </w:r>
            <w:r>
              <w:rPr>
                <w:noProof/>
                <w:webHidden/>
              </w:rPr>
              <w:tab/>
            </w:r>
            <w:r>
              <w:rPr>
                <w:noProof/>
                <w:webHidden/>
              </w:rPr>
              <w:fldChar w:fldCharType="begin"/>
            </w:r>
            <w:r>
              <w:rPr>
                <w:noProof/>
                <w:webHidden/>
              </w:rPr>
              <w:instrText xml:space="preserve"> PAGEREF _Toc230174674 \h </w:instrText>
            </w:r>
            <w:r>
              <w:rPr>
                <w:noProof/>
                <w:webHidden/>
              </w:rPr>
            </w:r>
            <w:r>
              <w:rPr>
                <w:noProof/>
                <w:webHidden/>
              </w:rPr>
              <w:fldChar w:fldCharType="separate"/>
            </w:r>
            <w:r>
              <w:rPr>
                <w:noProof/>
                <w:webHidden/>
              </w:rPr>
              <w:t>67</w:t>
            </w:r>
            <w:r>
              <w:rPr>
                <w:noProof/>
                <w:webHidden/>
              </w:rPr>
              <w:fldChar w:fldCharType="end"/>
            </w:r>
          </w:hyperlink>
        </w:p>
        <w:p w14:paraId="61678D69" w14:textId="0781DC9D" w:rsidR="00E37283" w:rsidRDefault="00E37283">
          <w:pPr>
            <w:pStyle w:val="TOC2"/>
            <w:rPr>
              <w:rFonts w:asciiTheme="minorHAnsi" w:hAnsiTheme="minorHAnsi"/>
              <w:noProof/>
              <w:kern w:val="2"/>
              <w:szCs w:val="24"/>
              <w14:ligatures w14:val="standardContextual"/>
            </w:rPr>
          </w:pPr>
          <w:hyperlink w:anchor="_Toc230174675" w:history="1">
            <w:r w:rsidRPr="00252906">
              <w:rPr>
                <w:rStyle w:val="Hyperlink"/>
                <w:rFonts w:ascii="Segoe UI" w:hAnsi="Segoe UI" w:cs="Segoe UI"/>
                <w:noProof/>
              </w:rPr>
              <w:t>13.2</w:t>
            </w:r>
            <w:r>
              <w:rPr>
                <w:rFonts w:asciiTheme="minorHAnsi" w:hAnsiTheme="minorHAnsi"/>
                <w:noProof/>
                <w:kern w:val="2"/>
                <w:szCs w:val="24"/>
                <w14:ligatures w14:val="standardContextual"/>
              </w:rPr>
              <w:tab/>
            </w:r>
            <w:r w:rsidRPr="00252906">
              <w:rPr>
                <w:rStyle w:val="Hyperlink"/>
                <w:rFonts w:ascii="Segoe UI" w:hAnsi="Segoe UI" w:cs="Segoe UI"/>
                <w:noProof/>
              </w:rPr>
              <w:t>RFP Proposal Submittal</w:t>
            </w:r>
            <w:r>
              <w:rPr>
                <w:noProof/>
                <w:webHidden/>
              </w:rPr>
              <w:tab/>
            </w:r>
            <w:r>
              <w:rPr>
                <w:noProof/>
                <w:webHidden/>
              </w:rPr>
              <w:fldChar w:fldCharType="begin"/>
            </w:r>
            <w:r>
              <w:rPr>
                <w:noProof/>
                <w:webHidden/>
              </w:rPr>
              <w:instrText xml:space="preserve"> PAGEREF _Toc230174675 \h </w:instrText>
            </w:r>
            <w:r>
              <w:rPr>
                <w:noProof/>
                <w:webHidden/>
              </w:rPr>
            </w:r>
            <w:r>
              <w:rPr>
                <w:noProof/>
                <w:webHidden/>
              </w:rPr>
              <w:fldChar w:fldCharType="separate"/>
            </w:r>
            <w:r>
              <w:rPr>
                <w:noProof/>
                <w:webHidden/>
              </w:rPr>
              <w:t>67</w:t>
            </w:r>
            <w:r>
              <w:rPr>
                <w:noProof/>
                <w:webHidden/>
              </w:rPr>
              <w:fldChar w:fldCharType="end"/>
            </w:r>
          </w:hyperlink>
        </w:p>
        <w:p w14:paraId="5CA8CE3C" w14:textId="4036020A" w:rsidR="00E37283" w:rsidRDefault="00E37283">
          <w:pPr>
            <w:pStyle w:val="TOC2"/>
            <w:rPr>
              <w:rFonts w:asciiTheme="minorHAnsi" w:hAnsiTheme="minorHAnsi"/>
              <w:noProof/>
              <w:kern w:val="2"/>
              <w:szCs w:val="24"/>
              <w14:ligatures w14:val="standardContextual"/>
            </w:rPr>
          </w:pPr>
          <w:hyperlink w:anchor="_Toc230174676" w:history="1">
            <w:r w:rsidRPr="00252906">
              <w:rPr>
                <w:rStyle w:val="Hyperlink"/>
                <w:rFonts w:ascii="Segoe UI" w:hAnsi="Segoe UI" w:cs="Segoe UI"/>
                <w:noProof/>
              </w:rPr>
              <w:t>13.3</w:t>
            </w:r>
            <w:r>
              <w:rPr>
                <w:rFonts w:asciiTheme="minorHAnsi" w:hAnsiTheme="minorHAnsi"/>
                <w:noProof/>
                <w:kern w:val="2"/>
                <w:szCs w:val="24"/>
                <w14:ligatures w14:val="standardContextual"/>
              </w:rPr>
              <w:tab/>
            </w:r>
            <w:r w:rsidRPr="00252906">
              <w:rPr>
                <w:rStyle w:val="Hyperlink"/>
                <w:rFonts w:ascii="Segoe UI" w:hAnsi="Segoe UI" w:cs="Segoe UI"/>
                <w:noProof/>
              </w:rPr>
              <w:t>Email Submittal(s)</w:t>
            </w:r>
            <w:r>
              <w:rPr>
                <w:noProof/>
                <w:webHidden/>
              </w:rPr>
              <w:tab/>
            </w:r>
            <w:r>
              <w:rPr>
                <w:noProof/>
                <w:webHidden/>
              </w:rPr>
              <w:fldChar w:fldCharType="begin"/>
            </w:r>
            <w:r>
              <w:rPr>
                <w:noProof/>
                <w:webHidden/>
              </w:rPr>
              <w:instrText xml:space="preserve"> PAGEREF _Toc230174676 \h </w:instrText>
            </w:r>
            <w:r>
              <w:rPr>
                <w:noProof/>
                <w:webHidden/>
              </w:rPr>
            </w:r>
            <w:r>
              <w:rPr>
                <w:noProof/>
                <w:webHidden/>
              </w:rPr>
              <w:fldChar w:fldCharType="separate"/>
            </w:r>
            <w:r>
              <w:rPr>
                <w:noProof/>
                <w:webHidden/>
              </w:rPr>
              <w:t>67</w:t>
            </w:r>
            <w:r>
              <w:rPr>
                <w:noProof/>
                <w:webHidden/>
              </w:rPr>
              <w:fldChar w:fldCharType="end"/>
            </w:r>
          </w:hyperlink>
        </w:p>
        <w:p w14:paraId="52FCAC83" w14:textId="565072F1" w:rsidR="00E37283" w:rsidRDefault="00E37283">
          <w:pPr>
            <w:pStyle w:val="TOC2"/>
            <w:rPr>
              <w:rFonts w:asciiTheme="minorHAnsi" w:hAnsiTheme="minorHAnsi"/>
              <w:noProof/>
              <w:kern w:val="2"/>
              <w:szCs w:val="24"/>
              <w14:ligatures w14:val="standardContextual"/>
            </w:rPr>
          </w:pPr>
          <w:hyperlink w:anchor="_Toc230174677" w:history="1">
            <w:r w:rsidRPr="00252906">
              <w:rPr>
                <w:rStyle w:val="Hyperlink"/>
                <w:rFonts w:ascii="Segoe UI" w:hAnsi="Segoe UI" w:cs="Segoe UI"/>
                <w:noProof/>
              </w:rPr>
              <w:t>13.4</w:t>
            </w:r>
            <w:r>
              <w:rPr>
                <w:rFonts w:asciiTheme="minorHAnsi" w:hAnsiTheme="minorHAnsi"/>
                <w:noProof/>
                <w:kern w:val="2"/>
                <w:szCs w:val="24"/>
                <w14:ligatures w14:val="standardContextual"/>
              </w:rPr>
              <w:tab/>
            </w:r>
            <w:r w:rsidRPr="00252906">
              <w:rPr>
                <w:rStyle w:val="Hyperlink"/>
                <w:rFonts w:ascii="Segoe UI" w:hAnsi="Segoe UI" w:cs="Segoe UI"/>
                <w:noProof/>
              </w:rPr>
              <w:t>RFP Proposal Organization and Format</w:t>
            </w:r>
            <w:r>
              <w:rPr>
                <w:noProof/>
                <w:webHidden/>
              </w:rPr>
              <w:tab/>
            </w:r>
            <w:r>
              <w:rPr>
                <w:noProof/>
                <w:webHidden/>
              </w:rPr>
              <w:fldChar w:fldCharType="begin"/>
            </w:r>
            <w:r>
              <w:rPr>
                <w:noProof/>
                <w:webHidden/>
              </w:rPr>
              <w:instrText xml:space="preserve"> PAGEREF _Toc230174677 \h </w:instrText>
            </w:r>
            <w:r>
              <w:rPr>
                <w:noProof/>
                <w:webHidden/>
              </w:rPr>
            </w:r>
            <w:r>
              <w:rPr>
                <w:noProof/>
                <w:webHidden/>
              </w:rPr>
              <w:fldChar w:fldCharType="separate"/>
            </w:r>
            <w:r>
              <w:rPr>
                <w:noProof/>
                <w:webHidden/>
              </w:rPr>
              <w:t>68</w:t>
            </w:r>
            <w:r>
              <w:rPr>
                <w:noProof/>
                <w:webHidden/>
              </w:rPr>
              <w:fldChar w:fldCharType="end"/>
            </w:r>
          </w:hyperlink>
        </w:p>
        <w:p w14:paraId="4272F9D4" w14:textId="78F6FE95" w:rsidR="00E37283" w:rsidRDefault="00E37283">
          <w:pPr>
            <w:pStyle w:val="TOC2"/>
            <w:rPr>
              <w:rFonts w:asciiTheme="minorHAnsi" w:hAnsiTheme="minorHAnsi"/>
              <w:noProof/>
              <w:kern w:val="2"/>
              <w:szCs w:val="24"/>
              <w14:ligatures w14:val="standardContextual"/>
            </w:rPr>
          </w:pPr>
          <w:hyperlink w:anchor="_Toc230174678" w:history="1">
            <w:r w:rsidRPr="00252906">
              <w:rPr>
                <w:rStyle w:val="Hyperlink"/>
                <w:rFonts w:ascii="Segoe UI" w:hAnsi="Segoe UI" w:cs="Segoe UI"/>
                <w:noProof/>
              </w:rPr>
              <w:t>13.5</w:t>
            </w:r>
            <w:r>
              <w:rPr>
                <w:rFonts w:asciiTheme="minorHAnsi" w:hAnsiTheme="minorHAnsi"/>
                <w:noProof/>
                <w:kern w:val="2"/>
                <w:szCs w:val="24"/>
                <w14:ligatures w14:val="standardContextual"/>
              </w:rPr>
              <w:tab/>
            </w:r>
            <w:r w:rsidRPr="00252906">
              <w:rPr>
                <w:rStyle w:val="Hyperlink"/>
                <w:rFonts w:ascii="Segoe UI" w:hAnsi="Segoe UI" w:cs="Segoe UI"/>
                <w:noProof/>
              </w:rPr>
              <w:t>Authorized Signature</w:t>
            </w:r>
            <w:r>
              <w:rPr>
                <w:noProof/>
                <w:webHidden/>
              </w:rPr>
              <w:tab/>
            </w:r>
            <w:r>
              <w:rPr>
                <w:noProof/>
                <w:webHidden/>
              </w:rPr>
              <w:fldChar w:fldCharType="begin"/>
            </w:r>
            <w:r>
              <w:rPr>
                <w:noProof/>
                <w:webHidden/>
              </w:rPr>
              <w:instrText xml:space="preserve"> PAGEREF _Toc230174678 \h </w:instrText>
            </w:r>
            <w:r>
              <w:rPr>
                <w:noProof/>
                <w:webHidden/>
              </w:rPr>
            </w:r>
            <w:r>
              <w:rPr>
                <w:noProof/>
                <w:webHidden/>
              </w:rPr>
              <w:fldChar w:fldCharType="separate"/>
            </w:r>
            <w:r>
              <w:rPr>
                <w:noProof/>
                <w:webHidden/>
              </w:rPr>
              <w:t>70</w:t>
            </w:r>
            <w:r>
              <w:rPr>
                <w:noProof/>
                <w:webHidden/>
              </w:rPr>
              <w:fldChar w:fldCharType="end"/>
            </w:r>
          </w:hyperlink>
        </w:p>
        <w:p w14:paraId="4FE7047E" w14:textId="08FD5619" w:rsidR="00E37283" w:rsidRDefault="00E37283">
          <w:pPr>
            <w:pStyle w:val="TOC2"/>
            <w:rPr>
              <w:rFonts w:asciiTheme="minorHAnsi" w:hAnsiTheme="minorHAnsi"/>
              <w:noProof/>
              <w:kern w:val="2"/>
              <w:szCs w:val="24"/>
              <w14:ligatures w14:val="standardContextual"/>
            </w:rPr>
          </w:pPr>
          <w:hyperlink w:anchor="_Toc230174679" w:history="1">
            <w:r w:rsidRPr="00252906">
              <w:rPr>
                <w:rStyle w:val="Hyperlink"/>
                <w:rFonts w:ascii="Segoe UI" w:hAnsi="Segoe UI" w:cs="Segoe UI"/>
                <w:noProof/>
              </w:rPr>
              <w:t>13.6</w:t>
            </w:r>
            <w:r>
              <w:rPr>
                <w:rFonts w:asciiTheme="minorHAnsi" w:hAnsiTheme="minorHAnsi"/>
                <w:noProof/>
                <w:kern w:val="2"/>
                <w:szCs w:val="24"/>
                <w14:ligatures w14:val="standardContextual"/>
              </w:rPr>
              <w:tab/>
            </w:r>
            <w:r w:rsidRPr="00252906">
              <w:rPr>
                <w:rStyle w:val="Hyperlink"/>
                <w:rFonts w:ascii="Segoe UI" w:hAnsi="Segoe UI" w:cs="Segoe UI"/>
                <w:noProof/>
              </w:rPr>
              <w:t>Descriptive Literature</w:t>
            </w:r>
            <w:r>
              <w:rPr>
                <w:noProof/>
                <w:webHidden/>
              </w:rPr>
              <w:tab/>
            </w:r>
            <w:r>
              <w:rPr>
                <w:noProof/>
                <w:webHidden/>
              </w:rPr>
              <w:fldChar w:fldCharType="begin"/>
            </w:r>
            <w:r>
              <w:rPr>
                <w:noProof/>
                <w:webHidden/>
              </w:rPr>
              <w:instrText xml:space="preserve"> PAGEREF _Toc230174679 \h </w:instrText>
            </w:r>
            <w:r>
              <w:rPr>
                <w:noProof/>
                <w:webHidden/>
              </w:rPr>
            </w:r>
            <w:r>
              <w:rPr>
                <w:noProof/>
                <w:webHidden/>
              </w:rPr>
              <w:fldChar w:fldCharType="separate"/>
            </w:r>
            <w:r>
              <w:rPr>
                <w:noProof/>
                <w:webHidden/>
              </w:rPr>
              <w:t>70</w:t>
            </w:r>
            <w:r>
              <w:rPr>
                <w:noProof/>
                <w:webHidden/>
              </w:rPr>
              <w:fldChar w:fldCharType="end"/>
            </w:r>
          </w:hyperlink>
        </w:p>
        <w:p w14:paraId="6CA444BD" w14:textId="22710F7E" w:rsidR="00E37283" w:rsidRDefault="00E37283">
          <w:pPr>
            <w:pStyle w:val="TOC2"/>
            <w:rPr>
              <w:rFonts w:asciiTheme="minorHAnsi" w:hAnsiTheme="minorHAnsi"/>
              <w:noProof/>
              <w:kern w:val="2"/>
              <w:szCs w:val="24"/>
              <w14:ligatures w14:val="standardContextual"/>
            </w:rPr>
          </w:pPr>
          <w:hyperlink w:anchor="_Toc230174680" w:history="1">
            <w:r w:rsidRPr="00252906">
              <w:rPr>
                <w:rStyle w:val="Hyperlink"/>
                <w:rFonts w:ascii="Segoe UI" w:hAnsi="Segoe UI" w:cs="Segoe UI"/>
                <w:noProof/>
              </w:rPr>
              <w:t>13.7</w:t>
            </w:r>
            <w:r>
              <w:rPr>
                <w:rFonts w:asciiTheme="minorHAnsi" w:hAnsiTheme="minorHAnsi"/>
                <w:noProof/>
                <w:kern w:val="2"/>
                <w:szCs w:val="24"/>
                <w14:ligatures w14:val="standardContextual"/>
              </w:rPr>
              <w:tab/>
            </w:r>
            <w:r w:rsidRPr="00252906">
              <w:rPr>
                <w:rStyle w:val="Hyperlink"/>
                <w:rFonts w:ascii="Segoe UI" w:hAnsi="Segoe UI" w:cs="Segoe UI"/>
                <w:noProof/>
              </w:rPr>
              <w:t>RFP Complete Responses</w:t>
            </w:r>
            <w:r>
              <w:rPr>
                <w:noProof/>
                <w:webHidden/>
              </w:rPr>
              <w:tab/>
            </w:r>
            <w:r>
              <w:rPr>
                <w:noProof/>
                <w:webHidden/>
              </w:rPr>
              <w:fldChar w:fldCharType="begin"/>
            </w:r>
            <w:r>
              <w:rPr>
                <w:noProof/>
                <w:webHidden/>
              </w:rPr>
              <w:instrText xml:space="preserve"> PAGEREF _Toc230174680 \h </w:instrText>
            </w:r>
            <w:r>
              <w:rPr>
                <w:noProof/>
                <w:webHidden/>
              </w:rPr>
            </w:r>
            <w:r>
              <w:rPr>
                <w:noProof/>
                <w:webHidden/>
              </w:rPr>
              <w:fldChar w:fldCharType="separate"/>
            </w:r>
            <w:r>
              <w:rPr>
                <w:noProof/>
                <w:webHidden/>
              </w:rPr>
              <w:t>70</w:t>
            </w:r>
            <w:r>
              <w:rPr>
                <w:noProof/>
                <w:webHidden/>
              </w:rPr>
              <w:fldChar w:fldCharType="end"/>
            </w:r>
          </w:hyperlink>
        </w:p>
        <w:p w14:paraId="74EE073C" w14:textId="5E989677" w:rsidR="00E37283" w:rsidRDefault="00E37283">
          <w:pPr>
            <w:pStyle w:val="TOC2"/>
            <w:rPr>
              <w:rFonts w:asciiTheme="minorHAnsi" w:hAnsiTheme="minorHAnsi"/>
              <w:noProof/>
              <w:kern w:val="2"/>
              <w:szCs w:val="24"/>
              <w14:ligatures w14:val="standardContextual"/>
            </w:rPr>
          </w:pPr>
          <w:hyperlink w:anchor="_Toc230174681" w:history="1">
            <w:r w:rsidRPr="00252906">
              <w:rPr>
                <w:rStyle w:val="Hyperlink"/>
                <w:rFonts w:ascii="Segoe UI" w:hAnsi="Segoe UI" w:cs="Segoe UI"/>
                <w:noProof/>
              </w:rPr>
              <w:t>13.8</w:t>
            </w:r>
            <w:r>
              <w:rPr>
                <w:rFonts w:asciiTheme="minorHAnsi" w:hAnsiTheme="minorHAnsi"/>
                <w:noProof/>
                <w:kern w:val="2"/>
                <w:szCs w:val="24"/>
                <w14:ligatures w14:val="standardContextual"/>
              </w:rPr>
              <w:tab/>
            </w:r>
            <w:r w:rsidRPr="00252906">
              <w:rPr>
                <w:rStyle w:val="Hyperlink"/>
                <w:rFonts w:ascii="Segoe UI" w:hAnsi="Segoe UI" w:cs="Segoe UI"/>
                <w:noProof/>
              </w:rPr>
              <w:t>RFP Pricing Proposal Submission</w:t>
            </w:r>
            <w:r>
              <w:rPr>
                <w:noProof/>
                <w:webHidden/>
              </w:rPr>
              <w:tab/>
            </w:r>
            <w:r>
              <w:rPr>
                <w:noProof/>
                <w:webHidden/>
              </w:rPr>
              <w:fldChar w:fldCharType="begin"/>
            </w:r>
            <w:r>
              <w:rPr>
                <w:noProof/>
                <w:webHidden/>
              </w:rPr>
              <w:instrText xml:space="preserve"> PAGEREF _Toc230174681 \h </w:instrText>
            </w:r>
            <w:r>
              <w:rPr>
                <w:noProof/>
                <w:webHidden/>
              </w:rPr>
            </w:r>
            <w:r>
              <w:rPr>
                <w:noProof/>
                <w:webHidden/>
              </w:rPr>
              <w:fldChar w:fldCharType="separate"/>
            </w:r>
            <w:r>
              <w:rPr>
                <w:noProof/>
                <w:webHidden/>
              </w:rPr>
              <w:t>70</w:t>
            </w:r>
            <w:r>
              <w:rPr>
                <w:noProof/>
                <w:webHidden/>
              </w:rPr>
              <w:fldChar w:fldCharType="end"/>
            </w:r>
          </w:hyperlink>
        </w:p>
        <w:p w14:paraId="6A987D4F" w14:textId="5C390080" w:rsidR="00E37283" w:rsidRDefault="00E37283">
          <w:pPr>
            <w:pStyle w:val="TOC2"/>
            <w:rPr>
              <w:rFonts w:asciiTheme="minorHAnsi" w:hAnsiTheme="minorHAnsi"/>
              <w:noProof/>
              <w:kern w:val="2"/>
              <w:szCs w:val="24"/>
              <w14:ligatures w14:val="standardContextual"/>
            </w:rPr>
          </w:pPr>
          <w:hyperlink w:anchor="_Toc230174682" w:history="1">
            <w:r w:rsidRPr="00252906">
              <w:rPr>
                <w:rStyle w:val="Hyperlink"/>
                <w:rFonts w:ascii="Segoe UI" w:hAnsi="Segoe UI" w:cs="Segoe UI"/>
                <w:noProof/>
              </w:rPr>
              <w:t>13.9 Vendor References</w:t>
            </w:r>
            <w:r>
              <w:rPr>
                <w:noProof/>
                <w:webHidden/>
              </w:rPr>
              <w:tab/>
            </w:r>
            <w:r>
              <w:rPr>
                <w:noProof/>
                <w:webHidden/>
              </w:rPr>
              <w:fldChar w:fldCharType="begin"/>
            </w:r>
            <w:r>
              <w:rPr>
                <w:noProof/>
                <w:webHidden/>
              </w:rPr>
              <w:instrText xml:space="preserve"> PAGEREF _Toc230174682 \h </w:instrText>
            </w:r>
            <w:r>
              <w:rPr>
                <w:noProof/>
                <w:webHidden/>
              </w:rPr>
            </w:r>
            <w:r>
              <w:rPr>
                <w:noProof/>
                <w:webHidden/>
              </w:rPr>
              <w:fldChar w:fldCharType="separate"/>
            </w:r>
            <w:r>
              <w:rPr>
                <w:noProof/>
                <w:webHidden/>
              </w:rPr>
              <w:t>71</w:t>
            </w:r>
            <w:r>
              <w:rPr>
                <w:noProof/>
                <w:webHidden/>
              </w:rPr>
              <w:fldChar w:fldCharType="end"/>
            </w:r>
          </w:hyperlink>
        </w:p>
        <w:p w14:paraId="770C2AEB" w14:textId="357CB9F8" w:rsidR="00E37283" w:rsidRDefault="00E37283">
          <w:pPr>
            <w:pStyle w:val="TOC2"/>
            <w:rPr>
              <w:rFonts w:asciiTheme="minorHAnsi" w:hAnsiTheme="minorHAnsi"/>
              <w:noProof/>
              <w:kern w:val="2"/>
              <w:szCs w:val="24"/>
              <w14:ligatures w14:val="standardContextual"/>
            </w:rPr>
          </w:pPr>
          <w:hyperlink w:anchor="_Toc230174683" w:history="1">
            <w:r w:rsidRPr="00252906">
              <w:rPr>
                <w:rStyle w:val="Hyperlink"/>
                <w:rFonts w:ascii="Segoe UI" w:hAnsi="Segoe UI" w:cs="Segoe UI"/>
                <w:noProof/>
              </w:rPr>
              <w:t>ADDENDUM ACKNOWLEDGEMENT</w:t>
            </w:r>
            <w:r>
              <w:rPr>
                <w:noProof/>
                <w:webHidden/>
              </w:rPr>
              <w:tab/>
            </w:r>
            <w:r>
              <w:rPr>
                <w:noProof/>
                <w:webHidden/>
              </w:rPr>
              <w:fldChar w:fldCharType="begin"/>
            </w:r>
            <w:r>
              <w:rPr>
                <w:noProof/>
                <w:webHidden/>
              </w:rPr>
              <w:instrText xml:space="preserve"> PAGEREF _Toc230174683 \h </w:instrText>
            </w:r>
            <w:r>
              <w:rPr>
                <w:noProof/>
                <w:webHidden/>
              </w:rPr>
            </w:r>
            <w:r>
              <w:rPr>
                <w:noProof/>
                <w:webHidden/>
              </w:rPr>
              <w:fldChar w:fldCharType="separate"/>
            </w:r>
            <w:r>
              <w:rPr>
                <w:noProof/>
                <w:webHidden/>
              </w:rPr>
              <w:t>87</w:t>
            </w:r>
            <w:r>
              <w:rPr>
                <w:noProof/>
                <w:webHidden/>
              </w:rPr>
              <w:fldChar w:fldCharType="end"/>
            </w:r>
          </w:hyperlink>
        </w:p>
        <w:p w14:paraId="0FDA6608" w14:textId="7DCE4976" w:rsidR="00BC3BD3" w:rsidRPr="0075064D" w:rsidRDefault="00B8033F" w:rsidP="00BC3BD3">
          <w:pPr>
            <w:spacing w:before="0" w:after="0" w:line="240" w:lineRule="auto"/>
            <w:rPr>
              <w:rFonts w:ascii="Segoe UI" w:hAnsi="Segoe UI" w:cs="Segoe UI"/>
              <w:noProof/>
            </w:rPr>
          </w:pPr>
          <w:r w:rsidRPr="00A04369">
            <w:rPr>
              <w:rFonts w:ascii="Segoe UI" w:hAnsi="Segoe UI" w:cs="Segoe UI"/>
              <w:noProof/>
              <w:szCs w:val="24"/>
            </w:rPr>
            <w:fldChar w:fldCharType="end"/>
          </w:r>
        </w:p>
        <w:p w14:paraId="5C81B997" w14:textId="4A9D771C" w:rsidR="00B8033F" w:rsidRPr="0075064D" w:rsidRDefault="00313337" w:rsidP="00BC3BD3">
          <w:pPr>
            <w:spacing w:before="0" w:after="160" w:line="278" w:lineRule="auto"/>
          </w:pPr>
        </w:p>
      </w:sdtContent>
    </w:sdt>
    <w:p w14:paraId="4513411C" w14:textId="06619667" w:rsidR="001A3CE8" w:rsidRDefault="001A3CE8" w:rsidP="00593748">
      <w:pPr>
        <w:spacing w:before="0" w:after="0" w:line="240" w:lineRule="auto"/>
        <w:rPr>
          <w:rFonts w:ascii="Segoe UI" w:hAnsi="Segoe UI" w:cs="Segoe UI"/>
        </w:rPr>
      </w:pPr>
      <w:r>
        <w:rPr>
          <w:rFonts w:ascii="Segoe UI" w:hAnsi="Segoe UI" w:cs="Segoe UI"/>
        </w:rPr>
        <w:t>APPENDIX SCHEDULE</w:t>
      </w:r>
    </w:p>
    <w:p w14:paraId="24560640" w14:textId="7DDA91AB" w:rsidR="00593748" w:rsidRPr="0075064D" w:rsidRDefault="00593748" w:rsidP="00593748">
      <w:pPr>
        <w:spacing w:before="0" w:after="0" w:line="240" w:lineRule="auto"/>
        <w:rPr>
          <w:rFonts w:ascii="Segoe UI" w:hAnsi="Segoe UI" w:cs="Segoe UI"/>
        </w:rPr>
      </w:pPr>
      <w:r w:rsidRPr="0075064D">
        <w:rPr>
          <w:rFonts w:ascii="Segoe UI" w:hAnsi="Segoe UI" w:cs="Segoe UI"/>
        </w:rPr>
        <w:t>Appendix A - Pricing Proposal (Excel)</w:t>
      </w:r>
    </w:p>
    <w:p w14:paraId="133A986C" w14:textId="77777777" w:rsidR="00593748" w:rsidRPr="0075064D" w:rsidRDefault="00593748" w:rsidP="00593748">
      <w:pPr>
        <w:spacing w:before="0" w:after="0" w:line="240" w:lineRule="auto"/>
        <w:rPr>
          <w:rFonts w:ascii="Segoe UI" w:hAnsi="Segoe UI" w:cs="Segoe UI"/>
        </w:rPr>
      </w:pPr>
      <w:r w:rsidRPr="0075064D">
        <w:rPr>
          <w:rFonts w:ascii="Segoe UI" w:hAnsi="Segoe UI" w:cs="Segoe UI"/>
        </w:rPr>
        <w:t>Appendix B - Proposal Signature Page</w:t>
      </w:r>
    </w:p>
    <w:p w14:paraId="49F63289" w14:textId="7FE7C114" w:rsidR="00593748" w:rsidRPr="0075064D" w:rsidRDefault="00593748" w:rsidP="00593748">
      <w:pPr>
        <w:spacing w:before="0" w:after="0" w:line="240" w:lineRule="auto"/>
        <w:rPr>
          <w:rFonts w:ascii="Segoe UI" w:hAnsi="Segoe UI" w:cs="Segoe UI"/>
        </w:rPr>
      </w:pPr>
      <w:r w:rsidRPr="0075064D">
        <w:rPr>
          <w:rFonts w:ascii="Segoe UI" w:hAnsi="Segoe UI" w:cs="Segoe UI"/>
        </w:rPr>
        <w:t xml:space="preserve">Appendix C – Affidavit of Non-Collusion </w:t>
      </w:r>
    </w:p>
    <w:p w14:paraId="04FDA0AB" w14:textId="77777777" w:rsidR="00593748" w:rsidRPr="0075064D" w:rsidRDefault="00593748" w:rsidP="00593748">
      <w:pPr>
        <w:spacing w:before="0" w:after="0" w:line="240" w:lineRule="auto"/>
        <w:rPr>
          <w:rFonts w:ascii="Segoe UI" w:hAnsi="Segoe UI" w:cs="Segoe UI"/>
        </w:rPr>
      </w:pPr>
      <w:r w:rsidRPr="0075064D">
        <w:rPr>
          <w:rFonts w:ascii="Segoe UI" w:hAnsi="Segoe UI" w:cs="Segoe UI"/>
        </w:rPr>
        <w:t>Appendix D – Proposer Information</w:t>
      </w:r>
    </w:p>
    <w:p w14:paraId="11096D02" w14:textId="77777777" w:rsidR="00593748" w:rsidRPr="0075064D" w:rsidRDefault="00593748" w:rsidP="00593748">
      <w:pPr>
        <w:spacing w:before="0" w:after="0" w:line="240" w:lineRule="auto"/>
        <w:rPr>
          <w:rFonts w:ascii="Segoe UI" w:hAnsi="Segoe UI" w:cs="Segoe UI"/>
        </w:rPr>
      </w:pPr>
      <w:r w:rsidRPr="0075064D">
        <w:rPr>
          <w:rFonts w:ascii="Segoe UI" w:hAnsi="Segoe UI" w:cs="Segoe UI"/>
        </w:rPr>
        <w:t>Appendix E – References</w:t>
      </w:r>
    </w:p>
    <w:p w14:paraId="31A791A3" w14:textId="77777777" w:rsidR="00593748" w:rsidRPr="0075064D" w:rsidRDefault="00593748" w:rsidP="00593748">
      <w:pPr>
        <w:spacing w:before="0" w:after="0" w:line="240" w:lineRule="auto"/>
        <w:rPr>
          <w:rFonts w:ascii="Segoe UI" w:hAnsi="Segoe UI" w:cs="Segoe UI"/>
        </w:rPr>
      </w:pPr>
      <w:r w:rsidRPr="0075064D">
        <w:rPr>
          <w:rFonts w:ascii="Segoe UI" w:hAnsi="Segoe UI" w:cs="Segoe UI"/>
        </w:rPr>
        <w:t>Appendix F – Designation of Confidential and Proprietary Information</w:t>
      </w:r>
    </w:p>
    <w:p w14:paraId="048ADEA1" w14:textId="77777777" w:rsidR="00593748" w:rsidRPr="0075064D" w:rsidRDefault="00593748" w:rsidP="00593748">
      <w:pPr>
        <w:spacing w:before="0" w:after="0" w:line="240" w:lineRule="auto"/>
        <w:rPr>
          <w:rFonts w:ascii="Segoe UI" w:hAnsi="Segoe UI" w:cs="Segoe UI"/>
        </w:rPr>
      </w:pPr>
      <w:r w:rsidRPr="0075064D">
        <w:rPr>
          <w:rFonts w:ascii="Segoe UI" w:hAnsi="Segoe UI" w:cs="Segoe UI"/>
        </w:rPr>
        <w:t>Appendix G – Standard Terms &amp; Conditions (DOA-3054 (R08/2016))</w:t>
      </w:r>
    </w:p>
    <w:p w14:paraId="5E8B73BE" w14:textId="77777777" w:rsidR="00593748" w:rsidRPr="0075064D" w:rsidRDefault="00593748" w:rsidP="00593748">
      <w:pPr>
        <w:spacing w:before="0" w:after="0" w:line="240" w:lineRule="auto"/>
        <w:ind w:left="1530" w:hanging="1530"/>
        <w:rPr>
          <w:rFonts w:ascii="Segoe UI" w:hAnsi="Segoe UI" w:cs="Segoe UI"/>
        </w:rPr>
      </w:pPr>
      <w:r w:rsidRPr="0075064D">
        <w:rPr>
          <w:rFonts w:ascii="Segoe UI" w:hAnsi="Segoe UI" w:cs="Segoe UI"/>
        </w:rPr>
        <w:t>Appendix H - Supplemental Standard Terms and Conditions for Procurements for Services (DOA-3681 (R01/2022))</w:t>
      </w:r>
    </w:p>
    <w:p w14:paraId="26E43523" w14:textId="77777777" w:rsidR="00593748" w:rsidRPr="0075064D" w:rsidRDefault="00593748" w:rsidP="00593748">
      <w:pPr>
        <w:spacing w:before="0" w:after="0" w:line="240" w:lineRule="auto"/>
        <w:rPr>
          <w:rFonts w:ascii="Segoe UI" w:hAnsi="Segoe UI" w:cs="Segoe UI"/>
        </w:rPr>
      </w:pPr>
      <w:r w:rsidRPr="0075064D">
        <w:rPr>
          <w:rFonts w:ascii="Segoe UI" w:hAnsi="Segoe UI" w:cs="Segoe UI"/>
        </w:rPr>
        <w:t>Appendix I - Federal Clauses for Federal Contracts (Separate Document)</w:t>
      </w:r>
    </w:p>
    <w:p w14:paraId="2F069499" w14:textId="77777777" w:rsidR="00593748" w:rsidRPr="0075064D" w:rsidRDefault="00593748" w:rsidP="00593748">
      <w:pPr>
        <w:spacing w:before="0" w:after="0" w:line="240" w:lineRule="auto"/>
        <w:rPr>
          <w:rFonts w:ascii="Segoe UI" w:hAnsi="Segoe UI" w:cs="Segoe UI"/>
        </w:rPr>
      </w:pPr>
      <w:r w:rsidRPr="0075064D">
        <w:rPr>
          <w:rFonts w:ascii="Segoe UI" w:hAnsi="Segoe UI" w:cs="Segoe UI"/>
        </w:rPr>
        <w:t>Appendix K – Insurance</w:t>
      </w:r>
    </w:p>
    <w:p w14:paraId="664EA5C6" w14:textId="152B2D71" w:rsidR="00756284" w:rsidRPr="0075064D" w:rsidRDefault="00593748" w:rsidP="00593748">
      <w:pPr>
        <w:spacing w:before="0" w:after="0" w:line="240" w:lineRule="auto"/>
        <w:rPr>
          <w:rFonts w:ascii="Segoe UI" w:hAnsi="Segoe UI" w:cs="Segoe UI"/>
        </w:rPr>
      </w:pPr>
      <w:r w:rsidRPr="0075064D">
        <w:rPr>
          <w:rFonts w:ascii="Segoe UI" w:hAnsi="Segoe UI" w:cs="Segoe UI"/>
        </w:rPr>
        <w:t>Appendix L – Record Keeping</w:t>
      </w:r>
    </w:p>
    <w:p w14:paraId="623EFE64" w14:textId="2D3B11ED" w:rsidR="00756284" w:rsidRPr="0075064D" w:rsidRDefault="00756284" w:rsidP="00593748">
      <w:pPr>
        <w:spacing w:before="0" w:after="0" w:line="240" w:lineRule="auto"/>
        <w:rPr>
          <w:rFonts w:ascii="Segoe UI" w:hAnsi="Segoe UI" w:cs="Segoe UI"/>
        </w:rPr>
      </w:pPr>
      <w:r w:rsidRPr="0075064D">
        <w:rPr>
          <w:rFonts w:ascii="Segoe UI" w:hAnsi="Segoe UI" w:cs="Segoe UI"/>
        </w:rPr>
        <w:t xml:space="preserve">Appendix </w:t>
      </w:r>
      <w:r w:rsidR="00CB0C63">
        <w:rPr>
          <w:rFonts w:ascii="Segoe UI" w:hAnsi="Segoe UI" w:cs="Segoe UI"/>
        </w:rPr>
        <w:t>M</w:t>
      </w:r>
      <w:r w:rsidR="00CB0C63" w:rsidRPr="0075064D">
        <w:rPr>
          <w:rFonts w:ascii="Segoe UI" w:hAnsi="Segoe UI" w:cs="Segoe UI"/>
        </w:rPr>
        <w:t xml:space="preserve"> </w:t>
      </w:r>
      <w:r w:rsidRPr="0075064D">
        <w:rPr>
          <w:rFonts w:ascii="Segoe UI" w:hAnsi="Segoe UI" w:cs="Segoe UI"/>
        </w:rPr>
        <w:t>– Addendum Acknowledgement</w:t>
      </w:r>
    </w:p>
    <w:p w14:paraId="7E3D725D" w14:textId="46C4BD16" w:rsidR="00593748" w:rsidRPr="0075064D" w:rsidRDefault="00593748">
      <w:pPr>
        <w:spacing w:before="0" w:after="160" w:line="278" w:lineRule="auto"/>
        <w:rPr>
          <w:rFonts w:ascii="Calibri" w:eastAsia="Times New Roman" w:hAnsi="Calibri" w:cs="Calibri"/>
          <w:spacing w:val="-4"/>
        </w:rPr>
      </w:pPr>
      <w:r w:rsidRPr="0075064D">
        <w:rPr>
          <w:rFonts w:ascii="Calibri" w:eastAsia="Times New Roman" w:hAnsi="Calibri" w:cs="Calibri"/>
          <w:spacing w:val="-4"/>
        </w:rPr>
        <w:br w:type="page"/>
      </w:r>
    </w:p>
    <w:p w14:paraId="0496CD7D" w14:textId="77777777" w:rsidR="00593748" w:rsidRPr="0075064D" w:rsidRDefault="00593748" w:rsidP="00423E5C">
      <w:pPr>
        <w:suppressAutoHyphens/>
        <w:spacing w:after="0" w:line="240" w:lineRule="auto"/>
        <w:jc w:val="center"/>
        <w:rPr>
          <w:rFonts w:ascii="Calibri" w:eastAsia="Times New Roman" w:hAnsi="Calibri" w:cs="Calibri"/>
          <w:spacing w:val="-4"/>
        </w:rPr>
      </w:pPr>
    </w:p>
    <w:p w14:paraId="170D294A" w14:textId="6D915FFB" w:rsidR="00423E5C" w:rsidRPr="0075064D" w:rsidRDefault="00423E5C" w:rsidP="00423E5C">
      <w:pPr>
        <w:suppressAutoHyphens/>
        <w:spacing w:after="0" w:line="240" w:lineRule="auto"/>
        <w:jc w:val="center"/>
        <w:rPr>
          <w:rFonts w:ascii="Calibri" w:eastAsia="Times New Roman" w:hAnsi="Calibri" w:cs="Calibri"/>
          <w:spacing w:val="-3"/>
        </w:rPr>
      </w:pPr>
      <w:r w:rsidRPr="0075064D">
        <w:rPr>
          <w:rFonts w:eastAsia="Times New Roman"/>
          <w:noProof/>
          <w:sz w:val="20"/>
        </w:rPr>
        <mc:AlternateContent>
          <mc:Choice Requires="wps">
            <w:drawing>
              <wp:anchor distT="0" distB="0" distL="114300" distR="114300" simplePos="0" relativeHeight="251659264" behindDoc="1" locked="0" layoutInCell="0" allowOverlap="1" wp14:anchorId="11D9FB96" wp14:editId="7295722B">
                <wp:simplePos x="0" y="0"/>
                <wp:positionH relativeFrom="margin">
                  <wp:posOffset>19050</wp:posOffset>
                </wp:positionH>
                <wp:positionV relativeFrom="paragraph">
                  <wp:posOffset>0</wp:posOffset>
                </wp:positionV>
                <wp:extent cx="889000" cy="901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901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51404" w14:textId="77777777" w:rsidR="00423E5C" w:rsidRDefault="00423E5C" w:rsidP="00423E5C">
                            <w:pPr>
                              <w:tabs>
                                <w:tab w:val="left" w:pos="-720"/>
                              </w:tabs>
                              <w:suppressAutoHyphens/>
                              <w:jc w:val="both"/>
                              <w:rPr>
                                <w:sz w:val="2"/>
                              </w:rPr>
                            </w:pPr>
                            <w:r w:rsidRPr="00822A22">
                              <w:rPr>
                                <w:noProof/>
                              </w:rPr>
                              <w:drawing>
                                <wp:inline distT="0" distB="0" distL="0" distR="0" wp14:anchorId="7ABE9961" wp14:editId="7D0F07E2">
                                  <wp:extent cx="885825" cy="771525"/>
                                  <wp:effectExtent l="0" t="0" r="0" b="0"/>
                                  <wp:docPr id="532620603" name="Picture 53262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72" t="-966" r="-72" b="-923"/>
                                          <a:stretch>
                                            <a:fillRect/>
                                          </a:stretch>
                                        </pic:blipFill>
                                        <pic:spPr bwMode="auto">
                                          <a:xfrm>
                                            <a:off x="0" y="0"/>
                                            <a:ext cx="885825" cy="77152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1D9FB96" id="Rectangle 2" o:spid="_x0000_s1026" style="position:absolute;left:0;text-align:left;margin-left:1.5pt;margin-top:0;width:70pt;height:71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" o:allowincell="f" filled="f" stroked="f" strokeweight="0">
                <v:textbox style="mso-fit-shape-to-text:t" inset="0,0,0,0">
                  <w:txbxContent>
                    <w:p w14:paraId="20951404" w14:textId="77777777" w:rsidR="00423E5C" w:rsidRDefault="00423E5C" w:rsidP="00423E5C">
                      <w:pPr>
                        <w:tabs>
                          <w:tab w:val="left" w:pos="-720"/>
                        </w:tabs>
                        <w:suppressAutoHyphens/>
                        <w:jc w:val="both"/>
                        <w:rPr>
                          <w:sz w:val="2"/>
                        </w:rPr>
                      </w:pPr>
                      <w:r w:rsidRPr="00822A22">
                        <w:rPr>
                          <w:noProof/>
                        </w:rPr>
                        <w:drawing>
                          <wp:inline distT="0" distB="0" distL="0" distR="0" wp14:anchorId="7ABE9961" wp14:editId="7D0F07E2">
                            <wp:extent cx="885825" cy="771525"/>
                            <wp:effectExtent l="0" t="0" r="0" b="0"/>
                            <wp:docPr id="532620603" name="Picture 53262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2" t="-966" r="-72" b="-923"/>
                                    <a:stretch>
                                      <a:fillRect/>
                                    </a:stretch>
                                  </pic:blipFill>
                                  <pic:spPr bwMode="auto">
                                    <a:xfrm>
                                      <a:off x="0" y="0"/>
                                      <a:ext cx="885825" cy="771525"/>
                                    </a:xfrm>
                                    <a:prstGeom prst="rect">
                                      <a:avLst/>
                                    </a:prstGeom>
                                    <a:noFill/>
                                    <a:ln>
                                      <a:noFill/>
                                    </a:ln>
                                  </pic:spPr>
                                </pic:pic>
                              </a:graphicData>
                            </a:graphic>
                          </wp:inline>
                        </w:drawing>
                      </w:r>
                    </w:p>
                  </w:txbxContent>
                </v:textbox>
                <w10:wrap anchorx="margin"/>
              </v:rect>
            </w:pict>
          </mc:Fallback>
        </mc:AlternateContent>
      </w:r>
      <w:bookmarkStart w:id="1" w:name="_Toc172291831"/>
      <w:bookmarkStart w:id="2" w:name="_Toc210978713"/>
      <w:r w:rsidRPr="0075064D">
        <w:rPr>
          <w:rFonts w:ascii="Calibri" w:eastAsia="Times New Roman" w:hAnsi="Calibri" w:cs="Calibri"/>
          <w:spacing w:val="-4"/>
        </w:rPr>
        <w:t xml:space="preserve">DODGE COUNTY </w:t>
      </w:r>
      <w:bookmarkStart w:id="3" w:name="_Toc172291832"/>
      <w:bookmarkStart w:id="4" w:name="_Toc210978714"/>
      <w:bookmarkEnd w:id="1"/>
      <w:bookmarkEnd w:id="2"/>
      <w:r w:rsidRPr="0075064D">
        <w:rPr>
          <w:rFonts w:ascii="Calibri" w:eastAsia="Times New Roman" w:hAnsi="Calibri" w:cs="Calibri"/>
          <w:spacing w:val="-4"/>
        </w:rPr>
        <w:t>FINANCE DEPARTMENT</w:t>
      </w:r>
      <w:r w:rsidRPr="0075064D">
        <w:rPr>
          <w:rFonts w:ascii="Calibri" w:eastAsia="Times New Roman" w:hAnsi="Calibri" w:cs="Calibri"/>
          <w:spacing w:val="-4"/>
        </w:rPr>
        <w:br/>
        <w:t>Purchasing Division</w:t>
      </w:r>
      <w:bookmarkEnd w:id="3"/>
      <w:bookmarkEnd w:id="4"/>
      <w:r w:rsidRPr="0075064D">
        <w:rPr>
          <w:rFonts w:ascii="Calibri" w:eastAsia="Times New Roman" w:hAnsi="Calibri" w:cs="Calibri"/>
          <w:spacing w:val="-4"/>
        </w:rPr>
        <w:br/>
      </w:r>
      <w:r w:rsidRPr="0075064D">
        <w:rPr>
          <w:rFonts w:ascii="Calibri" w:eastAsia="Times New Roman" w:hAnsi="Calibri" w:cs="Calibri"/>
          <w:spacing w:val="-3"/>
        </w:rPr>
        <w:t>127 East Oak Street, Juneau, WI  53039</w:t>
      </w:r>
      <w:r w:rsidRPr="0075064D">
        <w:rPr>
          <w:rFonts w:ascii="Calibri" w:eastAsia="Times New Roman" w:hAnsi="Calibri" w:cs="Calibri"/>
          <w:spacing w:val="-3"/>
        </w:rPr>
        <w:br/>
        <w:t xml:space="preserve">(920) 386-4224 </w:t>
      </w:r>
      <w:r w:rsidRPr="0075064D">
        <w:rPr>
          <w:rFonts w:ascii="Calibri" w:eastAsia="Times New Roman" w:hAnsi="Calibri" w:cs="Calibri"/>
          <w:spacing w:val="-3"/>
        </w:rPr>
        <w:br/>
        <w:t xml:space="preserve">Email: </w:t>
      </w:r>
      <w:hyperlink r:id="rId9" w:history="1">
        <w:r w:rsidRPr="0075064D">
          <w:rPr>
            <w:rStyle w:val="Hyperlink"/>
            <w:rFonts w:ascii="Calibri" w:eastAsia="Times New Roman" w:hAnsi="Calibri" w:cs="Calibri"/>
            <w:spacing w:val="-3"/>
          </w:rPr>
          <w:t>tsteinbach@co.dodge.wi.us</w:t>
        </w:r>
      </w:hyperlink>
    </w:p>
    <w:p w14:paraId="6EF5B473" w14:textId="77777777" w:rsidR="00423E5C" w:rsidRPr="0075064D" w:rsidRDefault="00423E5C" w:rsidP="00423E5C">
      <w:pPr>
        <w:suppressAutoHyphens/>
        <w:spacing w:after="0" w:line="240" w:lineRule="auto"/>
        <w:ind w:left="-360" w:right="-288"/>
        <w:jc w:val="both"/>
        <w:rPr>
          <w:rFonts w:ascii="Calibri" w:eastAsia="Times New Roman" w:hAnsi="Calibri" w:cs="Calibri"/>
          <w:spacing w:val="-3"/>
        </w:rPr>
      </w:pPr>
      <w:r w:rsidRPr="0075064D">
        <w:rPr>
          <w:rFonts w:ascii="Calibri" w:eastAsia="Times New Roman" w:hAnsi="Calibri" w:cs="Calibri"/>
          <w:spacing w:val="-3"/>
        </w:rPr>
        <w:tab/>
        <w:t>_________________________________________________________________________</w:t>
      </w:r>
    </w:p>
    <w:p w14:paraId="438A48D3" w14:textId="77777777" w:rsidR="00423E5C" w:rsidRPr="0075064D" w:rsidRDefault="00423E5C" w:rsidP="009753BA">
      <w:pPr>
        <w:pStyle w:val="Heading1"/>
        <w:shd w:val="clear" w:color="auto" w:fill="153D63" w:themeFill="text2" w:themeFillTint="E6"/>
        <w:rPr>
          <w:color w:val="FFFFFF" w:themeColor="background1"/>
          <w:sz w:val="28"/>
          <w:szCs w:val="28"/>
        </w:rPr>
      </w:pPr>
      <w:bookmarkStart w:id="5" w:name="_Toc230174568"/>
      <w:r w:rsidRPr="0075064D">
        <w:rPr>
          <w:color w:val="FFFFFF" w:themeColor="background1"/>
          <w:sz w:val="28"/>
          <w:szCs w:val="28"/>
        </w:rPr>
        <w:t>LEGAL NOTICE</w:t>
      </w:r>
      <w:bookmarkEnd w:id="5"/>
    </w:p>
    <w:p w14:paraId="2B1895EE" w14:textId="2270FDBF" w:rsidR="00423E5C" w:rsidRPr="00892B21" w:rsidRDefault="00423E5C" w:rsidP="00892B21">
      <w:pPr>
        <w:ind w:left="-270" w:right="-630"/>
        <w:rPr>
          <w:rFonts w:ascii="Segoe UI" w:hAnsi="Segoe UI" w:cs="Segoe UI"/>
          <w:sz w:val="21"/>
          <w:szCs w:val="21"/>
        </w:rPr>
      </w:pPr>
      <w:r w:rsidRPr="00892B21">
        <w:rPr>
          <w:rFonts w:ascii="Segoe UI" w:hAnsi="Segoe UI" w:cs="Segoe UI"/>
          <w:sz w:val="21"/>
          <w:szCs w:val="21"/>
        </w:rPr>
        <w:t xml:space="preserve">The </w:t>
      </w:r>
      <w:r w:rsidR="006556F6" w:rsidRPr="00892B21">
        <w:rPr>
          <w:rFonts w:ascii="Segoe UI" w:hAnsi="Segoe UI" w:cs="Segoe UI"/>
          <w:sz w:val="21"/>
          <w:szCs w:val="21"/>
        </w:rPr>
        <w:t xml:space="preserve">Dodge County </w:t>
      </w:r>
      <w:r w:rsidR="007B3ED9" w:rsidRPr="00892B21">
        <w:rPr>
          <w:rFonts w:ascii="Segoe UI" w:hAnsi="Segoe UI" w:cs="Segoe UI"/>
          <w:sz w:val="21"/>
          <w:szCs w:val="21"/>
        </w:rPr>
        <w:t>Human Services and Health Department</w:t>
      </w:r>
      <w:r w:rsidRPr="00892B21">
        <w:rPr>
          <w:rFonts w:ascii="Segoe UI" w:hAnsi="Segoe UI" w:cs="Segoe UI"/>
          <w:sz w:val="21"/>
          <w:szCs w:val="21"/>
        </w:rPr>
        <w:t xml:space="preserve"> is accepting sealed proposals from qualified </w:t>
      </w:r>
      <w:r w:rsidR="006556F6" w:rsidRPr="00892B21">
        <w:rPr>
          <w:rFonts w:ascii="Segoe UI" w:hAnsi="Segoe UI" w:cs="Segoe UI"/>
          <w:sz w:val="21"/>
          <w:szCs w:val="21"/>
        </w:rPr>
        <w:t>Vendors</w:t>
      </w:r>
      <w:r w:rsidRPr="00892B21">
        <w:rPr>
          <w:rFonts w:ascii="Segoe UI" w:hAnsi="Segoe UI" w:cs="Segoe UI"/>
          <w:sz w:val="21"/>
          <w:szCs w:val="21"/>
        </w:rPr>
        <w:t xml:space="preserve"> or individuals </w:t>
      </w:r>
      <w:r w:rsidR="0037727E" w:rsidRPr="00892B21">
        <w:rPr>
          <w:rFonts w:ascii="Segoe UI" w:hAnsi="Segoe UI" w:cs="Segoe UI"/>
          <w:sz w:val="21"/>
          <w:szCs w:val="21"/>
        </w:rPr>
        <w:t>to replace the ADRC Department’s existing transportation routing and scheduling software (</w:t>
      </w:r>
      <w:proofErr w:type="spellStart"/>
      <w:r w:rsidR="0037727E" w:rsidRPr="00892B21">
        <w:rPr>
          <w:rFonts w:ascii="Segoe UI" w:hAnsi="Segoe UI" w:cs="Segoe UI"/>
          <w:sz w:val="21"/>
          <w:szCs w:val="21"/>
        </w:rPr>
        <w:t>RouteMatch</w:t>
      </w:r>
      <w:proofErr w:type="spellEnd"/>
      <w:r w:rsidR="0037727E" w:rsidRPr="00892B21">
        <w:rPr>
          <w:rFonts w:ascii="Segoe UI" w:hAnsi="Segoe UI" w:cs="Segoe UI"/>
          <w:sz w:val="21"/>
          <w:szCs w:val="21"/>
        </w:rPr>
        <w:t xml:space="preserve">) with a new, easy to use system that enhances route optimization, staff efficiency, manages drivers and volunteers, ensures rider safety, and meets reporting requirements.  </w:t>
      </w:r>
      <w:r w:rsidRPr="00892B21">
        <w:rPr>
          <w:rFonts w:ascii="Segoe UI" w:hAnsi="Segoe UI" w:cs="Segoe UI"/>
          <w:sz w:val="21"/>
          <w:szCs w:val="21"/>
        </w:rPr>
        <w:t xml:space="preserve">Request for proposal packets are available online at </w:t>
      </w:r>
      <w:hyperlink r:id="rId10" w:history="1">
        <w:r w:rsidRPr="00892B21">
          <w:rPr>
            <w:rStyle w:val="Hyperlink"/>
            <w:rFonts w:ascii="Segoe UI" w:hAnsi="Segoe UI" w:cs="Segoe UI"/>
            <w:sz w:val="21"/>
            <w:szCs w:val="21"/>
          </w:rPr>
          <w:t xml:space="preserve">Dodge County’s </w:t>
        </w:r>
        <w:hyperlink r:id="rId11" w:history="1">
          <w:r w:rsidRPr="00892B21">
            <w:rPr>
              <w:rStyle w:val="Hyperlink"/>
              <w:rFonts w:ascii="Segoe UI" w:hAnsi="Segoe UI" w:cs="Segoe UI"/>
              <w:sz w:val="21"/>
              <w:szCs w:val="21"/>
            </w:rPr>
            <w:t>website</w:t>
          </w:r>
        </w:hyperlink>
      </w:hyperlink>
      <w:r w:rsidRPr="00892B21">
        <w:rPr>
          <w:rFonts w:ascii="Segoe UI" w:hAnsi="Segoe UI" w:cs="Segoe UI"/>
          <w:sz w:val="21"/>
          <w:szCs w:val="21"/>
        </w:rPr>
        <w:t xml:space="preserve"> and </w:t>
      </w:r>
      <w:hyperlink r:id="rId12" w:history="1">
        <w:proofErr w:type="spellStart"/>
        <w:r w:rsidRPr="00892B21">
          <w:rPr>
            <w:rStyle w:val="Hyperlink"/>
            <w:rFonts w:ascii="Segoe UI" w:hAnsi="Segoe UI" w:cs="Segoe UI"/>
            <w:sz w:val="21"/>
            <w:szCs w:val="21"/>
          </w:rPr>
          <w:t>DemandStar</w:t>
        </w:r>
        <w:proofErr w:type="spellEnd"/>
      </w:hyperlink>
      <w:r w:rsidRPr="00892B21">
        <w:rPr>
          <w:rFonts w:ascii="Segoe UI" w:hAnsi="Segoe UI" w:cs="Segoe UI"/>
          <w:sz w:val="21"/>
          <w:szCs w:val="21"/>
        </w:rPr>
        <w:t>.</w:t>
      </w:r>
    </w:p>
    <w:p w14:paraId="693C85AE" w14:textId="66DF89C9" w:rsidR="00423E5C" w:rsidRPr="00892B21" w:rsidRDefault="00423E5C" w:rsidP="00892B21">
      <w:pPr>
        <w:ind w:left="-270" w:right="-630"/>
        <w:rPr>
          <w:rFonts w:ascii="Segoe UI" w:hAnsi="Segoe UI" w:cs="Segoe UI"/>
          <w:sz w:val="21"/>
          <w:szCs w:val="21"/>
        </w:rPr>
      </w:pPr>
      <w:r w:rsidRPr="00892B21">
        <w:rPr>
          <w:rFonts w:ascii="Segoe UI" w:hAnsi="Segoe UI" w:cs="Segoe UI"/>
          <w:sz w:val="21"/>
          <w:szCs w:val="21"/>
        </w:rPr>
        <w:t xml:space="preserve">All </w:t>
      </w:r>
      <w:r w:rsidR="006556F6" w:rsidRPr="00892B21">
        <w:rPr>
          <w:rFonts w:ascii="Segoe UI" w:hAnsi="Segoe UI" w:cs="Segoe UI"/>
          <w:sz w:val="21"/>
          <w:szCs w:val="21"/>
        </w:rPr>
        <w:t>Vendors</w:t>
      </w:r>
      <w:r w:rsidRPr="00892B21">
        <w:rPr>
          <w:rFonts w:ascii="Segoe UI" w:hAnsi="Segoe UI" w:cs="Segoe UI"/>
          <w:sz w:val="21"/>
          <w:szCs w:val="21"/>
        </w:rPr>
        <w:t xml:space="preserve"> are responsible for addendums.  Proposals are to </w:t>
      </w:r>
      <w:r w:rsidR="00B8355D" w:rsidRPr="00892B21">
        <w:rPr>
          <w:rFonts w:ascii="Segoe UI" w:hAnsi="Segoe UI" w:cs="Segoe UI"/>
          <w:sz w:val="21"/>
          <w:szCs w:val="21"/>
        </w:rPr>
        <w:t xml:space="preserve">be </w:t>
      </w:r>
      <w:r w:rsidR="006556F6" w:rsidRPr="00892B21">
        <w:rPr>
          <w:rFonts w:ascii="Segoe UI" w:hAnsi="Segoe UI" w:cs="Segoe UI"/>
          <w:sz w:val="21"/>
          <w:szCs w:val="21"/>
        </w:rPr>
        <w:t>emailed to tsteinbach@co.dodge.wi.us</w:t>
      </w:r>
      <w:r w:rsidRPr="00892B21">
        <w:rPr>
          <w:rFonts w:ascii="Segoe UI" w:hAnsi="Segoe UI" w:cs="Segoe UI"/>
          <w:sz w:val="21"/>
          <w:szCs w:val="21"/>
        </w:rPr>
        <w:t xml:space="preserve"> no later than </w:t>
      </w:r>
      <w:r w:rsidR="006556F6" w:rsidRPr="00892B21">
        <w:rPr>
          <w:rFonts w:ascii="Segoe UI" w:hAnsi="Segoe UI" w:cs="Segoe UI"/>
          <w:sz w:val="21"/>
          <w:szCs w:val="21"/>
        </w:rPr>
        <w:t>11:00 am</w:t>
      </w:r>
      <w:r w:rsidR="007560B4">
        <w:rPr>
          <w:rFonts w:ascii="Segoe UI" w:hAnsi="Segoe UI" w:cs="Segoe UI"/>
          <w:sz w:val="21"/>
          <w:szCs w:val="21"/>
        </w:rPr>
        <w:t xml:space="preserve"> CT</w:t>
      </w:r>
      <w:r w:rsidR="006556F6" w:rsidRPr="00892B21">
        <w:rPr>
          <w:rFonts w:ascii="Segoe UI" w:hAnsi="Segoe UI" w:cs="Segoe UI"/>
          <w:sz w:val="21"/>
          <w:szCs w:val="21"/>
        </w:rPr>
        <w:t xml:space="preserve"> on </w:t>
      </w:r>
      <w:r w:rsidR="000D45D3">
        <w:rPr>
          <w:rFonts w:ascii="Segoe UI" w:hAnsi="Segoe UI" w:cs="Segoe UI"/>
          <w:sz w:val="21"/>
          <w:szCs w:val="21"/>
        </w:rPr>
        <w:t>June 24, 2026</w:t>
      </w:r>
      <w:r w:rsidR="006556F6" w:rsidRPr="00892B21">
        <w:rPr>
          <w:rFonts w:ascii="Segoe UI" w:hAnsi="Segoe UI" w:cs="Segoe UI"/>
          <w:sz w:val="21"/>
          <w:szCs w:val="21"/>
        </w:rPr>
        <w:t>.</w:t>
      </w:r>
      <w:r w:rsidRPr="00892B21">
        <w:rPr>
          <w:rFonts w:ascii="Segoe UI" w:hAnsi="Segoe UI" w:cs="Segoe UI"/>
          <w:sz w:val="21"/>
          <w:szCs w:val="21"/>
        </w:rPr>
        <w:t xml:space="preserve">  </w:t>
      </w:r>
      <w:r w:rsidR="00672DBA">
        <w:rPr>
          <w:rFonts w:ascii="Segoe UI" w:hAnsi="Segoe UI" w:cs="Segoe UI"/>
          <w:sz w:val="21"/>
          <w:szCs w:val="21"/>
        </w:rPr>
        <w:t xml:space="preserve">The title of the email shall </w:t>
      </w:r>
      <w:proofErr w:type="gramStart"/>
      <w:r w:rsidR="00672DBA">
        <w:rPr>
          <w:rFonts w:ascii="Segoe UI" w:hAnsi="Segoe UI" w:cs="Segoe UI"/>
          <w:sz w:val="21"/>
          <w:szCs w:val="21"/>
        </w:rPr>
        <w:t xml:space="preserve">be </w:t>
      </w:r>
      <w:r w:rsidRPr="00892B21">
        <w:rPr>
          <w:rFonts w:ascii="Segoe UI" w:hAnsi="Segoe UI" w:cs="Segoe UI"/>
          <w:sz w:val="21"/>
          <w:szCs w:val="21"/>
        </w:rPr>
        <w:t xml:space="preserve"> “</w:t>
      </w:r>
      <w:proofErr w:type="gramEnd"/>
      <w:r w:rsidRPr="00892B21">
        <w:rPr>
          <w:rFonts w:ascii="Segoe UI" w:hAnsi="Segoe UI" w:cs="Segoe UI"/>
          <w:sz w:val="21"/>
          <w:szCs w:val="21"/>
        </w:rPr>
        <w:t xml:space="preserve">RFP # </w:t>
      </w:r>
      <w:r w:rsidR="006556F6" w:rsidRPr="00892B21">
        <w:rPr>
          <w:rFonts w:ascii="Segoe UI" w:hAnsi="Segoe UI" w:cs="Segoe UI"/>
          <w:sz w:val="21"/>
          <w:szCs w:val="21"/>
        </w:rPr>
        <w:t>97 26-01 – Paratransit Software Management System”</w:t>
      </w:r>
      <w:r w:rsidRPr="00892B21">
        <w:rPr>
          <w:rFonts w:ascii="Segoe UI" w:hAnsi="Segoe UI" w:cs="Segoe UI"/>
          <w:sz w:val="21"/>
          <w:szCs w:val="21"/>
        </w:rPr>
        <w:t>.  Late receipts</w:t>
      </w:r>
      <w:r w:rsidR="00672DBA">
        <w:rPr>
          <w:rFonts w:ascii="Segoe UI" w:hAnsi="Segoe UI" w:cs="Segoe UI"/>
          <w:sz w:val="21"/>
          <w:szCs w:val="21"/>
        </w:rPr>
        <w:t xml:space="preserve"> </w:t>
      </w:r>
      <w:r w:rsidRPr="00892B21">
        <w:rPr>
          <w:rFonts w:ascii="Segoe UI" w:hAnsi="Segoe UI" w:cs="Segoe UI"/>
          <w:sz w:val="21"/>
          <w:szCs w:val="21"/>
        </w:rPr>
        <w:t>and facsimiles will not be accepted.</w:t>
      </w:r>
    </w:p>
    <w:p w14:paraId="49DCA179" w14:textId="5BAFF748" w:rsidR="00423E5C" w:rsidRPr="00892B21" w:rsidRDefault="00423E5C" w:rsidP="00892B21">
      <w:pPr>
        <w:ind w:left="-270" w:right="-630"/>
        <w:rPr>
          <w:rFonts w:ascii="Segoe UI" w:hAnsi="Segoe UI" w:cs="Segoe UI"/>
          <w:sz w:val="21"/>
          <w:szCs w:val="21"/>
        </w:rPr>
      </w:pPr>
      <w:r w:rsidRPr="00892B21">
        <w:rPr>
          <w:rFonts w:ascii="Segoe UI" w:hAnsi="Segoe UI" w:cs="Segoe UI"/>
          <w:sz w:val="21"/>
          <w:szCs w:val="21"/>
        </w:rPr>
        <w:t xml:space="preserve">Dodge County encourages the participation of minority, women-owned and disadvantaged business enterprises. Dodge County reserves the right to waive any informalities or technicalities and to reject </w:t>
      </w:r>
      <w:proofErr w:type="gramStart"/>
      <w:r w:rsidRPr="00892B21">
        <w:rPr>
          <w:rFonts w:ascii="Segoe UI" w:hAnsi="Segoe UI" w:cs="Segoe UI"/>
          <w:sz w:val="21"/>
          <w:szCs w:val="21"/>
        </w:rPr>
        <w:t>any and all</w:t>
      </w:r>
      <w:proofErr w:type="gramEnd"/>
      <w:r w:rsidRPr="00892B21">
        <w:rPr>
          <w:rFonts w:ascii="Segoe UI" w:hAnsi="Segoe UI" w:cs="Segoe UI"/>
          <w:sz w:val="21"/>
          <w:szCs w:val="21"/>
        </w:rPr>
        <w:t xml:space="preserve"> proposals or parts thereof deemed to be unsatisfactory or not in the County’s best interest. Furthermore, Dodge County reserves the right to cancel any order or contract for failure of the successful</w:t>
      </w:r>
      <w:r w:rsidR="00756284" w:rsidRPr="00892B21">
        <w:rPr>
          <w:rFonts w:ascii="Segoe UI" w:hAnsi="Segoe UI" w:cs="Segoe UI"/>
          <w:sz w:val="21"/>
          <w:szCs w:val="21"/>
        </w:rPr>
        <w:t xml:space="preserve"> Vendor</w:t>
      </w:r>
      <w:r w:rsidRPr="00892B21">
        <w:rPr>
          <w:rFonts w:ascii="Segoe UI" w:hAnsi="Segoe UI" w:cs="Segoe UI"/>
          <w:sz w:val="21"/>
          <w:szCs w:val="21"/>
        </w:rPr>
        <w:t xml:space="preserve"> to comply with the terms, conditions and specifications of the request and/or contract. Dodge County reserves the right to award this request to the </w:t>
      </w:r>
      <w:r w:rsidRPr="00892B21">
        <w:rPr>
          <w:rFonts w:ascii="Segoe UI" w:hAnsi="Segoe UI" w:cs="Segoe UI"/>
          <w:sz w:val="21"/>
          <w:szCs w:val="21"/>
        </w:rPr>
        <w:fldChar w:fldCharType="begin"/>
      </w:r>
      <w:r w:rsidRPr="00892B21">
        <w:rPr>
          <w:rFonts w:ascii="Segoe UI" w:hAnsi="Segoe UI" w:cs="Segoe UI"/>
          <w:sz w:val="21"/>
          <w:szCs w:val="21"/>
        </w:rPr>
        <w:instrText xml:space="preserve"> MERGEFIELD VendorContractor </w:instrText>
      </w:r>
      <w:r w:rsidRPr="00892B21">
        <w:rPr>
          <w:rFonts w:ascii="Segoe UI" w:hAnsi="Segoe UI" w:cs="Segoe UI"/>
          <w:sz w:val="21"/>
          <w:szCs w:val="21"/>
        </w:rPr>
        <w:fldChar w:fldCharType="separate"/>
      </w:r>
      <w:r w:rsidRPr="00892B21">
        <w:rPr>
          <w:rFonts w:ascii="Segoe UI" w:hAnsi="Segoe UI" w:cs="Segoe UI"/>
          <w:sz w:val="21"/>
          <w:szCs w:val="21"/>
        </w:rPr>
        <w:fldChar w:fldCharType="end"/>
      </w:r>
      <w:r w:rsidR="00756284" w:rsidRPr="00892B21">
        <w:rPr>
          <w:rFonts w:ascii="Segoe UI" w:hAnsi="Segoe UI" w:cs="Segoe UI"/>
          <w:sz w:val="21"/>
          <w:szCs w:val="21"/>
        </w:rPr>
        <w:t xml:space="preserve">Vendor </w:t>
      </w:r>
      <w:r w:rsidRPr="00892B21">
        <w:rPr>
          <w:rFonts w:ascii="Segoe UI" w:hAnsi="Segoe UI" w:cs="Segoe UI"/>
          <w:sz w:val="21"/>
          <w:szCs w:val="21"/>
        </w:rPr>
        <w:t>whose proposal is overall the most advantageous to the County in the County’s sole determination.</w:t>
      </w:r>
    </w:p>
    <w:p w14:paraId="302B688A" w14:textId="370FC5F9" w:rsidR="00423E5C" w:rsidRPr="00892B21" w:rsidRDefault="00423E5C" w:rsidP="00892B21">
      <w:pPr>
        <w:ind w:left="-270" w:right="-630"/>
        <w:rPr>
          <w:rFonts w:ascii="Segoe UI" w:hAnsi="Segoe UI" w:cs="Segoe UI"/>
          <w:sz w:val="21"/>
          <w:szCs w:val="21"/>
        </w:rPr>
      </w:pPr>
      <w:r w:rsidRPr="00892B21">
        <w:rPr>
          <w:rFonts w:ascii="Segoe UI" w:hAnsi="Segoe UI" w:cs="Segoe UI"/>
          <w:sz w:val="21"/>
          <w:szCs w:val="21"/>
        </w:rPr>
        <w:t xml:space="preserve">Contact the Purchasing office at </w:t>
      </w:r>
      <w:r w:rsidR="00B8355D" w:rsidRPr="00892B21">
        <w:rPr>
          <w:rFonts w:ascii="Segoe UI" w:hAnsi="Segoe UI" w:cs="Segoe UI"/>
          <w:sz w:val="21"/>
          <w:szCs w:val="21"/>
        </w:rPr>
        <w:t xml:space="preserve">tsteinbach@co.dodge.wi.us </w:t>
      </w:r>
      <w:r w:rsidRPr="00892B21">
        <w:rPr>
          <w:rFonts w:ascii="Segoe UI" w:hAnsi="Segoe UI" w:cs="Segoe UI"/>
          <w:sz w:val="21"/>
          <w:szCs w:val="21"/>
        </w:rPr>
        <w:t>if assistance is required.</w:t>
      </w:r>
    </w:p>
    <w:p w14:paraId="0C5637D9" w14:textId="23A2D793" w:rsidR="00423E5C" w:rsidRPr="00892B21" w:rsidRDefault="00423E5C" w:rsidP="00892B21">
      <w:pPr>
        <w:ind w:left="-270" w:right="-630"/>
        <w:rPr>
          <w:rFonts w:ascii="Segoe UI" w:hAnsi="Segoe UI" w:cs="Segoe UI"/>
          <w:sz w:val="21"/>
          <w:szCs w:val="21"/>
        </w:rPr>
      </w:pPr>
      <w:r w:rsidRPr="00892B21">
        <w:rPr>
          <w:rFonts w:ascii="Segoe UI" w:hAnsi="Segoe UI" w:cs="Segoe UI"/>
          <w:sz w:val="21"/>
          <w:szCs w:val="21"/>
        </w:rPr>
        <w:t>Published by Authority of</w:t>
      </w:r>
      <w:r w:rsidRPr="00892B21">
        <w:rPr>
          <w:rFonts w:ascii="Segoe UI" w:hAnsi="Segoe UI" w:cs="Segoe UI"/>
          <w:sz w:val="21"/>
          <w:szCs w:val="21"/>
        </w:rPr>
        <w:br/>
      </w:r>
      <w:r w:rsidR="007B3ED9" w:rsidRPr="00892B21">
        <w:rPr>
          <w:rFonts w:ascii="Segoe UI" w:hAnsi="Segoe UI" w:cs="Segoe UI"/>
          <w:sz w:val="21"/>
          <w:szCs w:val="21"/>
        </w:rPr>
        <w:t>Dodge County Human Services and Health Department</w:t>
      </w:r>
      <w:r w:rsidRPr="00892B21">
        <w:rPr>
          <w:rFonts w:ascii="Segoe UI" w:hAnsi="Segoe UI" w:cs="Segoe UI"/>
          <w:sz w:val="21"/>
          <w:szCs w:val="21"/>
        </w:rPr>
        <w:br/>
        <w:t>By:  Trista Steinbach</w:t>
      </w:r>
      <w:r w:rsidRPr="00892B21">
        <w:rPr>
          <w:rFonts w:ascii="Segoe UI" w:hAnsi="Segoe UI" w:cs="Segoe UI"/>
          <w:sz w:val="21"/>
          <w:szCs w:val="21"/>
        </w:rPr>
        <w:br/>
        <w:t>Dodge County Purchasing Agent</w:t>
      </w:r>
    </w:p>
    <w:p w14:paraId="62A93EC5" w14:textId="04F00EB0" w:rsidR="005B1C70" w:rsidRDefault="00423E5C" w:rsidP="00892B21">
      <w:pPr>
        <w:ind w:left="-270" w:right="-630"/>
        <w:rPr>
          <w:rFonts w:ascii="Segoe UI" w:hAnsi="Segoe UI" w:cs="Segoe UI"/>
          <w:sz w:val="21"/>
          <w:szCs w:val="21"/>
        </w:rPr>
      </w:pPr>
      <w:r w:rsidRPr="00892B21">
        <w:rPr>
          <w:rFonts w:ascii="Segoe UI" w:hAnsi="Segoe UI" w:cs="Segoe UI"/>
          <w:sz w:val="21"/>
          <w:szCs w:val="21"/>
        </w:rPr>
        <w:t xml:space="preserve">Publish: </w:t>
      </w:r>
      <w:r w:rsidR="006730E1">
        <w:rPr>
          <w:rFonts w:ascii="Segoe UI" w:hAnsi="Segoe UI" w:cs="Segoe UI"/>
          <w:sz w:val="21"/>
          <w:szCs w:val="21"/>
        </w:rPr>
        <w:t>May 21, 2026</w:t>
      </w:r>
    </w:p>
    <w:p w14:paraId="2EA4C694" w14:textId="77777777" w:rsidR="001C20AB" w:rsidRDefault="001C20AB">
      <w:pPr>
        <w:spacing w:before="0" w:after="160" w:line="278" w:lineRule="auto"/>
        <w:rPr>
          <w:rFonts w:ascii="Segoe UI" w:hAnsi="Segoe UI" w:cs="Segoe UI"/>
          <w:sz w:val="21"/>
          <w:szCs w:val="21"/>
        </w:rPr>
      </w:pPr>
    </w:p>
    <w:p w14:paraId="18F58F62" w14:textId="7D43D73A" w:rsidR="005B1C70" w:rsidRDefault="005B1C70">
      <w:pPr>
        <w:spacing w:before="0" w:after="160" w:line="278" w:lineRule="auto"/>
        <w:rPr>
          <w:rFonts w:ascii="Segoe UI" w:hAnsi="Segoe UI" w:cs="Segoe UI"/>
          <w:sz w:val="21"/>
          <w:szCs w:val="21"/>
        </w:rPr>
      </w:pPr>
      <w:r>
        <w:rPr>
          <w:rFonts w:ascii="Segoe UI" w:hAnsi="Segoe UI" w:cs="Segoe UI"/>
          <w:sz w:val="21"/>
          <w:szCs w:val="21"/>
        </w:rPr>
        <w:br w:type="page"/>
      </w:r>
    </w:p>
    <w:p w14:paraId="4B9D24EE" w14:textId="40B64D11" w:rsidR="00564DC0" w:rsidRPr="0075064D" w:rsidRDefault="00564DC0" w:rsidP="009753BA">
      <w:pPr>
        <w:pStyle w:val="Heading1"/>
        <w:shd w:val="clear" w:color="auto" w:fill="153D63" w:themeFill="text2" w:themeFillTint="E6"/>
        <w:rPr>
          <w:color w:val="FFFFFF" w:themeColor="background1"/>
          <w:sz w:val="28"/>
          <w:szCs w:val="28"/>
        </w:rPr>
      </w:pPr>
      <w:bookmarkStart w:id="6" w:name="_Toc230174569"/>
      <w:r w:rsidRPr="0075064D">
        <w:rPr>
          <w:color w:val="FFFFFF" w:themeColor="background1"/>
          <w:sz w:val="28"/>
          <w:szCs w:val="28"/>
        </w:rPr>
        <w:lastRenderedPageBreak/>
        <w:t>DEFINITIONS</w:t>
      </w:r>
      <w:bookmarkEnd w:id="6"/>
    </w:p>
    <w:p w14:paraId="669E91C7" w14:textId="77777777" w:rsidR="00564DC0" w:rsidRPr="0075064D" w:rsidRDefault="00564DC0" w:rsidP="00564DC0">
      <w:pPr>
        <w:rPr>
          <w:rFonts w:ascii="Segoe UI" w:hAnsi="Segoe UI" w:cs="Segoe UI"/>
          <w:szCs w:val="22"/>
        </w:rPr>
      </w:pPr>
      <w:r w:rsidRPr="0075064D">
        <w:rPr>
          <w:rFonts w:ascii="Segoe UI" w:hAnsi="Segoe UI" w:cs="Segoe UI"/>
          <w:szCs w:val="22"/>
        </w:rPr>
        <w:t>For the purposes of this Request for Proposal and resulting Contract(s), the following definitions of terms shall apply, unless otherwise indicated.</w:t>
      </w:r>
    </w:p>
    <w:tbl>
      <w:tblPr>
        <w:tblW w:w="10501" w:type="dxa"/>
        <w:jc w:val="center"/>
        <w:tblBorders>
          <w:insideH w:val="single" w:sz="4" w:space="0" w:color="auto"/>
          <w:insideV w:val="single" w:sz="4" w:space="0" w:color="auto"/>
        </w:tblBorders>
        <w:tblLook w:val="04A0" w:firstRow="1" w:lastRow="0" w:firstColumn="1" w:lastColumn="0" w:noHBand="0" w:noVBand="1"/>
      </w:tblPr>
      <w:tblGrid>
        <w:gridCol w:w="3099"/>
        <w:gridCol w:w="7402"/>
      </w:tblGrid>
      <w:tr w:rsidR="00564DC0" w:rsidRPr="0075064D" w14:paraId="42CA1B9D" w14:textId="77777777" w:rsidTr="00C2420B">
        <w:trPr>
          <w:trHeight w:val="878"/>
          <w:jc w:val="center"/>
        </w:trPr>
        <w:tc>
          <w:tcPr>
            <w:tcW w:w="3099" w:type="dxa"/>
            <w:vAlign w:val="center"/>
          </w:tcPr>
          <w:p w14:paraId="6C4B7EE5" w14:textId="77777777" w:rsidR="00564DC0" w:rsidRPr="0075064D" w:rsidRDefault="00564DC0" w:rsidP="00C2420B">
            <w:pPr>
              <w:tabs>
                <w:tab w:val="left" w:pos="360"/>
              </w:tabs>
              <w:rPr>
                <w:rFonts w:ascii="Segoe UI" w:eastAsia="Times New Roman" w:hAnsi="Segoe UI" w:cs="Segoe UI"/>
                <w:sz w:val="22"/>
                <w:szCs w:val="22"/>
              </w:rPr>
            </w:pPr>
            <w:r w:rsidRPr="0075064D">
              <w:rPr>
                <w:rFonts w:ascii="Segoe UI" w:eastAsia="Times New Roman" w:hAnsi="Segoe UI" w:cs="Segoe UI"/>
                <w:sz w:val="22"/>
                <w:szCs w:val="22"/>
              </w:rPr>
              <w:t>Acceptance Period</w:t>
            </w:r>
          </w:p>
        </w:tc>
        <w:tc>
          <w:tcPr>
            <w:tcW w:w="7402" w:type="dxa"/>
            <w:vAlign w:val="center"/>
          </w:tcPr>
          <w:p w14:paraId="274FFDD8" w14:textId="77777777" w:rsidR="00564DC0" w:rsidRPr="0075064D" w:rsidRDefault="00564DC0" w:rsidP="00C2420B">
            <w:pPr>
              <w:tabs>
                <w:tab w:val="left" w:pos="360"/>
              </w:tabs>
              <w:rPr>
                <w:rFonts w:ascii="Segoe UI" w:eastAsia="Times New Roman" w:hAnsi="Segoe UI" w:cs="Segoe UI"/>
                <w:color w:val="000000"/>
                <w:sz w:val="22"/>
                <w:szCs w:val="22"/>
              </w:rPr>
            </w:pPr>
            <w:r w:rsidRPr="0075064D">
              <w:rPr>
                <w:rFonts w:ascii="Segoe UI" w:eastAsia="Times New Roman" w:hAnsi="Segoe UI" w:cs="Segoe UI"/>
                <w:color w:val="000000"/>
                <w:sz w:val="22"/>
                <w:szCs w:val="22"/>
              </w:rPr>
              <w:t xml:space="preserve">The number of calendar days available to the Issuing Agency </w:t>
            </w:r>
            <w:proofErr w:type="gramStart"/>
            <w:r w:rsidRPr="0075064D">
              <w:rPr>
                <w:rFonts w:ascii="Segoe UI" w:eastAsia="Times New Roman" w:hAnsi="Segoe UI" w:cs="Segoe UI"/>
                <w:color w:val="000000"/>
                <w:sz w:val="22"/>
                <w:szCs w:val="22"/>
              </w:rPr>
              <w:t>for awarding</w:t>
            </w:r>
            <w:proofErr w:type="gramEnd"/>
            <w:r w:rsidRPr="0075064D">
              <w:rPr>
                <w:rFonts w:ascii="Segoe UI" w:eastAsia="Times New Roman" w:hAnsi="Segoe UI" w:cs="Segoe UI"/>
                <w:color w:val="000000"/>
                <w:sz w:val="22"/>
                <w:szCs w:val="22"/>
              </w:rPr>
              <w:t xml:space="preserve"> a contract from the date specified in this solicitation for receipt of PROPOSALS.</w:t>
            </w:r>
          </w:p>
        </w:tc>
      </w:tr>
      <w:tr w:rsidR="00A04369" w:rsidRPr="0075064D" w14:paraId="7E85B344" w14:textId="77777777" w:rsidTr="00C9381E">
        <w:trPr>
          <w:trHeight w:val="458"/>
          <w:jc w:val="center"/>
        </w:trPr>
        <w:tc>
          <w:tcPr>
            <w:tcW w:w="3099" w:type="dxa"/>
            <w:vAlign w:val="center"/>
          </w:tcPr>
          <w:p w14:paraId="1862787C" w14:textId="38311E6F" w:rsidR="00A04369" w:rsidRPr="0075064D" w:rsidRDefault="00A04369" w:rsidP="00C2420B">
            <w:pPr>
              <w:tabs>
                <w:tab w:val="left" w:pos="360"/>
              </w:tabs>
              <w:rPr>
                <w:rFonts w:ascii="Segoe UI" w:eastAsia="Times New Roman" w:hAnsi="Segoe UI" w:cs="Segoe UI"/>
                <w:sz w:val="22"/>
                <w:szCs w:val="22"/>
              </w:rPr>
            </w:pPr>
            <w:r>
              <w:rPr>
                <w:rFonts w:ascii="Segoe UI" w:eastAsia="Times New Roman" w:hAnsi="Segoe UI" w:cs="Segoe UI"/>
                <w:sz w:val="22"/>
                <w:szCs w:val="22"/>
              </w:rPr>
              <w:t>ADA</w:t>
            </w:r>
          </w:p>
        </w:tc>
        <w:tc>
          <w:tcPr>
            <w:tcW w:w="7402" w:type="dxa"/>
            <w:vAlign w:val="center"/>
          </w:tcPr>
          <w:p w14:paraId="14B4FE1F" w14:textId="6EB8D344" w:rsidR="00A04369" w:rsidRPr="0075064D" w:rsidRDefault="00A04369" w:rsidP="00C2420B">
            <w:pPr>
              <w:tabs>
                <w:tab w:val="left" w:pos="360"/>
              </w:tabs>
              <w:rPr>
                <w:rFonts w:ascii="Segoe UI" w:eastAsia="Times New Roman" w:hAnsi="Segoe UI" w:cs="Segoe UI"/>
                <w:color w:val="000000"/>
                <w:sz w:val="22"/>
                <w:szCs w:val="22"/>
              </w:rPr>
            </w:pPr>
            <w:r>
              <w:rPr>
                <w:rFonts w:ascii="Segoe UI" w:eastAsia="Times New Roman" w:hAnsi="Segoe UI" w:cs="Segoe UI"/>
                <w:color w:val="000000"/>
                <w:sz w:val="22"/>
                <w:szCs w:val="22"/>
              </w:rPr>
              <w:t>Americans with Disabilities Act</w:t>
            </w:r>
          </w:p>
        </w:tc>
      </w:tr>
      <w:tr w:rsidR="007560B4" w:rsidRPr="0075064D" w14:paraId="7A054793" w14:textId="77777777" w:rsidTr="00C9381E">
        <w:trPr>
          <w:trHeight w:val="422"/>
          <w:jc w:val="center"/>
        </w:trPr>
        <w:tc>
          <w:tcPr>
            <w:tcW w:w="3099" w:type="dxa"/>
            <w:vAlign w:val="center"/>
          </w:tcPr>
          <w:p w14:paraId="13276D1E" w14:textId="430F1427" w:rsidR="007560B4" w:rsidRPr="0075064D" w:rsidRDefault="007560B4" w:rsidP="00C2420B">
            <w:pPr>
              <w:tabs>
                <w:tab w:val="left" w:pos="360"/>
              </w:tabs>
              <w:rPr>
                <w:rFonts w:ascii="Segoe UI" w:eastAsia="Times New Roman" w:hAnsi="Segoe UI" w:cs="Segoe UI"/>
                <w:sz w:val="22"/>
                <w:szCs w:val="22"/>
              </w:rPr>
            </w:pPr>
            <w:r>
              <w:rPr>
                <w:rFonts w:ascii="Segoe UI" w:eastAsia="Times New Roman" w:hAnsi="Segoe UI" w:cs="Segoe UI"/>
                <w:sz w:val="22"/>
                <w:szCs w:val="22"/>
              </w:rPr>
              <w:t>ADRC</w:t>
            </w:r>
          </w:p>
        </w:tc>
        <w:tc>
          <w:tcPr>
            <w:tcW w:w="7402" w:type="dxa"/>
            <w:vAlign w:val="center"/>
          </w:tcPr>
          <w:p w14:paraId="6A91E4D9" w14:textId="7A19F5F3" w:rsidR="007560B4" w:rsidRPr="0075064D" w:rsidRDefault="007560B4" w:rsidP="00C2420B">
            <w:pPr>
              <w:tabs>
                <w:tab w:val="left" w:pos="360"/>
              </w:tabs>
              <w:rPr>
                <w:rFonts w:ascii="Segoe UI" w:eastAsia="Times New Roman" w:hAnsi="Segoe UI" w:cs="Segoe UI"/>
                <w:color w:val="000000"/>
                <w:sz w:val="22"/>
                <w:szCs w:val="22"/>
              </w:rPr>
            </w:pPr>
            <w:r>
              <w:rPr>
                <w:rFonts w:ascii="Segoe UI" w:eastAsia="Times New Roman" w:hAnsi="Segoe UI" w:cs="Segoe UI"/>
                <w:color w:val="000000"/>
                <w:sz w:val="22"/>
                <w:szCs w:val="22"/>
              </w:rPr>
              <w:t>Aging and Disability Resource Center</w:t>
            </w:r>
          </w:p>
        </w:tc>
      </w:tr>
      <w:tr w:rsidR="00564DC0" w:rsidRPr="0075064D" w14:paraId="3B9ACABC" w14:textId="77777777" w:rsidTr="00C2420B">
        <w:trPr>
          <w:trHeight w:val="448"/>
          <w:jc w:val="center"/>
        </w:trPr>
        <w:tc>
          <w:tcPr>
            <w:tcW w:w="3099" w:type="dxa"/>
            <w:vAlign w:val="center"/>
          </w:tcPr>
          <w:p w14:paraId="5E922F33" w14:textId="77777777" w:rsidR="00564DC0" w:rsidRPr="0075064D" w:rsidRDefault="00564DC0" w:rsidP="00C2420B">
            <w:pPr>
              <w:tabs>
                <w:tab w:val="left" w:pos="360"/>
              </w:tabs>
              <w:rPr>
                <w:rFonts w:ascii="Segoe UI" w:eastAsia="Times New Roman" w:hAnsi="Segoe UI" w:cs="Segoe UI"/>
                <w:sz w:val="22"/>
                <w:szCs w:val="22"/>
              </w:rPr>
            </w:pPr>
            <w:r w:rsidRPr="0075064D">
              <w:rPr>
                <w:rFonts w:ascii="Segoe UI" w:eastAsia="Times New Roman" w:hAnsi="Segoe UI" w:cs="Segoe UI"/>
                <w:sz w:val="22"/>
                <w:szCs w:val="22"/>
              </w:rPr>
              <w:t xml:space="preserve">Agency </w:t>
            </w:r>
          </w:p>
        </w:tc>
        <w:tc>
          <w:tcPr>
            <w:tcW w:w="7402" w:type="dxa"/>
            <w:vAlign w:val="center"/>
          </w:tcPr>
          <w:p w14:paraId="29299736" w14:textId="77777777" w:rsidR="00564DC0" w:rsidRPr="0075064D" w:rsidRDefault="00564DC0" w:rsidP="00C2420B">
            <w:pPr>
              <w:tabs>
                <w:tab w:val="left" w:pos="360"/>
              </w:tabs>
              <w:rPr>
                <w:rFonts w:ascii="Segoe UI" w:eastAsia="Times New Roman" w:hAnsi="Segoe UI" w:cs="Segoe UI"/>
                <w:color w:val="000000"/>
                <w:sz w:val="22"/>
                <w:szCs w:val="22"/>
              </w:rPr>
            </w:pPr>
            <w:r w:rsidRPr="0075064D">
              <w:rPr>
                <w:rFonts w:ascii="Segoe UI" w:hAnsi="Segoe UI" w:cs="Segoe UI"/>
                <w:sz w:val="22"/>
                <w:szCs w:val="22"/>
              </w:rPr>
              <w:t>Dodge County</w:t>
            </w:r>
          </w:p>
        </w:tc>
      </w:tr>
      <w:tr w:rsidR="00564DC0" w:rsidRPr="0075064D" w14:paraId="24826D39" w14:textId="77777777" w:rsidTr="00C2420B">
        <w:trPr>
          <w:trHeight w:val="538"/>
          <w:jc w:val="center"/>
        </w:trPr>
        <w:tc>
          <w:tcPr>
            <w:tcW w:w="3099" w:type="dxa"/>
            <w:vAlign w:val="center"/>
          </w:tcPr>
          <w:p w14:paraId="3C605927" w14:textId="77777777" w:rsidR="00564DC0" w:rsidRPr="0075064D" w:rsidRDefault="00564DC0" w:rsidP="00C2420B">
            <w:pPr>
              <w:tabs>
                <w:tab w:val="left" w:pos="360"/>
              </w:tabs>
              <w:rPr>
                <w:rFonts w:ascii="Segoe UI" w:eastAsia="Times New Roman" w:hAnsi="Segoe UI" w:cs="Segoe UI"/>
                <w:sz w:val="22"/>
                <w:szCs w:val="22"/>
              </w:rPr>
            </w:pPr>
            <w:r w:rsidRPr="0075064D">
              <w:rPr>
                <w:rFonts w:ascii="Segoe UI" w:eastAsia="Times New Roman" w:hAnsi="Segoe UI" w:cs="Segoe UI"/>
                <w:sz w:val="22"/>
                <w:szCs w:val="22"/>
              </w:rPr>
              <w:t>Proposer</w:t>
            </w:r>
          </w:p>
        </w:tc>
        <w:tc>
          <w:tcPr>
            <w:tcW w:w="7402" w:type="dxa"/>
            <w:vAlign w:val="center"/>
          </w:tcPr>
          <w:p w14:paraId="5748F240" w14:textId="77777777" w:rsidR="00564DC0" w:rsidRPr="0075064D" w:rsidRDefault="00564DC0" w:rsidP="00C2420B">
            <w:pPr>
              <w:tabs>
                <w:tab w:val="left" w:pos="360"/>
              </w:tabs>
              <w:rPr>
                <w:rFonts w:ascii="Segoe UI" w:eastAsia="Times New Roman" w:hAnsi="Segoe UI" w:cs="Segoe UI"/>
                <w:color w:val="000000"/>
                <w:sz w:val="22"/>
                <w:szCs w:val="22"/>
              </w:rPr>
            </w:pPr>
            <w:r w:rsidRPr="0075064D">
              <w:rPr>
                <w:rFonts w:ascii="Segoe UI" w:eastAsia="Times New Roman" w:hAnsi="Segoe UI" w:cs="Segoe UI"/>
                <w:color w:val="000000"/>
                <w:sz w:val="22"/>
                <w:szCs w:val="22"/>
              </w:rPr>
              <w:t>The entity submitting a Proposal in response to this RFP.</w:t>
            </w:r>
          </w:p>
        </w:tc>
      </w:tr>
      <w:tr w:rsidR="00564DC0" w:rsidRPr="0075064D" w14:paraId="29FBCC1F" w14:textId="77777777" w:rsidTr="00C2420B">
        <w:trPr>
          <w:trHeight w:val="699"/>
          <w:jc w:val="center"/>
        </w:trPr>
        <w:tc>
          <w:tcPr>
            <w:tcW w:w="3099" w:type="dxa"/>
            <w:vAlign w:val="center"/>
          </w:tcPr>
          <w:p w14:paraId="3AA4F3BB"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Contract Administrator</w:t>
            </w:r>
          </w:p>
        </w:tc>
        <w:tc>
          <w:tcPr>
            <w:tcW w:w="7402" w:type="dxa"/>
            <w:vAlign w:val="center"/>
          </w:tcPr>
          <w:p w14:paraId="65272679" w14:textId="77777777" w:rsidR="00564DC0" w:rsidRPr="0075064D" w:rsidRDefault="00564DC0" w:rsidP="00C2420B">
            <w:pPr>
              <w:tabs>
                <w:tab w:val="left" w:pos="360"/>
              </w:tabs>
              <w:rPr>
                <w:rFonts w:ascii="Segoe UI" w:eastAsia="Times New Roman" w:hAnsi="Segoe UI" w:cs="Segoe UI"/>
                <w:color w:val="000000"/>
                <w:sz w:val="22"/>
                <w:szCs w:val="22"/>
                <w:highlight w:val="yellow"/>
              </w:rPr>
            </w:pPr>
            <w:r w:rsidRPr="0075064D">
              <w:rPr>
                <w:rFonts w:ascii="Segoe UI" w:eastAsia="Times New Roman" w:hAnsi="Segoe UI" w:cs="Segoe UI"/>
                <w:color w:val="000000"/>
                <w:sz w:val="22"/>
                <w:szCs w:val="22"/>
              </w:rPr>
              <w:t xml:space="preserve">The Agency employee </w:t>
            </w:r>
            <w:proofErr w:type="gramStart"/>
            <w:r w:rsidRPr="0075064D">
              <w:rPr>
                <w:rFonts w:ascii="Segoe UI" w:eastAsia="Times New Roman" w:hAnsi="Segoe UI" w:cs="Segoe UI"/>
                <w:color w:val="000000"/>
                <w:sz w:val="22"/>
                <w:szCs w:val="22"/>
              </w:rPr>
              <w:t>responsible</w:t>
            </w:r>
            <w:proofErr w:type="gramEnd"/>
            <w:r w:rsidRPr="0075064D">
              <w:rPr>
                <w:rFonts w:ascii="Segoe UI" w:eastAsia="Times New Roman" w:hAnsi="Segoe UI" w:cs="Segoe UI"/>
                <w:color w:val="000000"/>
                <w:sz w:val="22"/>
                <w:szCs w:val="22"/>
              </w:rPr>
              <w:t xml:space="preserve"> for oversight of the implementation, administration, and completion of the Contract.</w:t>
            </w:r>
          </w:p>
        </w:tc>
      </w:tr>
      <w:tr w:rsidR="00564DC0" w:rsidRPr="0075064D" w14:paraId="272142DF" w14:textId="77777777" w:rsidTr="00C2420B">
        <w:trPr>
          <w:trHeight w:val="1328"/>
          <w:jc w:val="center"/>
        </w:trPr>
        <w:tc>
          <w:tcPr>
            <w:tcW w:w="3099" w:type="dxa"/>
            <w:vAlign w:val="center"/>
          </w:tcPr>
          <w:p w14:paraId="3BD284C6"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Contract Manager</w:t>
            </w:r>
          </w:p>
        </w:tc>
        <w:tc>
          <w:tcPr>
            <w:tcW w:w="7402" w:type="dxa"/>
            <w:vAlign w:val="center"/>
          </w:tcPr>
          <w:p w14:paraId="163C6CA9"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The employee of an Agency responsible for 1) resolving contractual matters that cannot be resolved with the Contract Administrator; and 2) facilitating and/or completing all official actions under the Contract including but not limited to amendments, renewals and termination.</w:t>
            </w:r>
          </w:p>
        </w:tc>
      </w:tr>
      <w:tr w:rsidR="00564DC0" w:rsidRPr="0075064D" w14:paraId="27DEC1F5" w14:textId="77777777" w:rsidTr="00C2420B">
        <w:trPr>
          <w:trHeight w:val="1346"/>
          <w:jc w:val="center"/>
        </w:trPr>
        <w:tc>
          <w:tcPr>
            <w:tcW w:w="3099" w:type="dxa"/>
            <w:vAlign w:val="center"/>
          </w:tcPr>
          <w:p w14:paraId="420F36AF"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Contract</w:t>
            </w:r>
          </w:p>
        </w:tc>
        <w:tc>
          <w:tcPr>
            <w:tcW w:w="7402" w:type="dxa"/>
            <w:vAlign w:val="center"/>
          </w:tcPr>
          <w:p w14:paraId="5CB1B0F6"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The final version of any contractually binding agreement between the State and the Contractor relating to the subject matter of this RFP; references to the Contract include all exhibits, attachments and other documents attached thereto or incorporated therein by reference.</w:t>
            </w:r>
          </w:p>
        </w:tc>
      </w:tr>
      <w:tr w:rsidR="00564DC0" w:rsidRPr="0075064D" w14:paraId="7642C005" w14:textId="77777777" w:rsidTr="00C2420B">
        <w:trPr>
          <w:trHeight w:val="978"/>
          <w:jc w:val="center"/>
        </w:trPr>
        <w:tc>
          <w:tcPr>
            <w:tcW w:w="3099" w:type="dxa"/>
            <w:vAlign w:val="center"/>
          </w:tcPr>
          <w:p w14:paraId="27C39FC2"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Contractor</w:t>
            </w:r>
          </w:p>
        </w:tc>
        <w:tc>
          <w:tcPr>
            <w:tcW w:w="7402" w:type="dxa"/>
            <w:vAlign w:val="center"/>
          </w:tcPr>
          <w:p w14:paraId="16D4A175"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 xml:space="preserve">The person or entity that has been awarded the Contract </w:t>
            </w:r>
            <w:proofErr w:type="gramStart"/>
            <w:r w:rsidRPr="0075064D">
              <w:rPr>
                <w:rFonts w:ascii="Segoe UI" w:eastAsia="Times New Roman" w:hAnsi="Segoe UI" w:cs="Segoe UI"/>
                <w:sz w:val="22"/>
                <w:szCs w:val="22"/>
              </w:rPr>
              <w:t>as a result of</w:t>
            </w:r>
            <w:proofErr w:type="gramEnd"/>
            <w:r w:rsidRPr="0075064D">
              <w:rPr>
                <w:rFonts w:ascii="Segoe UI" w:eastAsia="Times New Roman" w:hAnsi="Segoe UI" w:cs="Segoe UI"/>
                <w:sz w:val="22"/>
                <w:szCs w:val="22"/>
              </w:rPr>
              <w:t xml:space="preserve"> this RFP, and who is required to provide equipment, materials, supplies, contractual services, or leasing real property to, the Procuring Agency.   </w:t>
            </w:r>
          </w:p>
        </w:tc>
      </w:tr>
      <w:tr w:rsidR="00564DC0" w:rsidRPr="0075064D" w14:paraId="36E563A3" w14:textId="77777777" w:rsidTr="00C2420B">
        <w:trPr>
          <w:trHeight w:val="1059"/>
          <w:jc w:val="center"/>
        </w:trPr>
        <w:tc>
          <w:tcPr>
            <w:tcW w:w="3099" w:type="dxa"/>
            <w:vAlign w:val="center"/>
          </w:tcPr>
          <w:p w14:paraId="79CD7AB2"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Disadvantage Business Enterprise (DBE)</w:t>
            </w:r>
          </w:p>
        </w:tc>
        <w:tc>
          <w:tcPr>
            <w:tcW w:w="7402" w:type="dxa"/>
            <w:vAlign w:val="center"/>
          </w:tcPr>
          <w:p w14:paraId="5AE8FAAB" w14:textId="77777777" w:rsidR="00564DC0" w:rsidRPr="0075064D" w:rsidRDefault="00564DC0" w:rsidP="00C2420B">
            <w:pPr>
              <w:tabs>
                <w:tab w:val="left" w:pos="360"/>
              </w:tabs>
              <w:rPr>
                <w:rFonts w:ascii="Segoe UI" w:eastAsia="Times New Roman" w:hAnsi="Segoe UI" w:cs="Segoe UI"/>
                <w:sz w:val="22"/>
                <w:szCs w:val="22"/>
              </w:rPr>
            </w:pPr>
            <w:r w:rsidRPr="0075064D">
              <w:rPr>
                <w:rFonts w:ascii="Segoe UI" w:eastAsia="Times New Roman" w:hAnsi="Segoe UI" w:cs="Segoe UI"/>
                <w:sz w:val="22"/>
                <w:szCs w:val="22"/>
              </w:rPr>
              <w:t xml:space="preserve">DBEs are for-profit small business concerns where socially and economically disadvantaged individuals own at least </w:t>
            </w:r>
            <w:proofErr w:type="gramStart"/>
            <w:r w:rsidRPr="0075064D">
              <w:rPr>
                <w:rFonts w:ascii="Segoe UI" w:eastAsia="Times New Roman" w:hAnsi="Segoe UI" w:cs="Segoe UI"/>
                <w:sz w:val="22"/>
                <w:szCs w:val="22"/>
              </w:rPr>
              <w:t>a 51</w:t>
            </w:r>
            <w:proofErr w:type="gramEnd"/>
            <w:r w:rsidRPr="0075064D">
              <w:rPr>
                <w:rFonts w:ascii="Segoe UI" w:eastAsia="Times New Roman" w:hAnsi="Segoe UI" w:cs="Segoe UI"/>
                <w:sz w:val="22"/>
                <w:szCs w:val="22"/>
              </w:rPr>
              <w:t xml:space="preserve">% interest </w:t>
            </w:r>
            <w:proofErr w:type="gramStart"/>
            <w:r w:rsidRPr="0075064D">
              <w:rPr>
                <w:rFonts w:ascii="Segoe UI" w:eastAsia="Times New Roman" w:hAnsi="Segoe UI" w:cs="Segoe UI"/>
                <w:sz w:val="22"/>
                <w:szCs w:val="22"/>
              </w:rPr>
              <w:t>and also</w:t>
            </w:r>
            <w:proofErr w:type="gramEnd"/>
            <w:r w:rsidRPr="0075064D">
              <w:rPr>
                <w:rFonts w:ascii="Segoe UI" w:eastAsia="Times New Roman" w:hAnsi="Segoe UI" w:cs="Segoe UI"/>
                <w:sz w:val="22"/>
                <w:szCs w:val="22"/>
              </w:rPr>
              <w:t xml:space="preserve"> control management and daily business operations.</w:t>
            </w:r>
          </w:p>
        </w:tc>
      </w:tr>
      <w:tr w:rsidR="00564DC0" w:rsidRPr="0075064D" w14:paraId="41F4E77B" w14:textId="77777777" w:rsidTr="00C2420B">
        <w:trPr>
          <w:trHeight w:val="1068"/>
          <w:jc w:val="center"/>
        </w:trPr>
        <w:tc>
          <w:tcPr>
            <w:tcW w:w="3099" w:type="dxa"/>
            <w:vAlign w:val="center"/>
          </w:tcPr>
          <w:p w14:paraId="192C452D"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lastRenderedPageBreak/>
              <w:t>Mandatory</w:t>
            </w:r>
          </w:p>
        </w:tc>
        <w:tc>
          <w:tcPr>
            <w:tcW w:w="7402" w:type="dxa"/>
            <w:vAlign w:val="center"/>
          </w:tcPr>
          <w:p w14:paraId="52668479"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A requirement labeled as such must be present in the proposed solution, exactly as stated, or the solution will not be considered by the Procuring Agency. The terms “must,” “shall,” and “will” are considered mandatory.</w:t>
            </w:r>
          </w:p>
        </w:tc>
      </w:tr>
      <w:tr w:rsidR="00564DC0" w:rsidRPr="0075064D" w14:paraId="425A843A" w14:textId="77777777" w:rsidTr="00C2420B">
        <w:trPr>
          <w:trHeight w:val="385"/>
          <w:jc w:val="center"/>
        </w:trPr>
        <w:tc>
          <w:tcPr>
            <w:tcW w:w="3099" w:type="dxa"/>
            <w:vAlign w:val="center"/>
          </w:tcPr>
          <w:p w14:paraId="6B612522"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May</w:t>
            </w:r>
          </w:p>
        </w:tc>
        <w:tc>
          <w:tcPr>
            <w:tcW w:w="7402" w:type="dxa"/>
            <w:vAlign w:val="center"/>
          </w:tcPr>
          <w:p w14:paraId="08DA8630"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Indicates something that is not mandatory but permissible.</w:t>
            </w:r>
          </w:p>
        </w:tc>
      </w:tr>
      <w:tr w:rsidR="00C17409" w:rsidRPr="0075064D" w14:paraId="076BADF3" w14:textId="77777777" w:rsidTr="00C9381E">
        <w:trPr>
          <w:trHeight w:val="242"/>
          <w:jc w:val="center"/>
        </w:trPr>
        <w:tc>
          <w:tcPr>
            <w:tcW w:w="3099" w:type="dxa"/>
            <w:vAlign w:val="center"/>
          </w:tcPr>
          <w:p w14:paraId="1805D269" w14:textId="33C6F7C3" w:rsidR="00C17409" w:rsidRPr="0075064D" w:rsidRDefault="001474D1" w:rsidP="00C2420B">
            <w:pPr>
              <w:tabs>
                <w:tab w:val="left" w:pos="360"/>
              </w:tabs>
              <w:rPr>
                <w:rFonts w:ascii="Segoe UI" w:eastAsia="Times New Roman" w:hAnsi="Segoe UI" w:cs="Segoe UI"/>
                <w:sz w:val="22"/>
                <w:szCs w:val="22"/>
              </w:rPr>
            </w:pPr>
            <w:r>
              <w:rPr>
                <w:rFonts w:ascii="Segoe UI" w:eastAsia="Times New Roman" w:hAnsi="Segoe UI" w:cs="Segoe UI"/>
                <w:sz w:val="22"/>
                <w:szCs w:val="22"/>
              </w:rPr>
              <w:t>Mobile Data Terminal (</w:t>
            </w:r>
            <w:r w:rsidR="00C17409">
              <w:rPr>
                <w:rFonts w:ascii="Segoe UI" w:eastAsia="Times New Roman" w:hAnsi="Segoe UI" w:cs="Segoe UI"/>
                <w:sz w:val="22"/>
                <w:szCs w:val="22"/>
              </w:rPr>
              <w:t>MDT</w:t>
            </w:r>
            <w:r>
              <w:rPr>
                <w:rFonts w:ascii="Segoe UI" w:eastAsia="Times New Roman" w:hAnsi="Segoe UI" w:cs="Segoe UI"/>
                <w:sz w:val="22"/>
                <w:szCs w:val="22"/>
              </w:rPr>
              <w:t>)</w:t>
            </w:r>
          </w:p>
        </w:tc>
        <w:tc>
          <w:tcPr>
            <w:tcW w:w="7402" w:type="dxa"/>
            <w:vAlign w:val="center"/>
          </w:tcPr>
          <w:p w14:paraId="3265D366" w14:textId="5EE9F3EC" w:rsidR="00C17409" w:rsidRPr="009E5DD0" w:rsidRDefault="001474D1" w:rsidP="00C2420B">
            <w:pPr>
              <w:tabs>
                <w:tab w:val="left" w:pos="360"/>
              </w:tabs>
              <w:rPr>
                <w:rFonts w:ascii="Segoe UI" w:eastAsia="Times New Roman" w:hAnsi="Segoe UI" w:cs="Segoe UI"/>
                <w:sz w:val="22"/>
                <w:szCs w:val="22"/>
              </w:rPr>
            </w:pPr>
            <w:r w:rsidRPr="00C9381E">
              <w:rPr>
                <w:rFonts w:ascii="Segoe UI" w:hAnsi="Segoe UI" w:cs="Segoe UI"/>
                <w:sz w:val="22"/>
                <w:szCs w:val="22"/>
              </w:rPr>
              <w:t>A smartphone or tablet running current versions of iOS or Android operating systems that can be deployable via standard app distribution platforms (e.g., Apple App Store, Google Play).</w:t>
            </w:r>
          </w:p>
        </w:tc>
      </w:tr>
      <w:tr w:rsidR="00C17409" w:rsidRPr="0075064D" w14:paraId="7B6ECA36" w14:textId="77777777" w:rsidTr="00C2420B">
        <w:trPr>
          <w:trHeight w:val="385"/>
          <w:jc w:val="center"/>
        </w:trPr>
        <w:tc>
          <w:tcPr>
            <w:tcW w:w="3099" w:type="dxa"/>
            <w:vAlign w:val="center"/>
          </w:tcPr>
          <w:p w14:paraId="6FD7FBE3" w14:textId="4DD502F3" w:rsidR="00C17409" w:rsidRDefault="001474D1" w:rsidP="00C2420B">
            <w:pPr>
              <w:tabs>
                <w:tab w:val="left" w:pos="360"/>
              </w:tabs>
              <w:rPr>
                <w:rFonts w:ascii="Segoe UI" w:eastAsia="Times New Roman" w:hAnsi="Segoe UI" w:cs="Segoe UI"/>
                <w:sz w:val="22"/>
                <w:szCs w:val="22"/>
              </w:rPr>
            </w:pPr>
            <w:r>
              <w:rPr>
                <w:rFonts w:ascii="Segoe UI" w:eastAsia="Times New Roman" w:hAnsi="Segoe UI" w:cs="Segoe UI"/>
                <w:sz w:val="22"/>
                <w:szCs w:val="22"/>
              </w:rPr>
              <w:t xml:space="preserve">National Transit </w:t>
            </w:r>
            <w:proofErr w:type="gramStart"/>
            <w:r>
              <w:rPr>
                <w:rFonts w:ascii="Segoe UI" w:eastAsia="Times New Roman" w:hAnsi="Segoe UI" w:cs="Segoe UI"/>
                <w:sz w:val="22"/>
                <w:szCs w:val="22"/>
              </w:rPr>
              <w:t>Database  (</w:t>
            </w:r>
            <w:proofErr w:type="gramEnd"/>
            <w:r w:rsidR="00C17409">
              <w:rPr>
                <w:rFonts w:ascii="Segoe UI" w:eastAsia="Times New Roman" w:hAnsi="Segoe UI" w:cs="Segoe UI"/>
                <w:sz w:val="22"/>
                <w:szCs w:val="22"/>
              </w:rPr>
              <w:t>NTD</w:t>
            </w:r>
            <w:r>
              <w:rPr>
                <w:rFonts w:ascii="Segoe UI" w:eastAsia="Times New Roman" w:hAnsi="Segoe UI" w:cs="Segoe UI"/>
                <w:sz w:val="22"/>
                <w:szCs w:val="22"/>
              </w:rPr>
              <w:t>)</w:t>
            </w:r>
          </w:p>
        </w:tc>
        <w:tc>
          <w:tcPr>
            <w:tcW w:w="7402" w:type="dxa"/>
            <w:vAlign w:val="center"/>
          </w:tcPr>
          <w:p w14:paraId="4BE7171E" w14:textId="503F8B63" w:rsidR="00C17409" w:rsidRDefault="001474D1" w:rsidP="00C2420B">
            <w:pPr>
              <w:tabs>
                <w:tab w:val="left" w:pos="360"/>
              </w:tabs>
              <w:rPr>
                <w:rFonts w:ascii="Segoe UI" w:eastAsia="Times New Roman" w:hAnsi="Segoe UI" w:cs="Segoe UI"/>
                <w:sz w:val="22"/>
                <w:szCs w:val="22"/>
              </w:rPr>
            </w:pPr>
            <w:r>
              <w:rPr>
                <w:rFonts w:ascii="Segoe UI" w:hAnsi="Segoe UI" w:cs="Segoe UI"/>
                <w:sz w:val="22"/>
              </w:rPr>
              <w:t>T</w:t>
            </w:r>
            <w:r w:rsidRPr="001474D1">
              <w:rPr>
                <w:rFonts w:ascii="Segoe UI" w:eastAsia="Times New Roman" w:hAnsi="Segoe UI" w:cs="Segoe UI"/>
                <w:sz w:val="22"/>
                <w:szCs w:val="22"/>
              </w:rPr>
              <w:t>he Federal Transit Administration's primary repository for financial, operating, and asset condition data for U.S. transit systems</w:t>
            </w:r>
          </w:p>
        </w:tc>
      </w:tr>
      <w:tr w:rsidR="003E4FA0" w:rsidRPr="0075064D" w14:paraId="49C487E1" w14:textId="77777777" w:rsidTr="00C2420B">
        <w:trPr>
          <w:trHeight w:val="385"/>
          <w:jc w:val="center"/>
        </w:trPr>
        <w:tc>
          <w:tcPr>
            <w:tcW w:w="3099" w:type="dxa"/>
            <w:vAlign w:val="center"/>
          </w:tcPr>
          <w:p w14:paraId="123E837B" w14:textId="6C529296" w:rsidR="003E4FA0" w:rsidRDefault="003E4FA0" w:rsidP="00C2420B">
            <w:pPr>
              <w:tabs>
                <w:tab w:val="left" w:pos="360"/>
              </w:tabs>
              <w:rPr>
                <w:rFonts w:ascii="Segoe UI" w:eastAsia="Times New Roman" w:hAnsi="Segoe UI" w:cs="Segoe UI"/>
                <w:sz w:val="22"/>
                <w:szCs w:val="22"/>
              </w:rPr>
            </w:pPr>
            <w:r w:rsidRPr="003E4FA0">
              <w:rPr>
                <w:rFonts w:ascii="Segoe UI" w:eastAsia="Times New Roman" w:hAnsi="Segoe UI" w:cs="Segoe UI"/>
                <w:sz w:val="22"/>
                <w:szCs w:val="22"/>
              </w:rPr>
              <w:t>Paratransit Software</w:t>
            </w:r>
          </w:p>
        </w:tc>
        <w:tc>
          <w:tcPr>
            <w:tcW w:w="7402" w:type="dxa"/>
            <w:vAlign w:val="center"/>
          </w:tcPr>
          <w:p w14:paraId="0346AF6D" w14:textId="4A81C353" w:rsidR="003E4FA0" w:rsidRDefault="003E4FA0" w:rsidP="00C2420B">
            <w:pPr>
              <w:tabs>
                <w:tab w:val="left" w:pos="360"/>
              </w:tabs>
              <w:rPr>
                <w:rFonts w:ascii="Segoe UI" w:hAnsi="Segoe UI" w:cs="Segoe UI"/>
                <w:sz w:val="22"/>
              </w:rPr>
            </w:pPr>
            <w:r>
              <w:rPr>
                <w:rFonts w:ascii="Segoe UI" w:hAnsi="Segoe UI" w:cs="Segoe UI"/>
                <w:sz w:val="22"/>
              </w:rPr>
              <w:t>T</w:t>
            </w:r>
            <w:r w:rsidRPr="003E4FA0">
              <w:rPr>
                <w:rFonts w:ascii="Segoe UI" w:hAnsi="Segoe UI" w:cs="Segoe UI"/>
                <w:sz w:val="22"/>
              </w:rPr>
              <w:t>his RFP Refers to both Demand Response Software and Paratransit Software. These terms are used interchangeably and do not have any name brand association.</w:t>
            </w:r>
          </w:p>
        </w:tc>
      </w:tr>
      <w:tr w:rsidR="00564DC0" w:rsidRPr="0075064D" w14:paraId="6D29826D" w14:textId="77777777" w:rsidTr="00C2420B">
        <w:trPr>
          <w:trHeight w:val="439"/>
          <w:jc w:val="center"/>
        </w:trPr>
        <w:tc>
          <w:tcPr>
            <w:tcW w:w="3099" w:type="dxa"/>
            <w:vAlign w:val="center"/>
          </w:tcPr>
          <w:p w14:paraId="258F8608"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Procurement Manager</w:t>
            </w:r>
          </w:p>
        </w:tc>
        <w:tc>
          <w:tcPr>
            <w:tcW w:w="7402" w:type="dxa"/>
            <w:vAlign w:val="center"/>
          </w:tcPr>
          <w:p w14:paraId="0E159609"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The person responsible for managing this procurement process.</w:t>
            </w:r>
          </w:p>
        </w:tc>
      </w:tr>
      <w:tr w:rsidR="00564DC0" w:rsidRPr="0075064D" w14:paraId="4DBB42C5" w14:textId="77777777" w:rsidTr="00C2420B">
        <w:trPr>
          <w:trHeight w:val="1311"/>
          <w:jc w:val="center"/>
        </w:trPr>
        <w:tc>
          <w:tcPr>
            <w:tcW w:w="3099" w:type="dxa"/>
            <w:vAlign w:val="center"/>
          </w:tcPr>
          <w:p w14:paraId="6C7D8169"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Responsible</w:t>
            </w:r>
          </w:p>
        </w:tc>
        <w:tc>
          <w:tcPr>
            <w:tcW w:w="7402" w:type="dxa"/>
            <w:vAlign w:val="center"/>
          </w:tcPr>
          <w:p w14:paraId="25DA960D"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A Proposer who has furnished information and data to prove that the financial resources, service, facilities, personnel, service reputation, and experience are adequate to make satisfactory delivery of such Services and Deliverables set forth in the RFP.</w:t>
            </w:r>
          </w:p>
        </w:tc>
      </w:tr>
      <w:tr w:rsidR="00564DC0" w:rsidRPr="0075064D" w14:paraId="0AC59B54" w14:textId="77777777" w:rsidTr="00C2420B">
        <w:trPr>
          <w:trHeight w:val="572"/>
          <w:jc w:val="center"/>
        </w:trPr>
        <w:tc>
          <w:tcPr>
            <w:tcW w:w="3099" w:type="dxa"/>
          </w:tcPr>
          <w:p w14:paraId="23FD5570"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Responsive</w:t>
            </w:r>
          </w:p>
        </w:tc>
        <w:tc>
          <w:tcPr>
            <w:tcW w:w="7402" w:type="dxa"/>
          </w:tcPr>
          <w:p w14:paraId="48C3634F"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 xml:space="preserve">A proposal that conforms in all material respects to the requirements set forth in the RFP. </w:t>
            </w:r>
          </w:p>
        </w:tc>
      </w:tr>
      <w:tr w:rsidR="00564DC0" w:rsidRPr="0075064D" w14:paraId="6C14403E" w14:textId="77777777" w:rsidTr="00C2420B">
        <w:trPr>
          <w:trHeight w:val="494"/>
          <w:jc w:val="center"/>
        </w:trPr>
        <w:tc>
          <w:tcPr>
            <w:tcW w:w="3099" w:type="dxa"/>
          </w:tcPr>
          <w:p w14:paraId="59E49FE2" w14:textId="77777777" w:rsidR="00564DC0" w:rsidRPr="0075064D" w:rsidRDefault="00564DC0" w:rsidP="00C2420B">
            <w:pPr>
              <w:tabs>
                <w:tab w:val="left" w:pos="360"/>
              </w:tabs>
              <w:rPr>
                <w:rFonts w:ascii="Segoe UI" w:eastAsia="Times New Roman" w:hAnsi="Segoe UI" w:cs="Segoe UI"/>
                <w:sz w:val="22"/>
                <w:szCs w:val="22"/>
              </w:rPr>
            </w:pPr>
            <w:r w:rsidRPr="0075064D">
              <w:rPr>
                <w:rFonts w:ascii="Segoe UI" w:eastAsia="Times New Roman" w:hAnsi="Segoe UI" w:cs="Segoe UI"/>
                <w:sz w:val="22"/>
                <w:szCs w:val="22"/>
              </w:rPr>
              <w:t>RFP</w:t>
            </w:r>
          </w:p>
        </w:tc>
        <w:tc>
          <w:tcPr>
            <w:tcW w:w="7402" w:type="dxa"/>
          </w:tcPr>
          <w:p w14:paraId="32D68E0C" w14:textId="77777777" w:rsidR="00564DC0" w:rsidRPr="0075064D" w:rsidRDefault="00564DC0" w:rsidP="00C2420B">
            <w:pPr>
              <w:tabs>
                <w:tab w:val="left" w:pos="360"/>
              </w:tabs>
              <w:rPr>
                <w:rFonts w:ascii="Segoe UI" w:eastAsia="Times New Roman" w:hAnsi="Segoe UI" w:cs="Segoe UI"/>
                <w:sz w:val="22"/>
                <w:szCs w:val="22"/>
              </w:rPr>
            </w:pPr>
            <w:r w:rsidRPr="0075064D">
              <w:rPr>
                <w:rFonts w:ascii="Segoe UI" w:eastAsia="Times New Roman" w:hAnsi="Segoe UI" w:cs="Segoe UI"/>
                <w:sz w:val="22"/>
                <w:szCs w:val="22"/>
              </w:rPr>
              <w:t>This Request for Proposal.</w:t>
            </w:r>
          </w:p>
        </w:tc>
      </w:tr>
      <w:tr w:rsidR="00564DC0" w:rsidRPr="0075064D" w14:paraId="75BC2B8B" w14:textId="77777777" w:rsidTr="00C2420B">
        <w:trPr>
          <w:trHeight w:val="807"/>
          <w:jc w:val="center"/>
        </w:trPr>
        <w:tc>
          <w:tcPr>
            <w:tcW w:w="3099" w:type="dxa"/>
            <w:vAlign w:val="center"/>
          </w:tcPr>
          <w:p w14:paraId="5FF17B37"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State Holidays</w:t>
            </w:r>
          </w:p>
        </w:tc>
        <w:tc>
          <w:tcPr>
            <w:tcW w:w="7402" w:type="dxa"/>
            <w:vAlign w:val="center"/>
          </w:tcPr>
          <w:p w14:paraId="4E10CE03" w14:textId="77777777" w:rsidR="00564DC0" w:rsidRPr="0075064D" w:rsidRDefault="00564DC0" w:rsidP="00C2420B">
            <w:pPr>
              <w:tabs>
                <w:tab w:val="left" w:pos="360"/>
              </w:tabs>
              <w:rPr>
                <w:rFonts w:ascii="Segoe UI" w:eastAsia="Times New Roman" w:hAnsi="Segoe UI" w:cs="Segoe UI"/>
                <w:sz w:val="22"/>
                <w:szCs w:val="22"/>
                <w:highlight w:val="yellow"/>
              </w:rPr>
            </w:pPr>
            <w:r w:rsidRPr="0075064D">
              <w:rPr>
                <w:rFonts w:ascii="Segoe UI" w:eastAsia="Times New Roman" w:hAnsi="Segoe UI" w:cs="Segoe UI"/>
                <w:sz w:val="22"/>
                <w:szCs w:val="22"/>
              </w:rPr>
              <w:t>January 1, Martin Luther King Jr. birthday, Memorial Day, July 4, Labor Day, Thanksgiving Day, December 24, December 25, and December 31</w:t>
            </w:r>
          </w:p>
        </w:tc>
      </w:tr>
      <w:tr w:rsidR="00564DC0" w:rsidRPr="0075064D" w14:paraId="0B98C171" w14:textId="77777777" w:rsidTr="00C2420B">
        <w:trPr>
          <w:trHeight w:val="1337"/>
          <w:jc w:val="center"/>
        </w:trPr>
        <w:tc>
          <w:tcPr>
            <w:tcW w:w="3099" w:type="dxa"/>
            <w:vAlign w:val="center"/>
          </w:tcPr>
          <w:p w14:paraId="4EDF6742" w14:textId="77777777" w:rsidR="00564DC0" w:rsidRPr="0075064D" w:rsidRDefault="00564DC0" w:rsidP="00C2420B">
            <w:pPr>
              <w:tabs>
                <w:tab w:val="left" w:pos="360"/>
              </w:tabs>
              <w:rPr>
                <w:rFonts w:ascii="Segoe UI" w:eastAsia="Times New Roman" w:hAnsi="Segoe UI" w:cs="Segoe UI"/>
                <w:sz w:val="22"/>
                <w:szCs w:val="22"/>
              </w:rPr>
            </w:pPr>
            <w:r w:rsidRPr="0075064D">
              <w:rPr>
                <w:rFonts w:ascii="Segoe UI" w:eastAsia="Times New Roman" w:hAnsi="Segoe UI" w:cs="Segoe UI"/>
                <w:sz w:val="22"/>
                <w:szCs w:val="22"/>
              </w:rPr>
              <w:t>Supplier:</w:t>
            </w:r>
          </w:p>
        </w:tc>
        <w:tc>
          <w:tcPr>
            <w:tcW w:w="7402" w:type="dxa"/>
            <w:vAlign w:val="center"/>
          </w:tcPr>
          <w:p w14:paraId="6B89413D" w14:textId="77777777" w:rsidR="00564DC0" w:rsidRPr="0075064D" w:rsidRDefault="00564DC0" w:rsidP="00C2420B">
            <w:pPr>
              <w:tabs>
                <w:tab w:val="left" w:pos="360"/>
              </w:tabs>
              <w:rPr>
                <w:rFonts w:ascii="Segoe UI" w:eastAsia="Times New Roman" w:hAnsi="Segoe UI" w:cs="Segoe UI"/>
                <w:sz w:val="22"/>
                <w:szCs w:val="22"/>
              </w:rPr>
            </w:pPr>
            <w:r w:rsidRPr="0075064D">
              <w:rPr>
                <w:rFonts w:ascii="Segoe UI" w:eastAsia="Times New Roman" w:hAnsi="Segoe UI" w:cs="Segoe UI"/>
                <w:sz w:val="22"/>
                <w:szCs w:val="22"/>
              </w:rPr>
              <w:t xml:space="preserve">A person or entity that has been awarded the Contract </w:t>
            </w:r>
            <w:proofErr w:type="gramStart"/>
            <w:r w:rsidRPr="0075064D">
              <w:rPr>
                <w:rFonts w:ascii="Segoe UI" w:eastAsia="Times New Roman" w:hAnsi="Segoe UI" w:cs="Segoe UI"/>
                <w:sz w:val="22"/>
                <w:szCs w:val="22"/>
              </w:rPr>
              <w:t>as a result of</w:t>
            </w:r>
            <w:proofErr w:type="gramEnd"/>
            <w:r w:rsidRPr="0075064D">
              <w:rPr>
                <w:rFonts w:ascii="Segoe UI" w:eastAsia="Times New Roman" w:hAnsi="Segoe UI" w:cs="Segoe UI"/>
                <w:sz w:val="22"/>
                <w:szCs w:val="22"/>
              </w:rPr>
              <w:t xml:space="preserve"> this Proposal, and who is required to provide the agreed upon good and/or services. The term Supplier is used throughout this document in lieu of Contractor.</w:t>
            </w:r>
          </w:p>
        </w:tc>
      </w:tr>
      <w:tr w:rsidR="00564DC0" w:rsidRPr="0075064D" w14:paraId="262CFAC5" w14:textId="77777777" w:rsidTr="00C2420B">
        <w:trPr>
          <w:trHeight w:val="449"/>
          <w:jc w:val="center"/>
        </w:trPr>
        <w:tc>
          <w:tcPr>
            <w:tcW w:w="3099" w:type="dxa"/>
            <w:vAlign w:val="center"/>
          </w:tcPr>
          <w:p w14:paraId="7E41BE53" w14:textId="77777777" w:rsidR="00564DC0" w:rsidRPr="0075064D" w:rsidRDefault="00564DC0" w:rsidP="00C2420B">
            <w:pPr>
              <w:tabs>
                <w:tab w:val="left" w:pos="360"/>
              </w:tabs>
              <w:rPr>
                <w:rFonts w:ascii="Segoe UI" w:eastAsia="Times New Roman" w:hAnsi="Segoe UI" w:cs="Segoe UI"/>
                <w:sz w:val="22"/>
                <w:szCs w:val="22"/>
              </w:rPr>
            </w:pPr>
            <w:r w:rsidRPr="0075064D">
              <w:rPr>
                <w:rFonts w:ascii="Segoe UI" w:eastAsia="Times New Roman" w:hAnsi="Segoe UI" w:cs="Segoe UI"/>
                <w:sz w:val="22"/>
                <w:szCs w:val="22"/>
              </w:rPr>
              <w:lastRenderedPageBreak/>
              <w:t>Vendor:</w:t>
            </w:r>
          </w:p>
        </w:tc>
        <w:tc>
          <w:tcPr>
            <w:tcW w:w="7402" w:type="dxa"/>
            <w:vAlign w:val="center"/>
          </w:tcPr>
          <w:p w14:paraId="3B2F71C9" w14:textId="77777777" w:rsidR="00564DC0" w:rsidRPr="0075064D" w:rsidRDefault="00564DC0" w:rsidP="00C2420B">
            <w:pPr>
              <w:tabs>
                <w:tab w:val="left" w:pos="360"/>
              </w:tabs>
              <w:rPr>
                <w:rFonts w:ascii="Segoe UI" w:eastAsia="Times New Roman" w:hAnsi="Segoe UI" w:cs="Segoe UI"/>
                <w:sz w:val="22"/>
                <w:szCs w:val="22"/>
              </w:rPr>
            </w:pPr>
            <w:r w:rsidRPr="0075064D">
              <w:rPr>
                <w:rFonts w:ascii="Segoe UI" w:eastAsia="Times New Roman" w:hAnsi="Segoe UI" w:cs="Segoe UI"/>
                <w:sz w:val="22"/>
                <w:szCs w:val="22"/>
              </w:rPr>
              <w:t>A person or firm submitting a response to a solicitation and a set of specifications. The term Vendor is used throughout this document in lieu of Proposer or Proposer.</w:t>
            </w:r>
          </w:p>
        </w:tc>
      </w:tr>
    </w:tbl>
    <w:p w14:paraId="3CB2CEE6" w14:textId="77777777" w:rsidR="003E4FA0" w:rsidRDefault="003E4FA0">
      <w:pPr>
        <w:spacing w:before="0" w:after="160" w:line="278" w:lineRule="auto"/>
        <w:rPr>
          <w:rFonts w:asciiTheme="majorHAnsi" w:eastAsiaTheme="majorEastAsia" w:hAnsiTheme="majorHAnsi" w:cs="Segoe UI"/>
          <w:color w:val="FFFFFF" w:themeColor="background1"/>
          <w:sz w:val="28"/>
          <w:szCs w:val="28"/>
        </w:rPr>
      </w:pPr>
      <w:bookmarkStart w:id="7" w:name="_Toc209700670"/>
      <w:r>
        <w:rPr>
          <w:rFonts w:cs="Segoe UI"/>
          <w:color w:val="FFFFFF" w:themeColor="background1"/>
          <w:sz w:val="28"/>
          <w:szCs w:val="28"/>
        </w:rPr>
        <w:br w:type="page"/>
      </w:r>
    </w:p>
    <w:p w14:paraId="5E53D596" w14:textId="2AA2A579" w:rsidR="00564DC0" w:rsidRPr="00900DB6" w:rsidRDefault="00564DC0" w:rsidP="00900DB6">
      <w:pPr>
        <w:pStyle w:val="Heading1"/>
        <w:numPr>
          <w:ilvl w:val="1"/>
          <w:numId w:val="2"/>
        </w:numPr>
        <w:shd w:val="clear" w:color="auto" w:fill="153D63" w:themeFill="text2" w:themeFillTint="E6"/>
        <w:spacing w:after="120"/>
        <w:rPr>
          <w:rFonts w:cs="Segoe UI"/>
          <w:color w:val="FFFFFF" w:themeColor="background1"/>
          <w:sz w:val="28"/>
          <w:szCs w:val="28"/>
        </w:rPr>
      </w:pPr>
      <w:bookmarkStart w:id="8" w:name="_Toc230174570"/>
      <w:r w:rsidRPr="00900DB6">
        <w:rPr>
          <w:rFonts w:cs="Segoe UI"/>
          <w:color w:val="FFFFFF" w:themeColor="background1"/>
          <w:sz w:val="28"/>
          <w:szCs w:val="28"/>
        </w:rPr>
        <w:lastRenderedPageBreak/>
        <w:t>GENERAL INFORMATION</w:t>
      </w:r>
      <w:bookmarkEnd w:id="7"/>
      <w:bookmarkEnd w:id="8"/>
      <w:r w:rsidRPr="00900DB6">
        <w:rPr>
          <w:rFonts w:cs="Segoe UI"/>
          <w:color w:val="FFFFFF" w:themeColor="background1"/>
          <w:sz w:val="28"/>
          <w:szCs w:val="28"/>
        </w:rPr>
        <w:t xml:space="preserve"> </w:t>
      </w:r>
    </w:p>
    <w:p w14:paraId="5619D1E6" w14:textId="77777777" w:rsidR="002F62FD" w:rsidRPr="0075064D" w:rsidRDefault="002F62FD" w:rsidP="002F62FD">
      <w:pPr>
        <w:spacing w:before="40" w:after="40" w:line="240" w:lineRule="auto"/>
        <w:rPr>
          <w:sz w:val="4"/>
          <w:szCs w:val="4"/>
        </w:rPr>
      </w:pPr>
    </w:p>
    <w:p w14:paraId="46D39528" w14:textId="5976B0CD" w:rsidR="00564DC0" w:rsidRPr="0075064D" w:rsidRDefault="00564DC0" w:rsidP="00900DB6">
      <w:pPr>
        <w:pStyle w:val="Heading2"/>
        <w:numPr>
          <w:ilvl w:val="1"/>
          <w:numId w:val="2"/>
        </w:numPr>
        <w:shd w:val="clear" w:color="auto" w:fill="A5C9EB" w:themeFill="text2" w:themeFillTint="40"/>
        <w:spacing w:after="120"/>
        <w:rPr>
          <w:rFonts w:ascii="Segoe UI" w:hAnsi="Segoe UI" w:cs="Segoe UI"/>
          <w:sz w:val="24"/>
          <w:szCs w:val="24"/>
        </w:rPr>
      </w:pPr>
      <w:bookmarkStart w:id="9" w:name="s1a1"/>
      <w:bookmarkStart w:id="10" w:name="_Toc209700671"/>
      <w:bookmarkStart w:id="11" w:name="_Toc230174571"/>
      <w:bookmarkStart w:id="12" w:name="_Toc181785464"/>
      <w:bookmarkStart w:id="13" w:name="_Toc181786988"/>
      <w:bookmarkEnd w:id="9"/>
      <w:r w:rsidRPr="0075064D">
        <w:rPr>
          <w:rFonts w:ascii="Segoe UI" w:hAnsi="Segoe UI" w:cs="Segoe UI"/>
          <w:sz w:val="24"/>
          <w:szCs w:val="24"/>
        </w:rPr>
        <w:t>General Description</w:t>
      </w:r>
      <w:bookmarkEnd w:id="10"/>
      <w:bookmarkEnd w:id="11"/>
      <w:r w:rsidRPr="0075064D">
        <w:rPr>
          <w:rFonts w:ascii="Segoe UI" w:hAnsi="Segoe UI" w:cs="Segoe UI"/>
          <w:sz w:val="24"/>
          <w:szCs w:val="24"/>
        </w:rPr>
        <w:t xml:space="preserve"> </w:t>
      </w:r>
    </w:p>
    <w:p w14:paraId="13F055C3" w14:textId="3EC69ED4" w:rsidR="00564DC0" w:rsidRPr="00A1353E" w:rsidRDefault="00564DC0" w:rsidP="00564DC0">
      <w:pPr>
        <w:rPr>
          <w:rFonts w:ascii="Segoe UI" w:hAnsi="Segoe UI" w:cs="Segoe UI"/>
          <w:szCs w:val="24"/>
        </w:rPr>
      </w:pPr>
      <w:bookmarkStart w:id="14" w:name="_Toc411346454"/>
      <w:bookmarkStart w:id="15" w:name="_Toc325011745"/>
      <w:bookmarkStart w:id="16" w:name="_Toc325012282"/>
      <w:bookmarkStart w:id="17" w:name="_Toc382320256"/>
      <w:bookmarkEnd w:id="12"/>
      <w:bookmarkEnd w:id="13"/>
      <w:r w:rsidRPr="007B3ED9">
        <w:rPr>
          <w:rFonts w:ascii="Segoe UI" w:hAnsi="Segoe UI" w:cs="Segoe UI"/>
          <w:szCs w:val="24"/>
        </w:rPr>
        <w:t xml:space="preserve">The </w:t>
      </w:r>
      <w:r w:rsidR="007B3ED9" w:rsidRPr="007B3ED9">
        <w:rPr>
          <w:rFonts w:ascii="Segoe UI" w:hAnsi="Segoe UI" w:cs="Segoe UI"/>
          <w:szCs w:val="24"/>
        </w:rPr>
        <w:t xml:space="preserve">Dodge County Human Services and Health Department </w:t>
      </w:r>
      <w:r w:rsidRPr="007B3ED9">
        <w:rPr>
          <w:rFonts w:ascii="Segoe UI" w:hAnsi="Segoe UI" w:cs="Segoe UI"/>
          <w:szCs w:val="24"/>
        </w:rPr>
        <w:t>is seeking Proposals from qualified</w:t>
      </w:r>
      <w:r w:rsidRPr="0075064D">
        <w:rPr>
          <w:rFonts w:ascii="Segoe UI" w:hAnsi="Segoe UI" w:cs="Segoe UI"/>
          <w:szCs w:val="24"/>
        </w:rPr>
        <w:t xml:space="preserve"> </w:t>
      </w:r>
      <w:r w:rsidRPr="00A1353E">
        <w:rPr>
          <w:rFonts w:ascii="Segoe UI" w:hAnsi="Segoe UI" w:cs="Segoe UI"/>
          <w:szCs w:val="24"/>
        </w:rPr>
        <w:t xml:space="preserve">contractors </w:t>
      </w:r>
      <w:r w:rsidR="0037727E" w:rsidRPr="00A1353E">
        <w:rPr>
          <w:rFonts w:ascii="Segoe UI" w:hAnsi="Segoe UI" w:cs="Segoe UI"/>
          <w:szCs w:val="24"/>
        </w:rPr>
        <w:t>to replace the ADRC Department’s existing transportation routing and scheduling software (</w:t>
      </w:r>
      <w:proofErr w:type="spellStart"/>
      <w:r w:rsidR="0037727E" w:rsidRPr="00A1353E">
        <w:rPr>
          <w:rFonts w:ascii="Segoe UI" w:hAnsi="Segoe UI" w:cs="Segoe UI"/>
          <w:szCs w:val="24"/>
        </w:rPr>
        <w:t>RouteMatch</w:t>
      </w:r>
      <w:proofErr w:type="spellEnd"/>
      <w:r w:rsidR="0037727E" w:rsidRPr="00A1353E">
        <w:rPr>
          <w:rFonts w:ascii="Segoe UI" w:hAnsi="Segoe UI" w:cs="Segoe UI"/>
          <w:szCs w:val="24"/>
        </w:rPr>
        <w:t>) with a new, easy to use system that enhances route optimization, staff efficiency, manages drivers and volunteers, ensures rider safety, and meets reporting requirements.</w:t>
      </w:r>
    </w:p>
    <w:p w14:paraId="0616D2DD" w14:textId="77777777" w:rsidR="00564DC0" w:rsidRPr="0075064D" w:rsidRDefault="00564DC0" w:rsidP="00564DC0">
      <w:pPr>
        <w:rPr>
          <w:rFonts w:ascii="Segoe UI" w:hAnsi="Segoe UI" w:cs="Segoe UI"/>
          <w:szCs w:val="24"/>
        </w:rPr>
      </w:pPr>
      <w:r w:rsidRPr="0075064D">
        <w:rPr>
          <w:rFonts w:ascii="Segoe UI" w:hAnsi="Segoe UI" w:cs="Segoe UI"/>
          <w:szCs w:val="24"/>
        </w:rPr>
        <w:t xml:space="preserve">The PROCURING AGENCY intends to use the results of this solicitation to award a contract to a Proposer for the </w:t>
      </w:r>
      <w:proofErr w:type="gramStart"/>
      <w:r w:rsidRPr="0075064D">
        <w:rPr>
          <w:rFonts w:ascii="Segoe UI" w:hAnsi="Segoe UI" w:cs="Segoe UI"/>
          <w:szCs w:val="24"/>
        </w:rPr>
        <w:t>aforementioned services</w:t>
      </w:r>
      <w:proofErr w:type="gramEnd"/>
      <w:r w:rsidRPr="0075064D">
        <w:rPr>
          <w:rFonts w:ascii="Segoe UI" w:hAnsi="Segoe UI" w:cs="Segoe UI"/>
          <w:szCs w:val="24"/>
        </w:rPr>
        <w:t xml:space="preserve">. </w:t>
      </w:r>
    </w:p>
    <w:p w14:paraId="34A42487" w14:textId="77777777" w:rsidR="00564DC0" w:rsidRPr="0075064D" w:rsidRDefault="00564DC0" w:rsidP="00564DC0">
      <w:pPr>
        <w:rPr>
          <w:rFonts w:ascii="Segoe UI" w:hAnsi="Segoe UI" w:cs="Segoe UI"/>
          <w:szCs w:val="24"/>
          <w:highlight w:val="cyan"/>
        </w:rPr>
      </w:pPr>
      <w:r w:rsidRPr="0075064D">
        <w:rPr>
          <w:rFonts w:ascii="Segoe UI" w:hAnsi="Segoe UI" w:cs="Segoe UI"/>
          <w:szCs w:val="24"/>
        </w:rPr>
        <w:t xml:space="preserve">The PROCURING AGENCY makes no express or implied warranties whatsoever that any </w:t>
      </w:r>
      <w:proofErr w:type="gramStart"/>
      <w:r w:rsidRPr="0075064D">
        <w:rPr>
          <w:rFonts w:ascii="Segoe UI" w:hAnsi="Segoe UI" w:cs="Segoe UI"/>
          <w:szCs w:val="24"/>
        </w:rPr>
        <w:t>particular quantity</w:t>
      </w:r>
      <w:proofErr w:type="gramEnd"/>
      <w:r w:rsidRPr="0075064D">
        <w:rPr>
          <w:rFonts w:ascii="Segoe UI" w:hAnsi="Segoe UI" w:cs="Segoe UI"/>
          <w:szCs w:val="24"/>
        </w:rPr>
        <w:t xml:space="preserve"> or dollar amount of Services will be procured. The PROCURING AGENCY reserves the right to cancel this RFP for any reason prior to the issuance of a notice of intent to award.</w:t>
      </w:r>
    </w:p>
    <w:p w14:paraId="181A2A62" w14:textId="5D43B305" w:rsidR="00564DC0" w:rsidRPr="0075064D" w:rsidRDefault="00564DC0" w:rsidP="00900DB6">
      <w:pPr>
        <w:pStyle w:val="Heading2"/>
        <w:numPr>
          <w:ilvl w:val="1"/>
          <w:numId w:val="2"/>
        </w:numPr>
        <w:shd w:val="clear" w:color="auto" w:fill="A5C9EB" w:themeFill="text2" w:themeFillTint="40"/>
        <w:spacing w:after="120"/>
        <w:rPr>
          <w:rFonts w:ascii="Segoe UI" w:hAnsi="Segoe UI" w:cs="Segoe UI"/>
          <w:sz w:val="24"/>
          <w:szCs w:val="24"/>
        </w:rPr>
      </w:pPr>
      <w:bookmarkStart w:id="18" w:name="_Toc209700672"/>
      <w:bookmarkStart w:id="19" w:name="_Toc230174572"/>
      <w:r w:rsidRPr="0075064D">
        <w:rPr>
          <w:rFonts w:ascii="Segoe UI" w:hAnsi="Segoe UI" w:cs="Segoe UI"/>
          <w:sz w:val="24"/>
          <w:szCs w:val="24"/>
        </w:rPr>
        <w:t>Contract Term</w:t>
      </w:r>
      <w:bookmarkEnd w:id="14"/>
      <w:bookmarkEnd w:id="15"/>
      <w:bookmarkEnd w:id="16"/>
      <w:bookmarkEnd w:id="17"/>
      <w:bookmarkEnd w:id="18"/>
      <w:bookmarkEnd w:id="19"/>
    </w:p>
    <w:p w14:paraId="3ED8B530" w14:textId="0050C840" w:rsidR="00564DC0" w:rsidRPr="0075064D" w:rsidRDefault="00564DC0" w:rsidP="00564DC0">
      <w:pPr>
        <w:rPr>
          <w:rFonts w:ascii="Segoe UI" w:hAnsi="Segoe UI" w:cs="Segoe UI"/>
          <w:szCs w:val="22"/>
        </w:rPr>
      </w:pPr>
      <w:bookmarkStart w:id="20" w:name="_Hlk122005802"/>
      <w:bookmarkStart w:id="21" w:name="_Hlk118366363"/>
      <w:r w:rsidRPr="0075064D">
        <w:rPr>
          <w:rFonts w:ascii="Segoe UI" w:hAnsi="Segoe UI" w:cs="Segoe UI"/>
          <w:szCs w:val="22"/>
        </w:rPr>
        <w:t xml:space="preserve">One (1) contract will be awarded. The contract </w:t>
      </w:r>
      <w:r w:rsidRPr="007B3ED9">
        <w:rPr>
          <w:rFonts w:ascii="Segoe UI" w:hAnsi="Segoe UI" w:cs="Segoe UI"/>
          <w:szCs w:val="22"/>
        </w:rPr>
        <w:t xml:space="preserve">will be for a base term of </w:t>
      </w:r>
      <w:r w:rsidR="006556F6" w:rsidRPr="007B3ED9">
        <w:rPr>
          <w:rFonts w:ascii="Segoe UI" w:hAnsi="Segoe UI" w:cs="Segoe UI"/>
          <w:szCs w:val="22"/>
        </w:rPr>
        <w:t>one (1) year</w:t>
      </w:r>
      <w:r w:rsidRPr="007B3ED9">
        <w:rPr>
          <w:rFonts w:ascii="Segoe UI" w:hAnsi="Segoe UI" w:cs="Segoe UI"/>
          <w:szCs w:val="22"/>
        </w:rPr>
        <w:t xml:space="preserve"> </w:t>
      </w:r>
      <w:r w:rsidR="00887387">
        <w:rPr>
          <w:rFonts w:ascii="Segoe UI" w:hAnsi="Segoe UI" w:cs="Segoe UI"/>
          <w:szCs w:val="22"/>
        </w:rPr>
        <w:t xml:space="preserve">estimated to begin </w:t>
      </w:r>
      <w:r w:rsidR="002F2F81">
        <w:rPr>
          <w:rFonts w:ascii="Segoe UI" w:hAnsi="Segoe UI" w:cs="Segoe UI"/>
          <w:szCs w:val="22"/>
        </w:rPr>
        <w:t>November 1, 2026</w:t>
      </w:r>
      <w:r w:rsidRPr="007B3ED9">
        <w:rPr>
          <w:rFonts w:ascii="Segoe UI" w:hAnsi="Segoe UI" w:cs="Segoe UI"/>
          <w:szCs w:val="22"/>
        </w:rPr>
        <w:t xml:space="preserve">, and may be renewed or extended with an option of up to </w:t>
      </w:r>
      <w:r w:rsidR="00887387">
        <w:rPr>
          <w:rFonts w:ascii="Segoe UI" w:hAnsi="Segoe UI" w:cs="Segoe UI"/>
          <w:szCs w:val="22"/>
        </w:rPr>
        <w:t>4</w:t>
      </w:r>
      <w:r w:rsidRPr="007B3ED9">
        <w:rPr>
          <w:rFonts w:ascii="Segoe UI" w:hAnsi="Segoe UI" w:cs="Segoe UI"/>
          <w:szCs w:val="22"/>
        </w:rPr>
        <w:t xml:space="preserve"> – </w:t>
      </w:r>
      <w:r w:rsidR="00887387">
        <w:rPr>
          <w:rFonts w:ascii="Segoe UI" w:hAnsi="Segoe UI" w:cs="Segoe UI"/>
          <w:szCs w:val="22"/>
        </w:rPr>
        <w:t>one</w:t>
      </w:r>
      <w:r w:rsidR="006556F6" w:rsidRPr="007B3ED9">
        <w:rPr>
          <w:rFonts w:ascii="Segoe UI" w:hAnsi="Segoe UI" w:cs="Segoe UI"/>
          <w:szCs w:val="22"/>
        </w:rPr>
        <w:t xml:space="preserve"> (</w:t>
      </w:r>
      <w:r w:rsidR="00887387">
        <w:rPr>
          <w:rFonts w:ascii="Segoe UI" w:hAnsi="Segoe UI" w:cs="Segoe UI"/>
          <w:szCs w:val="22"/>
        </w:rPr>
        <w:t>1</w:t>
      </w:r>
      <w:r w:rsidR="006556F6" w:rsidRPr="007B3ED9">
        <w:rPr>
          <w:rFonts w:ascii="Segoe UI" w:hAnsi="Segoe UI" w:cs="Segoe UI"/>
          <w:szCs w:val="22"/>
        </w:rPr>
        <w:t>)</w:t>
      </w:r>
      <w:r w:rsidRPr="007B3ED9">
        <w:rPr>
          <w:rFonts w:ascii="Segoe UI" w:hAnsi="Segoe UI" w:cs="Segoe UI"/>
          <w:szCs w:val="22"/>
        </w:rPr>
        <w:t xml:space="preserve"> year renewal options for a potential contract term not to exceed five (5) years.</w:t>
      </w:r>
    </w:p>
    <w:p w14:paraId="1AABC623" w14:textId="77777777" w:rsidR="00564DC0" w:rsidRPr="0075064D" w:rsidRDefault="00564DC0" w:rsidP="00564DC0">
      <w:pPr>
        <w:rPr>
          <w:rFonts w:ascii="Segoe UI" w:hAnsi="Segoe UI" w:cs="Segoe UI"/>
          <w:szCs w:val="22"/>
        </w:rPr>
      </w:pPr>
      <w:r w:rsidRPr="0075064D">
        <w:rPr>
          <w:rFonts w:ascii="Segoe UI" w:hAnsi="Segoe UI" w:cs="Segoe UI"/>
          <w:szCs w:val="22"/>
        </w:rPr>
        <w:t xml:space="preserve">Supplier must not invoice agency for any costs accrued prior to this contract start date. </w:t>
      </w:r>
    </w:p>
    <w:bookmarkEnd w:id="20"/>
    <w:p w14:paraId="4ADCDC12" w14:textId="77777777" w:rsidR="00564DC0" w:rsidRPr="0075064D" w:rsidRDefault="00564DC0" w:rsidP="00564DC0">
      <w:pPr>
        <w:rPr>
          <w:rFonts w:ascii="Segoe UI" w:hAnsi="Segoe UI" w:cs="Segoe UI"/>
          <w:szCs w:val="22"/>
        </w:rPr>
      </w:pPr>
      <w:r w:rsidRPr="0075064D">
        <w:rPr>
          <w:rFonts w:ascii="Segoe UI" w:hAnsi="Segoe UI" w:cs="Segoe UI"/>
          <w:szCs w:val="22"/>
        </w:rPr>
        <w:t>Any Contract resulting from this solicitation shall not be, in whole or in part, subcontracted, assigned or otherwise transferred to any other Supplier without prior written approval from the Agency.</w:t>
      </w:r>
    </w:p>
    <w:p w14:paraId="39D6DA5B" w14:textId="272D65A0" w:rsidR="00564DC0" w:rsidRPr="0075064D" w:rsidRDefault="00564DC0" w:rsidP="00900DB6">
      <w:pPr>
        <w:pStyle w:val="Heading2"/>
        <w:numPr>
          <w:ilvl w:val="1"/>
          <w:numId w:val="2"/>
        </w:numPr>
        <w:shd w:val="clear" w:color="auto" w:fill="A5C9EB" w:themeFill="text2" w:themeFillTint="40"/>
        <w:spacing w:after="120"/>
        <w:rPr>
          <w:rFonts w:ascii="Segoe UI" w:hAnsi="Segoe UI" w:cs="Segoe UI"/>
          <w:sz w:val="24"/>
          <w:szCs w:val="24"/>
        </w:rPr>
      </w:pPr>
      <w:bookmarkStart w:id="22" w:name="_Toc411346455"/>
      <w:bookmarkStart w:id="23" w:name="_Toc382320257"/>
      <w:bookmarkStart w:id="24" w:name="_Toc209700673"/>
      <w:bookmarkStart w:id="25" w:name="_Toc230174573"/>
      <w:bookmarkEnd w:id="21"/>
      <w:r w:rsidRPr="0075064D">
        <w:rPr>
          <w:rFonts w:ascii="Segoe UI" w:hAnsi="Segoe UI" w:cs="Segoe UI"/>
          <w:sz w:val="24"/>
          <w:szCs w:val="24"/>
        </w:rPr>
        <w:t>Number of Contracts</w:t>
      </w:r>
      <w:bookmarkEnd w:id="22"/>
      <w:bookmarkEnd w:id="23"/>
      <w:bookmarkEnd w:id="24"/>
      <w:bookmarkEnd w:id="25"/>
    </w:p>
    <w:p w14:paraId="3733005C" w14:textId="77777777" w:rsidR="00564DC0" w:rsidRPr="0075064D" w:rsidRDefault="00564DC0" w:rsidP="00564DC0">
      <w:pPr>
        <w:rPr>
          <w:rFonts w:ascii="Segoe UI" w:hAnsi="Segoe UI" w:cs="Segoe UI"/>
          <w:szCs w:val="22"/>
        </w:rPr>
      </w:pPr>
      <w:r w:rsidRPr="00B70502">
        <w:rPr>
          <w:rFonts w:ascii="Segoe UI" w:hAnsi="Segoe UI" w:cs="Segoe UI"/>
          <w:szCs w:val="22"/>
        </w:rPr>
        <w:t xml:space="preserve">It is the intention of the agency to award </w:t>
      </w:r>
      <w:r w:rsidRPr="00C17409">
        <w:rPr>
          <w:rFonts w:ascii="Segoe UI" w:hAnsi="Segoe UI" w:cs="Segoe UI"/>
          <w:szCs w:val="22"/>
        </w:rPr>
        <w:t>One Contract</w:t>
      </w:r>
      <w:r w:rsidRPr="00B70502">
        <w:rPr>
          <w:rFonts w:ascii="Segoe UI" w:hAnsi="Segoe UI" w:cs="Segoe UI"/>
          <w:szCs w:val="22"/>
        </w:rPr>
        <w:t xml:space="preserve"> for the Paratransit Software Management System required in this solicitation.</w:t>
      </w:r>
      <w:r w:rsidRPr="0075064D">
        <w:rPr>
          <w:rFonts w:ascii="Segoe UI" w:hAnsi="Segoe UI" w:cs="Segoe UI"/>
          <w:szCs w:val="22"/>
        </w:rPr>
        <w:t xml:space="preserve"> </w:t>
      </w:r>
    </w:p>
    <w:p w14:paraId="3AA1A968" w14:textId="6F5EA3E3" w:rsidR="00564DC0" w:rsidRPr="0075064D" w:rsidRDefault="00564DC0" w:rsidP="00900DB6">
      <w:pPr>
        <w:pStyle w:val="Heading2"/>
        <w:numPr>
          <w:ilvl w:val="1"/>
          <w:numId w:val="2"/>
        </w:numPr>
        <w:shd w:val="clear" w:color="auto" w:fill="A5C9EB" w:themeFill="text2" w:themeFillTint="40"/>
        <w:spacing w:after="120"/>
        <w:rPr>
          <w:rFonts w:ascii="Segoe UI" w:hAnsi="Segoe UI" w:cs="Segoe UI"/>
          <w:sz w:val="24"/>
          <w:szCs w:val="24"/>
        </w:rPr>
      </w:pPr>
      <w:bookmarkStart w:id="26" w:name="_Toc209700674"/>
      <w:bookmarkStart w:id="27" w:name="_Toc230174574"/>
      <w:r w:rsidRPr="0075064D">
        <w:rPr>
          <w:rFonts w:ascii="Segoe UI" w:hAnsi="Segoe UI" w:cs="Segoe UI"/>
          <w:sz w:val="24"/>
          <w:szCs w:val="24"/>
        </w:rPr>
        <w:t>Procurement Manager</w:t>
      </w:r>
      <w:bookmarkEnd w:id="26"/>
      <w:bookmarkEnd w:id="27"/>
    </w:p>
    <w:p w14:paraId="66ECC868" w14:textId="77777777" w:rsidR="00564DC0" w:rsidRPr="0075064D" w:rsidRDefault="00564DC0" w:rsidP="00564DC0">
      <w:pPr>
        <w:tabs>
          <w:tab w:val="left" w:pos="360"/>
        </w:tabs>
        <w:rPr>
          <w:rFonts w:ascii="Segoe UI" w:eastAsia="Times New Roman" w:hAnsi="Segoe UI" w:cs="Segoe UI"/>
          <w:szCs w:val="22"/>
        </w:rPr>
      </w:pPr>
      <w:r w:rsidRPr="0075064D">
        <w:rPr>
          <w:rFonts w:ascii="Segoe UI" w:eastAsia="Times New Roman" w:hAnsi="Segoe UI" w:cs="Segoe UI"/>
          <w:szCs w:val="22"/>
        </w:rPr>
        <w:t xml:space="preserve">All communication and/or questions on all matters regarding this Proposal must be made in writing and refer to Request for Proposal number RFP #97 26-01 and be </w:t>
      </w:r>
      <w:r w:rsidRPr="0075064D">
        <w:rPr>
          <w:rFonts w:ascii="Segoe UI" w:eastAsia="Times New Roman" w:hAnsi="Segoe UI" w:cs="Segoe UI"/>
          <w:szCs w:val="22"/>
        </w:rPr>
        <w:lastRenderedPageBreak/>
        <w:t>directed to the agency Procurement Manager: Trista Steinbach – tsteinbach@co.dodge.wi.us.</w:t>
      </w:r>
    </w:p>
    <w:p w14:paraId="4B180A03" w14:textId="77777777" w:rsidR="00564DC0" w:rsidRPr="0075064D" w:rsidRDefault="00564DC0" w:rsidP="00564DC0">
      <w:pPr>
        <w:rPr>
          <w:rFonts w:ascii="Segoe UI" w:eastAsia="Times New Roman" w:hAnsi="Segoe UI" w:cs="Segoe UI"/>
        </w:rPr>
      </w:pPr>
      <w:r w:rsidRPr="0075064D">
        <w:rPr>
          <w:rFonts w:ascii="Segoe UI" w:eastAsia="Times New Roman" w:hAnsi="Segoe UI" w:cs="Segoe UI"/>
        </w:rPr>
        <w:t xml:space="preserve">Any contact or communication with any employee or officer concerning this RFP except the Procurement Manager is strictly prohibited from the date this RFP is released until the date the notice of intent to award is issued. The Procurement Manager may authorize in writing contact or communication with another State employee or officer as circumstances dictate. Vendors who hold a current Contract may continue to communicate with the appropriate Contract Administrator regarding the performance of that current Contract. </w:t>
      </w:r>
      <w:bookmarkStart w:id="28" w:name="s1a3"/>
      <w:bookmarkStart w:id="29" w:name="s5a1"/>
      <w:bookmarkStart w:id="30" w:name="s5a2"/>
      <w:bookmarkStart w:id="31" w:name="s5a3"/>
      <w:bookmarkStart w:id="32" w:name="s1a4"/>
      <w:bookmarkStart w:id="33" w:name="s1a5"/>
      <w:bookmarkStart w:id="34" w:name="_Toc209700675"/>
      <w:bookmarkStart w:id="35" w:name="_Toc411346452"/>
      <w:bookmarkStart w:id="36" w:name="_Toc181785475"/>
      <w:bookmarkStart w:id="37" w:name="_Toc181786997"/>
      <w:bookmarkStart w:id="38" w:name="_Toc325011743"/>
      <w:bookmarkStart w:id="39" w:name="_Toc325012280"/>
      <w:bookmarkStart w:id="40" w:name="_Toc382320254"/>
      <w:bookmarkEnd w:id="28"/>
      <w:bookmarkEnd w:id="29"/>
      <w:bookmarkEnd w:id="30"/>
      <w:bookmarkEnd w:id="31"/>
      <w:bookmarkEnd w:id="32"/>
      <w:bookmarkEnd w:id="33"/>
    </w:p>
    <w:p w14:paraId="7678D63D" w14:textId="740183BB" w:rsidR="00564DC0" w:rsidRPr="0075064D" w:rsidRDefault="00564DC0" w:rsidP="00900DB6">
      <w:pPr>
        <w:pStyle w:val="Heading2"/>
        <w:numPr>
          <w:ilvl w:val="1"/>
          <w:numId w:val="2"/>
        </w:numPr>
        <w:shd w:val="clear" w:color="auto" w:fill="A5C9EB" w:themeFill="text2" w:themeFillTint="40"/>
        <w:rPr>
          <w:rFonts w:ascii="Segoe UI" w:hAnsi="Segoe UI" w:cs="Segoe UI"/>
          <w:sz w:val="24"/>
          <w:szCs w:val="24"/>
        </w:rPr>
      </w:pPr>
      <w:bookmarkStart w:id="41" w:name="_Toc230174575"/>
      <w:r w:rsidRPr="0075064D">
        <w:rPr>
          <w:rFonts w:ascii="Segoe UI" w:hAnsi="Segoe UI" w:cs="Segoe UI"/>
          <w:sz w:val="24"/>
          <w:szCs w:val="24"/>
        </w:rPr>
        <w:t>Federal Participation</w:t>
      </w:r>
      <w:bookmarkEnd w:id="34"/>
      <w:bookmarkEnd w:id="41"/>
    </w:p>
    <w:p w14:paraId="785F89A7" w14:textId="010FEB2C" w:rsidR="00564DC0" w:rsidRPr="0075064D" w:rsidRDefault="00564DC0" w:rsidP="00564DC0">
      <w:pPr>
        <w:rPr>
          <w:rFonts w:ascii="Segoe UI" w:hAnsi="Segoe UI" w:cs="Segoe UI"/>
        </w:rPr>
      </w:pPr>
      <w:r w:rsidRPr="00887387">
        <w:rPr>
          <w:rFonts w:ascii="Segoe UI" w:hAnsi="Segoe UI" w:cs="Segoe UI"/>
        </w:rPr>
        <w:t xml:space="preserve">This procurement is subsidized with state and federal transit operating funds.  Federal grant monies </w:t>
      </w:r>
      <w:r w:rsidRPr="00C17409">
        <w:rPr>
          <w:rFonts w:ascii="Segoe UI" w:hAnsi="Segoe UI" w:cs="Segoe UI"/>
        </w:rPr>
        <w:t>(</w:t>
      </w:r>
      <w:r w:rsidR="0037727E" w:rsidRPr="00C17409">
        <w:rPr>
          <w:rFonts w:ascii="Segoe UI" w:hAnsi="Segoe UI" w:cs="Segoe UI"/>
        </w:rPr>
        <w:t>$83,901.00</w:t>
      </w:r>
      <w:r w:rsidRPr="00C17409">
        <w:rPr>
          <w:rFonts w:ascii="Segoe UI" w:hAnsi="Segoe UI" w:cs="Segoe UI"/>
        </w:rPr>
        <w:t>)</w:t>
      </w:r>
      <w:r w:rsidRPr="00887387">
        <w:rPr>
          <w:rFonts w:ascii="Segoe UI" w:hAnsi="Segoe UI" w:cs="Segoe UI"/>
        </w:rPr>
        <w:t xml:space="preserve"> fund this contract, in whole or in part (</w:t>
      </w:r>
      <w:r w:rsidRPr="00C17409">
        <w:rPr>
          <w:rFonts w:ascii="Segoe UI" w:hAnsi="Segoe UI" w:cs="Segoe UI"/>
        </w:rPr>
        <w:t xml:space="preserve">Section </w:t>
      </w:r>
      <w:r w:rsidR="00790EB4" w:rsidRPr="00C17409">
        <w:rPr>
          <w:rFonts w:ascii="Segoe UI" w:hAnsi="Segoe UI" w:cs="Segoe UI"/>
        </w:rPr>
        <w:t>5310 – 20.536</w:t>
      </w:r>
      <w:r w:rsidRPr="00887387">
        <w:rPr>
          <w:rFonts w:ascii="Segoe UI" w:hAnsi="Segoe UI" w:cs="Segoe UI"/>
        </w:rPr>
        <w:t xml:space="preserve">).  </w:t>
      </w:r>
      <w:r w:rsidRPr="00C17409">
        <w:rPr>
          <w:rFonts w:ascii="Segoe UI" w:hAnsi="Segoe UI" w:cs="Segoe UI"/>
        </w:rPr>
        <w:t>Applicable Federal clauses are set forth in Appendix I of the solicitation.</w:t>
      </w:r>
    </w:p>
    <w:p w14:paraId="0430BC5D" w14:textId="0F6DFBCB" w:rsidR="00564DC0" w:rsidRPr="0075064D" w:rsidRDefault="00564DC0" w:rsidP="00900DB6">
      <w:pPr>
        <w:pStyle w:val="Heading2"/>
        <w:numPr>
          <w:ilvl w:val="1"/>
          <w:numId w:val="2"/>
        </w:numPr>
        <w:shd w:val="clear" w:color="auto" w:fill="A5C9EB" w:themeFill="text2" w:themeFillTint="40"/>
        <w:spacing w:after="120"/>
        <w:rPr>
          <w:rFonts w:ascii="Segoe UI" w:hAnsi="Segoe UI" w:cs="Segoe UI"/>
          <w:sz w:val="24"/>
          <w:szCs w:val="24"/>
        </w:rPr>
      </w:pPr>
      <w:bookmarkStart w:id="42" w:name="_Toc209700677"/>
      <w:bookmarkStart w:id="43" w:name="_Toc230174576"/>
      <w:r w:rsidRPr="0075064D">
        <w:rPr>
          <w:rFonts w:ascii="Segoe UI" w:hAnsi="Segoe UI" w:cs="Segoe UI"/>
          <w:sz w:val="24"/>
          <w:szCs w:val="24"/>
        </w:rPr>
        <w:t>Contractor Selection</w:t>
      </w:r>
      <w:bookmarkEnd w:id="42"/>
      <w:bookmarkEnd w:id="43"/>
    </w:p>
    <w:p w14:paraId="5CB6F674" w14:textId="77777777" w:rsidR="00564DC0" w:rsidRPr="0075064D" w:rsidRDefault="00564DC0" w:rsidP="00564DC0">
      <w:pPr>
        <w:rPr>
          <w:rFonts w:ascii="Segoe UI" w:hAnsi="Segoe UI" w:cs="Segoe UI"/>
        </w:rPr>
      </w:pPr>
      <w:r w:rsidRPr="0075064D">
        <w:rPr>
          <w:rFonts w:ascii="Segoe UI" w:hAnsi="Segoe UI" w:cs="Segoe UI"/>
        </w:rPr>
        <w:t>The Municipality reserves the right to award a contract to a Vendor without clarifications, discussions, or negotiations following an evaluation of which Vendor is determined to be the highest scoring (technical factors and price considered) based on the factors discussed below.  As such, Vendors should always submit their best technical and price proposal from the onset.</w:t>
      </w:r>
    </w:p>
    <w:p w14:paraId="6B297916" w14:textId="701011A0" w:rsidR="009753BA" w:rsidRPr="007B3ED9" w:rsidRDefault="009753BA" w:rsidP="00892B21">
      <w:pPr>
        <w:pStyle w:val="ListParagraph"/>
        <w:numPr>
          <w:ilvl w:val="0"/>
          <w:numId w:val="19"/>
        </w:numPr>
        <w:overflowPunct w:val="0"/>
        <w:autoSpaceDE w:val="0"/>
        <w:autoSpaceDN w:val="0"/>
        <w:adjustRightInd w:val="0"/>
        <w:ind w:left="990" w:hanging="450"/>
        <w:textAlignment w:val="baseline"/>
        <w:rPr>
          <w:rFonts w:ascii="Segoe UI" w:eastAsia="Times New Roman" w:hAnsi="Segoe UI" w:cs="Segoe UI"/>
          <w:spacing w:val="-3"/>
          <w:szCs w:val="24"/>
        </w:rPr>
      </w:pPr>
      <w:bookmarkStart w:id="44" w:name="_Toc209700678"/>
      <w:r w:rsidRPr="007B3ED9">
        <w:rPr>
          <w:rFonts w:ascii="Segoe UI" w:eastAsia="Times New Roman" w:hAnsi="Segoe UI" w:cs="Segoe UI"/>
          <w:iCs/>
          <w:spacing w:val="-3"/>
          <w:szCs w:val="24"/>
        </w:rPr>
        <w:t xml:space="preserve">Experience and Qualifications of the Vendor </w:t>
      </w:r>
      <w:r w:rsidRPr="007B3ED9">
        <w:rPr>
          <w:rFonts w:ascii="Segoe UI" w:eastAsia="Times New Roman" w:hAnsi="Segoe UI" w:cs="Segoe UI"/>
          <w:i/>
          <w:spacing w:val="-3"/>
          <w:szCs w:val="24"/>
        </w:rPr>
        <w:br/>
      </w:r>
      <w:r w:rsidRPr="007B3ED9">
        <w:rPr>
          <w:rFonts w:ascii="Segoe UI" w:eastAsia="Times New Roman" w:hAnsi="Segoe UI" w:cs="Segoe UI"/>
          <w:iCs/>
          <w:spacing w:val="-3"/>
          <w:szCs w:val="24"/>
        </w:rPr>
        <w:t>The ability of the vendor to perform the scope of the RFP requirements and the experience and qualifications of the vendor’s staff to provide the service.  References of similar projects with units of government.</w:t>
      </w:r>
    </w:p>
    <w:p w14:paraId="31172DDD" w14:textId="338122C2" w:rsidR="009753BA" w:rsidRPr="007B3ED9" w:rsidRDefault="009753BA" w:rsidP="00892B21">
      <w:pPr>
        <w:pStyle w:val="ListParagraph"/>
        <w:numPr>
          <w:ilvl w:val="0"/>
          <w:numId w:val="19"/>
        </w:numPr>
        <w:tabs>
          <w:tab w:val="num" w:pos="1260"/>
        </w:tabs>
        <w:overflowPunct w:val="0"/>
        <w:autoSpaceDE w:val="0"/>
        <w:autoSpaceDN w:val="0"/>
        <w:adjustRightInd w:val="0"/>
        <w:ind w:left="990" w:hanging="450"/>
        <w:textAlignment w:val="baseline"/>
        <w:rPr>
          <w:rFonts w:ascii="Segoe UI" w:eastAsia="Times New Roman" w:hAnsi="Segoe UI" w:cs="Segoe UI"/>
          <w:szCs w:val="24"/>
        </w:rPr>
      </w:pPr>
      <w:r w:rsidRPr="007B3ED9">
        <w:rPr>
          <w:rFonts w:ascii="Segoe UI" w:eastAsia="Times New Roman" w:hAnsi="Segoe UI" w:cs="Segoe UI"/>
          <w:iCs/>
          <w:spacing w:val="-3"/>
          <w:szCs w:val="24"/>
        </w:rPr>
        <w:t xml:space="preserve">Technical Approach </w:t>
      </w:r>
      <w:r w:rsidRPr="007B3ED9">
        <w:rPr>
          <w:rFonts w:ascii="Segoe UI" w:eastAsia="Times New Roman" w:hAnsi="Segoe UI" w:cs="Segoe UI"/>
          <w:iCs/>
          <w:spacing w:val="-3"/>
          <w:szCs w:val="24"/>
        </w:rPr>
        <w:br/>
        <w:t>The ability of the vendor to satisfactorily achieve the results contained in the RFP based on the approach described in the proposal.</w:t>
      </w:r>
    </w:p>
    <w:p w14:paraId="61474E46" w14:textId="7B3779D9" w:rsidR="009753BA" w:rsidRPr="007B3ED9" w:rsidRDefault="009753BA" w:rsidP="00892B21">
      <w:pPr>
        <w:pStyle w:val="ListParagraph"/>
        <w:numPr>
          <w:ilvl w:val="0"/>
          <w:numId w:val="19"/>
        </w:numPr>
        <w:tabs>
          <w:tab w:val="num" w:pos="1260"/>
        </w:tabs>
        <w:overflowPunct w:val="0"/>
        <w:autoSpaceDE w:val="0"/>
        <w:autoSpaceDN w:val="0"/>
        <w:adjustRightInd w:val="0"/>
        <w:ind w:left="990" w:hanging="450"/>
        <w:textAlignment w:val="baseline"/>
        <w:rPr>
          <w:rFonts w:ascii="Segoe UI" w:eastAsia="Times New Roman" w:hAnsi="Segoe UI" w:cs="Segoe UI"/>
          <w:szCs w:val="24"/>
        </w:rPr>
      </w:pPr>
      <w:r w:rsidRPr="007B3ED9">
        <w:rPr>
          <w:rFonts w:ascii="Segoe UI" w:eastAsia="Times New Roman" w:hAnsi="Segoe UI" w:cs="Segoe UI"/>
          <w:iCs/>
          <w:spacing w:val="-3"/>
          <w:szCs w:val="24"/>
        </w:rPr>
        <w:t xml:space="preserve">Timeline </w:t>
      </w:r>
      <w:r w:rsidRPr="007B3ED9">
        <w:rPr>
          <w:rFonts w:ascii="Segoe UI" w:eastAsia="Times New Roman" w:hAnsi="Segoe UI" w:cs="Segoe UI"/>
          <w:iCs/>
          <w:spacing w:val="-3"/>
          <w:szCs w:val="24"/>
        </w:rPr>
        <w:br/>
        <w:t>The ability of the vendor to complete the project from start to finish within in the timeframe acceptable to the County.</w:t>
      </w:r>
    </w:p>
    <w:p w14:paraId="0792CF37" w14:textId="1C5F6E58" w:rsidR="009753BA" w:rsidRPr="007B3ED9" w:rsidRDefault="009753BA" w:rsidP="00892B21">
      <w:pPr>
        <w:pStyle w:val="ListParagraph"/>
        <w:numPr>
          <w:ilvl w:val="0"/>
          <w:numId w:val="19"/>
        </w:numPr>
        <w:overflowPunct w:val="0"/>
        <w:autoSpaceDE w:val="0"/>
        <w:autoSpaceDN w:val="0"/>
        <w:adjustRightInd w:val="0"/>
        <w:ind w:left="990" w:hanging="450"/>
        <w:textAlignment w:val="baseline"/>
        <w:rPr>
          <w:rFonts w:ascii="Segoe UI" w:eastAsia="Times New Roman" w:hAnsi="Segoe UI" w:cs="Segoe UI"/>
          <w:iCs/>
          <w:spacing w:val="-3"/>
        </w:rPr>
      </w:pPr>
      <w:r w:rsidRPr="007B3ED9">
        <w:rPr>
          <w:rFonts w:ascii="Segoe UI" w:eastAsia="Times New Roman" w:hAnsi="Segoe UI" w:cs="Segoe UI"/>
          <w:iCs/>
          <w:spacing w:val="-3"/>
        </w:rPr>
        <w:t xml:space="preserve">Price / Cost / Fees. </w:t>
      </w:r>
      <w:r w:rsidRPr="007B3ED9">
        <w:rPr>
          <w:rFonts w:ascii="Segoe UI" w:eastAsia="Times New Roman" w:hAnsi="Segoe UI" w:cs="Segoe UI"/>
          <w:iCs/>
          <w:spacing w:val="-3"/>
        </w:rPr>
        <w:br/>
        <w:t xml:space="preserve">The competitiveness of the </w:t>
      </w:r>
      <w:proofErr w:type="gramStart"/>
      <w:r w:rsidRPr="007B3ED9">
        <w:rPr>
          <w:rFonts w:ascii="Segoe UI" w:eastAsia="Times New Roman" w:hAnsi="Segoe UI" w:cs="Segoe UI"/>
          <w:iCs/>
          <w:spacing w:val="-3"/>
        </w:rPr>
        <w:t>offered prices</w:t>
      </w:r>
      <w:proofErr w:type="gramEnd"/>
      <w:r w:rsidRPr="007B3ED9">
        <w:rPr>
          <w:rFonts w:ascii="Segoe UI" w:eastAsia="Times New Roman" w:hAnsi="Segoe UI" w:cs="Segoe UI"/>
          <w:iCs/>
          <w:spacing w:val="-3"/>
        </w:rPr>
        <w:t>.</w:t>
      </w:r>
    </w:p>
    <w:p w14:paraId="41962AF1" w14:textId="2D5A4E09" w:rsidR="00564DC0" w:rsidRPr="0075064D" w:rsidRDefault="00564DC0" w:rsidP="00900DB6">
      <w:pPr>
        <w:pStyle w:val="Heading2"/>
        <w:numPr>
          <w:ilvl w:val="1"/>
          <w:numId w:val="2"/>
        </w:numPr>
        <w:shd w:val="clear" w:color="auto" w:fill="A5C9EB" w:themeFill="text2" w:themeFillTint="40"/>
        <w:spacing w:after="120"/>
        <w:rPr>
          <w:rFonts w:ascii="Segoe UI" w:hAnsi="Segoe UI" w:cs="Segoe UI"/>
          <w:sz w:val="24"/>
          <w:szCs w:val="24"/>
        </w:rPr>
      </w:pPr>
      <w:bookmarkStart w:id="45" w:name="_Toc230174577"/>
      <w:r w:rsidRPr="0075064D">
        <w:rPr>
          <w:rFonts w:ascii="Segoe UI" w:hAnsi="Segoe UI" w:cs="Segoe UI"/>
          <w:sz w:val="24"/>
          <w:szCs w:val="24"/>
        </w:rPr>
        <w:lastRenderedPageBreak/>
        <w:t>Contract Term Price Options</w:t>
      </w:r>
      <w:bookmarkEnd w:id="44"/>
      <w:bookmarkEnd w:id="45"/>
    </w:p>
    <w:p w14:paraId="38FA34D2" w14:textId="48BB3EA2" w:rsidR="00564DC0" w:rsidRPr="007B3ED9" w:rsidRDefault="00564DC0" w:rsidP="00564DC0">
      <w:pPr>
        <w:rPr>
          <w:rFonts w:ascii="Segoe UI" w:hAnsi="Segoe UI" w:cs="Segoe UI"/>
        </w:rPr>
      </w:pPr>
      <w:r w:rsidRPr="0075064D">
        <w:rPr>
          <w:rFonts w:ascii="Segoe UI" w:hAnsi="Segoe UI" w:cs="Segoe UI"/>
        </w:rPr>
        <w:t xml:space="preserve">Proposers must price </w:t>
      </w:r>
      <w:r w:rsidRPr="007B3ED9">
        <w:rPr>
          <w:rFonts w:ascii="Segoe UI" w:hAnsi="Segoe UI" w:cs="Segoe UI"/>
        </w:rPr>
        <w:t xml:space="preserve">a </w:t>
      </w:r>
      <w:r w:rsidR="00A16F94" w:rsidRPr="007B3ED9">
        <w:rPr>
          <w:rFonts w:ascii="Segoe UI" w:hAnsi="Segoe UI" w:cs="Segoe UI"/>
        </w:rPr>
        <w:t>one (1)</w:t>
      </w:r>
      <w:r w:rsidRPr="007B3ED9">
        <w:rPr>
          <w:rFonts w:ascii="Segoe UI" w:hAnsi="Segoe UI" w:cs="Segoe UI"/>
        </w:rPr>
        <w:t xml:space="preserve"> base year contract price at the time of proposal submission </w:t>
      </w:r>
      <w:proofErr w:type="gramStart"/>
      <w:r w:rsidRPr="007B3ED9">
        <w:rPr>
          <w:rFonts w:ascii="Segoe UI" w:hAnsi="Segoe UI" w:cs="Segoe UI"/>
        </w:rPr>
        <w:t>in order to</w:t>
      </w:r>
      <w:proofErr w:type="gramEnd"/>
      <w:r w:rsidRPr="007B3ED9">
        <w:rPr>
          <w:rFonts w:ascii="Segoe UI" w:hAnsi="Segoe UI" w:cs="Segoe UI"/>
        </w:rPr>
        <w:t xml:space="preserve"> be considered for award.  The price sheet submitted by the successful Proposer will be incorporated in the resultant contract as the contract’s Pricing Schedule.</w:t>
      </w:r>
    </w:p>
    <w:p w14:paraId="5FFB0F67" w14:textId="07C8F02A" w:rsidR="00887387" w:rsidRDefault="00564DC0" w:rsidP="00887387">
      <w:pPr>
        <w:rPr>
          <w:rFonts w:ascii="Segoe UI" w:hAnsi="Segoe UI" w:cs="Segoe UI"/>
          <w:szCs w:val="22"/>
        </w:rPr>
      </w:pPr>
      <w:r w:rsidRPr="007B3ED9">
        <w:rPr>
          <w:rFonts w:ascii="Segoe UI" w:hAnsi="Segoe UI" w:cs="Segoe UI"/>
        </w:rPr>
        <w:t xml:space="preserve">This is a firm-fixed price contract </w:t>
      </w:r>
      <w:r w:rsidR="00083891" w:rsidRPr="007B3ED9">
        <w:rPr>
          <w:rFonts w:ascii="Segoe UI" w:hAnsi="Segoe UI" w:cs="Segoe UI"/>
          <w:szCs w:val="22"/>
        </w:rPr>
        <w:t xml:space="preserve">for a base term </w:t>
      </w:r>
      <w:r w:rsidR="00887387" w:rsidRPr="00887387">
        <w:rPr>
          <w:rFonts w:ascii="Segoe UI" w:hAnsi="Segoe UI" w:cs="Segoe UI"/>
          <w:szCs w:val="22"/>
        </w:rPr>
        <w:t xml:space="preserve">of one (1) year estimated to begin </w:t>
      </w:r>
      <w:r w:rsidR="002F2F81">
        <w:rPr>
          <w:rFonts w:ascii="Segoe UI" w:hAnsi="Segoe UI" w:cs="Segoe UI"/>
          <w:szCs w:val="22"/>
        </w:rPr>
        <w:t>November 1, 2026</w:t>
      </w:r>
      <w:r w:rsidR="00887387" w:rsidRPr="00887387">
        <w:rPr>
          <w:rFonts w:ascii="Segoe UI" w:hAnsi="Segoe UI" w:cs="Segoe UI"/>
          <w:szCs w:val="22"/>
        </w:rPr>
        <w:t>, and may be renewed or extended with an option of up to 4 – one (1) year renewal options for a potential contract term not to exceed five (5) years.</w:t>
      </w:r>
    </w:p>
    <w:p w14:paraId="71C92AE3" w14:textId="5E01BC88" w:rsidR="00564DC0" w:rsidRPr="0075064D" w:rsidRDefault="00564DC0" w:rsidP="00564DC0">
      <w:pPr>
        <w:rPr>
          <w:rFonts w:ascii="Segoe UI" w:hAnsi="Segoe UI" w:cs="Segoe UI"/>
        </w:rPr>
      </w:pPr>
      <w:r w:rsidRPr="007B3ED9">
        <w:rPr>
          <w:rFonts w:ascii="Segoe UI" w:hAnsi="Segoe UI" w:cs="Segoe UI"/>
        </w:rPr>
        <w:t xml:space="preserve">Proposers are required to submit a firm-fixed price for the contract base period (first contract year) that covers all operating and administrative costs of performing the service. Proposers must also submit fixed prices for Option Years </w:t>
      </w:r>
      <w:r w:rsidR="00A16F94" w:rsidRPr="007B3ED9">
        <w:rPr>
          <w:rFonts w:ascii="Segoe UI" w:hAnsi="Segoe UI" w:cs="Segoe UI"/>
        </w:rPr>
        <w:t>2, 3, 4 &amp; 5</w:t>
      </w:r>
      <w:r w:rsidR="00887387">
        <w:rPr>
          <w:rFonts w:ascii="Segoe UI" w:hAnsi="Segoe UI" w:cs="Segoe UI"/>
        </w:rPr>
        <w:t xml:space="preserve">. </w:t>
      </w:r>
      <w:r w:rsidRPr="0075064D">
        <w:rPr>
          <w:rFonts w:ascii="Segoe UI" w:hAnsi="Segoe UI" w:cs="Segoe UI"/>
        </w:rPr>
        <w:t xml:space="preserve"> </w:t>
      </w:r>
    </w:p>
    <w:p w14:paraId="4D7F350F" w14:textId="715ABCD2" w:rsidR="00564DC0" w:rsidRDefault="00564DC0" w:rsidP="00564DC0">
      <w:pPr>
        <w:rPr>
          <w:rFonts w:ascii="Segoe UI" w:hAnsi="Segoe UI" w:cs="Segoe UI"/>
        </w:rPr>
      </w:pPr>
      <w:r w:rsidRPr="004C718F">
        <w:rPr>
          <w:rFonts w:ascii="Segoe UI" w:hAnsi="Segoe UI" w:cs="Segoe UI"/>
        </w:rPr>
        <w:t xml:space="preserve">The competitiveness of the </w:t>
      </w:r>
      <w:proofErr w:type="gramStart"/>
      <w:r w:rsidRPr="004C718F">
        <w:rPr>
          <w:rFonts w:ascii="Segoe UI" w:hAnsi="Segoe UI" w:cs="Segoe UI"/>
        </w:rPr>
        <w:t>offered prices</w:t>
      </w:r>
      <w:proofErr w:type="gramEnd"/>
      <w:r w:rsidRPr="004C718F">
        <w:rPr>
          <w:rFonts w:ascii="Segoe UI" w:hAnsi="Segoe UI" w:cs="Segoe UI"/>
        </w:rPr>
        <w:t xml:space="preserve"> will be based on the total price of the sum of Section A</w:t>
      </w:r>
      <w:r w:rsidR="00790EB4" w:rsidRPr="004C718F">
        <w:rPr>
          <w:rFonts w:ascii="Segoe UI" w:hAnsi="Segoe UI" w:cs="Segoe UI"/>
        </w:rPr>
        <w:t xml:space="preserve"> of the pricing proposal</w:t>
      </w:r>
      <w:r w:rsidRPr="004C718F">
        <w:rPr>
          <w:rFonts w:ascii="Segoe UI" w:hAnsi="Segoe UI" w:cs="Segoe UI"/>
        </w:rPr>
        <w:t xml:space="preserve">. </w:t>
      </w:r>
    </w:p>
    <w:p w14:paraId="5BCB87F1" w14:textId="3D38E757" w:rsidR="00BB09B6" w:rsidRPr="00C9381E" w:rsidRDefault="00BB09B6" w:rsidP="00564DC0">
      <w:pPr>
        <w:rPr>
          <w:rFonts w:ascii="Segoe UI" w:hAnsi="Segoe UI" w:cs="Segoe UI"/>
          <w:b/>
          <w:bCs/>
        </w:rPr>
      </w:pPr>
      <w:r w:rsidRPr="009F703E">
        <w:rPr>
          <w:rFonts w:ascii="Segoe UI" w:hAnsi="Segoe UI" w:cs="Segoe UI"/>
          <w:b/>
          <w:bCs/>
        </w:rPr>
        <w:t xml:space="preserve">Pricing proposal format will include software </w:t>
      </w:r>
      <w:r>
        <w:rPr>
          <w:rFonts w:ascii="Segoe UI" w:hAnsi="Segoe UI" w:cs="Segoe UI"/>
          <w:b/>
          <w:bCs/>
        </w:rPr>
        <w:t xml:space="preserve">implementation, subscription and maintenance for </w:t>
      </w:r>
      <w:r w:rsidRPr="009F703E">
        <w:rPr>
          <w:rFonts w:ascii="Segoe UI" w:hAnsi="Segoe UI" w:cs="Segoe UI"/>
          <w:b/>
          <w:bCs/>
        </w:rPr>
        <w:t>contract year-one. The additional four (4) 1-year renewal options will only include software subscriptions</w:t>
      </w:r>
      <w:r>
        <w:rPr>
          <w:rFonts w:ascii="Segoe UI" w:hAnsi="Segoe UI" w:cs="Segoe UI"/>
          <w:b/>
          <w:bCs/>
        </w:rPr>
        <w:t xml:space="preserve"> and maintenance</w:t>
      </w:r>
      <w:r w:rsidRPr="009F703E">
        <w:rPr>
          <w:rFonts w:ascii="Segoe UI" w:hAnsi="Segoe UI" w:cs="Segoe UI"/>
          <w:b/>
          <w:bCs/>
        </w:rPr>
        <w:t>.</w:t>
      </w:r>
    </w:p>
    <w:p w14:paraId="24235E30" w14:textId="08DBEBBD" w:rsidR="00564DC0" w:rsidRPr="0075064D" w:rsidRDefault="00564DC0" w:rsidP="00900DB6">
      <w:pPr>
        <w:pStyle w:val="Heading2"/>
        <w:numPr>
          <w:ilvl w:val="1"/>
          <w:numId w:val="2"/>
        </w:numPr>
        <w:shd w:val="clear" w:color="auto" w:fill="A5C9EB" w:themeFill="text2" w:themeFillTint="40"/>
        <w:spacing w:after="120"/>
        <w:rPr>
          <w:rFonts w:ascii="Segoe UI" w:hAnsi="Segoe UI" w:cs="Segoe UI"/>
          <w:sz w:val="24"/>
          <w:szCs w:val="24"/>
        </w:rPr>
      </w:pPr>
      <w:bookmarkStart w:id="46" w:name="_Toc209700679"/>
      <w:bookmarkStart w:id="47" w:name="_Toc230174578"/>
      <w:r w:rsidRPr="0075064D">
        <w:rPr>
          <w:rFonts w:ascii="Segoe UI" w:hAnsi="Segoe UI" w:cs="Segoe UI"/>
          <w:sz w:val="24"/>
          <w:szCs w:val="24"/>
        </w:rPr>
        <w:t>Contract Modifications</w:t>
      </w:r>
      <w:bookmarkEnd w:id="46"/>
      <w:bookmarkEnd w:id="47"/>
    </w:p>
    <w:p w14:paraId="7BE113D4" w14:textId="77777777" w:rsidR="00564DC0" w:rsidRPr="0075064D" w:rsidRDefault="00564DC0" w:rsidP="00564DC0">
      <w:pPr>
        <w:rPr>
          <w:rFonts w:ascii="Segoe UI" w:hAnsi="Segoe UI" w:cs="Segoe UI"/>
        </w:rPr>
      </w:pPr>
      <w:r w:rsidRPr="0075064D">
        <w:rPr>
          <w:rFonts w:ascii="Segoe UI" w:hAnsi="Segoe UI" w:cs="Segoe UI"/>
        </w:rPr>
        <w:t xml:space="preserve">The resulting Contract must only be used to purchase services within the scope and intent of the original Request for Proposal. Any modifications made to the resulting Contract must fall within the scope of the Proposal. </w:t>
      </w:r>
    </w:p>
    <w:p w14:paraId="04C2954B" w14:textId="77777777" w:rsidR="00564DC0" w:rsidRPr="0075064D" w:rsidRDefault="00564DC0" w:rsidP="00564DC0">
      <w:pPr>
        <w:rPr>
          <w:rFonts w:ascii="Segoe UI" w:hAnsi="Segoe UI" w:cs="Segoe UI"/>
        </w:rPr>
      </w:pPr>
      <w:r w:rsidRPr="0075064D">
        <w:rPr>
          <w:rFonts w:ascii="Segoe UI" w:hAnsi="Segoe UI" w:cs="Segoe UI"/>
        </w:rPr>
        <w:t>All modifications must be made in writing and signed by both parties.</w:t>
      </w:r>
    </w:p>
    <w:p w14:paraId="37E619AA" w14:textId="730D6A8A" w:rsidR="00564DC0" w:rsidRPr="0075064D" w:rsidRDefault="00564DC0" w:rsidP="00900DB6">
      <w:pPr>
        <w:pStyle w:val="Heading2"/>
        <w:numPr>
          <w:ilvl w:val="1"/>
          <w:numId w:val="2"/>
        </w:numPr>
        <w:shd w:val="clear" w:color="auto" w:fill="A5C9EB" w:themeFill="text2" w:themeFillTint="40"/>
        <w:spacing w:after="120"/>
        <w:rPr>
          <w:rFonts w:ascii="Segoe UI" w:hAnsi="Segoe UI" w:cs="Segoe UI"/>
          <w:sz w:val="24"/>
          <w:szCs w:val="24"/>
        </w:rPr>
      </w:pPr>
      <w:bookmarkStart w:id="48" w:name="_Toc209700680"/>
      <w:bookmarkStart w:id="49" w:name="_Toc230174579"/>
      <w:r w:rsidRPr="0075064D">
        <w:rPr>
          <w:rFonts w:ascii="Segoe UI" w:hAnsi="Segoe UI" w:cs="Segoe UI"/>
          <w:sz w:val="24"/>
          <w:szCs w:val="24"/>
        </w:rPr>
        <w:t>Completeness and Validity of Offers</w:t>
      </w:r>
      <w:bookmarkEnd w:id="48"/>
      <w:bookmarkEnd w:id="49"/>
    </w:p>
    <w:p w14:paraId="11736A2C" w14:textId="77777777" w:rsidR="00564DC0" w:rsidRPr="004C718F" w:rsidRDefault="00564DC0" w:rsidP="00564DC0">
      <w:pPr>
        <w:rPr>
          <w:rFonts w:ascii="Segoe UI" w:hAnsi="Segoe UI" w:cs="Segoe UI"/>
        </w:rPr>
      </w:pPr>
      <w:r w:rsidRPr="004C718F">
        <w:rPr>
          <w:rFonts w:ascii="Segoe UI" w:hAnsi="Segoe UI" w:cs="Segoe UI"/>
        </w:rPr>
        <w:t xml:space="preserve">Vendors must complete and submit all required forms with their Proposals.  This includes the “Affidavit of Non-Collusion” which Vendors must submit with their pricing proposal.  </w:t>
      </w:r>
    </w:p>
    <w:p w14:paraId="13BCE48B" w14:textId="77777777" w:rsidR="00564DC0" w:rsidRPr="0075064D" w:rsidRDefault="00564DC0" w:rsidP="00564DC0">
      <w:pPr>
        <w:rPr>
          <w:rFonts w:ascii="Segoe UI" w:hAnsi="Segoe UI" w:cs="Segoe UI"/>
        </w:rPr>
      </w:pPr>
      <w:r w:rsidRPr="004C718F">
        <w:rPr>
          <w:rFonts w:ascii="Segoe UI" w:hAnsi="Segoe UI" w:cs="Segoe UI"/>
        </w:rPr>
        <w:t>Vendors must acknowledge receipt of any solicitation amendments. Offers must remain valid for a minimum of 90 days after Proposals are submitted.</w:t>
      </w:r>
    </w:p>
    <w:p w14:paraId="509851B5" w14:textId="3AC3DE21" w:rsidR="00564DC0" w:rsidRPr="0075064D" w:rsidRDefault="00564DC0" w:rsidP="00900DB6">
      <w:pPr>
        <w:pStyle w:val="Heading2"/>
        <w:numPr>
          <w:ilvl w:val="1"/>
          <w:numId w:val="2"/>
        </w:numPr>
        <w:shd w:val="clear" w:color="auto" w:fill="A5C9EB" w:themeFill="text2" w:themeFillTint="40"/>
        <w:spacing w:after="120"/>
        <w:rPr>
          <w:rFonts w:ascii="Segoe UI" w:hAnsi="Segoe UI" w:cs="Segoe UI"/>
          <w:sz w:val="24"/>
          <w:szCs w:val="24"/>
        </w:rPr>
      </w:pPr>
      <w:bookmarkStart w:id="50" w:name="_Toc209700681"/>
      <w:bookmarkStart w:id="51" w:name="_Toc230174580"/>
      <w:r w:rsidRPr="0075064D">
        <w:rPr>
          <w:rFonts w:ascii="Segoe UI" w:hAnsi="Segoe UI" w:cs="Segoe UI"/>
          <w:sz w:val="24"/>
          <w:szCs w:val="24"/>
        </w:rPr>
        <w:lastRenderedPageBreak/>
        <w:t>Correspondence Related to the Solicitation</w:t>
      </w:r>
      <w:bookmarkEnd w:id="50"/>
      <w:bookmarkEnd w:id="51"/>
    </w:p>
    <w:p w14:paraId="7E8362D8" w14:textId="77777777" w:rsidR="00564DC0" w:rsidRPr="0075064D" w:rsidRDefault="00564DC0" w:rsidP="00564DC0">
      <w:pPr>
        <w:rPr>
          <w:rFonts w:ascii="Segoe UI" w:hAnsi="Segoe UI" w:cs="Segoe UI"/>
        </w:rPr>
      </w:pPr>
      <w:r w:rsidRPr="0075064D">
        <w:rPr>
          <w:rFonts w:ascii="Segoe UI" w:hAnsi="Segoe UI" w:cs="Segoe UI"/>
        </w:rPr>
        <w:t xml:space="preserve">Questions, noted errors, discrepancies, ambiguities, exceptions, additions, or deficiencies noted in this solicitation must be submitted by e-mail to the identified Procurement Administrator prior to the specified solicitation closing date.  </w:t>
      </w:r>
    </w:p>
    <w:p w14:paraId="1173ED5C" w14:textId="77777777" w:rsidR="00564DC0" w:rsidRPr="0075064D" w:rsidRDefault="00564DC0" w:rsidP="00564DC0">
      <w:pPr>
        <w:rPr>
          <w:rFonts w:ascii="Segoe UI" w:hAnsi="Segoe UI" w:cs="Segoe UI"/>
        </w:rPr>
      </w:pPr>
      <w:r w:rsidRPr="0075064D">
        <w:rPr>
          <w:rFonts w:ascii="Segoe UI" w:hAnsi="Segoe UI" w:cs="Segoe UI"/>
        </w:rPr>
        <w:t>Any changes in the solicitation (including specification) will be made by amendment issued to all Vendors.</w:t>
      </w:r>
    </w:p>
    <w:p w14:paraId="2765A3B0" w14:textId="274E4B0F" w:rsidR="00564DC0" w:rsidRPr="0075064D" w:rsidRDefault="00564DC0" w:rsidP="00900DB6">
      <w:pPr>
        <w:pStyle w:val="Heading2"/>
        <w:numPr>
          <w:ilvl w:val="1"/>
          <w:numId w:val="2"/>
        </w:numPr>
        <w:shd w:val="clear" w:color="auto" w:fill="A5C9EB" w:themeFill="text2" w:themeFillTint="40"/>
        <w:spacing w:after="120"/>
        <w:rPr>
          <w:rFonts w:ascii="Segoe UI" w:hAnsi="Segoe UI" w:cs="Segoe UI"/>
          <w:sz w:val="24"/>
          <w:szCs w:val="24"/>
        </w:rPr>
      </w:pPr>
      <w:bookmarkStart w:id="52" w:name="_Toc209700682"/>
      <w:bookmarkStart w:id="53" w:name="_Toc230174581"/>
      <w:r w:rsidRPr="0075064D">
        <w:rPr>
          <w:rFonts w:ascii="Segoe UI" w:hAnsi="Segoe UI" w:cs="Segoe UI"/>
          <w:sz w:val="24"/>
          <w:szCs w:val="24"/>
        </w:rPr>
        <w:t>Reasonable Accommodations</w:t>
      </w:r>
      <w:bookmarkEnd w:id="35"/>
      <w:bookmarkEnd w:id="36"/>
      <w:bookmarkEnd w:id="37"/>
      <w:bookmarkEnd w:id="38"/>
      <w:bookmarkEnd w:id="39"/>
      <w:bookmarkEnd w:id="40"/>
      <w:bookmarkEnd w:id="52"/>
      <w:bookmarkEnd w:id="53"/>
    </w:p>
    <w:p w14:paraId="0145526F" w14:textId="122CB58D" w:rsidR="00564DC0" w:rsidRPr="0075064D" w:rsidRDefault="00564DC0" w:rsidP="00564DC0">
      <w:pPr>
        <w:rPr>
          <w:rFonts w:ascii="Segoe UI" w:hAnsi="Segoe UI" w:cs="Segoe UI"/>
          <w:szCs w:val="22"/>
        </w:rPr>
      </w:pPr>
      <w:r w:rsidRPr="0075064D">
        <w:rPr>
          <w:rFonts w:ascii="Segoe UI" w:hAnsi="Segoe UI" w:cs="Segoe UI"/>
          <w:szCs w:val="22"/>
        </w:rPr>
        <w:t xml:space="preserve">Dodge County can provide reasonable </w:t>
      </w:r>
      <w:proofErr w:type="gramStart"/>
      <w:r w:rsidR="00BB09B6" w:rsidRPr="0075064D">
        <w:rPr>
          <w:rFonts w:ascii="Segoe UI" w:hAnsi="Segoe UI" w:cs="Segoe UI"/>
          <w:szCs w:val="22"/>
        </w:rPr>
        <w:t>accommodation</w:t>
      </w:r>
      <w:r w:rsidR="00BB09B6">
        <w:rPr>
          <w:rFonts w:ascii="Segoe UI" w:hAnsi="Segoe UI" w:cs="Segoe UI"/>
          <w:szCs w:val="22"/>
        </w:rPr>
        <w:t>s</w:t>
      </w:r>
      <w:proofErr w:type="gramEnd"/>
      <w:r w:rsidRPr="0075064D">
        <w:rPr>
          <w:rFonts w:ascii="Segoe UI" w:hAnsi="Segoe UI" w:cs="Segoe UI"/>
          <w:szCs w:val="22"/>
        </w:rPr>
        <w:t xml:space="preserve">, including the provision of informational material in an alternative format for qualified individuals with disabilities upon request. If a Vendor needs accommodations at the outset of this solicitation process, please contact the Procurement Manager.  </w:t>
      </w:r>
      <w:bookmarkStart w:id="54" w:name="s1a8"/>
      <w:bookmarkStart w:id="55" w:name="s1a9"/>
      <w:bookmarkStart w:id="56" w:name="s1a10"/>
      <w:bookmarkStart w:id="57" w:name="s2a0"/>
      <w:bookmarkEnd w:id="54"/>
      <w:bookmarkEnd w:id="55"/>
      <w:bookmarkEnd w:id="56"/>
      <w:bookmarkEnd w:id="57"/>
    </w:p>
    <w:p w14:paraId="7E9D48D8" w14:textId="73009355" w:rsidR="00522280" w:rsidRPr="0075064D" w:rsidRDefault="00564DC0" w:rsidP="00900DB6">
      <w:pPr>
        <w:pStyle w:val="Heading2"/>
        <w:numPr>
          <w:ilvl w:val="1"/>
          <w:numId w:val="2"/>
        </w:numPr>
        <w:shd w:val="clear" w:color="auto" w:fill="A5C9EB" w:themeFill="text2" w:themeFillTint="40"/>
        <w:rPr>
          <w:rFonts w:ascii="Segoe UI" w:hAnsi="Segoe UI" w:cs="Segoe UI"/>
          <w:sz w:val="24"/>
          <w:szCs w:val="24"/>
        </w:rPr>
      </w:pPr>
      <w:bookmarkStart w:id="58" w:name="_Toc209700683"/>
      <w:bookmarkStart w:id="59" w:name="_Toc230174582"/>
      <w:r w:rsidRPr="0075064D">
        <w:rPr>
          <w:rFonts w:ascii="Segoe UI" w:hAnsi="Segoe UI" w:cs="Segoe UI"/>
          <w:sz w:val="24"/>
          <w:szCs w:val="24"/>
        </w:rPr>
        <w:t>Wisconsin Public Records Law</w:t>
      </w:r>
      <w:bookmarkEnd w:id="58"/>
      <w:bookmarkEnd w:id="59"/>
    </w:p>
    <w:p w14:paraId="2BB07E67" w14:textId="4449118E" w:rsidR="00564DC0" w:rsidRPr="0075064D" w:rsidRDefault="002F62FD" w:rsidP="00522280">
      <w:pPr>
        <w:rPr>
          <w:rFonts w:ascii="Segoe UI" w:hAnsi="Segoe UI" w:cs="Segoe UI"/>
        </w:rPr>
      </w:pPr>
      <w:r w:rsidRPr="004C718F">
        <w:rPr>
          <w:rFonts w:ascii="Segoe UI" w:hAnsi="Segoe UI" w:cs="Segoe UI"/>
        </w:rPr>
        <w:t>Dodge County</w:t>
      </w:r>
      <w:r w:rsidR="00564DC0" w:rsidRPr="004C718F">
        <w:rPr>
          <w:rFonts w:ascii="Segoe UI" w:hAnsi="Segoe UI" w:cs="Segoe UI"/>
        </w:rPr>
        <w:t xml:space="preserve"> and all records it retains are subject to Wisconsin Public Records law, sec. 19.31, et seq, Wis. Stats. WisDOT will advise proposer request for records it has designated as proprietary or confidential. All records shall be retained in a safe and secure place for a period of four (4) years after the end of the final contract year.</w:t>
      </w:r>
    </w:p>
    <w:p w14:paraId="2CEE10D5" w14:textId="3380D9FD" w:rsidR="00564DC0" w:rsidRPr="0075064D" w:rsidRDefault="00564DC0" w:rsidP="00900DB6">
      <w:pPr>
        <w:pStyle w:val="Heading2"/>
        <w:numPr>
          <w:ilvl w:val="1"/>
          <w:numId w:val="2"/>
        </w:numPr>
        <w:shd w:val="clear" w:color="auto" w:fill="A5C9EB" w:themeFill="text2" w:themeFillTint="40"/>
        <w:rPr>
          <w:rFonts w:ascii="Segoe UI" w:hAnsi="Segoe UI" w:cs="Segoe UI"/>
          <w:sz w:val="24"/>
          <w:szCs w:val="24"/>
        </w:rPr>
      </w:pPr>
      <w:bookmarkStart w:id="60" w:name="_Toc209700684"/>
      <w:bookmarkStart w:id="61" w:name="_Toc230174583"/>
      <w:r w:rsidRPr="0075064D">
        <w:rPr>
          <w:rFonts w:ascii="Segoe UI" w:hAnsi="Segoe UI" w:cs="Segoe UI"/>
          <w:sz w:val="24"/>
          <w:szCs w:val="24"/>
        </w:rPr>
        <w:t>Federal Public Records Law</w:t>
      </w:r>
      <w:bookmarkEnd w:id="60"/>
      <w:bookmarkEnd w:id="61"/>
    </w:p>
    <w:p w14:paraId="440885EF" w14:textId="5D7D5342" w:rsidR="00564DC0" w:rsidRPr="0075064D" w:rsidRDefault="00564DC0" w:rsidP="00564DC0">
      <w:pPr>
        <w:rPr>
          <w:rFonts w:ascii="Segoe UI" w:hAnsi="Segoe UI" w:cs="Segoe UI"/>
          <w:szCs w:val="22"/>
        </w:rPr>
      </w:pPr>
      <w:r w:rsidRPr="0075064D">
        <w:rPr>
          <w:rFonts w:ascii="Segoe UI" w:hAnsi="Segoe UI" w:cs="Segoe UI"/>
          <w:szCs w:val="22"/>
        </w:rPr>
        <w:t xml:space="preserve">The </w:t>
      </w:r>
      <w:r w:rsidR="002048AA" w:rsidRPr="0075064D">
        <w:rPr>
          <w:rFonts w:ascii="Segoe UI" w:hAnsi="Segoe UI" w:cs="Segoe UI"/>
          <w:szCs w:val="22"/>
        </w:rPr>
        <w:t>Vendor</w:t>
      </w:r>
      <w:r w:rsidRPr="0075064D">
        <w:rPr>
          <w:rFonts w:ascii="Segoe UI" w:hAnsi="Segoe UI" w:cs="Segoe UI"/>
          <w:szCs w:val="22"/>
        </w:rPr>
        <w:t xml:space="preserve"> must maintain </w:t>
      </w:r>
      <w:r w:rsidRPr="004C718F">
        <w:rPr>
          <w:rFonts w:ascii="Segoe UI" w:hAnsi="Segoe UI" w:cs="Segoe UI"/>
          <w:szCs w:val="22"/>
        </w:rPr>
        <w:t xml:space="preserve">records </w:t>
      </w:r>
      <w:r w:rsidRPr="0075064D">
        <w:rPr>
          <w:rFonts w:ascii="Segoe UI" w:hAnsi="Segoe UI" w:cs="Segoe UI"/>
          <w:szCs w:val="22"/>
        </w:rPr>
        <w:t>which will be available to the Wisconsin Department of Transportation for inspection upon demand. All records, whether handwritten or electronic, must be accurate, organized, and legible. All records shall be retained in a safe and secure place for a period of four (4) years after the end of the final contract year and the grant has been closed.</w:t>
      </w:r>
    </w:p>
    <w:p w14:paraId="3787BC5B" w14:textId="4810111B" w:rsidR="00522280" w:rsidRPr="0075064D" w:rsidRDefault="00564DC0" w:rsidP="00900DB6">
      <w:pPr>
        <w:pStyle w:val="Heading2"/>
        <w:numPr>
          <w:ilvl w:val="1"/>
          <w:numId w:val="2"/>
        </w:numPr>
        <w:shd w:val="clear" w:color="auto" w:fill="A5C9EB" w:themeFill="text2" w:themeFillTint="40"/>
        <w:rPr>
          <w:rFonts w:ascii="Segoe UI" w:hAnsi="Segoe UI" w:cs="Segoe UI"/>
          <w:sz w:val="24"/>
          <w:szCs w:val="24"/>
        </w:rPr>
      </w:pPr>
      <w:bookmarkStart w:id="62" w:name="_Toc209700685"/>
      <w:bookmarkStart w:id="63" w:name="_Toc230174584"/>
      <w:bookmarkStart w:id="64" w:name="_Hlk226968162"/>
      <w:r w:rsidRPr="0075064D">
        <w:rPr>
          <w:rFonts w:ascii="Segoe UI" w:hAnsi="Segoe UI" w:cs="Segoe UI"/>
          <w:sz w:val="24"/>
          <w:szCs w:val="24"/>
        </w:rPr>
        <w:t xml:space="preserve">Order of </w:t>
      </w:r>
      <w:bookmarkEnd w:id="62"/>
      <w:r w:rsidR="00790EB4" w:rsidRPr="0075064D">
        <w:rPr>
          <w:rFonts w:ascii="Segoe UI" w:hAnsi="Segoe UI" w:cs="Segoe UI"/>
          <w:sz w:val="24"/>
          <w:szCs w:val="24"/>
        </w:rPr>
        <w:t>Precedence</w:t>
      </w:r>
      <w:bookmarkEnd w:id="63"/>
    </w:p>
    <w:bookmarkEnd w:id="64"/>
    <w:p w14:paraId="2367AC26" w14:textId="5A4711EC" w:rsidR="00564DC0" w:rsidRPr="0075064D" w:rsidRDefault="00564DC0" w:rsidP="00522280">
      <w:pPr>
        <w:rPr>
          <w:rFonts w:ascii="Segoe UI" w:hAnsi="Segoe UI" w:cs="Segoe UI"/>
          <w:szCs w:val="32"/>
        </w:rPr>
      </w:pPr>
      <w:r w:rsidRPr="0075064D">
        <w:rPr>
          <w:rFonts w:ascii="Segoe UI" w:hAnsi="Segoe UI" w:cs="Segoe UI"/>
        </w:rPr>
        <w:t xml:space="preserve">In the event of contract award, the contents of this RFP (including all attachments), RFP addenda and revisions, the bid response from the successful </w:t>
      </w:r>
      <w:r w:rsidR="002048AA" w:rsidRPr="0075064D">
        <w:rPr>
          <w:rFonts w:ascii="Segoe UI" w:hAnsi="Segoe UI" w:cs="Segoe UI"/>
        </w:rPr>
        <w:t>vendor</w:t>
      </w:r>
      <w:r w:rsidRPr="0075064D">
        <w:rPr>
          <w:rFonts w:ascii="Segoe UI" w:hAnsi="Segoe UI" w:cs="Segoe UI"/>
        </w:rPr>
        <w:t xml:space="preserve">, and additional terms agreed to, in writing, by </w:t>
      </w:r>
      <w:r w:rsidR="00790EB4">
        <w:rPr>
          <w:rFonts w:ascii="Segoe UI" w:hAnsi="Segoe UI" w:cs="Segoe UI"/>
        </w:rPr>
        <w:t>The Agency</w:t>
      </w:r>
      <w:r w:rsidR="00790EB4" w:rsidRPr="0075064D">
        <w:rPr>
          <w:rFonts w:ascii="Segoe UI" w:hAnsi="Segoe UI" w:cs="Segoe UI"/>
        </w:rPr>
        <w:t xml:space="preserve"> </w:t>
      </w:r>
      <w:r w:rsidRPr="0075064D">
        <w:rPr>
          <w:rFonts w:ascii="Segoe UI" w:hAnsi="Segoe UI" w:cs="Segoe UI"/>
        </w:rPr>
        <w:t xml:space="preserve">and </w:t>
      </w:r>
      <w:r w:rsidR="002048AA" w:rsidRPr="0075064D">
        <w:rPr>
          <w:rFonts w:ascii="Segoe UI" w:hAnsi="Segoe UI" w:cs="Segoe UI"/>
        </w:rPr>
        <w:t>Vendor</w:t>
      </w:r>
      <w:r w:rsidRPr="0075064D">
        <w:rPr>
          <w:rFonts w:ascii="Segoe UI" w:hAnsi="Segoe UI" w:cs="Segoe UI"/>
        </w:rPr>
        <w:t xml:space="preserve"> shall become part of the contract.</w:t>
      </w:r>
    </w:p>
    <w:p w14:paraId="5B43FC54" w14:textId="77777777" w:rsidR="00564DC0" w:rsidRPr="0075064D" w:rsidRDefault="00564DC0" w:rsidP="00564DC0">
      <w:pPr>
        <w:rPr>
          <w:rFonts w:ascii="Segoe UI" w:hAnsi="Segoe UI" w:cs="Segoe UI"/>
          <w:szCs w:val="22"/>
        </w:rPr>
      </w:pPr>
      <w:r w:rsidRPr="0075064D">
        <w:rPr>
          <w:rFonts w:ascii="Segoe UI" w:hAnsi="Segoe UI" w:cs="Segoe UI"/>
          <w:szCs w:val="22"/>
        </w:rPr>
        <w:t>The following priority for contract documents will be used if there are conflicts or disputes:</w:t>
      </w:r>
    </w:p>
    <w:p w14:paraId="5A340A24" w14:textId="77777777" w:rsidR="00564DC0" w:rsidRPr="0075064D" w:rsidRDefault="00564DC0" w:rsidP="00564DC0">
      <w:pPr>
        <w:ind w:left="720"/>
        <w:rPr>
          <w:rFonts w:ascii="Segoe UI" w:hAnsi="Segoe UI" w:cs="Segoe UI"/>
          <w:szCs w:val="22"/>
        </w:rPr>
      </w:pPr>
      <w:r w:rsidRPr="0075064D">
        <w:rPr>
          <w:rFonts w:ascii="Segoe UI" w:hAnsi="Segoe UI" w:cs="Segoe UI"/>
          <w:szCs w:val="22"/>
        </w:rPr>
        <w:lastRenderedPageBreak/>
        <w:t>1. The Contract Document</w:t>
      </w:r>
    </w:p>
    <w:p w14:paraId="1975E8F0" w14:textId="77777777" w:rsidR="00564DC0" w:rsidRPr="0075064D" w:rsidRDefault="00564DC0" w:rsidP="00564DC0">
      <w:pPr>
        <w:ind w:left="720"/>
        <w:rPr>
          <w:rFonts w:ascii="Segoe UI" w:hAnsi="Segoe UI" w:cs="Segoe UI"/>
          <w:szCs w:val="22"/>
        </w:rPr>
      </w:pPr>
      <w:r w:rsidRPr="0075064D">
        <w:rPr>
          <w:rFonts w:ascii="Segoe UI" w:hAnsi="Segoe UI" w:cs="Segoe UI"/>
          <w:szCs w:val="22"/>
        </w:rPr>
        <w:t>2. Official Purchase Order</w:t>
      </w:r>
    </w:p>
    <w:p w14:paraId="5B75FB34" w14:textId="77777777" w:rsidR="00564DC0" w:rsidRPr="0075064D" w:rsidRDefault="00564DC0" w:rsidP="00564DC0">
      <w:pPr>
        <w:ind w:left="720"/>
        <w:rPr>
          <w:rFonts w:ascii="Segoe UI" w:hAnsi="Segoe UI" w:cs="Segoe UI"/>
          <w:szCs w:val="22"/>
        </w:rPr>
      </w:pPr>
      <w:r w:rsidRPr="0075064D">
        <w:rPr>
          <w:rFonts w:ascii="Segoe UI" w:hAnsi="Segoe UI" w:cs="Segoe UI"/>
          <w:szCs w:val="22"/>
        </w:rPr>
        <w:t xml:space="preserve">3. Proposal response as accepted by The Agency </w:t>
      </w:r>
    </w:p>
    <w:p w14:paraId="5832E6AF" w14:textId="77777777" w:rsidR="00564DC0" w:rsidRDefault="00564DC0" w:rsidP="00564DC0">
      <w:pPr>
        <w:ind w:left="720"/>
        <w:rPr>
          <w:rFonts w:ascii="Segoe UI" w:hAnsi="Segoe UI" w:cs="Segoe UI"/>
          <w:szCs w:val="22"/>
        </w:rPr>
      </w:pPr>
      <w:r w:rsidRPr="0075064D">
        <w:rPr>
          <w:rFonts w:ascii="Segoe UI" w:hAnsi="Segoe UI" w:cs="Segoe UI"/>
          <w:szCs w:val="22"/>
        </w:rPr>
        <w:t>4. The Agency’s Published Request for Proposals</w:t>
      </w:r>
    </w:p>
    <w:p w14:paraId="5F9E5141" w14:textId="6DA74077" w:rsidR="00B8355D" w:rsidRPr="0075064D" w:rsidRDefault="00B8355D" w:rsidP="00900DB6">
      <w:pPr>
        <w:pStyle w:val="Heading2"/>
        <w:shd w:val="clear" w:color="auto" w:fill="A5C9EB" w:themeFill="text2" w:themeFillTint="40"/>
        <w:ind w:left="720" w:hanging="720"/>
        <w:rPr>
          <w:rFonts w:ascii="Segoe UI" w:hAnsi="Segoe UI" w:cs="Segoe UI"/>
          <w:sz w:val="24"/>
          <w:szCs w:val="24"/>
        </w:rPr>
      </w:pPr>
      <w:bookmarkStart w:id="65" w:name="_Toc230174585"/>
      <w:r>
        <w:rPr>
          <w:rFonts w:ascii="Segoe UI" w:hAnsi="Segoe UI" w:cs="Segoe UI"/>
          <w:sz w:val="24"/>
          <w:szCs w:val="24"/>
        </w:rPr>
        <w:t>1.</w:t>
      </w:r>
      <w:r w:rsidR="00CB0C63">
        <w:rPr>
          <w:rFonts w:ascii="Segoe UI" w:hAnsi="Segoe UI" w:cs="Segoe UI"/>
          <w:sz w:val="24"/>
          <w:szCs w:val="24"/>
        </w:rPr>
        <w:t>15</w:t>
      </w:r>
      <w:r w:rsidRPr="0075064D">
        <w:rPr>
          <w:rFonts w:ascii="Segoe UI" w:hAnsi="Segoe UI" w:cs="Segoe UI"/>
          <w:sz w:val="24"/>
          <w:szCs w:val="24"/>
        </w:rPr>
        <w:tab/>
        <w:t>Proposal Submittal Information</w:t>
      </w:r>
      <w:bookmarkEnd w:id="65"/>
    </w:p>
    <w:p w14:paraId="57A01037" w14:textId="77777777" w:rsidR="00B8355D" w:rsidRPr="0075064D" w:rsidRDefault="00B8355D" w:rsidP="00B8355D">
      <w:pPr>
        <w:rPr>
          <w:rFonts w:ascii="Segoe UI" w:hAnsi="Segoe UI" w:cs="Segoe UI"/>
          <w:szCs w:val="24"/>
        </w:rPr>
      </w:pPr>
      <w:proofErr w:type="gramStart"/>
      <w:r w:rsidRPr="0075064D">
        <w:rPr>
          <w:rFonts w:ascii="Segoe UI" w:hAnsi="Segoe UI" w:cs="Segoe UI"/>
          <w:szCs w:val="24"/>
        </w:rPr>
        <w:t>In order to</w:t>
      </w:r>
      <w:proofErr w:type="gramEnd"/>
      <w:r w:rsidRPr="0075064D">
        <w:rPr>
          <w:rFonts w:ascii="Segoe UI" w:hAnsi="Segoe UI" w:cs="Segoe UI"/>
          <w:szCs w:val="24"/>
        </w:rPr>
        <w:t xml:space="preserve"> facilitate the analysis of responses to this RFP, Vendors are required to prepare their proposals in accordance with the instructions outlined in this section. Vendors whose proposals deviate from these instructions may be considered non-responsive and may be disqualified at the discretion of Dodge County. The Vendor must submit their proposal via email as stated below:</w:t>
      </w:r>
    </w:p>
    <w:p w14:paraId="14FD592E" w14:textId="7BF78C7C" w:rsidR="00B61274" w:rsidRPr="00C17409" w:rsidRDefault="00B8355D" w:rsidP="00C17409">
      <w:pPr>
        <w:pStyle w:val="ListParagraph"/>
        <w:numPr>
          <w:ilvl w:val="0"/>
          <w:numId w:val="26"/>
        </w:numPr>
        <w:ind w:left="540" w:hanging="540"/>
        <w:contextualSpacing w:val="0"/>
        <w:rPr>
          <w:rFonts w:ascii="Segoe UI" w:hAnsi="Segoe UI" w:cs="Segoe UI"/>
          <w:szCs w:val="24"/>
        </w:rPr>
      </w:pPr>
      <w:r w:rsidRPr="0075064D">
        <w:rPr>
          <w:rFonts w:ascii="Segoe UI" w:hAnsi="Segoe UI" w:cs="Segoe UI"/>
          <w:szCs w:val="24"/>
        </w:rPr>
        <w:t xml:space="preserve">Proposals shall be submitted electronically through email to </w:t>
      </w:r>
      <w:hyperlink r:id="rId13" w:history="1">
        <w:r w:rsidRPr="0075064D">
          <w:rPr>
            <w:rStyle w:val="Hyperlink"/>
            <w:rFonts w:ascii="Segoe UI" w:hAnsi="Segoe UI" w:cs="Segoe UI"/>
            <w:szCs w:val="24"/>
          </w:rPr>
          <w:t>tsteinbach@co.dodge.wi.us</w:t>
        </w:r>
      </w:hyperlink>
      <w:r w:rsidRPr="0075064D">
        <w:rPr>
          <w:rFonts w:ascii="Segoe UI" w:hAnsi="Segoe UI" w:cs="Segoe UI"/>
          <w:szCs w:val="24"/>
        </w:rPr>
        <w:t xml:space="preserve">.  The </w:t>
      </w:r>
      <w:r w:rsidR="00C17409">
        <w:rPr>
          <w:rFonts w:ascii="Segoe UI" w:hAnsi="Segoe UI" w:cs="Segoe UI"/>
          <w:szCs w:val="24"/>
        </w:rPr>
        <w:t>t</w:t>
      </w:r>
      <w:r w:rsidR="00C17409" w:rsidRPr="0075064D">
        <w:rPr>
          <w:rFonts w:ascii="Segoe UI" w:hAnsi="Segoe UI" w:cs="Segoe UI"/>
          <w:szCs w:val="24"/>
        </w:rPr>
        <w:t xml:space="preserve">itle </w:t>
      </w:r>
      <w:r w:rsidRPr="0075064D">
        <w:rPr>
          <w:rFonts w:ascii="Segoe UI" w:hAnsi="Segoe UI" w:cs="Segoe UI"/>
          <w:szCs w:val="24"/>
        </w:rPr>
        <w:t xml:space="preserve">of the </w:t>
      </w:r>
      <w:r w:rsidR="00C17409">
        <w:rPr>
          <w:rFonts w:ascii="Segoe UI" w:hAnsi="Segoe UI" w:cs="Segoe UI"/>
          <w:szCs w:val="24"/>
        </w:rPr>
        <w:t>e</w:t>
      </w:r>
      <w:r w:rsidR="00C17409" w:rsidRPr="0075064D">
        <w:rPr>
          <w:rFonts w:ascii="Segoe UI" w:hAnsi="Segoe UI" w:cs="Segoe UI"/>
          <w:szCs w:val="24"/>
        </w:rPr>
        <w:t xml:space="preserve">mail </w:t>
      </w:r>
      <w:r w:rsidRPr="0075064D">
        <w:rPr>
          <w:rFonts w:ascii="Segoe UI" w:hAnsi="Segoe UI" w:cs="Segoe UI"/>
          <w:szCs w:val="24"/>
        </w:rPr>
        <w:t xml:space="preserve">shall be “RFP #97 26-01 – Paratransit Software Management System” If the submission is too large of a file to submit via email, the required files may be submitted via multiple emails that clearly identify the Vendor and their Bid response. </w:t>
      </w:r>
      <w:r w:rsidRPr="0075064D">
        <w:rPr>
          <w:rFonts w:ascii="Segoe UI" w:hAnsi="Segoe UI" w:cs="Segoe UI"/>
          <w:szCs w:val="24"/>
        </w:rPr>
        <w:br/>
      </w:r>
      <w:r w:rsidRPr="0075064D">
        <w:rPr>
          <w:rFonts w:ascii="Segoe UI" w:hAnsi="Segoe UI" w:cs="Segoe UI"/>
          <w:szCs w:val="24"/>
        </w:rPr>
        <w:br/>
        <w:t>All responses MUST be received no later than Submission Due Date and Time noted on Page 1.  The timestamp on the email as it is received by the agency will be the submittal time.  Proposals received after the submittal time will be considered late and rejected.</w:t>
      </w:r>
      <w:r w:rsidRPr="0075064D">
        <w:rPr>
          <w:rFonts w:ascii="Segoe UI" w:hAnsi="Segoe UI" w:cs="Segoe UI"/>
          <w:szCs w:val="24"/>
        </w:rPr>
        <w:br/>
      </w:r>
      <w:r w:rsidRPr="0075064D">
        <w:rPr>
          <w:rFonts w:ascii="Segoe UI" w:hAnsi="Segoe UI" w:cs="Segoe UI"/>
          <w:szCs w:val="24"/>
        </w:rPr>
        <w:br/>
        <w:t xml:space="preserve">The email </w:t>
      </w:r>
      <w:r w:rsidR="00B61274">
        <w:rPr>
          <w:rFonts w:ascii="Segoe UI" w:hAnsi="Segoe UI" w:cs="Segoe UI"/>
          <w:szCs w:val="24"/>
        </w:rPr>
        <w:t xml:space="preserve">shall </w:t>
      </w:r>
      <w:r w:rsidR="00C17409">
        <w:rPr>
          <w:rFonts w:ascii="Segoe UI" w:eastAsia="Times New Roman" w:hAnsi="Segoe UI" w:cs="Segoe UI"/>
          <w:szCs w:val="24"/>
        </w:rPr>
        <w:t>i</w:t>
      </w:r>
      <w:r w:rsidR="00B61274" w:rsidRPr="00C17409">
        <w:rPr>
          <w:rFonts w:ascii="Segoe UI" w:eastAsia="Times New Roman" w:hAnsi="Segoe UI" w:cs="Segoe UI"/>
          <w:szCs w:val="24"/>
        </w:rPr>
        <w:t>nclude three attachments in the email titled (or comparable title):</w:t>
      </w:r>
    </w:p>
    <w:p w14:paraId="56530277" w14:textId="77777777" w:rsidR="00B61274" w:rsidRPr="0075064D" w:rsidRDefault="00B61274" w:rsidP="00B61274">
      <w:pPr>
        <w:pStyle w:val="ListParagraph"/>
        <w:numPr>
          <w:ilvl w:val="0"/>
          <w:numId w:val="100"/>
        </w:numPr>
        <w:overflowPunct w:val="0"/>
        <w:autoSpaceDE w:val="0"/>
        <w:autoSpaceDN w:val="0"/>
        <w:adjustRightInd w:val="0"/>
        <w:spacing w:before="0" w:after="0" w:line="240" w:lineRule="auto"/>
        <w:ind w:right="18"/>
        <w:textAlignment w:val="baseline"/>
        <w:rPr>
          <w:rFonts w:ascii="Segoe UI" w:eastAsia="Times New Roman" w:hAnsi="Segoe UI" w:cs="Segoe UI"/>
          <w:szCs w:val="24"/>
        </w:rPr>
      </w:pPr>
      <w:r w:rsidRPr="0075064D">
        <w:rPr>
          <w:rFonts w:ascii="Segoe UI" w:eastAsia="Times New Roman" w:hAnsi="Segoe UI" w:cs="Segoe UI"/>
          <w:szCs w:val="24"/>
        </w:rPr>
        <w:t>“PROPOSAL” – to include the proposal excluding pricing details</w:t>
      </w:r>
    </w:p>
    <w:p w14:paraId="49927761" w14:textId="77777777" w:rsidR="00B61274" w:rsidRDefault="00B61274" w:rsidP="00B61274">
      <w:pPr>
        <w:pStyle w:val="ListParagraph"/>
        <w:numPr>
          <w:ilvl w:val="0"/>
          <w:numId w:val="100"/>
        </w:numPr>
        <w:overflowPunct w:val="0"/>
        <w:autoSpaceDE w:val="0"/>
        <w:autoSpaceDN w:val="0"/>
        <w:adjustRightInd w:val="0"/>
        <w:spacing w:before="0" w:after="0" w:line="240" w:lineRule="auto"/>
        <w:ind w:right="18"/>
        <w:textAlignment w:val="baseline"/>
        <w:rPr>
          <w:rFonts w:ascii="Segoe UI" w:eastAsia="Times New Roman" w:hAnsi="Segoe UI" w:cs="Segoe UI"/>
          <w:szCs w:val="24"/>
        </w:rPr>
      </w:pPr>
      <w:r w:rsidRPr="0075064D">
        <w:rPr>
          <w:rFonts w:ascii="Segoe UI" w:eastAsia="Times New Roman" w:hAnsi="Segoe UI" w:cs="Segoe UI"/>
          <w:szCs w:val="24"/>
        </w:rPr>
        <w:t>“PRICING” – to include Appendix A – Pricing Proposal.  The pricing should not be included in the actual proposal.</w:t>
      </w:r>
    </w:p>
    <w:p w14:paraId="12FAB083" w14:textId="77777777" w:rsidR="00B61274" w:rsidRPr="00E975F9" w:rsidRDefault="00B61274" w:rsidP="00B61274">
      <w:pPr>
        <w:pStyle w:val="ListParagraph"/>
        <w:numPr>
          <w:ilvl w:val="0"/>
          <w:numId w:val="100"/>
        </w:numPr>
        <w:rPr>
          <w:rFonts w:ascii="Segoe UI" w:eastAsia="Times New Roman" w:hAnsi="Segoe UI" w:cs="Segoe UI"/>
          <w:sz w:val="20"/>
          <w:szCs w:val="24"/>
        </w:rPr>
      </w:pPr>
      <w:r w:rsidRPr="00B61274">
        <w:rPr>
          <w:rFonts w:ascii="Segoe UI" w:eastAsia="Times New Roman" w:hAnsi="Segoe UI" w:cs="Segoe UI"/>
          <w:szCs w:val="24"/>
        </w:rPr>
        <w:t>“Financial Stability Documentation”</w:t>
      </w:r>
      <w:r>
        <w:rPr>
          <w:rFonts w:ascii="Segoe UI" w:eastAsia="Times New Roman" w:hAnsi="Segoe UI" w:cs="Segoe UI"/>
          <w:szCs w:val="24"/>
        </w:rPr>
        <w:t xml:space="preserve"> – To include </w:t>
      </w:r>
      <w:r w:rsidRPr="00B61274">
        <w:rPr>
          <w:rFonts w:ascii="Segoe UI" w:eastAsia="Times New Roman" w:hAnsi="Segoe UI" w:cs="Segoe UI"/>
          <w:szCs w:val="24"/>
        </w:rPr>
        <w:t>Financial Stability Documentation</w:t>
      </w:r>
    </w:p>
    <w:p w14:paraId="07293BC0" w14:textId="7550DEBA" w:rsidR="00F07AED" w:rsidRPr="00900DB6" w:rsidRDefault="00F07AED" w:rsidP="00552555">
      <w:pPr>
        <w:pStyle w:val="Heading1"/>
        <w:shd w:val="clear" w:color="auto" w:fill="153D63" w:themeFill="text2" w:themeFillTint="E6"/>
        <w:ind w:left="720" w:hanging="720"/>
        <w:rPr>
          <w:rFonts w:cs="Segoe UI"/>
          <w:color w:val="FFFFFF" w:themeColor="background1"/>
          <w:sz w:val="28"/>
          <w:szCs w:val="28"/>
        </w:rPr>
      </w:pPr>
      <w:bookmarkStart w:id="66" w:name="_Toc209700686"/>
      <w:bookmarkStart w:id="67" w:name="_Toc230174586"/>
      <w:r w:rsidRPr="00900DB6">
        <w:rPr>
          <w:rFonts w:cs="Segoe UI"/>
          <w:color w:val="FFFFFF" w:themeColor="background1"/>
          <w:sz w:val="28"/>
          <w:szCs w:val="28"/>
        </w:rPr>
        <w:t>2.0</w:t>
      </w:r>
      <w:r w:rsidRPr="00900DB6">
        <w:rPr>
          <w:rFonts w:cs="Segoe UI"/>
          <w:color w:val="FFFFFF" w:themeColor="background1"/>
          <w:sz w:val="28"/>
          <w:szCs w:val="28"/>
        </w:rPr>
        <w:tab/>
        <w:t>PRE-PROPOSAL CONFERENCE</w:t>
      </w:r>
      <w:bookmarkEnd w:id="66"/>
      <w:bookmarkEnd w:id="67"/>
    </w:p>
    <w:p w14:paraId="0BBE3A8E" w14:textId="77777777" w:rsidR="004D0BC7" w:rsidRPr="0075064D" w:rsidRDefault="00F07AED" w:rsidP="004D0BC7">
      <w:pPr>
        <w:rPr>
          <w:rFonts w:ascii="Segoe UI" w:hAnsi="Segoe UI" w:cs="Segoe UI"/>
          <w:szCs w:val="22"/>
        </w:rPr>
      </w:pPr>
      <w:r w:rsidRPr="0075064D">
        <w:rPr>
          <w:rFonts w:ascii="Segoe UI" w:hAnsi="Segoe UI" w:cs="Segoe UI"/>
          <w:szCs w:val="22"/>
        </w:rPr>
        <w:t xml:space="preserve">Dodge County will </w:t>
      </w:r>
      <w:r w:rsidRPr="0075064D">
        <w:rPr>
          <w:rFonts w:ascii="Segoe UI" w:hAnsi="Segoe UI" w:cs="Segoe UI"/>
          <w:szCs w:val="22"/>
          <w:u w:val="single"/>
        </w:rPr>
        <w:t>not</w:t>
      </w:r>
      <w:r w:rsidRPr="0075064D">
        <w:rPr>
          <w:rFonts w:ascii="Segoe UI" w:hAnsi="Segoe UI" w:cs="Segoe UI"/>
          <w:szCs w:val="22"/>
        </w:rPr>
        <w:t xml:space="preserve"> be hosting a pre-proposal conference.</w:t>
      </w:r>
      <w:bookmarkStart w:id="68" w:name="_Toc209700687"/>
    </w:p>
    <w:p w14:paraId="349ADB4C" w14:textId="3892E0B4" w:rsidR="00F07AED" w:rsidRPr="00900DB6" w:rsidRDefault="004D0BC7" w:rsidP="00B91585">
      <w:pPr>
        <w:pStyle w:val="Heading1"/>
        <w:shd w:val="clear" w:color="auto" w:fill="153D63" w:themeFill="text2" w:themeFillTint="E6"/>
        <w:rPr>
          <w:rFonts w:cs="Segoe UI"/>
          <w:color w:val="FFFFFF" w:themeColor="background1"/>
          <w:sz w:val="28"/>
          <w:szCs w:val="28"/>
        </w:rPr>
      </w:pPr>
      <w:bookmarkStart w:id="69" w:name="_Toc230174587"/>
      <w:r w:rsidRPr="00900DB6">
        <w:rPr>
          <w:rFonts w:cs="Segoe UI"/>
          <w:color w:val="FFFFFF" w:themeColor="background1"/>
          <w:sz w:val="28"/>
          <w:szCs w:val="28"/>
        </w:rPr>
        <w:lastRenderedPageBreak/>
        <w:t>3.0</w:t>
      </w:r>
      <w:r w:rsidRPr="00900DB6">
        <w:rPr>
          <w:rFonts w:cs="Segoe UI"/>
          <w:color w:val="FFFFFF" w:themeColor="background1"/>
          <w:sz w:val="28"/>
          <w:szCs w:val="28"/>
        </w:rPr>
        <w:tab/>
      </w:r>
      <w:r w:rsidR="00F07AED" w:rsidRPr="00900DB6">
        <w:rPr>
          <w:rFonts w:cs="Segoe UI"/>
          <w:color w:val="FFFFFF" w:themeColor="background1"/>
          <w:sz w:val="28"/>
          <w:szCs w:val="28"/>
        </w:rPr>
        <w:t>PROPOSAL SCHEDULE</w:t>
      </w:r>
      <w:bookmarkEnd w:id="68"/>
      <w:bookmarkEnd w:id="69"/>
      <w:r w:rsidR="00F07AED" w:rsidRPr="00900DB6">
        <w:rPr>
          <w:rFonts w:cs="Segoe UI"/>
          <w:color w:val="FFFFFF" w:themeColor="background1"/>
          <w:sz w:val="28"/>
          <w:szCs w:val="28"/>
        </w:rPr>
        <w:t xml:space="preserve"> </w:t>
      </w:r>
    </w:p>
    <w:p w14:paraId="33DBC269" w14:textId="77777777" w:rsidR="00F07AED" w:rsidRPr="0075064D" w:rsidRDefault="00F07AED" w:rsidP="00F07AED">
      <w:pPr>
        <w:rPr>
          <w:rFonts w:ascii="Segoe UI" w:hAnsi="Segoe UI" w:cs="Segoe UI"/>
        </w:rPr>
      </w:pPr>
      <w:r w:rsidRPr="0075064D">
        <w:rPr>
          <w:rFonts w:ascii="Segoe UI" w:hAnsi="Segoe UI" w:cs="Segoe UI"/>
          <w:szCs w:val="22"/>
        </w:rPr>
        <w:t xml:space="preserve">Dodge County </w:t>
      </w:r>
      <w:r w:rsidRPr="0075064D">
        <w:rPr>
          <w:rFonts w:ascii="Segoe UI" w:hAnsi="Segoe UI" w:cs="Segoe UI"/>
        </w:rPr>
        <w:t>intends to adhere to a schedule in procuring these services.  The schedule below is provided for informational purposes, may be affected by unforeseen circumstances, and is subject to change.</w:t>
      </w:r>
    </w:p>
    <w:p w14:paraId="10BDFAC8" w14:textId="77777777" w:rsidR="00F07AED" w:rsidRPr="0075064D" w:rsidRDefault="00F07AED" w:rsidP="00F07AED">
      <w:pPr>
        <w:rPr>
          <w:rFonts w:ascii="Segoe UI" w:hAnsi="Segoe UI" w:cs="Segoe UI"/>
          <w:szCs w:val="22"/>
        </w:rPr>
      </w:pPr>
      <w:r w:rsidRPr="0075064D">
        <w:rPr>
          <w:rFonts w:ascii="Segoe UI" w:hAnsi="Segoe UI" w:cs="Segoe UI"/>
          <w:szCs w:val="22"/>
        </w:rPr>
        <w:t xml:space="preserve">Listed below are dates and times of actions related to this solicitation. The events with specific dates must be completed as indicated unless otherwise amended. </w:t>
      </w:r>
      <w:proofErr w:type="gramStart"/>
      <w:r w:rsidRPr="0075064D">
        <w:rPr>
          <w:rFonts w:ascii="Segoe UI" w:hAnsi="Segoe UI" w:cs="Segoe UI"/>
          <w:szCs w:val="22"/>
        </w:rPr>
        <w:t>In the event that</w:t>
      </w:r>
      <w:proofErr w:type="gramEnd"/>
      <w:r w:rsidRPr="0075064D">
        <w:rPr>
          <w:rFonts w:ascii="Segoe UI" w:hAnsi="Segoe UI" w:cs="Segoe UI"/>
          <w:szCs w:val="22"/>
        </w:rPr>
        <w:t xml:space="preserve"> the Agency finds it necessary to change any of the specific dates and times in the calendar of events listed below, it will do so by issuing an amendment to this solicitation. There may or may not be a formal notification issued for changes in the estimated dates and times.</w:t>
      </w:r>
    </w:p>
    <w:p w14:paraId="634A8CD1" w14:textId="77777777" w:rsidR="00F07AED" w:rsidRPr="0075064D" w:rsidRDefault="00F07AED" w:rsidP="00F07AED">
      <w:pPr>
        <w:rPr>
          <w:rFonts w:ascii="Segoe UI" w:hAnsi="Segoe UI" w:cs="Segoe UI"/>
        </w:rPr>
      </w:pPr>
      <w:r w:rsidRPr="0075064D">
        <w:rPr>
          <w:rFonts w:ascii="Segoe UI" w:hAnsi="Segoe UI" w:cs="Segoe UI"/>
        </w:rPr>
        <w:t>At the time of issuance, the procurement schedule shall be as follows: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22"/>
        <w:gridCol w:w="6438"/>
      </w:tblGrid>
      <w:tr w:rsidR="00C146BB" w:rsidRPr="00C146BB" w14:paraId="0D9FAA03" w14:textId="77777777" w:rsidTr="00C9381E">
        <w:trPr>
          <w:tblHeader/>
        </w:trPr>
        <w:tc>
          <w:tcPr>
            <w:tcW w:w="2922" w:type="dxa"/>
            <w:shd w:val="clear" w:color="auto" w:fill="70A9E0" w:themeFill="text2" w:themeFillTint="66"/>
          </w:tcPr>
          <w:p w14:paraId="3E0916AD" w14:textId="77777777" w:rsidR="00F07AED" w:rsidRPr="00900DB6" w:rsidRDefault="00F07AED" w:rsidP="00900DB6">
            <w:pPr>
              <w:spacing w:before="0" w:after="0" w:line="240" w:lineRule="auto"/>
              <w:jc w:val="center"/>
              <w:rPr>
                <w:rFonts w:eastAsia="Calibri"/>
              </w:rPr>
            </w:pPr>
            <w:r w:rsidRPr="00900DB6">
              <w:rPr>
                <w:rStyle w:val="Strong"/>
                <w:rFonts w:ascii="Segoe UI" w:hAnsi="Segoe UI" w:cs="Segoe UI"/>
                <w:b w:val="0"/>
                <w:bCs w:val="0"/>
                <w:color w:val="0F4761" w:themeColor="accent1" w:themeShade="BF"/>
                <w:szCs w:val="24"/>
              </w:rPr>
              <w:t>Date</w:t>
            </w:r>
          </w:p>
        </w:tc>
        <w:tc>
          <w:tcPr>
            <w:tcW w:w="6438" w:type="dxa"/>
            <w:shd w:val="clear" w:color="auto" w:fill="70A9E0" w:themeFill="text2" w:themeFillTint="66"/>
          </w:tcPr>
          <w:p w14:paraId="7DB7C223" w14:textId="77777777" w:rsidR="00F07AED" w:rsidRPr="00900DB6" w:rsidRDefault="00F07AED" w:rsidP="00900DB6">
            <w:pPr>
              <w:spacing w:before="0" w:after="0" w:line="240" w:lineRule="auto"/>
              <w:jc w:val="center"/>
              <w:rPr>
                <w:rFonts w:eastAsia="Calibri"/>
              </w:rPr>
            </w:pPr>
            <w:r w:rsidRPr="00900DB6">
              <w:rPr>
                <w:rStyle w:val="Strong"/>
                <w:rFonts w:ascii="Segoe UI" w:hAnsi="Segoe UI" w:cs="Segoe UI"/>
                <w:b w:val="0"/>
                <w:bCs w:val="0"/>
                <w:color w:val="0F4761" w:themeColor="accent1" w:themeShade="BF"/>
                <w:szCs w:val="24"/>
              </w:rPr>
              <w:t>Event</w:t>
            </w:r>
          </w:p>
        </w:tc>
      </w:tr>
      <w:tr w:rsidR="00C9381E" w:rsidRPr="0075064D" w14:paraId="402217D7" w14:textId="77777777" w:rsidTr="00C9381E">
        <w:tc>
          <w:tcPr>
            <w:tcW w:w="2922" w:type="dxa"/>
          </w:tcPr>
          <w:p w14:paraId="4149DAC7" w14:textId="709214F8" w:rsidR="00C9381E" w:rsidRPr="00C9381E" w:rsidRDefault="00C9381E" w:rsidP="00C9381E">
            <w:pPr>
              <w:spacing w:before="0" w:after="0"/>
              <w:jc w:val="center"/>
              <w:rPr>
                <w:rFonts w:ascii="Segoe UI" w:hAnsi="Segoe UI" w:cs="Segoe UI"/>
                <w:sz w:val="24"/>
                <w:szCs w:val="24"/>
              </w:rPr>
            </w:pPr>
            <w:r w:rsidRPr="00C9381E">
              <w:rPr>
                <w:rFonts w:ascii="Segoe UI" w:hAnsi="Segoe UI" w:cs="Segoe UI"/>
                <w:sz w:val="24"/>
                <w:szCs w:val="24"/>
              </w:rPr>
              <w:t xml:space="preserve">5/20/2026 </w:t>
            </w:r>
          </w:p>
        </w:tc>
        <w:tc>
          <w:tcPr>
            <w:tcW w:w="6438" w:type="dxa"/>
          </w:tcPr>
          <w:p w14:paraId="495AEC25" w14:textId="2F3B6694" w:rsidR="00C9381E" w:rsidRPr="001C20AB" w:rsidRDefault="00C9381E" w:rsidP="00C9381E">
            <w:pPr>
              <w:spacing w:before="0" w:after="0"/>
              <w:rPr>
                <w:rFonts w:ascii="Segoe UI" w:hAnsi="Segoe UI" w:cs="Segoe UI"/>
                <w:sz w:val="24"/>
                <w:szCs w:val="24"/>
              </w:rPr>
            </w:pPr>
            <w:r w:rsidRPr="001C20AB">
              <w:rPr>
                <w:rFonts w:ascii="Segoe UI" w:hAnsi="Segoe UI" w:cs="Segoe UI"/>
                <w:sz w:val="24"/>
                <w:szCs w:val="24"/>
              </w:rPr>
              <w:t>Issue Request for Proposals (RFP)</w:t>
            </w:r>
          </w:p>
        </w:tc>
      </w:tr>
      <w:tr w:rsidR="00C9381E" w:rsidRPr="0075064D" w14:paraId="6FA0A888" w14:textId="77777777" w:rsidTr="00C9381E">
        <w:tc>
          <w:tcPr>
            <w:tcW w:w="2922" w:type="dxa"/>
          </w:tcPr>
          <w:p w14:paraId="76F9691F" w14:textId="4BCCC1D8" w:rsidR="00C9381E" w:rsidRPr="00C9381E" w:rsidRDefault="00C9381E" w:rsidP="00C9381E">
            <w:pPr>
              <w:spacing w:before="0" w:after="0"/>
              <w:jc w:val="center"/>
              <w:rPr>
                <w:rFonts w:ascii="Segoe UI" w:hAnsi="Segoe UI" w:cs="Segoe UI"/>
                <w:sz w:val="24"/>
                <w:szCs w:val="24"/>
              </w:rPr>
            </w:pPr>
            <w:r w:rsidRPr="00C9381E">
              <w:rPr>
                <w:rFonts w:ascii="Segoe UI" w:hAnsi="Segoe UI" w:cs="Segoe UI"/>
                <w:sz w:val="24"/>
                <w:szCs w:val="24"/>
              </w:rPr>
              <w:t>6/3/2026 at 11 AM CT</w:t>
            </w:r>
          </w:p>
        </w:tc>
        <w:tc>
          <w:tcPr>
            <w:tcW w:w="6438" w:type="dxa"/>
          </w:tcPr>
          <w:p w14:paraId="5942B82E" w14:textId="14DB189B" w:rsidR="00C9381E" w:rsidRPr="001C20AB" w:rsidRDefault="00C9381E" w:rsidP="00C9381E">
            <w:pPr>
              <w:spacing w:before="0" w:after="0"/>
              <w:rPr>
                <w:rFonts w:ascii="Segoe UI" w:hAnsi="Segoe UI" w:cs="Segoe UI"/>
                <w:sz w:val="24"/>
                <w:szCs w:val="24"/>
              </w:rPr>
            </w:pPr>
            <w:r w:rsidRPr="001C20AB">
              <w:rPr>
                <w:rFonts w:ascii="Segoe UI" w:hAnsi="Segoe UI" w:cs="Segoe UI"/>
                <w:sz w:val="24"/>
                <w:szCs w:val="24"/>
              </w:rPr>
              <w:t>Due date for submitting questions</w:t>
            </w:r>
          </w:p>
        </w:tc>
      </w:tr>
      <w:tr w:rsidR="00C9381E" w:rsidRPr="0075064D" w14:paraId="43B644C3" w14:textId="77777777" w:rsidTr="00C9381E">
        <w:tc>
          <w:tcPr>
            <w:tcW w:w="2922" w:type="dxa"/>
          </w:tcPr>
          <w:p w14:paraId="016E51DC" w14:textId="0526C32B" w:rsidR="00C9381E" w:rsidRPr="00C9381E" w:rsidRDefault="00C9381E" w:rsidP="00C9381E">
            <w:pPr>
              <w:spacing w:before="0" w:after="0"/>
              <w:jc w:val="center"/>
              <w:rPr>
                <w:rFonts w:ascii="Segoe UI" w:hAnsi="Segoe UI" w:cs="Segoe UI"/>
                <w:sz w:val="24"/>
                <w:szCs w:val="24"/>
              </w:rPr>
            </w:pPr>
            <w:r w:rsidRPr="00C9381E">
              <w:rPr>
                <w:rFonts w:ascii="Segoe UI" w:hAnsi="Segoe UI" w:cs="Segoe UI"/>
                <w:sz w:val="24"/>
                <w:szCs w:val="24"/>
              </w:rPr>
              <w:t>6/10/2026</w:t>
            </w:r>
          </w:p>
        </w:tc>
        <w:tc>
          <w:tcPr>
            <w:tcW w:w="6438" w:type="dxa"/>
          </w:tcPr>
          <w:p w14:paraId="0047207E" w14:textId="55717E33" w:rsidR="00C9381E" w:rsidRPr="001C20AB" w:rsidRDefault="00C9381E" w:rsidP="00C9381E">
            <w:pPr>
              <w:spacing w:before="0" w:after="0"/>
              <w:rPr>
                <w:rFonts w:ascii="Segoe UI" w:hAnsi="Segoe UI" w:cs="Segoe UI"/>
                <w:sz w:val="24"/>
                <w:szCs w:val="24"/>
              </w:rPr>
            </w:pPr>
            <w:r w:rsidRPr="001C20AB">
              <w:rPr>
                <w:rFonts w:ascii="Segoe UI" w:hAnsi="Segoe UI" w:cs="Segoe UI"/>
                <w:sz w:val="24"/>
                <w:szCs w:val="24"/>
              </w:rPr>
              <w:t>Issue written response to questions - Estimated</w:t>
            </w:r>
          </w:p>
        </w:tc>
      </w:tr>
      <w:tr w:rsidR="00C9381E" w:rsidRPr="0075064D" w14:paraId="2CFFD0C4" w14:textId="77777777" w:rsidTr="00C9381E">
        <w:tc>
          <w:tcPr>
            <w:tcW w:w="2922" w:type="dxa"/>
          </w:tcPr>
          <w:p w14:paraId="4278BAA7" w14:textId="642E8C58" w:rsidR="00C9381E" w:rsidRPr="00E560F0" w:rsidRDefault="00C9381E" w:rsidP="00C9381E">
            <w:pPr>
              <w:spacing w:before="0" w:after="0"/>
              <w:jc w:val="center"/>
              <w:rPr>
                <w:rFonts w:ascii="Segoe UI" w:hAnsi="Segoe UI" w:cs="Segoe UI"/>
                <w:b/>
                <w:bCs/>
                <w:sz w:val="24"/>
                <w:szCs w:val="24"/>
              </w:rPr>
            </w:pPr>
            <w:r w:rsidRPr="00E560F0">
              <w:rPr>
                <w:rFonts w:ascii="Segoe UI" w:hAnsi="Segoe UI" w:cs="Segoe UI"/>
                <w:b/>
                <w:bCs/>
                <w:szCs w:val="24"/>
              </w:rPr>
              <w:t>6/24/2026 at 11 AM CT</w:t>
            </w:r>
          </w:p>
        </w:tc>
        <w:tc>
          <w:tcPr>
            <w:tcW w:w="6438" w:type="dxa"/>
          </w:tcPr>
          <w:p w14:paraId="2C9D6386" w14:textId="7E0347BC" w:rsidR="00C9381E" w:rsidRPr="001C20AB" w:rsidRDefault="00C9381E" w:rsidP="00C9381E">
            <w:pPr>
              <w:spacing w:before="0" w:after="0"/>
              <w:rPr>
                <w:rFonts w:ascii="Segoe UI" w:hAnsi="Segoe UI" w:cs="Segoe UI"/>
                <w:b/>
                <w:bCs/>
                <w:sz w:val="24"/>
                <w:szCs w:val="24"/>
              </w:rPr>
            </w:pPr>
            <w:r w:rsidRPr="001C20AB">
              <w:rPr>
                <w:rFonts w:ascii="Segoe UI" w:hAnsi="Segoe UI" w:cs="Segoe UI"/>
                <w:b/>
                <w:bCs/>
                <w:sz w:val="24"/>
                <w:szCs w:val="24"/>
              </w:rPr>
              <w:t>Due date for submitting Proposals - Late submissions will not be accepted</w:t>
            </w:r>
          </w:p>
        </w:tc>
      </w:tr>
      <w:tr w:rsidR="00C9381E" w:rsidRPr="0075064D" w14:paraId="7988D707" w14:textId="77777777" w:rsidTr="00C9381E">
        <w:tc>
          <w:tcPr>
            <w:tcW w:w="2922" w:type="dxa"/>
          </w:tcPr>
          <w:p w14:paraId="6CF8B4CF" w14:textId="571653D6" w:rsidR="00C9381E" w:rsidRPr="00C9381E" w:rsidRDefault="00C9381E" w:rsidP="00C9381E">
            <w:pPr>
              <w:spacing w:before="0" w:after="0"/>
              <w:jc w:val="center"/>
              <w:rPr>
                <w:rFonts w:ascii="Segoe UI" w:hAnsi="Segoe UI" w:cs="Segoe UI"/>
                <w:sz w:val="24"/>
                <w:szCs w:val="24"/>
              </w:rPr>
            </w:pPr>
            <w:r w:rsidRPr="00C9381E">
              <w:rPr>
                <w:rFonts w:ascii="Segoe UI" w:hAnsi="Segoe UI" w:cs="Segoe UI"/>
                <w:sz w:val="24"/>
                <w:szCs w:val="24"/>
              </w:rPr>
              <w:t>6/25/2026</w:t>
            </w:r>
          </w:p>
        </w:tc>
        <w:tc>
          <w:tcPr>
            <w:tcW w:w="6438" w:type="dxa"/>
          </w:tcPr>
          <w:p w14:paraId="1C3D5F97" w14:textId="6A613DD5" w:rsidR="00C9381E" w:rsidRPr="001C20AB" w:rsidRDefault="00C9381E" w:rsidP="00C9381E">
            <w:pPr>
              <w:spacing w:before="0" w:after="0"/>
              <w:rPr>
                <w:rFonts w:ascii="Segoe UI" w:hAnsi="Segoe UI" w:cs="Segoe UI"/>
                <w:sz w:val="24"/>
                <w:szCs w:val="24"/>
              </w:rPr>
            </w:pPr>
            <w:r w:rsidRPr="001C20AB">
              <w:rPr>
                <w:rFonts w:ascii="Segoe UI" w:hAnsi="Segoe UI" w:cs="Segoe UI"/>
                <w:sz w:val="24"/>
                <w:szCs w:val="24"/>
              </w:rPr>
              <w:t>Proposal Evaluation Starts - Estimated</w:t>
            </w:r>
          </w:p>
        </w:tc>
      </w:tr>
      <w:tr w:rsidR="00C9381E" w:rsidRPr="0075064D" w14:paraId="07F75732" w14:textId="77777777" w:rsidTr="00C9381E">
        <w:tc>
          <w:tcPr>
            <w:tcW w:w="2922" w:type="dxa"/>
          </w:tcPr>
          <w:p w14:paraId="11AE2A12" w14:textId="2D36AA57" w:rsidR="00C9381E" w:rsidRPr="00C9381E" w:rsidRDefault="00C9381E" w:rsidP="00C9381E">
            <w:pPr>
              <w:spacing w:before="0" w:after="0"/>
              <w:jc w:val="center"/>
              <w:rPr>
                <w:rFonts w:ascii="Segoe UI" w:hAnsi="Segoe UI" w:cs="Segoe UI"/>
                <w:sz w:val="24"/>
                <w:szCs w:val="24"/>
              </w:rPr>
            </w:pPr>
            <w:r w:rsidRPr="009E3186">
              <w:rPr>
                <w:rFonts w:ascii="Segoe UI" w:hAnsi="Segoe UI" w:cs="Segoe UI"/>
                <w:bCs/>
                <w:szCs w:val="24"/>
              </w:rPr>
              <w:t>Week of 7/1/2026</w:t>
            </w:r>
          </w:p>
        </w:tc>
        <w:tc>
          <w:tcPr>
            <w:tcW w:w="6438" w:type="dxa"/>
          </w:tcPr>
          <w:p w14:paraId="6190B833" w14:textId="2F8DFA6F" w:rsidR="00C9381E" w:rsidRPr="001C20AB" w:rsidRDefault="00C9381E" w:rsidP="00C9381E">
            <w:pPr>
              <w:spacing w:before="0" w:after="0"/>
              <w:rPr>
                <w:rFonts w:ascii="Segoe UI" w:hAnsi="Segoe UI" w:cs="Segoe UI"/>
                <w:sz w:val="24"/>
                <w:szCs w:val="24"/>
              </w:rPr>
            </w:pPr>
            <w:r w:rsidRPr="001C20AB">
              <w:rPr>
                <w:rFonts w:ascii="Segoe UI" w:hAnsi="Segoe UI" w:cs="Segoe UI"/>
                <w:sz w:val="24"/>
                <w:szCs w:val="24"/>
              </w:rPr>
              <w:t>Oral presentations, as needed (1 hour each, if needed) - Estimated</w:t>
            </w:r>
          </w:p>
        </w:tc>
      </w:tr>
      <w:tr w:rsidR="00C9381E" w:rsidRPr="0075064D" w14:paraId="753CCDAA" w14:textId="77777777" w:rsidTr="00C9381E">
        <w:tc>
          <w:tcPr>
            <w:tcW w:w="2922" w:type="dxa"/>
          </w:tcPr>
          <w:p w14:paraId="36D8C466" w14:textId="19D9F69E" w:rsidR="00C9381E" w:rsidRPr="00C9381E" w:rsidRDefault="00C9381E" w:rsidP="00C9381E">
            <w:pPr>
              <w:spacing w:before="0" w:after="0"/>
              <w:jc w:val="center"/>
              <w:rPr>
                <w:rFonts w:ascii="Segoe UI" w:hAnsi="Segoe UI" w:cs="Segoe UI"/>
                <w:sz w:val="24"/>
                <w:szCs w:val="24"/>
              </w:rPr>
            </w:pPr>
            <w:r w:rsidRPr="00C9381E">
              <w:rPr>
                <w:rFonts w:ascii="Segoe UI" w:hAnsi="Segoe UI" w:cs="Segoe UI"/>
                <w:sz w:val="24"/>
                <w:szCs w:val="24"/>
              </w:rPr>
              <w:t>7/8/2026</w:t>
            </w:r>
          </w:p>
        </w:tc>
        <w:tc>
          <w:tcPr>
            <w:tcW w:w="6438" w:type="dxa"/>
          </w:tcPr>
          <w:p w14:paraId="34F34F7A" w14:textId="74CD36EF" w:rsidR="00C9381E" w:rsidRPr="001C20AB" w:rsidRDefault="00C9381E" w:rsidP="00C9381E">
            <w:pPr>
              <w:spacing w:before="0" w:after="0"/>
              <w:rPr>
                <w:rFonts w:ascii="Segoe UI" w:hAnsi="Segoe UI" w:cs="Segoe UI"/>
                <w:sz w:val="24"/>
                <w:szCs w:val="24"/>
              </w:rPr>
            </w:pPr>
            <w:r w:rsidRPr="001C20AB">
              <w:rPr>
                <w:rFonts w:ascii="Segoe UI" w:hAnsi="Segoe UI" w:cs="Segoe UI"/>
                <w:sz w:val="24"/>
                <w:szCs w:val="24"/>
              </w:rPr>
              <w:t>Call for Best and Final Offers (if needed) - Estimated</w:t>
            </w:r>
          </w:p>
        </w:tc>
      </w:tr>
      <w:tr w:rsidR="00C9381E" w:rsidRPr="0075064D" w14:paraId="79E6D8DD" w14:textId="77777777" w:rsidTr="00C9381E">
        <w:tc>
          <w:tcPr>
            <w:tcW w:w="2922" w:type="dxa"/>
          </w:tcPr>
          <w:p w14:paraId="38AAE480" w14:textId="73BE56E4" w:rsidR="00C9381E" w:rsidRPr="00C9381E" w:rsidRDefault="00C9381E" w:rsidP="00C9381E">
            <w:pPr>
              <w:spacing w:before="0" w:after="0"/>
              <w:jc w:val="center"/>
              <w:rPr>
                <w:rFonts w:ascii="Segoe UI" w:hAnsi="Segoe UI" w:cs="Segoe UI"/>
                <w:sz w:val="24"/>
                <w:szCs w:val="24"/>
              </w:rPr>
            </w:pPr>
            <w:r w:rsidRPr="00C9381E">
              <w:rPr>
                <w:rFonts w:ascii="Segoe UI" w:hAnsi="Segoe UI" w:cs="Segoe UI"/>
                <w:sz w:val="24"/>
                <w:szCs w:val="24"/>
              </w:rPr>
              <w:t>7/10/2026</w:t>
            </w:r>
          </w:p>
        </w:tc>
        <w:tc>
          <w:tcPr>
            <w:tcW w:w="6438" w:type="dxa"/>
          </w:tcPr>
          <w:p w14:paraId="0F0CD227" w14:textId="7FC15B04" w:rsidR="00C9381E" w:rsidRPr="001C20AB" w:rsidRDefault="00C9381E" w:rsidP="00C9381E">
            <w:pPr>
              <w:spacing w:before="0" w:after="0"/>
              <w:rPr>
                <w:rFonts w:ascii="Segoe UI" w:hAnsi="Segoe UI" w:cs="Segoe UI"/>
                <w:sz w:val="24"/>
                <w:szCs w:val="24"/>
              </w:rPr>
            </w:pPr>
            <w:r w:rsidRPr="001C20AB">
              <w:rPr>
                <w:rFonts w:ascii="Segoe UI" w:hAnsi="Segoe UI" w:cs="Segoe UI"/>
                <w:sz w:val="24"/>
                <w:szCs w:val="24"/>
              </w:rPr>
              <w:t>Due date for submitting Best and Final Offers - Estimated</w:t>
            </w:r>
          </w:p>
        </w:tc>
      </w:tr>
      <w:tr w:rsidR="00C9381E" w:rsidRPr="0075064D" w14:paraId="6F6BA869" w14:textId="77777777" w:rsidTr="00C9381E">
        <w:tc>
          <w:tcPr>
            <w:tcW w:w="2922" w:type="dxa"/>
          </w:tcPr>
          <w:p w14:paraId="281A870E" w14:textId="4BF643F2" w:rsidR="00C9381E" w:rsidRPr="00C9381E" w:rsidRDefault="00C9381E" w:rsidP="00C9381E">
            <w:pPr>
              <w:spacing w:before="0" w:after="0"/>
              <w:jc w:val="center"/>
              <w:rPr>
                <w:rFonts w:ascii="Segoe UI" w:hAnsi="Segoe UI" w:cs="Segoe UI"/>
                <w:sz w:val="24"/>
                <w:szCs w:val="24"/>
              </w:rPr>
            </w:pPr>
            <w:r w:rsidRPr="00C9381E">
              <w:rPr>
                <w:rFonts w:ascii="Segoe UI" w:hAnsi="Segoe UI" w:cs="Segoe UI"/>
                <w:sz w:val="24"/>
                <w:szCs w:val="24"/>
              </w:rPr>
              <w:t>7/16/2026</w:t>
            </w:r>
          </w:p>
        </w:tc>
        <w:tc>
          <w:tcPr>
            <w:tcW w:w="6438" w:type="dxa"/>
          </w:tcPr>
          <w:p w14:paraId="1CBBE5CD" w14:textId="697573A3" w:rsidR="00C9381E" w:rsidRPr="001C20AB" w:rsidRDefault="00C9381E" w:rsidP="00C9381E">
            <w:pPr>
              <w:spacing w:before="0" w:after="0"/>
              <w:rPr>
                <w:rFonts w:ascii="Segoe UI" w:hAnsi="Segoe UI" w:cs="Segoe UI"/>
                <w:sz w:val="24"/>
                <w:szCs w:val="24"/>
              </w:rPr>
            </w:pPr>
            <w:r w:rsidRPr="001C20AB">
              <w:rPr>
                <w:rFonts w:ascii="Segoe UI" w:hAnsi="Segoe UI" w:cs="Segoe UI"/>
                <w:sz w:val="24"/>
                <w:szCs w:val="24"/>
              </w:rPr>
              <w:t>Final approvals for award - Estimated</w:t>
            </w:r>
          </w:p>
        </w:tc>
      </w:tr>
      <w:tr w:rsidR="00C9381E" w:rsidRPr="0075064D" w14:paraId="4ECCF33D" w14:textId="77777777" w:rsidTr="00C9381E">
        <w:tc>
          <w:tcPr>
            <w:tcW w:w="2922" w:type="dxa"/>
          </w:tcPr>
          <w:p w14:paraId="1028B42A" w14:textId="275676F1" w:rsidR="00C9381E" w:rsidRPr="00C9381E" w:rsidRDefault="00C9381E" w:rsidP="00C9381E">
            <w:pPr>
              <w:spacing w:before="0" w:after="0"/>
              <w:jc w:val="center"/>
              <w:rPr>
                <w:rFonts w:ascii="Segoe UI" w:hAnsi="Segoe UI" w:cs="Segoe UI"/>
                <w:sz w:val="24"/>
                <w:szCs w:val="24"/>
              </w:rPr>
            </w:pPr>
            <w:r w:rsidRPr="00C9381E">
              <w:rPr>
                <w:rFonts w:ascii="Segoe UI" w:hAnsi="Segoe UI" w:cs="Segoe UI"/>
                <w:sz w:val="24"/>
                <w:szCs w:val="24"/>
              </w:rPr>
              <w:t>7/17/2026</w:t>
            </w:r>
          </w:p>
        </w:tc>
        <w:tc>
          <w:tcPr>
            <w:tcW w:w="6438" w:type="dxa"/>
          </w:tcPr>
          <w:p w14:paraId="04947804" w14:textId="51D18EC8" w:rsidR="00C9381E" w:rsidRPr="001C20AB" w:rsidRDefault="00C9381E" w:rsidP="00C9381E">
            <w:pPr>
              <w:spacing w:before="0" w:after="0"/>
              <w:rPr>
                <w:rFonts w:ascii="Segoe UI" w:hAnsi="Segoe UI" w:cs="Segoe UI"/>
                <w:sz w:val="24"/>
                <w:szCs w:val="24"/>
              </w:rPr>
            </w:pPr>
            <w:r w:rsidRPr="001C20AB">
              <w:rPr>
                <w:rFonts w:ascii="Segoe UI" w:hAnsi="Segoe UI" w:cs="Segoe UI"/>
                <w:sz w:val="24"/>
                <w:szCs w:val="24"/>
              </w:rPr>
              <w:t xml:space="preserve">Notification of </w:t>
            </w:r>
            <w:r w:rsidR="00E560F0" w:rsidRPr="001C20AB">
              <w:rPr>
                <w:rFonts w:ascii="Segoe UI" w:hAnsi="Segoe UI" w:cs="Segoe UI"/>
                <w:sz w:val="24"/>
                <w:szCs w:val="24"/>
              </w:rPr>
              <w:t xml:space="preserve">Intent </w:t>
            </w:r>
            <w:r w:rsidRPr="001C20AB">
              <w:rPr>
                <w:rFonts w:ascii="Segoe UI" w:hAnsi="Segoe UI" w:cs="Segoe UI"/>
                <w:sz w:val="24"/>
                <w:szCs w:val="24"/>
              </w:rPr>
              <w:t>to Award - Estimated</w:t>
            </w:r>
          </w:p>
        </w:tc>
      </w:tr>
      <w:tr w:rsidR="00C9381E" w:rsidRPr="0075064D" w14:paraId="41217AFA" w14:textId="77777777" w:rsidTr="00C9381E">
        <w:tc>
          <w:tcPr>
            <w:tcW w:w="2922" w:type="dxa"/>
          </w:tcPr>
          <w:p w14:paraId="279C576F" w14:textId="6F5F6AAA" w:rsidR="00C9381E" w:rsidRPr="00C9381E" w:rsidRDefault="00C9381E" w:rsidP="00C9381E">
            <w:pPr>
              <w:spacing w:before="0" w:after="0"/>
              <w:jc w:val="center"/>
              <w:rPr>
                <w:rFonts w:ascii="Segoe UI" w:hAnsi="Segoe UI" w:cs="Segoe UI"/>
                <w:sz w:val="24"/>
                <w:szCs w:val="24"/>
              </w:rPr>
            </w:pPr>
            <w:r w:rsidRPr="00C9381E">
              <w:rPr>
                <w:rFonts w:ascii="Segoe UI" w:hAnsi="Segoe UI" w:cs="Segoe UI"/>
                <w:sz w:val="24"/>
                <w:szCs w:val="24"/>
              </w:rPr>
              <w:t>8/3/2026</w:t>
            </w:r>
          </w:p>
        </w:tc>
        <w:tc>
          <w:tcPr>
            <w:tcW w:w="6438" w:type="dxa"/>
          </w:tcPr>
          <w:p w14:paraId="33D302DC" w14:textId="279E5A7F" w:rsidR="00C9381E" w:rsidRPr="001C20AB" w:rsidRDefault="00C9381E" w:rsidP="00C9381E">
            <w:pPr>
              <w:spacing w:before="0" w:after="0"/>
              <w:rPr>
                <w:rFonts w:ascii="Segoe UI" w:hAnsi="Segoe UI" w:cs="Segoe UI"/>
                <w:sz w:val="24"/>
                <w:szCs w:val="24"/>
              </w:rPr>
            </w:pPr>
            <w:r w:rsidRPr="001C20AB">
              <w:rPr>
                <w:rFonts w:ascii="Segoe UI" w:hAnsi="Segoe UI" w:cs="Segoe UI"/>
                <w:sz w:val="24"/>
                <w:szCs w:val="24"/>
              </w:rPr>
              <w:t>Issue “Notice to Proceed”- Estimated</w:t>
            </w:r>
          </w:p>
        </w:tc>
      </w:tr>
      <w:tr w:rsidR="00C9381E" w:rsidRPr="0075064D" w14:paraId="3E2B3AB1" w14:textId="77777777" w:rsidTr="00D976B9">
        <w:tc>
          <w:tcPr>
            <w:tcW w:w="2922" w:type="dxa"/>
          </w:tcPr>
          <w:p w14:paraId="4DA6D031" w14:textId="18BA48A5" w:rsidR="00C9381E" w:rsidRPr="00E560F0" w:rsidRDefault="00C9381E" w:rsidP="00C9381E">
            <w:pPr>
              <w:spacing w:before="0" w:after="0"/>
              <w:jc w:val="center"/>
              <w:rPr>
                <w:rFonts w:ascii="Segoe UI" w:hAnsi="Segoe UI" w:cs="Segoe UI"/>
                <w:sz w:val="24"/>
                <w:szCs w:val="24"/>
              </w:rPr>
            </w:pPr>
            <w:r w:rsidRPr="00C9381E">
              <w:rPr>
                <w:rFonts w:ascii="Segoe UI" w:hAnsi="Segoe UI" w:cs="Segoe UI"/>
                <w:szCs w:val="24"/>
              </w:rPr>
              <w:t>11/1/2026</w:t>
            </w:r>
          </w:p>
        </w:tc>
        <w:tc>
          <w:tcPr>
            <w:tcW w:w="6438" w:type="dxa"/>
          </w:tcPr>
          <w:p w14:paraId="138DB37B" w14:textId="1C25A4AA" w:rsidR="00C9381E" w:rsidRPr="00E560F0" w:rsidRDefault="001B43C8" w:rsidP="00C9381E">
            <w:pPr>
              <w:spacing w:before="0" w:after="0"/>
              <w:rPr>
                <w:rFonts w:ascii="Segoe UI" w:hAnsi="Segoe UI" w:cs="Segoe UI"/>
                <w:sz w:val="24"/>
                <w:szCs w:val="24"/>
              </w:rPr>
            </w:pPr>
            <w:r w:rsidRPr="001B43C8">
              <w:rPr>
                <w:rFonts w:ascii="Segoe UI" w:hAnsi="Segoe UI" w:cs="Segoe UI"/>
                <w:sz w:val="24"/>
                <w:szCs w:val="24"/>
              </w:rPr>
              <w:t>Contract Start Date – Estimated</w:t>
            </w:r>
          </w:p>
        </w:tc>
      </w:tr>
      <w:tr w:rsidR="00C9381E" w:rsidRPr="0075064D" w14:paraId="43F820FD" w14:textId="77777777" w:rsidTr="00C9381E">
        <w:tc>
          <w:tcPr>
            <w:tcW w:w="2922" w:type="dxa"/>
          </w:tcPr>
          <w:p w14:paraId="3C77A67B" w14:textId="474E2FDC" w:rsidR="00C9381E" w:rsidRPr="00C9381E" w:rsidRDefault="00C9381E" w:rsidP="00C9381E">
            <w:pPr>
              <w:spacing w:before="0" w:after="0"/>
              <w:jc w:val="center"/>
              <w:rPr>
                <w:rFonts w:ascii="Segoe UI" w:hAnsi="Segoe UI" w:cs="Segoe UI"/>
                <w:sz w:val="24"/>
                <w:szCs w:val="24"/>
              </w:rPr>
            </w:pPr>
            <w:r w:rsidRPr="00C9381E">
              <w:rPr>
                <w:rFonts w:ascii="Segoe UI" w:hAnsi="Segoe UI" w:cs="Segoe UI"/>
                <w:sz w:val="24"/>
                <w:szCs w:val="24"/>
              </w:rPr>
              <w:t>3/2/2027</w:t>
            </w:r>
          </w:p>
        </w:tc>
        <w:tc>
          <w:tcPr>
            <w:tcW w:w="6438" w:type="dxa"/>
          </w:tcPr>
          <w:p w14:paraId="553A9878" w14:textId="010273D6" w:rsidR="00C9381E" w:rsidRPr="00C9381E" w:rsidRDefault="001B43C8" w:rsidP="00C9381E">
            <w:pPr>
              <w:spacing w:before="0" w:after="0"/>
              <w:rPr>
                <w:rFonts w:ascii="Segoe UI" w:hAnsi="Segoe UI" w:cs="Segoe UI"/>
                <w:sz w:val="24"/>
                <w:szCs w:val="24"/>
              </w:rPr>
            </w:pPr>
            <w:r>
              <w:rPr>
                <w:rFonts w:ascii="Segoe UI" w:hAnsi="Segoe UI" w:cs="Segoe UI"/>
                <w:sz w:val="24"/>
                <w:szCs w:val="24"/>
              </w:rPr>
              <w:t xml:space="preserve">Go Live Date – Estimated </w:t>
            </w:r>
          </w:p>
        </w:tc>
      </w:tr>
    </w:tbl>
    <w:p w14:paraId="21166B3F" w14:textId="534DF57E" w:rsidR="00F07AED" w:rsidRPr="00900DB6" w:rsidRDefault="00F07AED" w:rsidP="004D0BC7">
      <w:pPr>
        <w:pStyle w:val="Heading1"/>
        <w:shd w:val="clear" w:color="auto" w:fill="153D63" w:themeFill="text2" w:themeFillTint="E6"/>
        <w:rPr>
          <w:rFonts w:cs="Segoe UI"/>
          <w:color w:val="FFFFFF" w:themeColor="background1"/>
          <w:sz w:val="28"/>
          <w:szCs w:val="28"/>
        </w:rPr>
      </w:pPr>
      <w:bookmarkStart w:id="70" w:name="_Toc209700688"/>
      <w:bookmarkStart w:id="71" w:name="_Toc230174588"/>
      <w:bookmarkStart w:id="72" w:name="_Hlk118279394"/>
      <w:r w:rsidRPr="00900DB6">
        <w:rPr>
          <w:rFonts w:cs="Segoe UI"/>
          <w:color w:val="FFFFFF" w:themeColor="background1"/>
          <w:sz w:val="28"/>
          <w:szCs w:val="28"/>
        </w:rPr>
        <w:t>4.0</w:t>
      </w:r>
      <w:r w:rsidRPr="00900DB6">
        <w:rPr>
          <w:rFonts w:cs="Segoe UI"/>
          <w:color w:val="FFFFFF" w:themeColor="background1"/>
          <w:sz w:val="28"/>
          <w:szCs w:val="28"/>
        </w:rPr>
        <w:tab/>
        <w:t>GENERAL PROPOSAL SUBMISSION REQUIREMENTS</w:t>
      </w:r>
      <w:bookmarkEnd w:id="70"/>
      <w:bookmarkEnd w:id="71"/>
      <w:r w:rsidRPr="00900DB6">
        <w:rPr>
          <w:rFonts w:cs="Segoe UI"/>
          <w:color w:val="FFFFFF" w:themeColor="background1"/>
          <w:sz w:val="28"/>
          <w:szCs w:val="28"/>
        </w:rPr>
        <w:t xml:space="preserve">  </w:t>
      </w:r>
    </w:p>
    <w:p w14:paraId="741D017D" w14:textId="77777777" w:rsidR="00F07AED" w:rsidRPr="0075064D" w:rsidRDefault="00F07AED" w:rsidP="00F07AED">
      <w:pPr>
        <w:rPr>
          <w:rFonts w:ascii="Segoe UI" w:hAnsi="Segoe UI" w:cs="Segoe UI"/>
          <w:szCs w:val="24"/>
        </w:rPr>
      </w:pPr>
      <w:r w:rsidRPr="0075064D">
        <w:rPr>
          <w:rFonts w:ascii="Segoe UI" w:hAnsi="Segoe UI" w:cs="Segoe UI"/>
          <w:szCs w:val="24"/>
        </w:rPr>
        <w:t>Proposals which do not comply with the format set forth below may be rejected without further consideration.  These restrictions are not intended to hamper proposal preparation but to provide uniformity in evaluating responses to this RFP.</w:t>
      </w:r>
    </w:p>
    <w:p w14:paraId="17CEFBB1" w14:textId="49EA2485" w:rsidR="00F07AED" w:rsidRPr="0075064D" w:rsidRDefault="00F07AED" w:rsidP="00FB1029">
      <w:pPr>
        <w:numPr>
          <w:ilvl w:val="0"/>
          <w:numId w:val="3"/>
        </w:numPr>
        <w:tabs>
          <w:tab w:val="clear" w:pos="760"/>
        </w:tabs>
        <w:overflowPunct w:val="0"/>
        <w:autoSpaceDE w:val="0"/>
        <w:autoSpaceDN w:val="0"/>
        <w:adjustRightInd w:val="0"/>
        <w:ind w:left="540" w:hanging="540"/>
        <w:textAlignment w:val="baseline"/>
        <w:rPr>
          <w:rFonts w:ascii="Segoe UI" w:hAnsi="Segoe UI" w:cs="Segoe UI"/>
          <w:spacing w:val="-3"/>
        </w:rPr>
      </w:pPr>
      <w:r w:rsidRPr="0075064D">
        <w:rPr>
          <w:rFonts w:ascii="Segoe UI" w:hAnsi="Segoe UI" w:cs="Segoe UI"/>
          <w:spacing w:val="-3"/>
        </w:rPr>
        <w:lastRenderedPageBreak/>
        <w:t xml:space="preserve">Corporations, individuals, or other organizations interested in providing service </w:t>
      </w:r>
      <w:proofErr w:type="gramStart"/>
      <w:r w:rsidRPr="0075064D">
        <w:rPr>
          <w:rFonts w:ascii="Segoe UI" w:hAnsi="Segoe UI" w:cs="Segoe UI"/>
          <w:spacing w:val="-3"/>
        </w:rPr>
        <w:t>should so</w:t>
      </w:r>
      <w:proofErr w:type="gramEnd"/>
      <w:r w:rsidRPr="0075064D">
        <w:rPr>
          <w:rFonts w:ascii="Segoe UI" w:hAnsi="Segoe UI" w:cs="Segoe UI"/>
          <w:spacing w:val="-3"/>
        </w:rPr>
        <w:t xml:space="preserve"> indicate by answering all questions included throughout this RFP.  Vendors must respond to any questions and forms included throughout this RFP.  </w:t>
      </w:r>
    </w:p>
    <w:p w14:paraId="7A9A82B3" w14:textId="77777777" w:rsidR="00F07AED" w:rsidRPr="0075064D" w:rsidRDefault="00F07AED" w:rsidP="00FB1029">
      <w:pPr>
        <w:numPr>
          <w:ilvl w:val="0"/>
          <w:numId w:val="3"/>
        </w:numPr>
        <w:tabs>
          <w:tab w:val="clear" w:pos="760"/>
        </w:tabs>
        <w:overflowPunct w:val="0"/>
        <w:autoSpaceDE w:val="0"/>
        <w:autoSpaceDN w:val="0"/>
        <w:adjustRightInd w:val="0"/>
        <w:ind w:left="540" w:hanging="540"/>
        <w:textAlignment w:val="baseline"/>
        <w:rPr>
          <w:rFonts w:ascii="Segoe UI" w:hAnsi="Segoe UI" w:cs="Segoe UI"/>
          <w:spacing w:val="-3"/>
        </w:rPr>
      </w:pPr>
      <w:r w:rsidRPr="0075064D">
        <w:rPr>
          <w:rFonts w:ascii="Segoe UI" w:hAnsi="Segoe UI" w:cs="Segoe UI"/>
          <w:spacing w:val="-3"/>
        </w:rPr>
        <w:t xml:space="preserve">The completeness and responsiveness to the RFP’s stated requirements (Scope of Work), questions, tables, and forms will be used in evaluating Proposals in accordance with solicitation’s evaluation factors and the assigned weights for such factors.  For Proposals to remain eligible, all information provided must be true and accurate and reasonably verifiable.  </w:t>
      </w:r>
    </w:p>
    <w:p w14:paraId="1494FF39" w14:textId="77777777" w:rsidR="00F07AED" w:rsidRPr="0075064D" w:rsidRDefault="00F07AED" w:rsidP="00FB1029">
      <w:pPr>
        <w:numPr>
          <w:ilvl w:val="0"/>
          <w:numId w:val="3"/>
        </w:numPr>
        <w:tabs>
          <w:tab w:val="clear" w:pos="760"/>
        </w:tabs>
        <w:overflowPunct w:val="0"/>
        <w:autoSpaceDE w:val="0"/>
        <w:autoSpaceDN w:val="0"/>
        <w:adjustRightInd w:val="0"/>
        <w:ind w:left="540" w:hanging="540"/>
        <w:textAlignment w:val="baseline"/>
        <w:rPr>
          <w:rFonts w:ascii="Segoe UI" w:hAnsi="Segoe UI" w:cs="Segoe UI"/>
          <w:spacing w:val="-3"/>
        </w:rPr>
      </w:pPr>
      <w:r w:rsidRPr="0075064D">
        <w:rPr>
          <w:rFonts w:ascii="Segoe UI" w:hAnsi="Segoe UI" w:cs="Segoe UI"/>
          <w:i/>
          <w:iCs/>
          <w:spacing w:val="-3"/>
        </w:rPr>
        <w:t>Proposals received</w:t>
      </w:r>
      <w:r w:rsidRPr="0075064D">
        <w:rPr>
          <w:rFonts w:ascii="Segoe UI" w:hAnsi="Segoe UI" w:cs="Segoe UI"/>
          <w:spacing w:val="-3"/>
        </w:rPr>
        <w:t xml:space="preserve"> </w:t>
      </w:r>
      <w:r w:rsidRPr="0075064D">
        <w:rPr>
          <w:rFonts w:ascii="Segoe UI" w:hAnsi="Segoe UI" w:cs="Segoe UI"/>
          <w:i/>
          <w:spacing w:val="-3"/>
        </w:rPr>
        <w:t xml:space="preserve">after the due date and time will be considered late Proposals and will not be accepted. </w:t>
      </w:r>
      <w:r w:rsidRPr="0075064D">
        <w:rPr>
          <w:rFonts w:ascii="Segoe UI" w:hAnsi="Segoe UI" w:cs="Segoe UI"/>
          <w:spacing w:val="-3"/>
        </w:rPr>
        <w:t xml:space="preserve">Reliance upon public carriers for delivery of Proposals is at the Offeror’s risk. Proposals submitted via fax will </w:t>
      </w:r>
      <w:r w:rsidRPr="0075064D">
        <w:rPr>
          <w:rFonts w:ascii="Segoe UI" w:hAnsi="Segoe UI" w:cs="Segoe UI"/>
          <w:spacing w:val="-3"/>
          <w:u w:val="single"/>
        </w:rPr>
        <w:t>not</w:t>
      </w:r>
      <w:r w:rsidRPr="0075064D">
        <w:rPr>
          <w:rFonts w:ascii="Segoe UI" w:hAnsi="Segoe UI" w:cs="Segoe UI"/>
          <w:spacing w:val="-3"/>
        </w:rPr>
        <w:t xml:space="preserve"> be accepted.  </w:t>
      </w:r>
    </w:p>
    <w:p w14:paraId="330FDA4A" w14:textId="044904AD" w:rsidR="00F07AED" w:rsidRPr="0075064D" w:rsidRDefault="00F07AED" w:rsidP="00FB1029">
      <w:pPr>
        <w:numPr>
          <w:ilvl w:val="0"/>
          <w:numId w:val="3"/>
        </w:numPr>
        <w:tabs>
          <w:tab w:val="clear" w:pos="760"/>
        </w:tabs>
        <w:overflowPunct w:val="0"/>
        <w:autoSpaceDE w:val="0"/>
        <w:autoSpaceDN w:val="0"/>
        <w:adjustRightInd w:val="0"/>
        <w:ind w:left="540" w:hanging="540"/>
        <w:textAlignment w:val="baseline"/>
        <w:rPr>
          <w:rFonts w:ascii="Segoe UI" w:hAnsi="Segoe UI" w:cs="Segoe UI"/>
          <w:spacing w:val="-3"/>
        </w:rPr>
      </w:pPr>
      <w:r w:rsidRPr="0075064D">
        <w:rPr>
          <w:rFonts w:ascii="Segoe UI" w:hAnsi="Segoe UI" w:cs="Segoe UI"/>
          <w:spacing w:val="-3"/>
        </w:rPr>
        <w:t xml:space="preserve">The pricing proposal must be submitted on the form shown in Appendix </w:t>
      </w:r>
      <w:proofErr w:type="gramStart"/>
      <w:r w:rsidRPr="0075064D">
        <w:rPr>
          <w:rFonts w:ascii="Segoe UI" w:hAnsi="Segoe UI" w:cs="Segoe UI"/>
          <w:spacing w:val="-3"/>
        </w:rPr>
        <w:t>A, and</w:t>
      </w:r>
      <w:proofErr w:type="gramEnd"/>
      <w:r w:rsidRPr="0075064D">
        <w:rPr>
          <w:rFonts w:ascii="Segoe UI" w:hAnsi="Segoe UI" w:cs="Segoe UI"/>
          <w:spacing w:val="-3"/>
        </w:rPr>
        <w:t xml:space="preserve"> must be signed by an individual authorized to contractually obligate the Offeror.  The provided pricing sheet </w:t>
      </w:r>
      <w:r w:rsidR="0043630A">
        <w:rPr>
          <w:rFonts w:ascii="Segoe UI" w:hAnsi="Segoe UI" w:cs="Segoe UI"/>
          <w:spacing w:val="-3"/>
        </w:rPr>
        <w:t xml:space="preserve">must </w:t>
      </w:r>
      <w:r w:rsidRPr="0075064D">
        <w:rPr>
          <w:rFonts w:ascii="Segoe UI" w:hAnsi="Segoe UI" w:cs="Segoe UI"/>
          <w:spacing w:val="-3"/>
        </w:rPr>
        <w:t xml:space="preserve">not be modified or altered to present different or additional information than what the form is asking for.  </w:t>
      </w:r>
    </w:p>
    <w:p w14:paraId="18FDF409" w14:textId="21EF357A" w:rsidR="00790EB4" w:rsidRPr="00790EB4" w:rsidRDefault="00F07AED" w:rsidP="00790EB4">
      <w:pPr>
        <w:numPr>
          <w:ilvl w:val="0"/>
          <w:numId w:val="3"/>
        </w:numPr>
        <w:tabs>
          <w:tab w:val="clear" w:pos="760"/>
        </w:tabs>
        <w:overflowPunct w:val="0"/>
        <w:autoSpaceDE w:val="0"/>
        <w:autoSpaceDN w:val="0"/>
        <w:adjustRightInd w:val="0"/>
        <w:ind w:left="540" w:hanging="540"/>
        <w:textAlignment w:val="baseline"/>
        <w:rPr>
          <w:rFonts w:ascii="Segoe UI" w:hAnsi="Segoe UI" w:cs="Segoe UI"/>
          <w:spacing w:val="-3"/>
        </w:rPr>
      </w:pPr>
      <w:r w:rsidRPr="0075064D">
        <w:rPr>
          <w:rFonts w:ascii="Segoe UI" w:hAnsi="Segoe UI" w:cs="Segoe UI"/>
          <w:spacing w:val="-3"/>
        </w:rPr>
        <w:t xml:space="preserve">The pricing proposal (Appendix A) shall </w:t>
      </w:r>
      <w:r w:rsidR="002048AA" w:rsidRPr="0075064D">
        <w:rPr>
          <w:rFonts w:ascii="Segoe UI" w:hAnsi="Segoe UI" w:cs="Segoe UI"/>
          <w:spacing w:val="-3"/>
        </w:rPr>
        <w:t xml:space="preserve">only be included </w:t>
      </w:r>
      <w:r w:rsidR="0043630A">
        <w:rPr>
          <w:rFonts w:ascii="Segoe UI" w:hAnsi="Segoe UI" w:cs="Segoe UI"/>
          <w:spacing w:val="-3"/>
        </w:rPr>
        <w:t xml:space="preserve">in </w:t>
      </w:r>
      <w:r w:rsidR="002048AA" w:rsidRPr="0075064D">
        <w:rPr>
          <w:rFonts w:ascii="Segoe UI" w:hAnsi="Segoe UI" w:cs="Segoe UI"/>
          <w:spacing w:val="-3"/>
        </w:rPr>
        <w:t xml:space="preserve">the email submission </w:t>
      </w:r>
      <w:r w:rsidRPr="0075064D">
        <w:rPr>
          <w:rFonts w:ascii="Segoe UI" w:hAnsi="Segoe UI" w:cs="Segoe UI"/>
          <w:spacing w:val="-3"/>
        </w:rPr>
        <w:t xml:space="preserve">and its contents not disclosed or revealed elsewhere within the submitted RFP package.  </w:t>
      </w:r>
      <w:r w:rsidR="0043630A">
        <w:rPr>
          <w:rFonts w:ascii="Segoe UI" w:hAnsi="Segoe UI" w:cs="Segoe UI"/>
          <w:spacing w:val="-3"/>
        </w:rPr>
        <w:t>The</w:t>
      </w:r>
      <w:r w:rsidRPr="0075064D">
        <w:rPr>
          <w:rFonts w:ascii="Segoe UI" w:hAnsi="Segoe UI" w:cs="Segoe UI"/>
          <w:spacing w:val="-3"/>
        </w:rPr>
        <w:t xml:space="preserve"> rate shall cover all operating and administrative costs of performing the service.</w:t>
      </w:r>
    </w:p>
    <w:p w14:paraId="59BB75BD" w14:textId="3C1ABFC9" w:rsidR="007F3469" w:rsidRPr="00900DB6" w:rsidRDefault="007F3469" w:rsidP="004D0BC7">
      <w:pPr>
        <w:pStyle w:val="Heading1"/>
        <w:shd w:val="clear" w:color="auto" w:fill="153D63" w:themeFill="text2" w:themeFillTint="E6"/>
        <w:rPr>
          <w:rFonts w:cs="Segoe UI"/>
          <w:color w:val="FFFFFF" w:themeColor="background1"/>
          <w:sz w:val="28"/>
          <w:szCs w:val="28"/>
        </w:rPr>
      </w:pPr>
      <w:bookmarkStart w:id="73" w:name="_Toc230174589"/>
      <w:r w:rsidRPr="00900DB6">
        <w:rPr>
          <w:rFonts w:cs="Segoe UI"/>
          <w:color w:val="FFFFFF" w:themeColor="background1"/>
          <w:sz w:val="28"/>
          <w:szCs w:val="28"/>
        </w:rPr>
        <w:t>5.0</w:t>
      </w:r>
      <w:r w:rsidRPr="00900DB6">
        <w:rPr>
          <w:rFonts w:cs="Segoe UI"/>
          <w:color w:val="FFFFFF" w:themeColor="background1"/>
          <w:sz w:val="28"/>
          <w:szCs w:val="28"/>
        </w:rPr>
        <w:tab/>
        <w:t>CONTRACT DELIVERABLES</w:t>
      </w:r>
      <w:bookmarkEnd w:id="73"/>
    </w:p>
    <w:p w14:paraId="244CF2D3" w14:textId="1283E720" w:rsidR="007F3469" w:rsidRPr="0075064D" w:rsidRDefault="007F3469" w:rsidP="007F3469">
      <w:pPr>
        <w:rPr>
          <w:rFonts w:ascii="Segoe UI" w:hAnsi="Segoe UI" w:cs="Segoe UI"/>
        </w:rPr>
      </w:pPr>
      <w:r w:rsidRPr="007B3ED9">
        <w:rPr>
          <w:rFonts w:ascii="Segoe UI" w:hAnsi="Segoe UI" w:cs="Segoe UI"/>
          <w:szCs w:val="24"/>
        </w:rPr>
        <w:t xml:space="preserve">The </w:t>
      </w:r>
      <w:r w:rsidR="007B3ED9" w:rsidRPr="007B3ED9">
        <w:rPr>
          <w:rFonts w:ascii="Segoe UI" w:hAnsi="Segoe UI" w:cs="Segoe UI"/>
          <w:szCs w:val="24"/>
        </w:rPr>
        <w:t>Dodge County Human Services and Health Department</w:t>
      </w:r>
      <w:r w:rsidRPr="007B3ED9">
        <w:rPr>
          <w:rFonts w:ascii="Segoe UI" w:hAnsi="Segoe UI" w:cs="Segoe UI"/>
          <w:szCs w:val="24"/>
        </w:rPr>
        <w:t xml:space="preserve"> (hereinafter referred to as</w:t>
      </w:r>
      <w:r w:rsidRPr="0075064D">
        <w:rPr>
          <w:rFonts w:ascii="Segoe UI" w:hAnsi="Segoe UI" w:cs="Segoe UI"/>
        </w:rPr>
        <w:t xml:space="preserve"> Municipality or City), is soliciting Proposals from firms (also may be referred to as Offeror</w:t>
      </w:r>
      <w:r w:rsidR="00691F77">
        <w:rPr>
          <w:rFonts w:ascii="Segoe UI" w:hAnsi="Segoe UI" w:cs="Segoe UI"/>
        </w:rPr>
        <w:t>, vendor</w:t>
      </w:r>
      <w:r w:rsidRPr="0075064D">
        <w:rPr>
          <w:rFonts w:ascii="Segoe UI" w:hAnsi="Segoe UI" w:cs="Segoe UI"/>
        </w:rPr>
        <w:t xml:space="preserve"> or Contractor) </w:t>
      </w:r>
      <w:r w:rsidR="0037727E" w:rsidRPr="00A1353E">
        <w:rPr>
          <w:rFonts w:ascii="Segoe UI" w:hAnsi="Segoe UI" w:cs="Segoe UI"/>
          <w:szCs w:val="24"/>
        </w:rPr>
        <w:t>to replace the ADRC Department’s existing transportation routing and scheduling software (</w:t>
      </w:r>
      <w:proofErr w:type="spellStart"/>
      <w:r w:rsidR="0037727E" w:rsidRPr="00A1353E">
        <w:rPr>
          <w:rFonts w:ascii="Segoe UI" w:hAnsi="Segoe UI" w:cs="Segoe UI"/>
          <w:szCs w:val="24"/>
        </w:rPr>
        <w:t>RouteMatch</w:t>
      </w:r>
      <w:proofErr w:type="spellEnd"/>
      <w:r w:rsidR="0037727E" w:rsidRPr="00A1353E">
        <w:rPr>
          <w:rFonts w:ascii="Segoe UI" w:hAnsi="Segoe UI" w:cs="Segoe UI"/>
          <w:szCs w:val="24"/>
        </w:rPr>
        <w:t>) with a new, easy to use system that enhances route optimization, staff efficiency, manages drivers and volunteers, ensures rider safety, and meets reporting requirements.</w:t>
      </w:r>
    </w:p>
    <w:p w14:paraId="370C5AED" w14:textId="1755F30B" w:rsidR="007F3469" w:rsidRPr="0075064D" w:rsidRDefault="007F3469" w:rsidP="007F3469">
      <w:pPr>
        <w:rPr>
          <w:rFonts w:ascii="Segoe UI" w:hAnsi="Segoe UI" w:cs="Segoe UI"/>
        </w:rPr>
      </w:pPr>
      <w:r w:rsidRPr="0075064D">
        <w:rPr>
          <w:rFonts w:ascii="Segoe UI" w:hAnsi="Segoe UI" w:cs="Segoe UI"/>
        </w:rPr>
        <w:t xml:space="preserve">The following deliverables must be met at no additional cost above the pricing provided in the Proposal. Failure to meet any minimal deliverables may result in the disqualification of the Proposal. In the event no Vendor </w:t>
      </w:r>
      <w:proofErr w:type="gramStart"/>
      <w:r w:rsidRPr="0075064D">
        <w:rPr>
          <w:rFonts w:ascii="Segoe UI" w:hAnsi="Segoe UI" w:cs="Segoe UI"/>
        </w:rPr>
        <w:t>is able to</w:t>
      </w:r>
      <w:proofErr w:type="gramEnd"/>
      <w:r w:rsidRPr="0075064D">
        <w:rPr>
          <w:rFonts w:ascii="Segoe UI" w:hAnsi="Segoe UI" w:cs="Segoe UI"/>
        </w:rPr>
        <w:t xml:space="preserve"> meet individual specifications, the agency reserves the right to continue the review of Proposals and to select the Proposal that most closely meets the specifications detailed in this RFP.</w:t>
      </w:r>
    </w:p>
    <w:p w14:paraId="7008FA81" w14:textId="77777777" w:rsidR="007F3469" w:rsidRPr="0075064D" w:rsidRDefault="007F3469" w:rsidP="007F3469">
      <w:pPr>
        <w:rPr>
          <w:rFonts w:ascii="Segoe UI" w:hAnsi="Segoe UI" w:cs="Segoe UI"/>
        </w:rPr>
      </w:pPr>
      <w:r w:rsidRPr="0075064D">
        <w:rPr>
          <w:rFonts w:ascii="Segoe UI" w:hAnsi="Segoe UI" w:cs="Segoe UI"/>
        </w:rPr>
        <w:lastRenderedPageBreak/>
        <w:t>The following contract deliverables must be met at no additional cost above the pricing provided in the Proposal.</w:t>
      </w:r>
    </w:p>
    <w:p w14:paraId="237F20D9" w14:textId="77777777" w:rsidR="007F3469" w:rsidRPr="0075064D" w:rsidRDefault="007F3469" w:rsidP="007F3469">
      <w:pPr>
        <w:rPr>
          <w:rFonts w:ascii="Segoe UI" w:hAnsi="Segoe UI" w:cs="Segoe UI"/>
        </w:rPr>
      </w:pPr>
      <w:r w:rsidRPr="0075064D">
        <w:rPr>
          <w:rFonts w:ascii="Segoe UI" w:hAnsi="Segoe UI" w:cs="Segoe UI"/>
        </w:rPr>
        <w:t>Before the award of any Contract, the Agency shall be satisfied that the Vendor has sufficient qualified resources available for performing the work described in this Proposal. It is the Vendor’s responsibility to acquaint the Agency with these qualifications by submitting appropriate or supporting documentation.</w:t>
      </w:r>
    </w:p>
    <w:p w14:paraId="60E92B81" w14:textId="30B79790" w:rsidR="007F3469" w:rsidRPr="0075064D" w:rsidRDefault="007F3469" w:rsidP="00900DB6">
      <w:pPr>
        <w:pStyle w:val="Heading2"/>
        <w:shd w:val="clear" w:color="auto" w:fill="A5C9EB" w:themeFill="text2" w:themeFillTint="40"/>
        <w:ind w:left="720" w:hanging="720"/>
        <w:rPr>
          <w:rFonts w:ascii="Segoe UI" w:hAnsi="Segoe UI" w:cs="Segoe UI"/>
          <w:sz w:val="24"/>
          <w:szCs w:val="24"/>
        </w:rPr>
      </w:pPr>
      <w:bookmarkStart w:id="74" w:name="_Toc230174590"/>
      <w:r w:rsidRPr="0075064D">
        <w:rPr>
          <w:rFonts w:ascii="Segoe UI" w:hAnsi="Segoe UI" w:cs="Segoe UI"/>
          <w:sz w:val="24"/>
          <w:szCs w:val="24"/>
        </w:rPr>
        <w:t>5.1</w:t>
      </w:r>
      <w:r w:rsidRPr="0075064D">
        <w:rPr>
          <w:rFonts w:ascii="Segoe UI" w:hAnsi="Segoe UI" w:cs="Segoe UI"/>
          <w:sz w:val="24"/>
          <w:szCs w:val="24"/>
        </w:rPr>
        <w:tab/>
        <w:t>Minimum Qualifications</w:t>
      </w:r>
      <w:bookmarkEnd w:id="74"/>
    </w:p>
    <w:p w14:paraId="7D008D65" w14:textId="77777777" w:rsidR="007F3469" w:rsidRDefault="007F3469" w:rsidP="007F3469">
      <w:pPr>
        <w:rPr>
          <w:rFonts w:ascii="Segoe UI" w:hAnsi="Segoe UI" w:cs="Segoe UI"/>
        </w:rPr>
      </w:pPr>
      <w:r w:rsidRPr="0075064D">
        <w:rPr>
          <w:rFonts w:ascii="Segoe UI" w:hAnsi="Segoe UI" w:cs="Segoe UI"/>
        </w:rPr>
        <w:t>IMPORTANT – EACH OFFEROR MUST DEMONSTRATE IN ITS PROPOSAL THAT IT MEETS ALL OF THE MINIMUM QUALIFICATIONS SET FORTH BELOW AS OF THE DATE THAT IT SUBMITS ITS OFFER.  OFFERORS THAT DO NOT CONFORM TO THESE REQUIREMENTS WILL NOT BE CONSIDERED.</w:t>
      </w:r>
    </w:p>
    <w:p w14:paraId="7A8F3A4F" w14:textId="5BCECFA9" w:rsidR="00D07CDC" w:rsidRDefault="00D07CDC" w:rsidP="007F3469">
      <w:pPr>
        <w:rPr>
          <w:rFonts w:ascii="Segoe UI" w:hAnsi="Segoe UI" w:cs="Segoe UI"/>
        </w:rPr>
      </w:pPr>
      <w:r>
        <w:rPr>
          <w:rFonts w:ascii="Segoe UI" w:hAnsi="Segoe UI" w:cs="Segoe UI"/>
        </w:rPr>
        <w:t>Vendor must have a</w:t>
      </w:r>
      <w:r w:rsidRPr="00D07CDC">
        <w:rPr>
          <w:rFonts w:ascii="Segoe UI" w:hAnsi="Segoe UI" w:cs="Segoe UI"/>
        </w:rPr>
        <w:t xml:space="preserve">t least three (3) years prior organizational history in the </w:t>
      </w:r>
      <w:r>
        <w:rPr>
          <w:rFonts w:ascii="Segoe UI" w:hAnsi="Segoe UI" w:cs="Segoe UI"/>
        </w:rPr>
        <w:t>transit software management system</w:t>
      </w:r>
      <w:r w:rsidRPr="00D07CDC">
        <w:rPr>
          <w:rFonts w:ascii="Segoe UI" w:hAnsi="Segoe UI" w:cs="Segoe UI"/>
        </w:rPr>
        <w:t>.</w:t>
      </w:r>
    </w:p>
    <w:p w14:paraId="48B5E26E" w14:textId="70269FC9" w:rsidR="00D07CDC" w:rsidRPr="00E13363" w:rsidRDefault="00D07CDC" w:rsidP="007F3469">
      <w:pPr>
        <w:rPr>
          <w:rFonts w:ascii="Segoe UI" w:hAnsi="Segoe UI" w:cs="Segoe UI"/>
          <w:b/>
          <w:bCs/>
        </w:rPr>
      </w:pPr>
      <w:r w:rsidRPr="00E13363">
        <w:rPr>
          <w:rFonts w:ascii="Segoe UI" w:hAnsi="Segoe UI" w:cs="Segoe UI"/>
          <w:b/>
          <w:bCs/>
        </w:rPr>
        <w:t xml:space="preserve">At time of bid, vendor must </w:t>
      </w:r>
      <w:r w:rsidR="007B0721" w:rsidRPr="00E13363">
        <w:rPr>
          <w:rFonts w:ascii="Segoe UI" w:hAnsi="Segoe UI" w:cs="Segoe UI"/>
          <w:b/>
          <w:bCs/>
        </w:rPr>
        <w:t>provide proof of at least three (3) years prior organizational history in the transit software management system.</w:t>
      </w:r>
    </w:p>
    <w:p w14:paraId="3D7E2C4E" w14:textId="0315B777" w:rsidR="00D07CDC" w:rsidRDefault="00D07CDC" w:rsidP="00900DB6">
      <w:pPr>
        <w:pStyle w:val="Heading2"/>
        <w:shd w:val="clear" w:color="auto" w:fill="A5C9EB" w:themeFill="text2" w:themeFillTint="40"/>
        <w:ind w:left="720" w:hanging="720"/>
        <w:rPr>
          <w:rFonts w:ascii="Segoe UI" w:hAnsi="Segoe UI" w:cs="Segoe UI"/>
          <w:sz w:val="24"/>
          <w:szCs w:val="24"/>
        </w:rPr>
      </w:pPr>
      <w:bookmarkStart w:id="75" w:name="_Toc230174591"/>
      <w:r w:rsidRPr="0075064D">
        <w:rPr>
          <w:rFonts w:ascii="Segoe UI" w:hAnsi="Segoe UI" w:cs="Segoe UI"/>
          <w:sz w:val="24"/>
          <w:szCs w:val="24"/>
        </w:rPr>
        <w:t>5.</w:t>
      </w:r>
      <w:r>
        <w:rPr>
          <w:rFonts w:ascii="Segoe UI" w:hAnsi="Segoe UI" w:cs="Segoe UI"/>
          <w:sz w:val="24"/>
          <w:szCs w:val="24"/>
        </w:rPr>
        <w:t>2</w:t>
      </w:r>
      <w:r w:rsidRPr="0075064D">
        <w:rPr>
          <w:rFonts w:ascii="Segoe UI" w:hAnsi="Segoe UI" w:cs="Segoe UI"/>
          <w:sz w:val="24"/>
          <w:szCs w:val="24"/>
        </w:rPr>
        <w:tab/>
      </w:r>
      <w:r>
        <w:rPr>
          <w:rFonts w:ascii="Segoe UI" w:hAnsi="Segoe UI" w:cs="Segoe UI"/>
          <w:sz w:val="24"/>
          <w:szCs w:val="24"/>
        </w:rPr>
        <w:t>System Requirements</w:t>
      </w:r>
      <w:bookmarkEnd w:id="75"/>
    </w:p>
    <w:p w14:paraId="3D0049EC" w14:textId="77777777" w:rsidR="0077274B" w:rsidRDefault="007B0721" w:rsidP="007B0721">
      <w:pPr>
        <w:rPr>
          <w:rFonts w:ascii="Segoe UI" w:hAnsi="Segoe UI" w:cs="Segoe UI"/>
        </w:rPr>
      </w:pPr>
      <w:r w:rsidRPr="00E13363">
        <w:rPr>
          <w:rFonts w:ascii="Segoe UI" w:hAnsi="Segoe UI" w:cs="Segoe UI"/>
        </w:rPr>
        <w:t>The Supplier</w:t>
      </w:r>
      <w:r>
        <w:rPr>
          <w:rFonts w:ascii="Segoe UI" w:hAnsi="Segoe UI" w:cs="Segoe UI"/>
        </w:rPr>
        <w:t>’s software</w:t>
      </w:r>
      <w:r w:rsidRPr="00E13363">
        <w:rPr>
          <w:rFonts w:ascii="Segoe UI" w:hAnsi="Segoe UI" w:cs="Segoe UI"/>
        </w:rPr>
        <w:t xml:space="preserve"> is expected to fulfill the following </w:t>
      </w:r>
      <w:r>
        <w:rPr>
          <w:rFonts w:ascii="Segoe UI" w:hAnsi="Segoe UI" w:cs="Segoe UI"/>
        </w:rPr>
        <w:t>system</w:t>
      </w:r>
      <w:r w:rsidRPr="00E13363">
        <w:rPr>
          <w:rFonts w:ascii="Segoe UI" w:hAnsi="Segoe UI" w:cs="Segoe UI"/>
        </w:rPr>
        <w:t xml:space="preserve"> requirements.  </w:t>
      </w:r>
    </w:p>
    <w:p w14:paraId="5C0F8673" w14:textId="7FD6CD6F" w:rsidR="0077274B" w:rsidRDefault="0077274B" w:rsidP="007B0721">
      <w:pPr>
        <w:rPr>
          <w:rFonts w:ascii="Segoe UI" w:hAnsi="Segoe UI" w:cs="Segoe UI"/>
        </w:rPr>
      </w:pPr>
      <w:r>
        <w:rPr>
          <w:rFonts w:ascii="Segoe UI" w:hAnsi="Segoe UI" w:cs="Segoe UI"/>
        </w:rPr>
        <w:t xml:space="preserve">The agency will be providing </w:t>
      </w:r>
      <w:proofErr w:type="gramStart"/>
      <w:r>
        <w:rPr>
          <w:rFonts w:ascii="Segoe UI" w:hAnsi="Segoe UI" w:cs="Segoe UI"/>
        </w:rPr>
        <w:t>staff</w:t>
      </w:r>
      <w:proofErr w:type="gramEnd"/>
      <w:r>
        <w:rPr>
          <w:rFonts w:ascii="Segoe UI" w:hAnsi="Segoe UI" w:cs="Segoe UI"/>
        </w:rPr>
        <w:t xml:space="preserve"> devices to use this software on.</w:t>
      </w:r>
    </w:p>
    <w:p w14:paraId="52F445EB" w14:textId="2234BBA6" w:rsidR="007B0721" w:rsidRDefault="007B0721" w:rsidP="007B0721">
      <w:pPr>
        <w:rPr>
          <w:rFonts w:ascii="Segoe UI" w:hAnsi="Segoe UI" w:cs="Segoe UI"/>
        </w:rPr>
      </w:pPr>
      <w:r w:rsidRPr="00E13363">
        <w:rPr>
          <w:rFonts w:ascii="Segoe UI" w:hAnsi="Segoe UI" w:cs="Segoe UI"/>
        </w:rPr>
        <w:t>Consider these requirements when responding point by point to Section 6 Proposer Information and Solutions.</w:t>
      </w:r>
    </w:p>
    <w:p w14:paraId="38AC7449" w14:textId="54F04951" w:rsidR="007B0721" w:rsidRPr="007B0721" w:rsidRDefault="007B0721" w:rsidP="00E13363">
      <w:pPr>
        <w:rPr>
          <w:rFonts w:ascii="Segoe UI" w:hAnsi="Segoe UI" w:cs="Segoe UI"/>
        </w:rPr>
      </w:pPr>
      <w:r>
        <w:rPr>
          <w:rFonts w:ascii="Segoe UI" w:hAnsi="Segoe UI" w:cs="Segoe UI"/>
        </w:rPr>
        <w:t xml:space="preserve">Vendor must have: </w:t>
      </w:r>
    </w:p>
    <w:p w14:paraId="36C6F700" w14:textId="2D480251" w:rsidR="00721BB9" w:rsidRDefault="00E13363" w:rsidP="00FB1029">
      <w:pPr>
        <w:pStyle w:val="ListParagraph"/>
        <w:numPr>
          <w:ilvl w:val="0"/>
          <w:numId w:val="14"/>
        </w:numPr>
        <w:spacing w:before="0" w:after="160" w:line="360" w:lineRule="auto"/>
        <w:ind w:left="540" w:hanging="540"/>
        <w:rPr>
          <w:rFonts w:ascii="Segoe UI" w:hAnsi="Segoe UI" w:cs="Segoe UI"/>
          <w:szCs w:val="22"/>
        </w:rPr>
      </w:pPr>
      <w:r>
        <w:rPr>
          <w:rFonts w:ascii="Segoe UI" w:hAnsi="Segoe UI" w:cs="Segoe UI"/>
        </w:rPr>
        <w:t xml:space="preserve">A program that has clearly defined areas which allows the end user to transition from one function to another fluidly with </w:t>
      </w:r>
      <w:proofErr w:type="gramStart"/>
      <w:r>
        <w:rPr>
          <w:rFonts w:ascii="Segoe UI" w:hAnsi="Segoe UI" w:cs="Segoe UI"/>
        </w:rPr>
        <w:t>data easily accessible</w:t>
      </w:r>
      <w:proofErr w:type="gramEnd"/>
      <w:r>
        <w:rPr>
          <w:rFonts w:ascii="Segoe UI" w:hAnsi="Segoe UI" w:cs="Segoe UI"/>
        </w:rPr>
        <w:t>, that includes</w:t>
      </w:r>
      <w:r>
        <w:rPr>
          <w:rFonts w:ascii="Segoe UI" w:hAnsi="Segoe UI" w:cs="Segoe UI"/>
          <w:szCs w:val="22"/>
        </w:rPr>
        <w:t xml:space="preserve"> </w:t>
      </w:r>
      <w:r w:rsidR="00CE646B">
        <w:rPr>
          <w:rFonts w:ascii="Segoe UI" w:hAnsi="Segoe UI" w:cs="Segoe UI"/>
          <w:szCs w:val="22"/>
        </w:rPr>
        <w:t xml:space="preserve">multi data (search by name/phone/address/etc.) </w:t>
      </w:r>
      <w:r w:rsidR="00BA1C74">
        <w:rPr>
          <w:rFonts w:ascii="Segoe UI" w:hAnsi="Segoe UI" w:cs="Segoe UI"/>
          <w:szCs w:val="22"/>
        </w:rPr>
        <w:t xml:space="preserve">search bar, </w:t>
      </w:r>
      <w:r w:rsidR="00CE646B">
        <w:rPr>
          <w:rFonts w:ascii="Segoe UI" w:hAnsi="Segoe UI" w:cs="Segoe UI"/>
          <w:szCs w:val="22"/>
        </w:rPr>
        <w:t xml:space="preserve">user and/or system </w:t>
      </w:r>
      <w:r w:rsidR="00BA1C74">
        <w:rPr>
          <w:rFonts w:ascii="Segoe UI" w:hAnsi="Segoe UI" w:cs="Segoe UI"/>
          <w:szCs w:val="22"/>
        </w:rPr>
        <w:t xml:space="preserve">warning and/or error messages, hint texts, and tooltips </w:t>
      </w:r>
      <w:r w:rsidR="00721BB9" w:rsidRPr="00721BB9">
        <w:rPr>
          <w:rFonts w:ascii="Segoe UI" w:hAnsi="Segoe UI" w:cs="Segoe UI"/>
          <w:szCs w:val="22"/>
        </w:rPr>
        <w:t>that enhance efficiency</w:t>
      </w:r>
      <w:r w:rsidR="00C500DE">
        <w:rPr>
          <w:rFonts w:ascii="Segoe UI" w:hAnsi="Segoe UI" w:cs="Segoe UI"/>
          <w:szCs w:val="22"/>
        </w:rPr>
        <w:t>.</w:t>
      </w:r>
    </w:p>
    <w:p w14:paraId="63A77E98" w14:textId="00438DE8" w:rsidR="007F3469" w:rsidRPr="00C1342B" w:rsidRDefault="00515744" w:rsidP="00FB1029">
      <w:pPr>
        <w:pStyle w:val="ListParagraph"/>
        <w:numPr>
          <w:ilvl w:val="0"/>
          <w:numId w:val="14"/>
        </w:numPr>
        <w:spacing w:before="0" w:after="160" w:line="360" w:lineRule="auto"/>
        <w:ind w:left="540" w:hanging="540"/>
        <w:rPr>
          <w:rFonts w:ascii="Segoe UI" w:hAnsi="Segoe UI" w:cs="Segoe UI"/>
          <w:szCs w:val="22"/>
        </w:rPr>
      </w:pPr>
      <w:r w:rsidRPr="00C1342B">
        <w:rPr>
          <w:rFonts w:ascii="Segoe UI" w:hAnsi="Segoe UI" w:cs="Segoe UI"/>
          <w:szCs w:val="22"/>
        </w:rPr>
        <w:t xml:space="preserve">GPS </w:t>
      </w:r>
      <w:r w:rsidR="00C1342B" w:rsidRPr="00C1342B">
        <w:rPr>
          <w:rFonts w:ascii="Segoe UI" w:hAnsi="Segoe UI" w:cs="Segoe UI"/>
          <w:szCs w:val="22"/>
        </w:rPr>
        <w:t>enabled</w:t>
      </w:r>
      <w:r w:rsidRPr="00C1342B">
        <w:rPr>
          <w:rFonts w:ascii="Segoe UI" w:hAnsi="Segoe UI" w:cs="Segoe UI"/>
          <w:szCs w:val="22"/>
        </w:rPr>
        <w:t xml:space="preserve"> scheduling and routing for route optimization</w:t>
      </w:r>
      <w:r w:rsidR="00C500DE">
        <w:rPr>
          <w:rFonts w:ascii="Segoe UI" w:hAnsi="Segoe UI" w:cs="Segoe UI"/>
          <w:szCs w:val="22"/>
        </w:rPr>
        <w:t>.</w:t>
      </w:r>
    </w:p>
    <w:p w14:paraId="2BB06663" w14:textId="400D011A" w:rsidR="007F3469" w:rsidRPr="00C1342B" w:rsidRDefault="00D30C6C" w:rsidP="00FB1029">
      <w:pPr>
        <w:pStyle w:val="ListParagraph"/>
        <w:numPr>
          <w:ilvl w:val="0"/>
          <w:numId w:val="14"/>
        </w:numPr>
        <w:spacing w:before="0" w:after="160" w:line="360" w:lineRule="auto"/>
        <w:ind w:left="540" w:hanging="540"/>
        <w:rPr>
          <w:rFonts w:ascii="Segoe UI" w:hAnsi="Segoe UI" w:cs="Segoe UI"/>
          <w:szCs w:val="22"/>
        </w:rPr>
      </w:pPr>
      <w:r w:rsidRPr="00D30C6C">
        <w:rPr>
          <w:rFonts w:ascii="Segoe UI" w:hAnsi="Segoe UI" w:cs="Segoe UI"/>
          <w:szCs w:val="22"/>
        </w:rPr>
        <w:lastRenderedPageBreak/>
        <w:t>Mobile capability with modern mobile devices, including smartphones, and tablets running current versions of operating systems that can be deployable via standard app distribution platforms</w:t>
      </w:r>
      <w:r w:rsidR="00250DAF">
        <w:rPr>
          <w:rFonts w:ascii="Segoe UI" w:hAnsi="Segoe UI" w:cs="Segoe UI"/>
          <w:szCs w:val="22"/>
        </w:rPr>
        <w:t>.</w:t>
      </w:r>
    </w:p>
    <w:p w14:paraId="29549D49" w14:textId="3F9FDC72" w:rsidR="007F3469" w:rsidRPr="00C1342B" w:rsidRDefault="00515744" w:rsidP="00FB1029">
      <w:pPr>
        <w:pStyle w:val="ListParagraph"/>
        <w:numPr>
          <w:ilvl w:val="0"/>
          <w:numId w:val="14"/>
        </w:numPr>
        <w:spacing w:before="0" w:after="160" w:line="360" w:lineRule="auto"/>
        <w:ind w:left="540" w:hanging="540"/>
        <w:rPr>
          <w:rFonts w:ascii="Segoe UI" w:hAnsi="Segoe UI" w:cs="Segoe UI"/>
          <w:szCs w:val="22"/>
        </w:rPr>
      </w:pPr>
      <w:r w:rsidRPr="00C1342B">
        <w:rPr>
          <w:rFonts w:ascii="Segoe UI" w:hAnsi="Segoe UI" w:cs="Segoe UI"/>
          <w:szCs w:val="22"/>
        </w:rPr>
        <w:t>Reporting capabilities that meet NTD, ADA service oversight and state requirements</w:t>
      </w:r>
      <w:r w:rsidR="00C500DE">
        <w:rPr>
          <w:rFonts w:ascii="Segoe UI" w:hAnsi="Segoe UI" w:cs="Segoe UI"/>
          <w:szCs w:val="22"/>
        </w:rPr>
        <w:t>.</w:t>
      </w:r>
    </w:p>
    <w:p w14:paraId="2E22D1A3" w14:textId="76CBC3A4" w:rsidR="007F3469" w:rsidRPr="00C1342B" w:rsidRDefault="00CE646B" w:rsidP="00FB1029">
      <w:pPr>
        <w:pStyle w:val="ListParagraph"/>
        <w:numPr>
          <w:ilvl w:val="0"/>
          <w:numId w:val="14"/>
        </w:numPr>
        <w:spacing w:before="0" w:after="160" w:line="360" w:lineRule="auto"/>
        <w:ind w:left="540" w:hanging="540"/>
        <w:rPr>
          <w:rFonts w:ascii="Segoe UI" w:hAnsi="Segoe UI" w:cs="Segoe UI"/>
          <w:szCs w:val="22"/>
        </w:rPr>
      </w:pPr>
      <w:r>
        <w:rPr>
          <w:rFonts w:ascii="Segoe UI" w:hAnsi="Segoe UI" w:cs="Segoe UI"/>
          <w:szCs w:val="22"/>
        </w:rPr>
        <w:t xml:space="preserve">Ability to enter and save vehicle </w:t>
      </w:r>
      <w:r w:rsidR="00D56C55">
        <w:rPr>
          <w:rFonts w:ascii="Segoe UI" w:hAnsi="Segoe UI" w:cs="Segoe UI"/>
          <w:szCs w:val="22"/>
        </w:rPr>
        <w:t>information</w:t>
      </w:r>
      <w:r>
        <w:rPr>
          <w:rFonts w:ascii="Segoe UI" w:hAnsi="Segoe UI" w:cs="Segoe UI"/>
          <w:szCs w:val="22"/>
        </w:rPr>
        <w:t xml:space="preserve">, availability, seating capability, and categories (county or volunteer) and driver </w:t>
      </w:r>
      <w:r w:rsidR="00A14E0A">
        <w:rPr>
          <w:rFonts w:ascii="Segoe UI" w:hAnsi="Segoe UI" w:cs="Segoe UI"/>
          <w:szCs w:val="22"/>
        </w:rPr>
        <w:t>information</w:t>
      </w:r>
      <w:r>
        <w:rPr>
          <w:rFonts w:ascii="Segoe UI" w:hAnsi="Segoe UI" w:cs="Segoe UI"/>
          <w:szCs w:val="22"/>
        </w:rPr>
        <w:t xml:space="preserve"> (employed or volunteer), availability</w:t>
      </w:r>
      <w:r w:rsidR="00C500DE">
        <w:rPr>
          <w:rFonts w:ascii="Segoe UI" w:hAnsi="Segoe UI" w:cs="Segoe UI"/>
          <w:szCs w:val="22"/>
        </w:rPr>
        <w:t>.</w:t>
      </w:r>
    </w:p>
    <w:p w14:paraId="08D12512" w14:textId="32EB96F9" w:rsidR="007F3469" w:rsidRPr="00C1342B" w:rsidRDefault="00515744" w:rsidP="00FB1029">
      <w:pPr>
        <w:pStyle w:val="ListParagraph"/>
        <w:numPr>
          <w:ilvl w:val="0"/>
          <w:numId w:val="14"/>
        </w:numPr>
        <w:spacing w:before="0" w:after="160" w:line="360" w:lineRule="auto"/>
        <w:ind w:left="540" w:hanging="540"/>
        <w:rPr>
          <w:rFonts w:ascii="Segoe UI" w:hAnsi="Segoe UI" w:cs="Segoe UI"/>
          <w:szCs w:val="22"/>
        </w:rPr>
      </w:pPr>
      <w:r w:rsidRPr="00C1342B">
        <w:rPr>
          <w:rFonts w:ascii="Segoe UI" w:hAnsi="Segoe UI" w:cs="Segoe UI"/>
          <w:szCs w:val="22"/>
        </w:rPr>
        <w:t>Ability to</w:t>
      </w:r>
      <w:r w:rsidR="00CE646B">
        <w:rPr>
          <w:rFonts w:ascii="Segoe UI" w:hAnsi="Segoe UI" w:cs="Segoe UI"/>
          <w:szCs w:val="22"/>
        </w:rPr>
        <w:t xml:space="preserve"> print daily route schedule (manifests) </w:t>
      </w:r>
      <w:proofErr w:type="gramStart"/>
      <w:r w:rsidR="00CE646B">
        <w:rPr>
          <w:rFonts w:ascii="Segoe UI" w:hAnsi="Segoe UI" w:cs="Segoe UI"/>
          <w:szCs w:val="22"/>
        </w:rPr>
        <w:t>to</w:t>
      </w:r>
      <w:proofErr w:type="gramEnd"/>
      <w:r w:rsidR="00CE646B">
        <w:rPr>
          <w:rFonts w:ascii="Segoe UI" w:hAnsi="Segoe UI" w:cs="Segoe UI"/>
          <w:szCs w:val="22"/>
        </w:rPr>
        <w:t xml:space="preserve"> paper</w:t>
      </w:r>
      <w:r w:rsidR="00C500DE">
        <w:rPr>
          <w:rFonts w:ascii="Segoe UI" w:hAnsi="Segoe UI" w:cs="Segoe UI"/>
          <w:szCs w:val="22"/>
        </w:rPr>
        <w:t>.</w:t>
      </w:r>
    </w:p>
    <w:p w14:paraId="5A87E89F" w14:textId="4CA50338" w:rsidR="007F3469" w:rsidRPr="00C1342B" w:rsidRDefault="00515744" w:rsidP="00FB1029">
      <w:pPr>
        <w:pStyle w:val="ListParagraph"/>
        <w:numPr>
          <w:ilvl w:val="0"/>
          <w:numId w:val="14"/>
        </w:numPr>
        <w:spacing w:before="0" w:after="160" w:line="360" w:lineRule="auto"/>
        <w:ind w:left="540" w:hanging="540"/>
        <w:rPr>
          <w:rFonts w:ascii="Segoe UI" w:hAnsi="Segoe UI" w:cs="Segoe UI"/>
          <w:szCs w:val="22"/>
        </w:rPr>
      </w:pPr>
      <w:r w:rsidRPr="00C1342B">
        <w:rPr>
          <w:rFonts w:ascii="Segoe UI" w:hAnsi="Segoe UI" w:cs="Segoe UI"/>
          <w:szCs w:val="22"/>
        </w:rPr>
        <w:t xml:space="preserve"> </w:t>
      </w:r>
      <w:r w:rsidR="00CE646B">
        <w:rPr>
          <w:rFonts w:ascii="Segoe UI" w:hAnsi="Segoe UI" w:cs="Segoe UI"/>
          <w:szCs w:val="22"/>
        </w:rPr>
        <w:t xml:space="preserve">Ability to communicate </w:t>
      </w:r>
      <w:proofErr w:type="gramStart"/>
      <w:r w:rsidR="00CE646B">
        <w:rPr>
          <w:rFonts w:ascii="Segoe UI" w:hAnsi="Segoe UI" w:cs="Segoe UI"/>
          <w:szCs w:val="22"/>
        </w:rPr>
        <w:t>live</w:t>
      </w:r>
      <w:proofErr w:type="gramEnd"/>
      <w:r w:rsidR="00CE646B">
        <w:rPr>
          <w:rFonts w:ascii="Segoe UI" w:hAnsi="Segoe UI" w:cs="Segoe UI"/>
          <w:szCs w:val="22"/>
        </w:rPr>
        <w:t xml:space="preserve"> between base operations (office staff) and drivers for </w:t>
      </w:r>
      <w:r w:rsidRPr="00C1342B">
        <w:rPr>
          <w:rFonts w:ascii="Segoe UI" w:hAnsi="Segoe UI" w:cs="Segoe UI"/>
          <w:szCs w:val="22"/>
        </w:rPr>
        <w:t>trip updates/cancellations; along with acknowledgement of notices</w:t>
      </w:r>
      <w:r w:rsidR="00C500DE">
        <w:rPr>
          <w:rFonts w:ascii="Segoe UI" w:hAnsi="Segoe UI" w:cs="Segoe UI"/>
          <w:szCs w:val="22"/>
        </w:rPr>
        <w:t>.</w:t>
      </w:r>
    </w:p>
    <w:p w14:paraId="2AF407BC" w14:textId="59210FB8" w:rsidR="007F3469" w:rsidRPr="00C1342B" w:rsidRDefault="00515744" w:rsidP="00FB1029">
      <w:pPr>
        <w:pStyle w:val="ListParagraph"/>
        <w:numPr>
          <w:ilvl w:val="0"/>
          <w:numId w:val="14"/>
        </w:numPr>
        <w:spacing w:before="0" w:after="160" w:line="360" w:lineRule="auto"/>
        <w:ind w:left="540" w:hanging="540"/>
        <w:rPr>
          <w:rFonts w:ascii="Segoe UI" w:hAnsi="Segoe UI" w:cs="Segoe UI"/>
          <w:szCs w:val="22"/>
        </w:rPr>
      </w:pPr>
      <w:r w:rsidRPr="00C1342B">
        <w:rPr>
          <w:rFonts w:ascii="Segoe UI" w:hAnsi="Segoe UI" w:cs="Segoe UI"/>
          <w:szCs w:val="22"/>
        </w:rPr>
        <w:t xml:space="preserve">Ability to </w:t>
      </w:r>
      <w:r w:rsidR="00E13363">
        <w:rPr>
          <w:rFonts w:ascii="Segoe UI" w:hAnsi="Segoe UI" w:cs="Segoe UI"/>
          <w:szCs w:val="22"/>
        </w:rPr>
        <w:t xml:space="preserve">schedule client recurring trips with end date or never ending.  </w:t>
      </w:r>
    </w:p>
    <w:p w14:paraId="6ED98751" w14:textId="129D8798" w:rsidR="007F3469" w:rsidRPr="00C1342B" w:rsidRDefault="00515744" w:rsidP="00FB1029">
      <w:pPr>
        <w:pStyle w:val="ListParagraph"/>
        <w:numPr>
          <w:ilvl w:val="0"/>
          <w:numId w:val="14"/>
        </w:numPr>
        <w:spacing w:before="0" w:after="160" w:line="360" w:lineRule="auto"/>
        <w:ind w:left="540" w:hanging="540"/>
        <w:rPr>
          <w:rFonts w:ascii="Segoe UI" w:hAnsi="Segoe UI" w:cs="Segoe UI"/>
          <w:szCs w:val="22"/>
        </w:rPr>
      </w:pPr>
      <w:r w:rsidRPr="00C1342B">
        <w:rPr>
          <w:rFonts w:ascii="Segoe UI" w:hAnsi="Segoe UI" w:cs="Segoe UI"/>
          <w:szCs w:val="22"/>
        </w:rPr>
        <w:t>Support multi-page work with auto saving</w:t>
      </w:r>
      <w:r w:rsidR="00E13363">
        <w:rPr>
          <w:rFonts w:ascii="Segoe UI" w:hAnsi="Segoe UI" w:cs="Segoe UI"/>
          <w:szCs w:val="22"/>
        </w:rPr>
        <w:t xml:space="preserve"> or prompt to save.</w:t>
      </w:r>
    </w:p>
    <w:p w14:paraId="2A292E54" w14:textId="55B3E027" w:rsidR="007F3469" w:rsidRPr="007B3ED9" w:rsidRDefault="00515744" w:rsidP="00FB1029">
      <w:pPr>
        <w:pStyle w:val="ListParagraph"/>
        <w:numPr>
          <w:ilvl w:val="0"/>
          <w:numId w:val="14"/>
        </w:numPr>
        <w:spacing w:before="0" w:after="160" w:line="360" w:lineRule="auto"/>
        <w:ind w:left="540" w:hanging="540"/>
        <w:rPr>
          <w:rFonts w:ascii="Segoe UI" w:hAnsi="Segoe UI" w:cs="Segoe UI"/>
          <w:szCs w:val="22"/>
        </w:rPr>
      </w:pPr>
      <w:r w:rsidRPr="00C1342B">
        <w:rPr>
          <w:rFonts w:ascii="Segoe UI" w:hAnsi="Segoe UI" w:cs="Segoe UI"/>
          <w:szCs w:val="22"/>
        </w:rPr>
        <w:t>Track driver and volunteer hours</w:t>
      </w:r>
      <w:r w:rsidR="00392429">
        <w:rPr>
          <w:rFonts w:ascii="Segoe UI" w:hAnsi="Segoe UI" w:cs="Segoe UI"/>
          <w:szCs w:val="22"/>
        </w:rPr>
        <w:t xml:space="preserve"> </w:t>
      </w:r>
      <w:r w:rsidR="00392429" w:rsidRPr="007B3ED9">
        <w:rPr>
          <w:rFonts w:ascii="Segoe UI" w:hAnsi="Segoe UI" w:cs="Segoe UI"/>
          <w:szCs w:val="22"/>
        </w:rPr>
        <w:t>and mileage</w:t>
      </w:r>
      <w:r w:rsidR="00C500DE">
        <w:rPr>
          <w:rFonts w:ascii="Segoe UI" w:hAnsi="Segoe UI" w:cs="Segoe UI"/>
          <w:szCs w:val="22"/>
        </w:rPr>
        <w:t>.</w:t>
      </w:r>
    </w:p>
    <w:p w14:paraId="0D9F3E98" w14:textId="2BBA6072" w:rsidR="007F3469" w:rsidRDefault="00BA1C74" w:rsidP="00FB1029">
      <w:pPr>
        <w:pStyle w:val="ListParagraph"/>
        <w:numPr>
          <w:ilvl w:val="0"/>
          <w:numId w:val="14"/>
        </w:numPr>
        <w:spacing w:before="0" w:after="160" w:line="360" w:lineRule="auto"/>
        <w:ind w:left="540" w:hanging="540"/>
        <w:rPr>
          <w:rFonts w:ascii="Segoe UI" w:hAnsi="Segoe UI" w:cs="Segoe UI"/>
          <w:szCs w:val="22"/>
        </w:rPr>
      </w:pPr>
      <w:r>
        <w:rPr>
          <w:rFonts w:ascii="Segoe UI" w:hAnsi="Segoe UI" w:cs="Segoe UI"/>
          <w:szCs w:val="22"/>
        </w:rPr>
        <w:t xml:space="preserve">Allow for required fields when entering trips to ensure they are filled in when </w:t>
      </w:r>
      <w:r w:rsidR="007D479C">
        <w:rPr>
          <w:rFonts w:ascii="Segoe UI" w:hAnsi="Segoe UI" w:cs="Segoe UI"/>
          <w:szCs w:val="22"/>
        </w:rPr>
        <w:t>saving and</w:t>
      </w:r>
      <w:r>
        <w:rPr>
          <w:rFonts w:ascii="Segoe UI" w:hAnsi="Segoe UI" w:cs="Segoe UI"/>
          <w:szCs w:val="22"/>
        </w:rPr>
        <w:t xml:space="preserve"> allow for default values in trip types</w:t>
      </w:r>
      <w:r w:rsidR="00C500DE">
        <w:rPr>
          <w:rFonts w:ascii="Segoe UI" w:hAnsi="Segoe UI" w:cs="Segoe UI"/>
          <w:szCs w:val="22"/>
        </w:rPr>
        <w:t>.</w:t>
      </w:r>
    </w:p>
    <w:p w14:paraId="0F55CDB2" w14:textId="0C8CF242" w:rsidR="00392429" w:rsidRDefault="00E13363" w:rsidP="00FB1029">
      <w:pPr>
        <w:pStyle w:val="ListParagraph"/>
        <w:numPr>
          <w:ilvl w:val="0"/>
          <w:numId w:val="14"/>
        </w:numPr>
        <w:spacing w:before="0" w:after="160" w:line="360" w:lineRule="auto"/>
        <w:ind w:left="540" w:hanging="540"/>
        <w:rPr>
          <w:rFonts w:ascii="Segoe UI" w:hAnsi="Segoe UI" w:cs="Segoe UI"/>
          <w:szCs w:val="22"/>
        </w:rPr>
      </w:pPr>
      <w:r>
        <w:rPr>
          <w:rFonts w:ascii="Segoe UI" w:hAnsi="Segoe UI" w:cs="Segoe UI"/>
          <w:szCs w:val="22"/>
        </w:rPr>
        <w:t>The ability to enter and save client demographics and include their mobility status.</w:t>
      </w:r>
    </w:p>
    <w:p w14:paraId="1F3830B8" w14:textId="68CC4420" w:rsidR="00BA1C74" w:rsidRDefault="00BA1C74" w:rsidP="00FB1029">
      <w:pPr>
        <w:pStyle w:val="ListParagraph"/>
        <w:numPr>
          <w:ilvl w:val="0"/>
          <w:numId w:val="14"/>
        </w:numPr>
        <w:spacing w:before="0" w:after="160" w:line="360" w:lineRule="auto"/>
        <w:ind w:left="540" w:hanging="540"/>
        <w:rPr>
          <w:rFonts w:ascii="Segoe UI" w:hAnsi="Segoe UI" w:cs="Segoe UI"/>
          <w:szCs w:val="22"/>
        </w:rPr>
      </w:pPr>
      <w:r>
        <w:rPr>
          <w:rFonts w:ascii="Segoe UI" w:hAnsi="Segoe UI" w:cs="Segoe UI"/>
          <w:szCs w:val="22"/>
        </w:rPr>
        <w:t>Up-to-date map with suggestion(s) when exact match isn’t found</w:t>
      </w:r>
      <w:r w:rsidR="00C500DE">
        <w:rPr>
          <w:rFonts w:ascii="Segoe UI" w:hAnsi="Segoe UI" w:cs="Segoe UI"/>
          <w:szCs w:val="22"/>
        </w:rPr>
        <w:t>.</w:t>
      </w:r>
    </w:p>
    <w:p w14:paraId="5D94445F" w14:textId="42E5ED83" w:rsidR="00691F77" w:rsidRDefault="00BA1C74" w:rsidP="00FB1029">
      <w:pPr>
        <w:pStyle w:val="ListParagraph"/>
        <w:numPr>
          <w:ilvl w:val="0"/>
          <w:numId w:val="14"/>
        </w:numPr>
        <w:spacing w:before="0" w:after="160" w:line="360" w:lineRule="auto"/>
        <w:ind w:left="540" w:hanging="540"/>
        <w:rPr>
          <w:rFonts w:ascii="Segoe UI" w:hAnsi="Segoe UI" w:cs="Segoe UI"/>
          <w:szCs w:val="22"/>
        </w:rPr>
      </w:pPr>
      <w:r>
        <w:rPr>
          <w:rFonts w:ascii="Segoe UI" w:hAnsi="Segoe UI" w:cs="Segoe UI"/>
          <w:szCs w:val="22"/>
        </w:rPr>
        <w:t>Document Management for maintaining attachments</w:t>
      </w:r>
      <w:r w:rsidR="00C500DE">
        <w:rPr>
          <w:rFonts w:ascii="Segoe UI" w:hAnsi="Segoe UI" w:cs="Segoe UI"/>
          <w:szCs w:val="22"/>
        </w:rPr>
        <w:t>.</w:t>
      </w:r>
    </w:p>
    <w:p w14:paraId="1B827533" w14:textId="145EDAE6" w:rsidR="00BA1C74" w:rsidRDefault="00691F77" w:rsidP="00C17409">
      <w:pPr>
        <w:pStyle w:val="ListParagraph"/>
        <w:numPr>
          <w:ilvl w:val="1"/>
          <w:numId w:val="14"/>
        </w:numPr>
        <w:spacing w:before="0" w:after="160" w:line="360" w:lineRule="auto"/>
        <w:ind w:left="1710"/>
        <w:rPr>
          <w:rFonts w:ascii="Segoe UI" w:hAnsi="Segoe UI" w:cs="Segoe UI"/>
          <w:szCs w:val="22"/>
        </w:rPr>
      </w:pPr>
      <w:r>
        <w:rPr>
          <w:rFonts w:ascii="Segoe UI" w:hAnsi="Segoe UI" w:cs="Segoe UI"/>
          <w:szCs w:val="22"/>
        </w:rPr>
        <w:t>For example: The agency needs to collect a “</w:t>
      </w:r>
      <w:r w:rsidRPr="00691F77">
        <w:rPr>
          <w:rFonts w:ascii="Segoe UI" w:hAnsi="Segoe UI" w:cs="Segoe UI"/>
          <w:szCs w:val="22"/>
        </w:rPr>
        <w:t>rider’s rights agreement” from each client</w:t>
      </w:r>
      <w:r>
        <w:rPr>
          <w:rFonts w:ascii="Segoe UI" w:hAnsi="Segoe UI" w:cs="Segoe UI"/>
          <w:szCs w:val="22"/>
        </w:rPr>
        <w:t xml:space="preserve">. </w:t>
      </w:r>
      <w:r w:rsidRPr="00691F77">
        <w:rPr>
          <w:rFonts w:ascii="Segoe UI" w:hAnsi="Segoe UI" w:cs="Segoe UI"/>
          <w:szCs w:val="22"/>
        </w:rPr>
        <w:t xml:space="preserve"> </w:t>
      </w:r>
    </w:p>
    <w:p w14:paraId="679B6911" w14:textId="241A9887" w:rsidR="00BA1C74" w:rsidRDefault="00BA1C74" w:rsidP="00C17409">
      <w:pPr>
        <w:pStyle w:val="ListParagraph"/>
        <w:numPr>
          <w:ilvl w:val="0"/>
          <w:numId w:val="14"/>
        </w:numPr>
        <w:spacing w:before="0" w:after="160" w:line="360" w:lineRule="auto"/>
        <w:ind w:left="540" w:hanging="540"/>
        <w:rPr>
          <w:rFonts w:ascii="Segoe UI" w:hAnsi="Segoe UI" w:cs="Segoe UI"/>
          <w:szCs w:val="22"/>
        </w:rPr>
      </w:pPr>
      <w:r>
        <w:rPr>
          <w:rFonts w:ascii="Segoe UI" w:hAnsi="Segoe UI" w:cs="Segoe UI"/>
          <w:szCs w:val="22"/>
        </w:rPr>
        <w:t>Ability to modify active trips and reactive cancelled trips</w:t>
      </w:r>
      <w:r w:rsidR="007A4458">
        <w:rPr>
          <w:rFonts w:ascii="Segoe UI" w:hAnsi="Segoe UI" w:cs="Segoe UI"/>
          <w:szCs w:val="22"/>
        </w:rPr>
        <w:t>.</w:t>
      </w:r>
    </w:p>
    <w:p w14:paraId="18D4BC68" w14:textId="7502765E" w:rsidR="00BA1C74" w:rsidRDefault="00BA1C74" w:rsidP="00FB1029">
      <w:pPr>
        <w:pStyle w:val="ListParagraph"/>
        <w:numPr>
          <w:ilvl w:val="0"/>
          <w:numId w:val="14"/>
        </w:numPr>
        <w:spacing w:before="0" w:after="160" w:line="360" w:lineRule="auto"/>
        <w:ind w:left="540" w:hanging="540"/>
        <w:rPr>
          <w:rFonts w:ascii="Segoe UI" w:hAnsi="Segoe UI" w:cs="Segoe UI"/>
          <w:szCs w:val="22"/>
        </w:rPr>
      </w:pPr>
      <w:r>
        <w:rPr>
          <w:rFonts w:ascii="Segoe UI" w:hAnsi="Segoe UI" w:cs="Segoe UI"/>
          <w:szCs w:val="22"/>
        </w:rPr>
        <w:t>Real-time trip updates with tracking and routing</w:t>
      </w:r>
      <w:r w:rsidR="007A4458">
        <w:rPr>
          <w:rFonts w:ascii="Segoe UI" w:hAnsi="Segoe UI" w:cs="Segoe UI"/>
          <w:szCs w:val="22"/>
        </w:rPr>
        <w:t>.</w:t>
      </w:r>
    </w:p>
    <w:p w14:paraId="7637E9C4" w14:textId="2E4FC1EA" w:rsidR="00BA1C74" w:rsidRDefault="00BA1C74" w:rsidP="00FB1029">
      <w:pPr>
        <w:pStyle w:val="ListParagraph"/>
        <w:numPr>
          <w:ilvl w:val="0"/>
          <w:numId w:val="14"/>
        </w:numPr>
        <w:spacing w:before="0" w:after="160" w:line="360" w:lineRule="auto"/>
        <w:ind w:left="540" w:hanging="540"/>
        <w:rPr>
          <w:rFonts w:ascii="Segoe UI" w:hAnsi="Segoe UI" w:cs="Segoe UI"/>
          <w:szCs w:val="22"/>
        </w:rPr>
      </w:pPr>
      <w:r>
        <w:rPr>
          <w:rFonts w:ascii="Segoe UI" w:hAnsi="Segoe UI" w:cs="Segoe UI"/>
          <w:szCs w:val="22"/>
        </w:rPr>
        <w:t>Ability to track when vehicle maintenance is needed</w:t>
      </w:r>
      <w:r w:rsidR="007A4458">
        <w:rPr>
          <w:rFonts w:ascii="Segoe UI" w:hAnsi="Segoe UI" w:cs="Segoe UI"/>
          <w:szCs w:val="22"/>
        </w:rPr>
        <w:t>.</w:t>
      </w:r>
    </w:p>
    <w:p w14:paraId="5FB5668E" w14:textId="7DD7AE5F" w:rsidR="002A6672" w:rsidRDefault="002A6672" w:rsidP="00C17409">
      <w:pPr>
        <w:pStyle w:val="ListParagraph"/>
        <w:numPr>
          <w:ilvl w:val="1"/>
          <w:numId w:val="14"/>
        </w:numPr>
        <w:spacing w:before="0" w:after="160" w:line="360" w:lineRule="auto"/>
        <w:ind w:left="1710"/>
        <w:rPr>
          <w:rFonts w:ascii="Segoe UI" w:hAnsi="Segoe UI" w:cs="Segoe UI"/>
          <w:szCs w:val="22"/>
        </w:rPr>
      </w:pPr>
      <w:r>
        <w:rPr>
          <w:rFonts w:ascii="Segoe UI" w:hAnsi="Segoe UI" w:cs="Segoe UI"/>
          <w:szCs w:val="22"/>
        </w:rPr>
        <w:t xml:space="preserve">The agency will </w:t>
      </w:r>
      <w:r w:rsidRPr="002A6672">
        <w:rPr>
          <w:rFonts w:ascii="Segoe UI" w:hAnsi="Segoe UI" w:cs="Segoe UI"/>
          <w:szCs w:val="22"/>
        </w:rPr>
        <w:t>set when/what maintenance is needed based on vehicle guidelines.</w:t>
      </w:r>
      <w:r>
        <w:rPr>
          <w:rFonts w:ascii="Segoe UI" w:hAnsi="Segoe UI" w:cs="Segoe UI"/>
          <w:szCs w:val="22"/>
        </w:rPr>
        <w:t xml:space="preserve"> There must</w:t>
      </w:r>
      <w:r w:rsidRPr="002A6672">
        <w:rPr>
          <w:rFonts w:ascii="Segoe UI" w:hAnsi="Segoe UI" w:cs="Segoe UI"/>
          <w:szCs w:val="22"/>
        </w:rPr>
        <w:t xml:space="preserve"> be a system editable </w:t>
      </w:r>
      <w:r>
        <w:rPr>
          <w:rFonts w:ascii="Segoe UI" w:hAnsi="Segoe UI" w:cs="Segoe UI"/>
          <w:szCs w:val="22"/>
        </w:rPr>
        <w:t xml:space="preserve">field for </w:t>
      </w:r>
      <w:r w:rsidRPr="002A6672">
        <w:rPr>
          <w:rFonts w:ascii="Segoe UI" w:hAnsi="Segoe UI" w:cs="Segoe UI"/>
          <w:szCs w:val="22"/>
        </w:rPr>
        <w:t xml:space="preserve">when the vehicle </w:t>
      </w:r>
      <w:r w:rsidRPr="002A6672">
        <w:rPr>
          <w:rFonts w:ascii="Segoe UI" w:hAnsi="Segoe UI" w:cs="Segoe UI"/>
          <w:szCs w:val="22"/>
        </w:rPr>
        <w:lastRenderedPageBreak/>
        <w:t>hits the criteria for maintenance</w:t>
      </w:r>
      <w:r>
        <w:rPr>
          <w:rFonts w:ascii="Segoe UI" w:hAnsi="Segoe UI" w:cs="Segoe UI"/>
          <w:szCs w:val="22"/>
        </w:rPr>
        <w:t>. T</w:t>
      </w:r>
      <w:r w:rsidRPr="002A6672">
        <w:rPr>
          <w:rFonts w:ascii="Segoe UI" w:hAnsi="Segoe UI" w:cs="Segoe UI"/>
          <w:szCs w:val="22"/>
        </w:rPr>
        <w:t xml:space="preserve">he system </w:t>
      </w:r>
      <w:r>
        <w:rPr>
          <w:rFonts w:ascii="Segoe UI" w:hAnsi="Segoe UI" w:cs="Segoe UI"/>
          <w:szCs w:val="22"/>
        </w:rPr>
        <w:t>must</w:t>
      </w:r>
      <w:r w:rsidRPr="002A6672">
        <w:rPr>
          <w:rFonts w:ascii="Segoe UI" w:hAnsi="Segoe UI" w:cs="Segoe UI"/>
          <w:szCs w:val="22"/>
        </w:rPr>
        <w:t xml:space="preserve"> notify staff of needed maintenance</w:t>
      </w:r>
      <w:r>
        <w:rPr>
          <w:rFonts w:ascii="Segoe UI" w:hAnsi="Segoe UI" w:cs="Segoe UI"/>
          <w:szCs w:val="22"/>
        </w:rPr>
        <w:t xml:space="preserve">. For example: </w:t>
      </w:r>
      <w:r w:rsidRPr="002A6672">
        <w:rPr>
          <w:rFonts w:ascii="Segoe UI" w:hAnsi="Segoe UI" w:cs="Segoe UI"/>
          <w:szCs w:val="22"/>
        </w:rPr>
        <w:t xml:space="preserve">oil change, </w:t>
      </w:r>
      <w:proofErr w:type="gramStart"/>
      <w:r w:rsidRPr="002A6672">
        <w:rPr>
          <w:rFonts w:ascii="Segoe UI" w:hAnsi="Segoe UI" w:cs="Segoe UI"/>
          <w:szCs w:val="22"/>
        </w:rPr>
        <w:t>rotate</w:t>
      </w:r>
      <w:proofErr w:type="gramEnd"/>
      <w:r w:rsidRPr="002A6672">
        <w:rPr>
          <w:rFonts w:ascii="Segoe UI" w:hAnsi="Segoe UI" w:cs="Segoe UI"/>
          <w:szCs w:val="22"/>
        </w:rPr>
        <w:t xml:space="preserve"> tires</w:t>
      </w:r>
      <w:r>
        <w:rPr>
          <w:rFonts w:ascii="Segoe UI" w:hAnsi="Segoe UI" w:cs="Segoe UI"/>
          <w:szCs w:val="22"/>
        </w:rPr>
        <w:t xml:space="preserve">, </w:t>
      </w:r>
      <w:r w:rsidRPr="002A6672">
        <w:rPr>
          <w:rFonts w:ascii="Segoe UI" w:hAnsi="Segoe UI" w:cs="Segoe UI"/>
          <w:szCs w:val="22"/>
        </w:rPr>
        <w:t>vehicle inspection</w:t>
      </w:r>
      <w:r>
        <w:rPr>
          <w:rFonts w:ascii="Segoe UI" w:hAnsi="Segoe UI" w:cs="Segoe UI"/>
          <w:szCs w:val="22"/>
        </w:rPr>
        <w:t xml:space="preserve">. </w:t>
      </w:r>
    </w:p>
    <w:p w14:paraId="5D402BB4" w14:textId="1626F634" w:rsidR="00BA1C74" w:rsidRDefault="002A6672" w:rsidP="00FB1029">
      <w:pPr>
        <w:pStyle w:val="ListParagraph"/>
        <w:numPr>
          <w:ilvl w:val="0"/>
          <w:numId w:val="14"/>
        </w:numPr>
        <w:spacing w:before="0" w:after="160" w:line="360" w:lineRule="auto"/>
        <w:ind w:left="540" w:hanging="540"/>
        <w:rPr>
          <w:rFonts w:ascii="Segoe UI" w:hAnsi="Segoe UI" w:cs="Segoe UI"/>
          <w:szCs w:val="22"/>
        </w:rPr>
      </w:pPr>
      <w:r>
        <w:rPr>
          <w:rFonts w:ascii="Segoe UI" w:hAnsi="Segoe UI" w:cs="Segoe UI"/>
          <w:szCs w:val="22"/>
        </w:rPr>
        <w:t>Client m</w:t>
      </w:r>
      <w:r w:rsidR="00BA1C74">
        <w:rPr>
          <w:rFonts w:ascii="Segoe UI" w:hAnsi="Segoe UI" w:cs="Segoe UI"/>
          <w:szCs w:val="22"/>
        </w:rPr>
        <w:t>obile device capability</w:t>
      </w:r>
      <w:r w:rsidR="007A4458">
        <w:rPr>
          <w:rFonts w:ascii="Segoe UI" w:hAnsi="Segoe UI" w:cs="Segoe UI"/>
          <w:szCs w:val="22"/>
        </w:rPr>
        <w:t>.</w:t>
      </w:r>
    </w:p>
    <w:p w14:paraId="0455C831" w14:textId="66184840" w:rsidR="007F3469" w:rsidRPr="0075064D" w:rsidRDefault="00F72485" w:rsidP="00900DB6">
      <w:pPr>
        <w:pStyle w:val="Heading2"/>
        <w:shd w:val="clear" w:color="auto" w:fill="A5C9EB" w:themeFill="text2" w:themeFillTint="40"/>
        <w:ind w:left="720" w:hanging="720"/>
        <w:rPr>
          <w:rFonts w:ascii="Segoe UI" w:hAnsi="Segoe UI" w:cs="Segoe UI"/>
          <w:sz w:val="24"/>
          <w:szCs w:val="24"/>
        </w:rPr>
      </w:pPr>
      <w:bookmarkStart w:id="76" w:name="_Toc230174592"/>
      <w:r w:rsidRPr="0075064D">
        <w:rPr>
          <w:rFonts w:ascii="Segoe UI" w:hAnsi="Segoe UI" w:cs="Segoe UI"/>
          <w:sz w:val="24"/>
          <w:szCs w:val="24"/>
        </w:rPr>
        <w:t>5.</w:t>
      </w:r>
      <w:r w:rsidR="00D07CDC">
        <w:rPr>
          <w:rFonts w:ascii="Segoe UI" w:hAnsi="Segoe UI" w:cs="Segoe UI"/>
          <w:sz w:val="24"/>
          <w:szCs w:val="24"/>
        </w:rPr>
        <w:t>3</w:t>
      </w:r>
      <w:r w:rsidRPr="0075064D">
        <w:rPr>
          <w:rFonts w:ascii="Segoe UI" w:hAnsi="Segoe UI" w:cs="Segoe UI"/>
          <w:sz w:val="24"/>
          <w:szCs w:val="24"/>
        </w:rPr>
        <w:tab/>
      </w:r>
      <w:r w:rsidR="00EE62E1" w:rsidRPr="00EE62E1">
        <w:rPr>
          <w:rFonts w:ascii="Segoe UI" w:hAnsi="Segoe UI" w:cs="Segoe UI"/>
          <w:sz w:val="24"/>
          <w:szCs w:val="24"/>
        </w:rPr>
        <w:t>Scope of Services</w:t>
      </w:r>
      <w:bookmarkEnd w:id="76"/>
    </w:p>
    <w:p w14:paraId="33F709E1" w14:textId="77DCEC32" w:rsidR="00746444" w:rsidRPr="00746444" w:rsidRDefault="00746444" w:rsidP="00746444">
      <w:pPr>
        <w:overflowPunct w:val="0"/>
        <w:autoSpaceDE w:val="0"/>
        <w:autoSpaceDN w:val="0"/>
        <w:adjustRightInd w:val="0"/>
        <w:textAlignment w:val="baseline"/>
        <w:rPr>
          <w:rFonts w:ascii="Segoe UI" w:hAnsi="Segoe UI" w:cs="Segoe UI"/>
          <w:spacing w:val="-3"/>
        </w:rPr>
      </w:pPr>
      <w:r w:rsidRPr="00746444">
        <w:rPr>
          <w:rFonts w:ascii="Segoe UI" w:hAnsi="Segoe UI" w:cs="Segoe UI"/>
          <w:spacing w:val="-3"/>
        </w:rPr>
        <w:t xml:space="preserve">The Supplier’s software is expected to fulfill the following </w:t>
      </w:r>
      <w:r>
        <w:rPr>
          <w:rFonts w:ascii="Segoe UI" w:hAnsi="Segoe UI" w:cs="Segoe UI"/>
          <w:spacing w:val="-3"/>
        </w:rPr>
        <w:t>scope of services</w:t>
      </w:r>
      <w:r w:rsidRPr="00746444">
        <w:rPr>
          <w:rFonts w:ascii="Segoe UI" w:hAnsi="Segoe UI" w:cs="Segoe UI"/>
          <w:spacing w:val="-3"/>
        </w:rPr>
        <w:t>.  Consider these requirements when responding point by point to Section 6 Proposer Information and Solutions.</w:t>
      </w:r>
    </w:p>
    <w:p w14:paraId="361FC905" w14:textId="14944122" w:rsidR="000A4789" w:rsidRPr="007B3ED9" w:rsidRDefault="00515744" w:rsidP="00F72485">
      <w:pPr>
        <w:overflowPunct w:val="0"/>
        <w:autoSpaceDE w:val="0"/>
        <w:autoSpaceDN w:val="0"/>
        <w:adjustRightInd w:val="0"/>
        <w:textAlignment w:val="baseline"/>
        <w:rPr>
          <w:rFonts w:ascii="Segoe UI" w:hAnsi="Segoe UI" w:cs="Segoe UI"/>
          <w:spacing w:val="-3"/>
        </w:rPr>
      </w:pPr>
      <w:r w:rsidRPr="007B3ED9">
        <w:rPr>
          <w:rFonts w:ascii="Segoe UI" w:hAnsi="Segoe UI" w:cs="Segoe UI"/>
          <w:spacing w:val="-3"/>
        </w:rPr>
        <w:t>The specifications herein may not have addressed all functional elements of a particular vendor’s software product/ITS technology. Such omissions are not intended to mean that Dodge County does not desire to have that functional element as part of the software or technology system(s) to be purchased under this procurement.</w:t>
      </w:r>
      <w:r w:rsidR="0021123E">
        <w:rPr>
          <w:rFonts w:ascii="Segoe UI" w:hAnsi="Segoe UI" w:cs="Segoe UI"/>
          <w:spacing w:val="-3"/>
        </w:rPr>
        <w:t xml:space="preserve"> Proposer shall describe in detail </w:t>
      </w:r>
      <w:r w:rsidR="00F821D2">
        <w:rPr>
          <w:rFonts w:ascii="Segoe UI" w:hAnsi="Segoe UI" w:cs="Segoe UI"/>
          <w:spacing w:val="-3"/>
        </w:rPr>
        <w:t>how</w:t>
      </w:r>
      <w:r w:rsidR="0021123E">
        <w:rPr>
          <w:rFonts w:ascii="Segoe UI" w:hAnsi="Segoe UI" w:cs="Segoe UI"/>
          <w:spacing w:val="-3"/>
        </w:rPr>
        <w:t xml:space="preserve"> their program meets each of the requirements below.    </w:t>
      </w:r>
    </w:p>
    <w:p w14:paraId="6F29F32E" w14:textId="530D141A" w:rsidR="00515744" w:rsidRDefault="00515744" w:rsidP="00F72485">
      <w:pPr>
        <w:overflowPunct w:val="0"/>
        <w:autoSpaceDE w:val="0"/>
        <w:autoSpaceDN w:val="0"/>
        <w:adjustRightInd w:val="0"/>
        <w:textAlignment w:val="baseline"/>
        <w:rPr>
          <w:rFonts w:ascii="Segoe UI" w:hAnsi="Segoe UI" w:cs="Segoe UI"/>
          <w:spacing w:val="-3"/>
        </w:rPr>
      </w:pPr>
      <w:r w:rsidRPr="007B3ED9">
        <w:rPr>
          <w:rFonts w:ascii="Segoe UI" w:hAnsi="Segoe UI" w:cs="Segoe UI"/>
          <w:spacing w:val="-3"/>
        </w:rPr>
        <w:t>Dodge County recognizes the rapidly changing pace of innovation in mobile communications and technology. Any specification in this RFP that may hinder or limit the vendor’s proposed deployment approach should be noted in writing through the ‘written question’ submittal step of this procurement. The written question should contain a statement explaining how the proposed alternative would better serve the needs of Dodge County. Dodge County will consider each request and share responses through the addenda process.</w:t>
      </w:r>
    </w:p>
    <w:p w14:paraId="198C7EDC" w14:textId="0091CE06" w:rsidR="00746444" w:rsidRPr="007B3ED9" w:rsidRDefault="00746444" w:rsidP="00F72485">
      <w:pPr>
        <w:overflowPunct w:val="0"/>
        <w:autoSpaceDE w:val="0"/>
        <w:autoSpaceDN w:val="0"/>
        <w:adjustRightInd w:val="0"/>
        <w:textAlignment w:val="baseline"/>
        <w:rPr>
          <w:rFonts w:ascii="Segoe UI" w:hAnsi="Segoe UI" w:cs="Segoe UI"/>
          <w:spacing w:val="-3"/>
        </w:rPr>
      </w:pPr>
      <w:r w:rsidRPr="00746444">
        <w:rPr>
          <w:rFonts w:ascii="Segoe UI" w:hAnsi="Segoe UI" w:cs="Segoe UI"/>
          <w:spacing w:val="-3"/>
        </w:rPr>
        <w:t>Vendor must have:</w:t>
      </w:r>
    </w:p>
    <w:p w14:paraId="1C75A761" w14:textId="711899EB" w:rsidR="00E9494B" w:rsidRPr="007B3ED9" w:rsidRDefault="00E9494B" w:rsidP="007675CE">
      <w:pPr>
        <w:pStyle w:val="ListParagraph"/>
        <w:numPr>
          <w:ilvl w:val="0"/>
          <w:numId w:val="67"/>
        </w:numPr>
        <w:overflowPunct w:val="0"/>
        <w:autoSpaceDE w:val="0"/>
        <w:autoSpaceDN w:val="0"/>
        <w:adjustRightInd w:val="0"/>
        <w:ind w:left="540" w:hanging="540"/>
        <w:textAlignment w:val="baseline"/>
        <w:rPr>
          <w:rFonts w:ascii="Segoe UI" w:hAnsi="Segoe UI" w:cs="Segoe UI"/>
          <w:b/>
          <w:bCs/>
          <w:spacing w:val="-3"/>
        </w:rPr>
      </w:pPr>
      <w:r w:rsidRPr="007B3ED9">
        <w:rPr>
          <w:rFonts w:ascii="Segoe UI" w:hAnsi="Segoe UI" w:cs="Segoe UI"/>
          <w:b/>
          <w:bCs/>
          <w:spacing w:val="-3"/>
        </w:rPr>
        <w:t>Client Database</w:t>
      </w:r>
      <w:r w:rsidR="008930C2" w:rsidRPr="007B3ED9">
        <w:rPr>
          <w:rFonts w:ascii="Segoe UI" w:hAnsi="Segoe UI" w:cs="Segoe UI"/>
          <w:b/>
          <w:bCs/>
          <w:spacing w:val="-3"/>
        </w:rPr>
        <w:br/>
      </w:r>
      <w:r w:rsidR="008930C2" w:rsidRPr="007B3ED9">
        <w:rPr>
          <w:rFonts w:ascii="Segoe UI" w:hAnsi="Segoe UI" w:cs="Segoe UI"/>
          <w:spacing w:val="-3"/>
        </w:rPr>
        <w:t>The Client Database shall provide the following capabilities/features:</w:t>
      </w:r>
    </w:p>
    <w:p w14:paraId="077BDB7C" w14:textId="76A95513" w:rsidR="00E9494B" w:rsidRPr="007B3ED9" w:rsidRDefault="00E9494B" w:rsidP="00FB1029">
      <w:pPr>
        <w:pStyle w:val="ListParagraph"/>
        <w:numPr>
          <w:ilvl w:val="0"/>
          <w:numId w:val="30"/>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The client database shall be capable of providing a full range of data elements for each client in the system. Information shall include full identification including gender, address</w:t>
      </w:r>
      <w:r w:rsidR="006E73BC" w:rsidRPr="007B3ED9">
        <w:rPr>
          <w:rFonts w:ascii="Segoe UI" w:hAnsi="Segoe UI" w:cs="Segoe UI"/>
          <w:spacing w:val="-3"/>
        </w:rPr>
        <w:t>es (home, mailing, billing)</w:t>
      </w:r>
      <w:r w:rsidRPr="007B3ED9">
        <w:rPr>
          <w:rFonts w:ascii="Segoe UI" w:hAnsi="Segoe UI" w:cs="Segoe UI"/>
          <w:spacing w:val="-3"/>
        </w:rPr>
        <w:t xml:space="preserve">, </w:t>
      </w:r>
      <w:r w:rsidR="006E73BC" w:rsidRPr="007B3ED9">
        <w:rPr>
          <w:rFonts w:ascii="Segoe UI" w:hAnsi="Segoe UI" w:cs="Segoe UI"/>
          <w:spacing w:val="-3"/>
        </w:rPr>
        <w:t xml:space="preserve">date of birth, multiple phone numbers, </w:t>
      </w:r>
      <w:r w:rsidRPr="007B3ED9">
        <w:rPr>
          <w:rFonts w:ascii="Segoe UI" w:hAnsi="Segoe UI" w:cs="Segoe UI"/>
          <w:spacing w:val="-3"/>
        </w:rPr>
        <w:t>municipality, county, contact details, third party/emergency contacts, disability status, mobility aides used, required accommodations, caregiver, language spoken by client, program affiliation, and third-party contract payee options Additionally, system shall permit assignment of various demographic codes, such as elderly, youth, veteran status, senior ambulatory, senior non-ambulatory, etc.</w:t>
      </w:r>
    </w:p>
    <w:p w14:paraId="359FE456" w14:textId="3F064EBE" w:rsidR="00E9494B" w:rsidRPr="007B3ED9" w:rsidRDefault="00E9494B" w:rsidP="00FB1029">
      <w:pPr>
        <w:pStyle w:val="ListParagraph"/>
        <w:numPr>
          <w:ilvl w:val="0"/>
          <w:numId w:val="30"/>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lastRenderedPageBreak/>
        <w:t>System shall be capable of tracking trip purpose for each trip with user customization possible in terms of defining various trip purposes.</w:t>
      </w:r>
    </w:p>
    <w:p w14:paraId="52078B3C" w14:textId="730DDF20" w:rsidR="00E9494B" w:rsidRPr="007B3ED9" w:rsidRDefault="00E9494B" w:rsidP="00FB1029">
      <w:pPr>
        <w:pStyle w:val="ListParagraph"/>
        <w:numPr>
          <w:ilvl w:val="0"/>
          <w:numId w:val="30"/>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The database shall provide functionality to allow customer service agents to readily look-up client records for </w:t>
      </w:r>
      <w:proofErr w:type="gramStart"/>
      <w:r w:rsidRPr="007B3ED9">
        <w:rPr>
          <w:rFonts w:ascii="Segoe UI" w:hAnsi="Segoe UI" w:cs="Segoe UI"/>
          <w:spacing w:val="-3"/>
        </w:rPr>
        <w:t>edit</w:t>
      </w:r>
      <w:proofErr w:type="gramEnd"/>
      <w:r w:rsidRPr="007B3ED9">
        <w:rPr>
          <w:rFonts w:ascii="Segoe UI" w:hAnsi="Segoe UI" w:cs="Segoe UI"/>
          <w:spacing w:val="-3"/>
        </w:rPr>
        <w:t>, trip-booking, etc. Search capabilities should be based on customer name, identification number or similar characteristic. When looking up a customer, auto-complete features are desirable to minimize user input.</w:t>
      </w:r>
    </w:p>
    <w:p w14:paraId="47DA6C7C" w14:textId="22F80819" w:rsidR="00E9494B" w:rsidRPr="007B3ED9" w:rsidRDefault="00E9494B" w:rsidP="00FB1029">
      <w:pPr>
        <w:pStyle w:val="ListParagraph"/>
        <w:numPr>
          <w:ilvl w:val="0"/>
          <w:numId w:val="30"/>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be capable of registering new clients, capturing information about addresses, disability type, space requirement, load/unload time, fares, payment options, eligibility conditions, funding sources, etc. while a customer service agent has the new customer on the telephone.</w:t>
      </w:r>
    </w:p>
    <w:p w14:paraId="3FEA686F" w14:textId="73ABFCC0" w:rsidR="00E9494B" w:rsidRPr="007B3ED9" w:rsidRDefault="00E9494B" w:rsidP="00FB1029">
      <w:pPr>
        <w:pStyle w:val="ListParagraph"/>
        <w:numPr>
          <w:ilvl w:val="0"/>
          <w:numId w:val="30"/>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permit </w:t>
      </w:r>
      <w:proofErr w:type="gramStart"/>
      <w:r w:rsidRPr="007B3ED9">
        <w:rPr>
          <w:rFonts w:ascii="Segoe UI" w:hAnsi="Segoe UI" w:cs="Segoe UI"/>
          <w:spacing w:val="-3"/>
        </w:rPr>
        <w:t>edit</w:t>
      </w:r>
      <w:proofErr w:type="gramEnd"/>
      <w:r w:rsidRPr="007B3ED9">
        <w:rPr>
          <w:rFonts w:ascii="Segoe UI" w:hAnsi="Segoe UI" w:cs="Segoe UI"/>
          <w:spacing w:val="-3"/>
        </w:rPr>
        <w:t xml:space="preserve"> of all fields in a customer’s records </w:t>
      </w:r>
      <w:proofErr w:type="gramStart"/>
      <w:r w:rsidRPr="007B3ED9">
        <w:rPr>
          <w:rFonts w:ascii="Segoe UI" w:hAnsi="Segoe UI" w:cs="Segoe UI"/>
          <w:spacing w:val="-3"/>
        </w:rPr>
        <w:t>in</w:t>
      </w:r>
      <w:proofErr w:type="gramEnd"/>
      <w:r w:rsidRPr="007B3ED9">
        <w:rPr>
          <w:rFonts w:ascii="Segoe UI" w:hAnsi="Segoe UI" w:cs="Segoe UI"/>
          <w:spacing w:val="-3"/>
        </w:rPr>
        <w:t xml:space="preserve"> a real-time basis and shall permit suspensions (temporary) of service.</w:t>
      </w:r>
    </w:p>
    <w:p w14:paraId="1EB53CE6" w14:textId="79078E1C" w:rsidR="00E9494B" w:rsidRPr="007B3ED9" w:rsidRDefault="00E9494B" w:rsidP="00FB1029">
      <w:pPr>
        <w:pStyle w:val="ListParagraph"/>
        <w:numPr>
          <w:ilvl w:val="0"/>
          <w:numId w:val="30"/>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be capable of recording and displaying trip history details specific to each client, such as recent trip dates, trip origins or trip destinations.</w:t>
      </w:r>
    </w:p>
    <w:p w14:paraId="6D969BA2" w14:textId="0974093F" w:rsidR="00E9494B" w:rsidRPr="007B3ED9" w:rsidRDefault="00E9494B" w:rsidP="00FB1029">
      <w:pPr>
        <w:pStyle w:val="ListParagraph"/>
        <w:numPr>
          <w:ilvl w:val="0"/>
          <w:numId w:val="30"/>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must have the ability to capture information on trip cancellations and no-shows specific to individual customers.</w:t>
      </w:r>
    </w:p>
    <w:p w14:paraId="07ED9598" w14:textId="27487317" w:rsidR="00E9494B" w:rsidRPr="007B3ED9" w:rsidRDefault="00E9494B" w:rsidP="00FB1029">
      <w:pPr>
        <w:pStyle w:val="ListParagraph"/>
        <w:numPr>
          <w:ilvl w:val="0"/>
          <w:numId w:val="30"/>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pop up warning if new person is a possible duplicate.</w:t>
      </w:r>
    </w:p>
    <w:p w14:paraId="7C7E9D6E" w14:textId="169373EB" w:rsidR="00E9494B" w:rsidRPr="007B3ED9" w:rsidRDefault="00E9494B" w:rsidP="00FB1029">
      <w:pPr>
        <w:pStyle w:val="ListParagraph"/>
        <w:numPr>
          <w:ilvl w:val="0"/>
          <w:numId w:val="30"/>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have separate billing </w:t>
      </w:r>
      <w:r w:rsidR="00C1342B" w:rsidRPr="007B3ED9">
        <w:rPr>
          <w:rFonts w:ascii="Segoe UI" w:hAnsi="Segoe UI" w:cs="Segoe UI"/>
          <w:spacing w:val="-3"/>
        </w:rPr>
        <w:t>addresses</w:t>
      </w:r>
      <w:r w:rsidRPr="007B3ED9">
        <w:rPr>
          <w:rFonts w:ascii="Segoe UI" w:hAnsi="Segoe UI" w:cs="Segoe UI"/>
          <w:spacing w:val="-3"/>
        </w:rPr>
        <w:t xml:space="preserve"> if payor other than client (i.e. </w:t>
      </w:r>
      <w:r w:rsidR="00C17409" w:rsidRPr="007B3ED9">
        <w:rPr>
          <w:rFonts w:ascii="Segoe UI" w:hAnsi="Segoe UI" w:cs="Segoe UI"/>
          <w:spacing w:val="-3"/>
        </w:rPr>
        <w:t>P</w:t>
      </w:r>
      <w:r w:rsidR="00C17409">
        <w:rPr>
          <w:rFonts w:ascii="Segoe UI" w:hAnsi="Segoe UI" w:cs="Segoe UI"/>
          <w:spacing w:val="-3"/>
        </w:rPr>
        <w:t>ower of Attorney</w:t>
      </w:r>
      <w:r w:rsidRPr="007B3ED9">
        <w:rPr>
          <w:rFonts w:ascii="Segoe UI" w:hAnsi="Segoe UI" w:cs="Segoe UI"/>
          <w:spacing w:val="-3"/>
        </w:rPr>
        <w:t>)</w:t>
      </w:r>
      <w:r w:rsidR="00C17409">
        <w:rPr>
          <w:rFonts w:ascii="Segoe UI" w:hAnsi="Segoe UI" w:cs="Segoe UI"/>
          <w:spacing w:val="-3"/>
        </w:rPr>
        <w:t>.</w:t>
      </w:r>
    </w:p>
    <w:p w14:paraId="6F3C6CEF" w14:textId="09757DE0" w:rsidR="00A2520D" w:rsidRPr="007B3ED9" w:rsidRDefault="00A2520D" w:rsidP="00FB1029">
      <w:pPr>
        <w:pStyle w:val="ListParagraph"/>
        <w:numPr>
          <w:ilvl w:val="0"/>
          <w:numId w:val="30"/>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The system </w:t>
      </w:r>
      <w:proofErr w:type="gramStart"/>
      <w:r w:rsidRPr="007B3ED9">
        <w:rPr>
          <w:rFonts w:ascii="Segoe UI" w:hAnsi="Segoe UI" w:cs="Segoe UI"/>
          <w:spacing w:val="-3"/>
        </w:rPr>
        <w:t>shall</w:t>
      </w:r>
      <w:proofErr w:type="gramEnd"/>
      <w:r w:rsidRPr="007B3ED9">
        <w:rPr>
          <w:rFonts w:ascii="Segoe UI" w:hAnsi="Segoe UI" w:cs="Segoe UI"/>
          <w:spacing w:val="-3"/>
        </w:rPr>
        <w:t xml:space="preserve"> provide an audit trail from original creation of new </w:t>
      </w:r>
      <w:proofErr w:type="gramStart"/>
      <w:r w:rsidRPr="007B3ED9">
        <w:rPr>
          <w:rFonts w:ascii="Segoe UI" w:hAnsi="Segoe UI" w:cs="Segoe UI"/>
          <w:spacing w:val="-3"/>
        </w:rPr>
        <w:t>client</w:t>
      </w:r>
      <w:proofErr w:type="gramEnd"/>
      <w:r w:rsidRPr="007B3ED9">
        <w:rPr>
          <w:rFonts w:ascii="Segoe UI" w:hAnsi="Segoe UI" w:cs="Segoe UI"/>
          <w:spacing w:val="-3"/>
        </w:rPr>
        <w:t xml:space="preserve"> and all future changes</w:t>
      </w:r>
      <w:r w:rsidR="00C17409">
        <w:rPr>
          <w:rFonts w:ascii="Segoe UI" w:hAnsi="Segoe UI" w:cs="Segoe UI"/>
          <w:spacing w:val="-3"/>
        </w:rPr>
        <w:t>.</w:t>
      </w:r>
    </w:p>
    <w:p w14:paraId="5160E723" w14:textId="275D2FB1" w:rsidR="00947A6D" w:rsidRPr="007B3ED9" w:rsidRDefault="00947A6D" w:rsidP="00FB1029">
      <w:pPr>
        <w:pStyle w:val="ListParagraph"/>
        <w:numPr>
          <w:ilvl w:val="0"/>
          <w:numId w:val="30"/>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w:t>
      </w:r>
      <w:r w:rsidR="00476E42" w:rsidRPr="007B3ED9">
        <w:rPr>
          <w:rFonts w:ascii="Segoe UI" w:hAnsi="Segoe UI" w:cs="Segoe UI"/>
          <w:spacing w:val="-3"/>
        </w:rPr>
        <w:t xml:space="preserve">shall allow </w:t>
      </w:r>
      <w:r w:rsidRPr="007B3ED9">
        <w:rPr>
          <w:rFonts w:ascii="Segoe UI" w:hAnsi="Segoe UI" w:cs="Segoe UI"/>
          <w:spacing w:val="-3"/>
        </w:rPr>
        <w:t>attach</w:t>
      </w:r>
      <w:r w:rsidR="00476E42" w:rsidRPr="007B3ED9">
        <w:rPr>
          <w:rFonts w:ascii="Segoe UI" w:hAnsi="Segoe UI" w:cs="Segoe UI"/>
          <w:spacing w:val="-3"/>
        </w:rPr>
        <w:t>ments to</w:t>
      </w:r>
      <w:r w:rsidRPr="007B3ED9">
        <w:rPr>
          <w:rFonts w:ascii="Segoe UI" w:hAnsi="Segoe UI" w:cs="Segoe UI"/>
          <w:spacing w:val="-3"/>
        </w:rPr>
        <w:t xml:space="preserve"> client files (e.g. pdf of Rider Agreements, authorizations, etc</w:t>
      </w:r>
      <w:r w:rsidR="007675CE">
        <w:rPr>
          <w:rFonts w:ascii="Segoe UI" w:hAnsi="Segoe UI" w:cs="Segoe UI"/>
          <w:spacing w:val="-3"/>
        </w:rPr>
        <w:t>.</w:t>
      </w:r>
      <w:r w:rsidRPr="007B3ED9">
        <w:rPr>
          <w:rFonts w:ascii="Segoe UI" w:hAnsi="Segoe UI" w:cs="Segoe UI"/>
          <w:spacing w:val="-3"/>
        </w:rPr>
        <w:t>)</w:t>
      </w:r>
      <w:r w:rsidR="00C17409">
        <w:rPr>
          <w:rFonts w:ascii="Segoe UI" w:hAnsi="Segoe UI" w:cs="Segoe UI"/>
          <w:spacing w:val="-3"/>
        </w:rPr>
        <w:t>.</w:t>
      </w:r>
    </w:p>
    <w:p w14:paraId="2DED15B6" w14:textId="07CEF83C" w:rsidR="00A31B17" w:rsidRDefault="00A31B17" w:rsidP="00FB1029">
      <w:pPr>
        <w:pStyle w:val="ListParagraph"/>
        <w:numPr>
          <w:ilvl w:val="0"/>
          <w:numId w:val="30"/>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be capable of creating multiple mobility types.</w:t>
      </w:r>
    </w:p>
    <w:p w14:paraId="3B029228" w14:textId="44A4CC24" w:rsidR="00D256B7" w:rsidRPr="007B3ED9" w:rsidRDefault="00D256B7" w:rsidP="00FB1029">
      <w:pPr>
        <w:pStyle w:val="ListParagraph"/>
        <w:numPr>
          <w:ilvl w:val="0"/>
          <w:numId w:val="30"/>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System should allow client data to be migrated and mapped from existing database.</w:t>
      </w:r>
    </w:p>
    <w:p w14:paraId="64EF6F64" w14:textId="4D1DDC9A" w:rsidR="00E9494B" w:rsidRPr="007B3ED9" w:rsidRDefault="00E9494B" w:rsidP="007675CE">
      <w:pPr>
        <w:pStyle w:val="ListParagraph"/>
        <w:numPr>
          <w:ilvl w:val="0"/>
          <w:numId w:val="67"/>
        </w:numPr>
        <w:overflowPunct w:val="0"/>
        <w:autoSpaceDE w:val="0"/>
        <w:autoSpaceDN w:val="0"/>
        <w:adjustRightInd w:val="0"/>
        <w:ind w:left="540" w:hanging="540"/>
        <w:textAlignment w:val="baseline"/>
        <w:rPr>
          <w:rFonts w:ascii="Segoe UI" w:hAnsi="Segoe UI" w:cs="Segoe UI"/>
          <w:b/>
          <w:bCs/>
          <w:spacing w:val="-3"/>
        </w:rPr>
      </w:pPr>
      <w:r w:rsidRPr="007B3ED9">
        <w:rPr>
          <w:rFonts w:ascii="Segoe UI" w:hAnsi="Segoe UI" w:cs="Segoe UI"/>
          <w:b/>
          <w:bCs/>
          <w:spacing w:val="-3"/>
        </w:rPr>
        <w:t>Dispatching</w:t>
      </w:r>
      <w:r w:rsidR="008930C2" w:rsidRPr="007B3ED9">
        <w:rPr>
          <w:rFonts w:ascii="Segoe UI" w:hAnsi="Segoe UI" w:cs="Segoe UI"/>
          <w:b/>
          <w:bCs/>
          <w:spacing w:val="-3"/>
        </w:rPr>
        <w:br/>
      </w:r>
      <w:r w:rsidRPr="007B3ED9">
        <w:rPr>
          <w:rFonts w:ascii="Segoe UI" w:hAnsi="Segoe UI" w:cs="Segoe UI"/>
          <w:spacing w:val="-3"/>
        </w:rPr>
        <w:t>The system’s dispatching tools must include the capabilities/features listed below.</w:t>
      </w:r>
    </w:p>
    <w:p w14:paraId="7FB5CACF" w14:textId="25DBD32A" w:rsidR="00E9494B"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Communication between dispatching and reservation/scheduling functions</w:t>
      </w:r>
      <w:r w:rsidR="00C17409">
        <w:rPr>
          <w:rFonts w:ascii="Segoe UI" w:hAnsi="Segoe UI" w:cs="Segoe UI"/>
          <w:spacing w:val="-3"/>
        </w:rPr>
        <w:t>.</w:t>
      </w:r>
    </w:p>
    <w:p w14:paraId="7C3272B6" w14:textId="466EC401" w:rsidR="00E9494B"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Dispatching effectiveness and performance evaluation reports</w:t>
      </w:r>
      <w:r w:rsidR="00C17409">
        <w:rPr>
          <w:rFonts w:ascii="Segoe UI" w:hAnsi="Segoe UI" w:cs="Segoe UI"/>
          <w:spacing w:val="-3"/>
        </w:rPr>
        <w:t>.</w:t>
      </w:r>
    </w:p>
    <w:p w14:paraId="3667B8B6" w14:textId="7C14DA08" w:rsidR="00E9494B"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Graphic display of individual routes with easily identifiable pick-ups, drop-offs, and breaks</w:t>
      </w:r>
      <w:r w:rsidR="00C17409">
        <w:rPr>
          <w:rFonts w:ascii="Segoe UI" w:hAnsi="Segoe UI" w:cs="Segoe UI"/>
          <w:spacing w:val="-3"/>
        </w:rPr>
        <w:t>.</w:t>
      </w:r>
    </w:p>
    <w:p w14:paraId="4425FD0D" w14:textId="467F96B5" w:rsidR="00E9494B"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Ability to identify and assign open returns (will call trips)</w:t>
      </w:r>
      <w:r w:rsidR="00C17409">
        <w:rPr>
          <w:rFonts w:ascii="Segoe UI" w:hAnsi="Segoe UI" w:cs="Segoe UI"/>
          <w:spacing w:val="-3"/>
        </w:rPr>
        <w:t>.</w:t>
      </w:r>
    </w:p>
    <w:p w14:paraId="0069BAE3" w14:textId="1A401B0C" w:rsidR="00E9494B"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lastRenderedPageBreak/>
        <w:t>Ability to identify and adjust service for no-shows, cancellations, and service interruptions</w:t>
      </w:r>
      <w:r w:rsidR="00C17409">
        <w:rPr>
          <w:rFonts w:ascii="Segoe UI" w:hAnsi="Segoe UI" w:cs="Segoe UI"/>
          <w:spacing w:val="-3"/>
        </w:rPr>
        <w:t>.</w:t>
      </w:r>
    </w:p>
    <w:p w14:paraId="73333DCD" w14:textId="0937FD1E" w:rsidR="00E9494B"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Ability to identify scheduled and actual arrival times</w:t>
      </w:r>
      <w:r w:rsidR="00C17409">
        <w:rPr>
          <w:rFonts w:ascii="Segoe UI" w:hAnsi="Segoe UI" w:cs="Segoe UI"/>
          <w:spacing w:val="-3"/>
        </w:rPr>
        <w:t>.</w:t>
      </w:r>
    </w:p>
    <w:p w14:paraId="7B51488F" w14:textId="79C14EE5" w:rsidR="00E9494B"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Monitor service in real time</w:t>
      </w:r>
      <w:r w:rsidR="00C17409">
        <w:rPr>
          <w:rFonts w:ascii="Segoe UI" w:hAnsi="Segoe UI" w:cs="Segoe UI"/>
          <w:spacing w:val="-3"/>
        </w:rPr>
        <w:t>.</w:t>
      </w:r>
    </w:p>
    <w:p w14:paraId="37AC18AE" w14:textId="271E99D9" w:rsidR="00007634"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Ability to move clients to different vehicles</w:t>
      </w:r>
      <w:r w:rsidR="00C17409">
        <w:rPr>
          <w:rFonts w:ascii="Segoe UI" w:hAnsi="Segoe UI" w:cs="Segoe UI"/>
          <w:spacing w:val="-3"/>
        </w:rPr>
        <w:t>.</w:t>
      </w:r>
    </w:p>
    <w:p w14:paraId="363C8EC6" w14:textId="77777777" w:rsidR="00007634"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Systems shall allow dispatchers access to run itineraries based on run number, vehicle number, or client name.</w:t>
      </w:r>
    </w:p>
    <w:p w14:paraId="1B408CDE" w14:textId="2C42B093" w:rsidR="00007634"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w:t>
      </w:r>
      <w:proofErr w:type="gramStart"/>
      <w:r w:rsidRPr="007B3ED9">
        <w:rPr>
          <w:rFonts w:ascii="Segoe UI" w:hAnsi="Segoe UI" w:cs="Segoe UI"/>
          <w:spacing w:val="-3"/>
        </w:rPr>
        <w:t>shall</w:t>
      </w:r>
      <w:proofErr w:type="gramEnd"/>
      <w:r w:rsidRPr="007B3ED9">
        <w:rPr>
          <w:rFonts w:ascii="Segoe UI" w:hAnsi="Segoe UI" w:cs="Segoe UI"/>
          <w:spacing w:val="-3"/>
        </w:rPr>
        <w:t xml:space="preserve"> be capable of assigning drivers to runs</w:t>
      </w:r>
      <w:r w:rsidR="00FE3C52" w:rsidRPr="007B3ED9">
        <w:rPr>
          <w:rFonts w:ascii="Segoe UI" w:hAnsi="Segoe UI" w:cs="Segoe UI"/>
          <w:spacing w:val="-3"/>
        </w:rPr>
        <w:t xml:space="preserve"> </w:t>
      </w:r>
      <w:r w:rsidR="00392429" w:rsidRPr="007B3ED9">
        <w:rPr>
          <w:rFonts w:ascii="Segoe UI" w:hAnsi="Segoe UI" w:cs="Segoe UI"/>
          <w:spacing w:val="-3"/>
        </w:rPr>
        <w:t>or vehicles</w:t>
      </w:r>
      <w:r w:rsidRPr="007B3ED9">
        <w:rPr>
          <w:rFonts w:ascii="Segoe UI" w:hAnsi="Segoe UI" w:cs="Segoe UI"/>
          <w:spacing w:val="-3"/>
        </w:rPr>
        <w:t>.</w:t>
      </w:r>
    </w:p>
    <w:p w14:paraId="70010E5E" w14:textId="05F17D10" w:rsidR="00392429" w:rsidRPr="007B3ED9" w:rsidRDefault="00392429"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be capable of making vehicles available or unavailable </w:t>
      </w:r>
      <w:proofErr w:type="gramStart"/>
      <w:r w:rsidRPr="007B3ED9">
        <w:rPr>
          <w:rFonts w:ascii="Segoe UI" w:hAnsi="Segoe UI" w:cs="Segoe UI"/>
          <w:spacing w:val="-3"/>
        </w:rPr>
        <w:t>on a daily basis</w:t>
      </w:r>
      <w:proofErr w:type="gramEnd"/>
      <w:r w:rsidRPr="007B3ED9">
        <w:rPr>
          <w:rFonts w:ascii="Segoe UI" w:hAnsi="Segoe UI" w:cs="Segoe UI"/>
          <w:spacing w:val="-3"/>
        </w:rPr>
        <w:t>.</w:t>
      </w:r>
    </w:p>
    <w:p w14:paraId="41C3A3AD" w14:textId="77777777" w:rsidR="00007634"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be capable of assigning vehicles to scheduled runs </w:t>
      </w:r>
      <w:proofErr w:type="gramStart"/>
      <w:r w:rsidRPr="007B3ED9">
        <w:rPr>
          <w:rFonts w:ascii="Segoe UI" w:hAnsi="Segoe UI" w:cs="Segoe UI"/>
          <w:spacing w:val="-3"/>
        </w:rPr>
        <w:t>taking into account</w:t>
      </w:r>
      <w:proofErr w:type="gramEnd"/>
      <w:r w:rsidRPr="007B3ED9">
        <w:rPr>
          <w:rFonts w:ascii="Segoe UI" w:hAnsi="Segoe UI" w:cs="Segoe UI"/>
          <w:spacing w:val="-3"/>
        </w:rPr>
        <w:t xml:space="preserve"> mobility needs of customers assigned to the run, thereby </w:t>
      </w:r>
      <w:proofErr w:type="gramStart"/>
      <w:r w:rsidRPr="007B3ED9">
        <w:rPr>
          <w:rFonts w:ascii="Segoe UI" w:hAnsi="Segoe UI" w:cs="Segoe UI"/>
          <w:spacing w:val="-3"/>
        </w:rPr>
        <w:t>ensuring sufficient wheelchair capacity at all times</w:t>
      </w:r>
      <w:proofErr w:type="gramEnd"/>
      <w:r w:rsidRPr="007B3ED9">
        <w:rPr>
          <w:rFonts w:ascii="Segoe UI" w:hAnsi="Segoe UI" w:cs="Segoe UI"/>
          <w:spacing w:val="-3"/>
        </w:rPr>
        <w:t xml:space="preserve">. </w:t>
      </w:r>
    </w:p>
    <w:p w14:paraId="1C5F4DF2" w14:textId="77777777" w:rsidR="00007634"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Dynamic updating of assigned vehicles must be possible </w:t>
      </w:r>
      <w:proofErr w:type="gramStart"/>
      <w:r w:rsidRPr="007B3ED9">
        <w:rPr>
          <w:rFonts w:ascii="Segoe UI" w:hAnsi="Segoe UI" w:cs="Segoe UI"/>
          <w:spacing w:val="-3"/>
        </w:rPr>
        <w:t>in order to</w:t>
      </w:r>
      <w:proofErr w:type="gramEnd"/>
      <w:r w:rsidRPr="007B3ED9">
        <w:rPr>
          <w:rFonts w:ascii="Segoe UI" w:hAnsi="Segoe UI" w:cs="Segoe UI"/>
          <w:spacing w:val="-3"/>
        </w:rPr>
        <w:t xml:space="preserve"> </w:t>
      </w:r>
      <w:proofErr w:type="gramStart"/>
      <w:r w:rsidRPr="007B3ED9">
        <w:rPr>
          <w:rFonts w:ascii="Segoe UI" w:hAnsi="Segoe UI" w:cs="Segoe UI"/>
          <w:spacing w:val="-3"/>
        </w:rPr>
        <w:t>take into account</w:t>
      </w:r>
      <w:proofErr w:type="gramEnd"/>
      <w:r w:rsidRPr="007B3ED9">
        <w:rPr>
          <w:rFonts w:ascii="Segoe UI" w:hAnsi="Segoe UI" w:cs="Segoe UI"/>
          <w:spacing w:val="-3"/>
        </w:rPr>
        <w:t xml:space="preserve"> vehicles pulled from service due to mechanical failure, lift failure, or other failure event found during the driver’s pre-trip inspection.</w:t>
      </w:r>
    </w:p>
    <w:p w14:paraId="337FC686" w14:textId="77777777" w:rsidR="00007634"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be capable of allowing dispatchers to process late cancellations (cancellations received after system policy time) and no-shows. This data should also be easily exported into a report for enforcement of the no show suspension policy.</w:t>
      </w:r>
    </w:p>
    <w:p w14:paraId="5D4973B3" w14:textId="77777777" w:rsidR="00007634" w:rsidRPr="007B3ED9" w:rsidRDefault="00E9494B"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be capable of automatically displaying to the dispatcher/scheduler cancellations, same day reservations, and will-call return trips waiting for vehicle assignment (e.g., trips/reservations made but not yet assigned/scheduled).</w:t>
      </w:r>
    </w:p>
    <w:p w14:paraId="0B729543" w14:textId="5EEDA114" w:rsidR="003D5426" w:rsidRDefault="003D5426"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If the dispatcher is advised that a vehicle is not fit for service, system shall be capable of programming a vehicle substitution on the affected run(s).</w:t>
      </w:r>
    </w:p>
    <w:p w14:paraId="60BC2404" w14:textId="31D2CB8C" w:rsidR="00D256B7" w:rsidRPr="007B3ED9" w:rsidRDefault="00D256B7" w:rsidP="00FB1029">
      <w:pPr>
        <w:pStyle w:val="ListParagraph"/>
        <w:numPr>
          <w:ilvl w:val="0"/>
          <w:numId w:val="31"/>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Utilize GPS to provide automatic vehicle location in conjunction with mapping that allows users/dispatchers to identify current vehicle locations, based on the last known point in the schedule.  Vehicle location information will be automatically refreshed at least every 30 seconds or more frequently according to </w:t>
      </w:r>
      <w:proofErr w:type="gramStart"/>
      <w:r>
        <w:rPr>
          <w:rFonts w:ascii="Segoe UI" w:hAnsi="Segoe UI" w:cs="Segoe UI"/>
          <w:spacing w:val="-3"/>
        </w:rPr>
        <w:t>event</w:t>
      </w:r>
      <w:proofErr w:type="gramEnd"/>
      <w:r>
        <w:rPr>
          <w:rFonts w:ascii="Segoe UI" w:hAnsi="Segoe UI" w:cs="Segoe UI"/>
          <w:spacing w:val="-3"/>
        </w:rPr>
        <w:t xml:space="preserve"> or rule GPS reporting.</w:t>
      </w:r>
    </w:p>
    <w:p w14:paraId="6C9B4C4B" w14:textId="6672F98C" w:rsidR="003D5426" w:rsidRPr="007B3ED9" w:rsidRDefault="003D5426" w:rsidP="00552555">
      <w:pPr>
        <w:pStyle w:val="ListParagraph"/>
        <w:numPr>
          <w:ilvl w:val="0"/>
          <w:numId w:val="67"/>
        </w:numPr>
        <w:overflowPunct w:val="0"/>
        <w:autoSpaceDE w:val="0"/>
        <w:autoSpaceDN w:val="0"/>
        <w:adjustRightInd w:val="0"/>
        <w:ind w:left="540" w:hanging="540"/>
        <w:textAlignment w:val="baseline"/>
        <w:rPr>
          <w:rFonts w:ascii="Segoe UI" w:hAnsi="Segoe UI" w:cs="Segoe UI"/>
          <w:b/>
          <w:bCs/>
          <w:spacing w:val="-3"/>
        </w:rPr>
      </w:pPr>
      <w:r w:rsidRPr="007B3ED9">
        <w:rPr>
          <w:rFonts w:ascii="Segoe UI" w:hAnsi="Segoe UI" w:cs="Segoe UI"/>
          <w:b/>
          <w:bCs/>
          <w:spacing w:val="-3"/>
        </w:rPr>
        <w:t>Trip Reservations</w:t>
      </w:r>
      <w:r w:rsidR="00007634" w:rsidRPr="007B3ED9">
        <w:rPr>
          <w:rFonts w:ascii="Segoe UI" w:hAnsi="Segoe UI" w:cs="Segoe UI"/>
          <w:b/>
          <w:bCs/>
          <w:spacing w:val="-3"/>
        </w:rPr>
        <w:br/>
      </w:r>
      <w:r w:rsidRPr="007B3ED9">
        <w:rPr>
          <w:rFonts w:ascii="Segoe UI" w:hAnsi="Segoe UI" w:cs="Segoe UI"/>
          <w:spacing w:val="-3"/>
        </w:rPr>
        <w:t>The system’s trip reservation tools shall include the following capabilities/features:</w:t>
      </w:r>
    </w:p>
    <w:p w14:paraId="35A75ABC" w14:textId="77777777" w:rsidR="00007634" w:rsidRPr="007B3ED9" w:rsidRDefault="003D5426"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permit trip booking while transit personnel are on the phone with the client/customer. System must be capable of processing both subscription </w:t>
      </w:r>
      <w:r w:rsidRPr="007B3ED9">
        <w:rPr>
          <w:rFonts w:ascii="Segoe UI" w:hAnsi="Segoe UI" w:cs="Segoe UI"/>
          <w:spacing w:val="-3"/>
        </w:rPr>
        <w:lastRenderedPageBreak/>
        <w:t xml:space="preserve">(standing order) and demand response trips in this manner.  System shall be capable of processing same day trip orders. </w:t>
      </w:r>
    </w:p>
    <w:p w14:paraId="0502D796" w14:textId="7ED79724" w:rsidR="00007634" w:rsidRPr="007B3ED9" w:rsidRDefault="003D5426"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permit reservation staff to access client records by entering </w:t>
      </w:r>
      <w:proofErr w:type="gramStart"/>
      <w:r w:rsidRPr="007B3ED9">
        <w:rPr>
          <w:rFonts w:ascii="Segoe UI" w:hAnsi="Segoe UI" w:cs="Segoe UI"/>
          <w:spacing w:val="-3"/>
        </w:rPr>
        <w:t>client</w:t>
      </w:r>
      <w:proofErr w:type="gramEnd"/>
      <w:r w:rsidRPr="007B3ED9">
        <w:rPr>
          <w:rFonts w:ascii="Segoe UI" w:hAnsi="Segoe UI" w:cs="Segoe UI"/>
          <w:spacing w:val="-3"/>
        </w:rPr>
        <w:t xml:space="preserve"> last name, telephone number, or other ID number. Typical protocols involve booking trips using </w:t>
      </w:r>
      <w:proofErr w:type="gramStart"/>
      <w:r w:rsidRPr="007B3ED9">
        <w:rPr>
          <w:rFonts w:ascii="Segoe UI" w:hAnsi="Segoe UI" w:cs="Segoe UI"/>
          <w:spacing w:val="-3"/>
        </w:rPr>
        <w:t>client</w:t>
      </w:r>
      <w:proofErr w:type="gramEnd"/>
      <w:r w:rsidRPr="007B3ED9">
        <w:rPr>
          <w:rFonts w:ascii="Segoe UI" w:hAnsi="Segoe UI" w:cs="Segoe UI"/>
          <w:spacing w:val="-3"/>
        </w:rPr>
        <w:t xml:space="preserve"> last name. Additional details must be available to the customer service agent </w:t>
      </w:r>
      <w:proofErr w:type="gramStart"/>
      <w:r w:rsidRPr="007B3ED9">
        <w:rPr>
          <w:rFonts w:ascii="Segoe UI" w:hAnsi="Segoe UI" w:cs="Segoe UI"/>
          <w:spacing w:val="-3"/>
        </w:rPr>
        <w:t>in order to</w:t>
      </w:r>
      <w:proofErr w:type="gramEnd"/>
      <w:r w:rsidRPr="007B3ED9">
        <w:rPr>
          <w:rFonts w:ascii="Segoe UI" w:hAnsi="Segoe UI" w:cs="Segoe UI"/>
          <w:spacing w:val="-3"/>
        </w:rPr>
        <w:t xml:space="preserve"> distinguish between customers with the same last name. System will have the capability to automatically populate the reservation screen with the customer data, including commonly used locations, mobility device, eligibility, </w:t>
      </w:r>
      <w:r w:rsidR="00E54D1F">
        <w:rPr>
          <w:rFonts w:ascii="Segoe UI" w:hAnsi="Segoe UI" w:cs="Segoe UI"/>
          <w:spacing w:val="-3"/>
        </w:rPr>
        <w:t>personal care attendant</w:t>
      </w:r>
      <w:r w:rsidRPr="007B3ED9">
        <w:rPr>
          <w:rFonts w:ascii="Segoe UI" w:hAnsi="Segoe UI" w:cs="Segoe UI"/>
          <w:spacing w:val="-3"/>
        </w:rPr>
        <w:t>, etc. after the individual has been identified.</w:t>
      </w:r>
    </w:p>
    <w:p w14:paraId="777F8145" w14:textId="77777777" w:rsidR="00007634" w:rsidRPr="007B3ED9" w:rsidRDefault="003D5426"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have the ability to set safeguards to ensure all needed information is captured and reduce duplicate entries.</w:t>
      </w:r>
    </w:p>
    <w:p w14:paraId="2AB9CE5A" w14:textId="21DE2B10" w:rsidR="00007634" w:rsidRPr="007B3ED9" w:rsidRDefault="003D5426"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default to the client’s home address as the pick-up location. System shall provide ability to enter alternative addresses through key stroke entry or through </w:t>
      </w:r>
      <w:proofErr w:type="gramStart"/>
      <w:r w:rsidRPr="007B3ED9">
        <w:rPr>
          <w:rFonts w:ascii="Segoe UI" w:hAnsi="Segoe UI" w:cs="Segoe UI"/>
          <w:spacing w:val="-3"/>
        </w:rPr>
        <w:t>use of list</w:t>
      </w:r>
      <w:proofErr w:type="gramEnd"/>
      <w:r w:rsidRPr="007B3ED9">
        <w:rPr>
          <w:rFonts w:ascii="Segoe UI" w:hAnsi="Segoe UI" w:cs="Segoe UI"/>
          <w:spacing w:val="-3"/>
        </w:rPr>
        <w:t xml:space="preserve"> boxes of alternative pick-up addresses associated with that client (e.g., common travel destinations of that customer). </w:t>
      </w:r>
    </w:p>
    <w:p w14:paraId="123381B7" w14:textId="77777777" w:rsidR="00007634" w:rsidRPr="007B3ED9" w:rsidRDefault="003D5426"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be capable of displaying, through pop-up window, list box, or similar alternative, a list of most frequent client travel destinations and/or recent destinations of travel for easy insertion into the destination field. </w:t>
      </w:r>
      <w:proofErr w:type="gramStart"/>
      <w:r w:rsidRPr="007B3ED9">
        <w:rPr>
          <w:rFonts w:ascii="Segoe UI" w:hAnsi="Segoe UI" w:cs="Segoe UI"/>
          <w:spacing w:val="-3"/>
        </w:rPr>
        <w:t>User</w:t>
      </w:r>
      <w:proofErr w:type="gramEnd"/>
      <w:r w:rsidRPr="007B3ED9">
        <w:rPr>
          <w:rFonts w:ascii="Segoe UI" w:hAnsi="Segoe UI" w:cs="Segoe UI"/>
          <w:spacing w:val="-3"/>
        </w:rPr>
        <w:t xml:space="preserve"> must be able to select destination from these fields and populate trip destination fields through this selection process.</w:t>
      </w:r>
    </w:p>
    <w:p w14:paraId="19355F19" w14:textId="77777777" w:rsidR="00007634" w:rsidRPr="007B3ED9" w:rsidRDefault="003D5426"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be capable of automatically generating trip reversals or booking the return trip from the originating trip destination to trip origin. </w:t>
      </w:r>
    </w:p>
    <w:p w14:paraId="4CFBABEE" w14:textId="77777777" w:rsidR="00007634" w:rsidRPr="007B3ED9" w:rsidRDefault="003D5426"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be capable of scheduling based on requested pick-up time or customer appointment time and shall </w:t>
      </w:r>
      <w:proofErr w:type="gramStart"/>
      <w:r w:rsidRPr="007B3ED9">
        <w:rPr>
          <w:rFonts w:ascii="Segoe UI" w:hAnsi="Segoe UI" w:cs="Segoe UI"/>
          <w:spacing w:val="-3"/>
        </w:rPr>
        <w:t>take into account</w:t>
      </w:r>
      <w:proofErr w:type="gramEnd"/>
      <w:r w:rsidRPr="007B3ED9">
        <w:rPr>
          <w:rFonts w:ascii="Segoe UI" w:hAnsi="Segoe UI" w:cs="Segoe UI"/>
          <w:spacing w:val="-3"/>
        </w:rPr>
        <w:t xml:space="preserve"> appropriate travel time </w:t>
      </w:r>
      <w:r w:rsidR="0075064D" w:rsidRPr="007B3ED9">
        <w:rPr>
          <w:rFonts w:ascii="Segoe UI" w:hAnsi="Segoe UI" w:cs="Segoe UI"/>
          <w:spacing w:val="-3"/>
        </w:rPr>
        <w:t xml:space="preserve">and load/unload times </w:t>
      </w:r>
      <w:r w:rsidRPr="007B3ED9">
        <w:rPr>
          <w:rFonts w:ascii="Segoe UI" w:hAnsi="Segoe UI" w:cs="Segoe UI"/>
          <w:spacing w:val="-3"/>
        </w:rPr>
        <w:t>to ensure on-time arrival at a destination.</w:t>
      </w:r>
    </w:p>
    <w:p w14:paraId="07733991" w14:textId="34FA146E" w:rsidR="00007634" w:rsidRPr="007B3ED9" w:rsidRDefault="0075064D"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be capable of accepting trip reservations for a period of at least up to 365 days in advance of the requested trip date. </w:t>
      </w:r>
      <w:r w:rsidR="000E2DF4" w:rsidRPr="007B3ED9">
        <w:rPr>
          <w:rFonts w:ascii="Segoe UI" w:hAnsi="Segoe UI" w:cs="Segoe UI"/>
          <w:spacing w:val="-3"/>
        </w:rPr>
        <w:t>Minimum of 6 month in advance.</w:t>
      </w:r>
    </w:p>
    <w:p w14:paraId="4428A48E" w14:textId="77777777" w:rsidR="00007634" w:rsidRPr="007B3ED9" w:rsidRDefault="0075064D"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be capable of accepting standing orders. System shall permit day of the week type travel dates and monthly </w:t>
      </w:r>
      <w:proofErr w:type="gramStart"/>
      <w:r w:rsidRPr="007B3ED9">
        <w:rPr>
          <w:rFonts w:ascii="Segoe UI" w:hAnsi="Segoe UI" w:cs="Segoe UI"/>
          <w:spacing w:val="-3"/>
        </w:rPr>
        <w:t>calendar based</w:t>
      </w:r>
      <w:proofErr w:type="gramEnd"/>
      <w:r w:rsidRPr="007B3ED9">
        <w:rPr>
          <w:rFonts w:ascii="Segoe UI" w:hAnsi="Segoe UI" w:cs="Segoe UI"/>
          <w:spacing w:val="-3"/>
        </w:rPr>
        <w:t xml:space="preserve"> travel </w:t>
      </w:r>
      <w:proofErr w:type="gramStart"/>
      <w:r w:rsidRPr="007B3ED9">
        <w:rPr>
          <w:rFonts w:ascii="Segoe UI" w:hAnsi="Segoe UI" w:cs="Segoe UI"/>
          <w:spacing w:val="-3"/>
        </w:rPr>
        <w:t>dates, (</w:t>
      </w:r>
      <w:proofErr w:type="gramEnd"/>
      <w:r w:rsidRPr="007B3ED9">
        <w:rPr>
          <w:rFonts w:ascii="Segoe UI" w:hAnsi="Segoe UI" w:cs="Segoe UI"/>
          <w:spacing w:val="-3"/>
        </w:rPr>
        <w:t xml:space="preserve">e.g., first and third Wednesday of each month). </w:t>
      </w:r>
    </w:p>
    <w:p w14:paraId="0CB5202A" w14:textId="77777777" w:rsidR="00007634" w:rsidRPr="007B3ED9" w:rsidRDefault="0075064D"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be </w:t>
      </w:r>
      <w:proofErr w:type="gramStart"/>
      <w:r w:rsidRPr="007B3ED9">
        <w:rPr>
          <w:rFonts w:ascii="Segoe UI" w:hAnsi="Segoe UI" w:cs="Segoe UI"/>
          <w:spacing w:val="-3"/>
        </w:rPr>
        <w:t>capable</w:t>
      </w:r>
      <w:proofErr w:type="gramEnd"/>
      <w:r w:rsidRPr="007B3ED9">
        <w:rPr>
          <w:rFonts w:ascii="Segoe UI" w:hAnsi="Segoe UI" w:cs="Segoe UI"/>
          <w:spacing w:val="-3"/>
        </w:rPr>
        <w:t xml:space="preserve"> setting finite limits on the length of subscription orders. Systems shall permit transit personnel to “turn off,” on a temporary basis, a </w:t>
      </w:r>
      <w:r w:rsidRPr="007B3ED9">
        <w:rPr>
          <w:rFonts w:ascii="Segoe UI" w:hAnsi="Segoe UI" w:cs="Segoe UI"/>
          <w:spacing w:val="-3"/>
        </w:rPr>
        <w:lastRenderedPageBreak/>
        <w:t xml:space="preserve">client’s standing order. System shall permit entry of both a start date and end date of the </w:t>
      </w:r>
      <w:proofErr w:type="gramStart"/>
      <w:r w:rsidRPr="007B3ED9">
        <w:rPr>
          <w:rFonts w:ascii="Segoe UI" w:hAnsi="Segoe UI" w:cs="Segoe UI"/>
          <w:spacing w:val="-3"/>
        </w:rPr>
        <w:t>time period</w:t>
      </w:r>
      <w:proofErr w:type="gramEnd"/>
      <w:r w:rsidRPr="007B3ED9">
        <w:rPr>
          <w:rFonts w:ascii="Segoe UI" w:hAnsi="Segoe UI" w:cs="Segoe UI"/>
          <w:spacing w:val="-3"/>
        </w:rPr>
        <w:t xml:space="preserve"> when the client will not take the standing order trip. </w:t>
      </w:r>
    </w:p>
    <w:p w14:paraId="13D1811D" w14:textId="77777777" w:rsidR="00007634" w:rsidRPr="007B3ED9" w:rsidRDefault="0075064D"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provide means for a customer service representative to easily and quickly access existing trip reservations for the client </w:t>
      </w:r>
      <w:proofErr w:type="gramStart"/>
      <w:r w:rsidRPr="007B3ED9">
        <w:rPr>
          <w:rFonts w:ascii="Segoe UI" w:hAnsi="Segoe UI" w:cs="Segoe UI"/>
          <w:spacing w:val="-3"/>
        </w:rPr>
        <w:t>in order to</w:t>
      </w:r>
      <w:proofErr w:type="gramEnd"/>
      <w:r w:rsidRPr="007B3ED9">
        <w:rPr>
          <w:rFonts w:ascii="Segoe UI" w:hAnsi="Segoe UI" w:cs="Segoe UI"/>
          <w:spacing w:val="-3"/>
        </w:rPr>
        <w:t xml:space="preserve"> edit travel destination, trip dates, and/or travel times.</w:t>
      </w:r>
    </w:p>
    <w:p w14:paraId="367C22AB" w14:textId="77777777" w:rsidR="00007634" w:rsidRPr="007B3ED9" w:rsidRDefault="0075064D"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permit cancellation of any trip in the system in advance consistent with defined system policies on trip cancellations. System shall maintain a cancellation record, by client, to facilitate system management of sanctions for excessive customer abuse of cancellation policies. </w:t>
      </w:r>
    </w:p>
    <w:p w14:paraId="4012D28C" w14:textId="77777777" w:rsidR="00007634" w:rsidRPr="007B3ED9" w:rsidRDefault="0075064D"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be capable of </w:t>
      </w:r>
      <w:proofErr w:type="gramStart"/>
      <w:r w:rsidRPr="007B3ED9">
        <w:rPr>
          <w:rFonts w:ascii="Segoe UI" w:hAnsi="Segoe UI" w:cs="Segoe UI"/>
          <w:spacing w:val="-3"/>
        </w:rPr>
        <w:t>temporarily suspending</w:t>
      </w:r>
      <w:proofErr w:type="gramEnd"/>
      <w:r w:rsidRPr="007B3ED9">
        <w:rPr>
          <w:rFonts w:ascii="Segoe UI" w:hAnsi="Segoe UI" w:cs="Segoe UI"/>
          <w:spacing w:val="-3"/>
        </w:rPr>
        <w:t xml:space="preserve"> a client’s eligibility for service. System shall permit entry of both a start date and end date of the </w:t>
      </w:r>
      <w:proofErr w:type="gramStart"/>
      <w:r w:rsidRPr="007B3ED9">
        <w:rPr>
          <w:rFonts w:ascii="Segoe UI" w:hAnsi="Segoe UI" w:cs="Segoe UI"/>
          <w:spacing w:val="-3"/>
        </w:rPr>
        <w:t>time period</w:t>
      </w:r>
      <w:proofErr w:type="gramEnd"/>
      <w:r w:rsidRPr="007B3ED9">
        <w:rPr>
          <w:rFonts w:ascii="Segoe UI" w:hAnsi="Segoe UI" w:cs="Segoe UI"/>
          <w:spacing w:val="-3"/>
        </w:rPr>
        <w:t xml:space="preserve"> when the client’s ridership privileges are suspended. During this period, system shall not permit trip booking. System shall have provisions, in the event an individual customer’s service is temporarily or permanently suspended, to display a warning alert or physically block a reservation agent from booking a suspended client’s trip. </w:t>
      </w:r>
    </w:p>
    <w:p w14:paraId="45092777" w14:textId="77777777" w:rsidR="00007634" w:rsidRPr="007B3ED9" w:rsidRDefault="0075064D"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be capable, </w:t>
      </w:r>
      <w:proofErr w:type="gramStart"/>
      <w:r w:rsidRPr="007B3ED9">
        <w:rPr>
          <w:rFonts w:ascii="Segoe UI" w:hAnsi="Segoe UI" w:cs="Segoe UI"/>
          <w:spacing w:val="-3"/>
        </w:rPr>
        <w:t>during the course of</w:t>
      </w:r>
      <w:proofErr w:type="gramEnd"/>
      <w:r w:rsidRPr="007B3ED9">
        <w:rPr>
          <w:rFonts w:ascii="Segoe UI" w:hAnsi="Segoe UI" w:cs="Segoe UI"/>
          <w:spacing w:val="-3"/>
        </w:rPr>
        <w:t xml:space="preserve"> the reservation entry process, of allowing customer service agents to add personal care attendants and companions to the trip order.</w:t>
      </w:r>
    </w:p>
    <w:p w14:paraId="2B48941A" w14:textId="40F2FE0E" w:rsidR="0075064D" w:rsidRPr="007B3ED9" w:rsidRDefault="0075064D"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provide methods to enable customer service agents to easily retrieve an existing trip reservation and, upon customer request, cancel the reservation. System shall provide various trip codes to document the reason for the cancellation (e.g., “cancelled on customer request” etc.).</w:t>
      </w:r>
    </w:p>
    <w:p w14:paraId="157B0802" w14:textId="0E014267" w:rsidR="00B25341" w:rsidRPr="007B3ED9" w:rsidRDefault="00B25341"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be capable of tracking number of future trips / estimated mileage scheduled and deduct from ride parameters established for a predetermined </w:t>
      </w:r>
      <w:proofErr w:type="gramStart"/>
      <w:r w:rsidRPr="007B3ED9">
        <w:rPr>
          <w:rFonts w:ascii="Segoe UI" w:hAnsi="Segoe UI" w:cs="Segoe UI"/>
          <w:spacing w:val="-3"/>
        </w:rPr>
        <w:t>time period</w:t>
      </w:r>
      <w:proofErr w:type="gramEnd"/>
      <w:r w:rsidRPr="007B3ED9">
        <w:rPr>
          <w:rFonts w:ascii="Segoe UI" w:hAnsi="Segoe UI" w:cs="Segoe UI"/>
          <w:spacing w:val="-3"/>
        </w:rPr>
        <w:t>.  (e.g., “client is allowed 6 trips per month, 150 miles per month)</w:t>
      </w:r>
    </w:p>
    <w:p w14:paraId="4E917330" w14:textId="78D7D831" w:rsidR="00B25341" w:rsidRPr="007B3ED9" w:rsidRDefault="00B25341"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allow pop up notification upon scheduling a trip that notifies the scheduler of exceptions for that client or for the entire day (e.g., “client needs prior authorization”, “closed for holiday”, et</w:t>
      </w:r>
      <w:r w:rsidR="006E73BC" w:rsidRPr="007B3ED9">
        <w:rPr>
          <w:rFonts w:ascii="Segoe UI" w:hAnsi="Segoe UI" w:cs="Segoe UI"/>
          <w:spacing w:val="-3"/>
        </w:rPr>
        <w:t>c</w:t>
      </w:r>
      <w:r w:rsidR="007675CE">
        <w:rPr>
          <w:rFonts w:ascii="Segoe UI" w:hAnsi="Segoe UI" w:cs="Segoe UI"/>
          <w:spacing w:val="-3"/>
        </w:rPr>
        <w:t>.</w:t>
      </w:r>
      <w:r w:rsidRPr="007B3ED9">
        <w:rPr>
          <w:rFonts w:ascii="Segoe UI" w:hAnsi="Segoe UI" w:cs="Segoe UI"/>
          <w:spacing w:val="-3"/>
        </w:rPr>
        <w:t>)</w:t>
      </w:r>
    </w:p>
    <w:p w14:paraId="074EC330" w14:textId="3C7197B9" w:rsidR="00A2520D" w:rsidRDefault="00A2520D"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The system </w:t>
      </w:r>
      <w:proofErr w:type="gramStart"/>
      <w:r w:rsidRPr="007B3ED9">
        <w:rPr>
          <w:rFonts w:ascii="Segoe UI" w:hAnsi="Segoe UI" w:cs="Segoe UI"/>
          <w:spacing w:val="-3"/>
        </w:rPr>
        <w:t>shall</w:t>
      </w:r>
      <w:proofErr w:type="gramEnd"/>
      <w:r w:rsidRPr="007B3ED9">
        <w:rPr>
          <w:rFonts w:ascii="Segoe UI" w:hAnsi="Segoe UI" w:cs="Segoe UI"/>
          <w:spacing w:val="-3"/>
        </w:rPr>
        <w:t xml:space="preserve"> provide an audit </w:t>
      </w:r>
      <w:proofErr w:type="gramStart"/>
      <w:r w:rsidRPr="007B3ED9">
        <w:rPr>
          <w:rFonts w:ascii="Segoe UI" w:hAnsi="Segoe UI" w:cs="Segoe UI"/>
          <w:spacing w:val="-3"/>
        </w:rPr>
        <w:t>trail</w:t>
      </w:r>
      <w:proofErr w:type="gramEnd"/>
      <w:r w:rsidRPr="007B3ED9">
        <w:rPr>
          <w:rFonts w:ascii="Segoe UI" w:hAnsi="Segoe UI" w:cs="Segoe UI"/>
          <w:spacing w:val="-3"/>
        </w:rPr>
        <w:t xml:space="preserve"> for all trips and changes made to the trips</w:t>
      </w:r>
      <w:r w:rsidR="00D256B7">
        <w:rPr>
          <w:rFonts w:ascii="Segoe UI" w:hAnsi="Segoe UI" w:cs="Segoe UI"/>
          <w:spacing w:val="-3"/>
        </w:rPr>
        <w:t>.</w:t>
      </w:r>
    </w:p>
    <w:p w14:paraId="48E57881" w14:textId="2FCE45C0" w:rsidR="00D256B7" w:rsidRPr="007B3ED9" w:rsidRDefault="00D256B7" w:rsidP="00FB1029">
      <w:pPr>
        <w:pStyle w:val="ListParagraph"/>
        <w:numPr>
          <w:ilvl w:val="0"/>
          <w:numId w:val="32"/>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Trip includes the following:  Customer Number; Customer Name (First, Last); Trip ID; Mobility Device; Accompanying Riders (Children, Companion, Other); Trip Date; </w:t>
      </w:r>
      <w:r w:rsidR="00E54D1F">
        <w:rPr>
          <w:rFonts w:ascii="Segoe UI" w:hAnsi="Segoe UI" w:cs="Segoe UI"/>
          <w:spacing w:val="-3"/>
        </w:rPr>
        <w:t>Personal Care Attendant</w:t>
      </w:r>
      <w:r>
        <w:rPr>
          <w:rFonts w:ascii="Segoe UI" w:hAnsi="Segoe UI" w:cs="Segoe UI"/>
          <w:spacing w:val="-3"/>
        </w:rPr>
        <w:t xml:space="preserve">; Trip Status; Fare Type; Fare Type quantity; Fare collected; Fare Billing Code; Service/VT Program; Billing Code; Trip Purpose; Trip </w:t>
      </w:r>
      <w:r>
        <w:rPr>
          <w:rFonts w:ascii="Segoe UI" w:hAnsi="Segoe UI" w:cs="Segoe UI"/>
          <w:spacing w:val="-3"/>
        </w:rPr>
        <w:lastRenderedPageBreak/>
        <w:t>Duration; Trip Distance; Vehicle ID; Run ID: Driver Name; requested pick-up or drop-off time; actual pick-up and arrival times; address (pick-up and drop-off); and pick-up and drop-off coordinates.</w:t>
      </w:r>
    </w:p>
    <w:p w14:paraId="47A7B4B7" w14:textId="3BBB0721" w:rsidR="0075064D" w:rsidRPr="007B3ED9" w:rsidRDefault="0075064D" w:rsidP="007675CE">
      <w:pPr>
        <w:pStyle w:val="ListParagraph"/>
        <w:numPr>
          <w:ilvl w:val="0"/>
          <w:numId w:val="67"/>
        </w:numPr>
        <w:overflowPunct w:val="0"/>
        <w:autoSpaceDE w:val="0"/>
        <w:autoSpaceDN w:val="0"/>
        <w:adjustRightInd w:val="0"/>
        <w:ind w:left="540" w:hanging="540"/>
        <w:textAlignment w:val="baseline"/>
        <w:rPr>
          <w:rFonts w:ascii="Segoe UI" w:hAnsi="Segoe UI" w:cs="Segoe UI"/>
          <w:b/>
          <w:bCs/>
          <w:spacing w:val="-3"/>
        </w:rPr>
      </w:pPr>
      <w:r w:rsidRPr="007B3ED9">
        <w:rPr>
          <w:rFonts w:ascii="Segoe UI" w:hAnsi="Segoe UI" w:cs="Segoe UI"/>
          <w:b/>
          <w:bCs/>
          <w:spacing w:val="-3"/>
        </w:rPr>
        <w:t xml:space="preserve">Scheduling </w:t>
      </w:r>
      <w:r w:rsidR="00AD5091" w:rsidRPr="007B3ED9">
        <w:rPr>
          <w:rFonts w:ascii="Segoe UI" w:hAnsi="Segoe UI" w:cs="Segoe UI"/>
          <w:b/>
          <w:bCs/>
          <w:spacing w:val="-3"/>
        </w:rPr>
        <w:br/>
      </w:r>
      <w:r w:rsidRPr="007B3ED9">
        <w:rPr>
          <w:rFonts w:ascii="Segoe UI" w:hAnsi="Segoe UI" w:cs="Segoe UI"/>
          <w:spacing w:val="-3"/>
        </w:rPr>
        <w:t xml:space="preserve">The system’s scheduling tool shall have the following capabilities: </w:t>
      </w:r>
    </w:p>
    <w:p w14:paraId="7208E0BE" w14:textId="33879BCF" w:rsidR="00AD5091" w:rsidRPr="007B3ED9" w:rsidRDefault="0075064D"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have capability to perform fully automated scheduling, either in batch mode or in the scheduling of individual trips. The system shall provide dispatchers with web-based tools to proactively manage </w:t>
      </w:r>
      <w:r w:rsidR="00E54D1F">
        <w:rPr>
          <w:rFonts w:ascii="Segoe UI" w:hAnsi="Segoe UI" w:cs="Segoe UI"/>
          <w:spacing w:val="-3"/>
        </w:rPr>
        <w:t>on time performance</w:t>
      </w:r>
      <w:r w:rsidRPr="007B3ED9">
        <w:rPr>
          <w:rFonts w:ascii="Segoe UI" w:hAnsi="Segoe UI" w:cs="Segoe UI"/>
          <w:spacing w:val="-3"/>
        </w:rPr>
        <w:t>, no-shows, cancellations, subscriptions and late trips. The system shall automatically send updates of the dispatched trips to the MDT. The</w:t>
      </w:r>
      <w:r w:rsidRPr="007B3ED9">
        <w:t xml:space="preserve"> </w:t>
      </w:r>
      <w:r w:rsidRPr="007B3ED9">
        <w:rPr>
          <w:rFonts w:ascii="Segoe UI" w:hAnsi="Segoe UI" w:cs="Segoe UI"/>
          <w:spacing w:val="-3"/>
        </w:rPr>
        <w:t xml:space="preserve">web-based tools provided will allow managers/supervisors to monitor their driver’s performance in </w:t>
      </w:r>
      <w:r w:rsidR="007675CE" w:rsidRPr="007B3ED9">
        <w:rPr>
          <w:rFonts w:ascii="Segoe UI" w:hAnsi="Segoe UI" w:cs="Segoe UI"/>
          <w:spacing w:val="-3"/>
        </w:rPr>
        <w:t>real time</w:t>
      </w:r>
      <w:r w:rsidRPr="007B3ED9">
        <w:rPr>
          <w:rFonts w:ascii="Segoe UI" w:hAnsi="Segoe UI" w:cs="Segoe UI"/>
          <w:spacing w:val="-3"/>
        </w:rPr>
        <w:t xml:space="preserve">. The system </w:t>
      </w:r>
      <w:proofErr w:type="gramStart"/>
      <w:r w:rsidRPr="007B3ED9">
        <w:rPr>
          <w:rFonts w:ascii="Segoe UI" w:hAnsi="Segoe UI" w:cs="Segoe UI"/>
          <w:spacing w:val="-3"/>
        </w:rPr>
        <w:t>shall</w:t>
      </w:r>
      <w:proofErr w:type="gramEnd"/>
      <w:r w:rsidRPr="007B3ED9">
        <w:rPr>
          <w:rFonts w:ascii="Segoe UI" w:hAnsi="Segoe UI" w:cs="Segoe UI"/>
          <w:spacing w:val="-3"/>
        </w:rPr>
        <w:t xml:space="preserve"> optimize same day trip orders with </w:t>
      </w:r>
      <w:r w:rsidR="007675CE" w:rsidRPr="007B3ED9">
        <w:rPr>
          <w:rFonts w:ascii="Segoe UI" w:hAnsi="Segoe UI" w:cs="Segoe UI"/>
          <w:spacing w:val="-3"/>
        </w:rPr>
        <w:t>advanced</w:t>
      </w:r>
      <w:r w:rsidRPr="007B3ED9">
        <w:rPr>
          <w:rFonts w:ascii="Segoe UI" w:hAnsi="Segoe UI" w:cs="Segoe UI"/>
          <w:spacing w:val="-3"/>
        </w:rPr>
        <w:t xml:space="preserve"> trip orders and automatically send updates to the MDTs. The scheduling process shall be completely automated and have a proven capability to function without a scheduling position initiating the scheduling. The automated scheduling process shall continuously look to improve schedules based on real time operating factors such as cancellations, no-shows, vehicles positions, driver performance, etc. </w:t>
      </w:r>
    </w:p>
    <w:p w14:paraId="02DDC26C" w14:textId="3FCB30EB" w:rsidR="00AD5091" w:rsidRPr="007B3ED9" w:rsidRDefault="0075064D"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be capable of scheduling, in batch mode on a next-day basis</w:t>
      </w:r>
      <w:r w:rsidR="00A2520D" w:rsidRPr="007B3ED9">
        <w:rPr>
          <w:rFonts w:ascii="Segoe UI" w:hAnsi="Segoe UI" w:cs="Segoe UI"/>
          <w:spacing w:val="-3"/>
        </w:rPr>
        <w:t xml:space="preserve"> or advance days</w:t>
      </w:r>
      <w:r w:rsidRPr="007B3ED9">
        <w:rPr>
          <w:rFonts w:ascii="Segoe UI" w:hAnsi="Segoe UI" w:cs="Segoe UI"/>
          <w:spacing w:val="-3"/>
        </w:rPr>
        <w:t>, all reservations for a designated travel day.</w:t>
      </w:r>
    </w:p>
    <w:p w14:paraId="31DD81C3" w14:textId="77777777" w:rsidR="00947A6D" w:rsidRPr="007B3ED9" w:rsidRDefault="0075064D"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should be able to prioritize ADA Paratransit trips over other complimentary services and put a limit on the percentage of trips that are subscription trips when scheduling rides close to capacity. </w:t>
      </w:r>
    </w:p>
    <w:p w14:paraId="30997511" w14:textId="2B04B7E2" w:rsidR="00AD5091" w:rsidRPr="007B3ED9" w:rsidRDefault="00947A6D"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be able to sort trips based off trip type, trip purpose, mobility type and subcategorize into trip type, mobility type, etc</w:t>
      </w:r>
      <w:r w:rsidR="007675CE">
        <w:rPr>
          <w:rFonts w:ascii="Segoe UI" w:hAnsi="Segoe UI" w:cs="Segoe UI"/>
          <w:spacing w:val="-3"/>
        </w:rPr>
        <w:t>.</w:t>
      </w:r>
      <w:r w:rsidR="0075064D" w:rsidRPr="007B3ED9">
        <w:rPr>
          <w:rFonts w:ascii="Segoe UI" w:hAnsi="Segoe UI" w:cs="Segoe UI"/>
          <w:spacing w:val="-3"/>
        </w:rPr>
        <w:t xml:space="preserve"> </w:t>
      </w:r>
    </w:p>
    <w:p w14:paraId="3FCF3676" w14:textId="77777777" w:rsidR="00AD5091" w:rsidRPr="007B3ED9" w:rsidRDefault="0075064D"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permit trips to be placed in the system schedule but remain unassigned to a specific run.  This can be accomplished through a user manual setting of the trip to “unassigned” or “will-call” category or similar means. </w:t>
      </w:r>
    </w:p>
    <w:p w14:paraId="6C3BB84F" w14:textId="2BFDB9D7" w:rsidR="0075064D" w:rsidRPr="007B3ED9" w:rsidRDefault="0075064D"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be capable of permitting manual insertion of such trips into the schedule, with automatic dynamic updating of the remaining scheduled pick- ups and drop-offs on the run.</w:t>
      </w:r>
    </w:p>
    <w:p w14:paraId="5AFEEAEF" w14:textId="1D63D3F1" w:rsidR="00AD5091" w:rsidRPr="007B3ED9" w:rsidRDefault="00AD5091"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Once generated, system shall be able to display all schedules for all runs on a given day. Display shall contain all pertinent run data and contain necessary menu and edit tools to provide manual adjustments, as necessary, to the scheduled runs.</w:t>
      </w:r>
    </w:p>
    <w:p w14:paraId="2424E517" w14:textId="26B1BE8F" w:rsidR="00AD5091" w:rsidRPr="007B3ED9" w:rsidRDefault="00AD5091"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proofErr w:type="gramStart"/>
      <w:r w:rsidRPr="007B3ED9">
        <w:rPr>
          <w:rFonts w:ascii="Segoe UI" w:hAnsi="Segoe UI" w:cs="Segoe UI"/>
          <w:spacing w:val="-3"/>
        </w:rPr>
        <w:lastRenderedPageBreak/>
        <w:t>System</w:t>
      </w:r>
      <w:proofErr w:type="gramEnd"/>
      <w:r w:rsidRPr="007B3ED9">
        <w:rPr>
          <w:rFonts w:ascii="Segoe UI" w:hAnsi="Segoe UI" w:cs="Segoe UI"/>
          <w:spacing w:val="-3"/>
        </w:rPr>
        <w:t xml:space="preserve"> </w:t>
      </w:r>
      <w:proofErr w:type="gramStart"/>
      <w:r w:rsidRPr="007B3ED9">
        <w:rPr>
          <w:rFonts w:ascii="Segoe UI" w:hAnsi="Segoe UI" w:cs="Segoe UI"/>
          <w:spacing w:val="-3"/>
        </w:rPr>
        <w:t>shall</w:t>
      </w:r>
      <w:proofErr w:type="gramEnd"/>
      <w:r w:rsidRPr="007B3ED9">
        <w:rPr>
          <w:rFonts w:ascii="Segoe UI" w:hAnsi="Segoe UI" w:cs="Segoe UI"/>
          <w:spacing w:val="-3"/>
        </w:rPr>
        <w:t xml:space="preserve"> have internal validation controls to ensure that schedules do not violate schedule and work rules.</w:t>
      </w:r>
    </w:p>
    <w:p w14:paraId="674E0EF6" w14:textId="2F4596C9" w:rsidR="00AD5091" w:rsidRPr="007B3ED9" w:rsidRDefault="00AD5091"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w:t>
      </w:r>
      <w:proofErr w:type="gramStart"/>
      <w:r w:rsidRPr="007B3ED9">
        <w:rPr>
          <w:rFonts w:ascii="Segoe UI" w:hAnsi="Segoe UI" w:cs="Segoe UI"/>
          <w:spacing w:val="-3"/>
        </w:rPr>
        <w:t>shall</w:t>
      </w:r>
      <w:proofErr w:type="gramEnd"/>
      <w:r w:rsidRPr="007B3ED9">
        <w:rPr>
          <w:rFonts w:ascii="Segoe UI" w:hAnsi="Segoe UI" w:cs="Segoe UI"/>
          <w:spacing w:val="-3"/>
        </w:rPr>
        <w:t xml:space="preserve"> provide the capability of scheduling staff to manually move trips after schedule development. When such overrides are made, the system shall record and </w:t>
      </w:r>
      <w:proofErr w:type="gramStart"/>
      <w:r w:rsidRPr="007B3ED9">
        <w:rPr>
          <w:rFonts w:ascii="Segoe UI" w:hAnsi="Segoe UI" w:cs="Segoe UI"/>
          <w:spacing w:val="-3"/>
        </w:rPr>
        <w:t>time-stamp</w:t>
      </w:r>
      <w:proofErr w:type="gramEnd"/>
      <w:r w:rsidRPr="007B3ED9">
        <w:rPr>
          <w:rFonts w:ascii="Segoe UI" w:hAnsi="Segoe UI" w:cs="Segoe UI"/>
          <w:spacing w:val="-3"/>
        </w:rPr>
        <w:t xml:space="preserve"> the override action in the trip record </w:t>
      </w:r>
      <w:proofErr w:type="gramStart"/>
      <w:r w:rsidRPr="007B3ED9">
        <w:rPr>
          <w:rFonts w:ascii="Segoe UI" w:hAnsi="Segoe UI" w:cs="Segoe UI"/>
          <w:spacing w:val="-3"/>
        </w:rPr>
        <w:t>in order to</w:t>
      </w:r>
      <w:proofErr w:type="gramEnd"/>
      <w:r w:rsidRPr="007B3ED9">
        <w:rPr>
          <w:rFonts w:ascii="Segoe UI" w:hAnsi="Segoe UI" w:cs="Segoe UI"/>
          <w:spacing w:val="-3"/>
        </w:rPr>
        <w:t xml:space="preserve"> provide a historical account of changes to the original (booked) reservation.</w:t>
      </w:r>
    </w:p>
    <w:p w14:paraId="3DC1D838" w14:textId="57618990" w:rsidR="00AD5091" w:rsidRPr="007B3ED9" w:rsidRDefault="00AD5091"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In assigning passengers to vehicles and/or vehicles to system runs, system shall be capable of recognizing the need for accessible vehicles, vehicle capacity, etc., in making said assignments.</w:t>
      </w:r>
    </w:p>
    <w:p w14:paraId="6B0929A7" w14:textId="1E68AB59" w:rsidR="00AD5091" w:rsidRPr="007B3ED9" w:rsidRDefault="00AD5091"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be capable of adding trips to a previously generated schedules or re-assigning trips from one run to another in dynamic fashion.</w:t>
      </w:r>
    </w:p>
    <w:p w14:paraId="0BCEE599" w14:textId="107048FF" w:rsidR="00AD5091" w:rsidRPr="007B3ED9" w:rsidRDefault="00AD5091"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Anytime a schedule is edited, the system must be capable of updating the schedules of all other impacted trips so all previously scheduled trips must remain on time, not </w:t>
      </w:r>
      <w:proofErr w:type="gramStart"/>
      <w:r w:rsidRPr="007B3ED9">
        <w:rPr>
          <w:rFonts w:ascii="Segoe UI" w:hAnsi="Segoe UI" w:cs="Segoe UI"/>
          <w:spacing w:val="-3"/>
        </w:rPr>
        <w:t>violate</w:t>
      </w:r>
      <w:proofErr w:type="gramEnd"/>
      <w:r w:rsidRPr="007B3ED9">
        <w:rPr>
          <w:rFonts w:ascii="Segoe UI" w:hAnsi="Segoe UI" w:cs="Segoe UI"/>
          <w:spacing w:val="-3"/>
        </w:rPr>
        <w:t xml:space="preserve"> travel time rules, etc. The automated scheduling process must continuously be looking to improve schedules based on real time operating factors such as cancellations, no-shows, vehicles positions or driver performance.</w:t>
      </w:r>
    </w:p>
    <w:p w14:paraId="0F88C0A0" w14:textId="745E83E8" w:rsidR="00AD5091" w:rsidRPr="007B3ED9" w:rsidRDefault="00AD5091"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If the system cannot schedule all orders for the day of travel being scheduled, then the system shall be capable of displaying all such trips in its own dataset so that staff may consider manual overrides to the schedule and/or assignment of the trip.</w:t>
      </w:r>
    </w:p>
    <w:p w14:paraId="46BA4E66" w14:textId="6E7A8A50" w:rsidR="00AD5091" w:rsidRDefault="00AD5091"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Once trips are assigned to a scheduled run, the system shall be capable of graphically displaying, on the GIS system, the sequence of pick-ups, drop-offs, and route path for the run.</w:t>
      </w:r>
    </w:p>
    <w:p w14:paraId="51A42A0A" w14:textId="1AEC5257" w:rsidR="00D256B7" w:rsidRDefault="00D256B7"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Run Productivity includes the following</w:t>
      </w:r>
      <w:proofErr w:type="gramStart"/>
      <w:r>
        <w:rPr>
          <w:rFonts w:ascii="Segoe UI" w:hAnsi="Segoe UI" w:cs="Segoe UI"/>
          <w:spacing w:val="-3"/>
        </w:rPr>
        <w:t>:  Run</w:t>
      </w:r>
      <w:proofErr w:type="gramEnd"/>
      <w:r>
        <w:rPr>
          <w:rFonts w:ascii="Segoe UI" w:hAnsi="Segoe UI" w:cs="Segoe UI"/>
          <w:spacing w:val="-3"/>
        </w:rPr>
        <w:t xml:space="preserve">; Driver Name; Trips (completed &amp; no show); actual total service time &amp; distance; actual deadhead time &amp; distance; and actual revenue </w:t>
      </w:r>
      <w:proofErr w:type="gramStart"/>
      <w:r>
        <w:rPr>
          <w:rFonts w:ascii="Segoe UI" w:hAnsi="Segoe UI" w:cs="Segoe UI"/>
          <w:spacing w:val="-3"/>
        </w:rPr>
        <w:t>time</w:t>
      </w:r>
      <w:proofErr w:type="gramEnd"/>
      <w:r>
        <w:rPr>
          <w:rFonts w:ascii="Segoe UI" w:hAnsi="Segoe UI" w:cs="Segoe UI"/>
          <w:spacing w:val="-3"/>
        </w:rPr>
        <w:t xml:space="preserve"> &amp; distance</w:t>
      </w:r>
      <w:r w:rsidR="00E54D1F">
        <w:rPr>
          <w:rFonts w:ascii="Segoe UI" w:hAnsi="Segoe UI" w:cs="Segoe UI"/>
          <w:spacing w:val="-3"/>
        </w:rPr>
        <w:t>.</w:t>
      </w:r>
    </w:p>
    <w:p w14:paraId="2961CA43" w14:textId="1D0D4C84" w:rsidR="00D256B7" w:rsidRDefault="00D256B7" w:rsidP="00FB1029">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System shall allow staff to manually enter trip information into the system and change information as necessary.</w:t>
      </w:r>
    </w:p>
    <w:p w14:paraId="6A9450C4" w14:textId="77777777" w:rsidR="007B3ED9" w:rsidRPr="007B3ED9" w:rsidRDefault="007B3ED9" w:rsidP="007B3ED9">
      <w:pPr>
        <w:pStyle w:val="ListParagraph"/>
        <w:overflowPunct w:val="0"/>
        <w:autoSpaceDE w:val="0"/>
        <w:autoSpaceDN w:val="0"/>
        <w:adjustRightInd w:val="0"/>
        <w:ind w:left="1080"/>
        <w:textAlignment w:val="baseline"/>
        <w:rPr>
          <w:rFonts w:ascii="Segoe UI" w:hAnsi="Segoe UI" w:cs="Segoe UI"/>
          <w:spacing w:val="-3"/>
        </w:rPr>
      </w:pPr>
    </w:p>
    <w:p w14:paraId="1A946FB5" w14:textId="5FB0F7A6" w:rsidR="00064449" w:rsidRPr="007B3ED9" w:rsidRDefault="00064449" w:rsidP="00396A41">
      <w:pPr>
        <w:pStyle w:val="ListParagraph"/>
        <w:tabs>
          <w:tab w:val="left" w:pos="630"/>
        </w:tabs>
        <w:overflowPunct w:val="0"/>
        <w:autoSpaceDE w:val="0"/>
        <w:autoSpaceDN w:val="0"/>
        <w:adjustRightInd w:val="0"/>
        <w:ind w:left="630" w:hanging="180"/>
        <w:textAlignment w:val="baseline"/>
        <w:rPr>
          <w:rFonts w:ascii="Segoe UI" w:hAnsi="Segoe UI" w:cs="Segoe UI"/>
          <w:spacing w:val="-3"/>
        </w:rPr>
      </w:pPr>
      <w:r w:rsidRPr="007B3ED9">
        <w:rPr>
          <w:rFonts w:ascii="Segoe UI" w:hAnsi="Segoe UI" w:cs="Segoe UI"/>
          <w:spacing w:val="-3"/>
        </w:rPr>
        <w:t xml:space="preserve">The system’s scheduling tool may have the following capabilities: </w:t>
      </w:r>
    </w:p>
    <w:p w14:paraId="2405FC5D" w14:textId="28171AA8" w:rsidR="00064449" w:rsidRPr="00396A41" w:rsidRDefault="00064449" w:rsidP="00396A41">
      <w:pPr>
        <w:pStyle w:val="ListParagraph"/>
        <w:numPr>
          <w:ilvl w:val="0"/>
          <w:numId w:val="33"/>
        </w:numPr>
        <w:overflowPunct w:val="0"/>
        <w:autoSpaceDE w:val="0"/>
        <w:autoSpaceDN w:val="0"/>
        <w:adjustRightInd w:val="0"/>
        <w:ind w:left="1080" w:hanging="540"/>
        <w:textAlignment w:val="baseline"/>
        <w:rPr>
          <w:rFonts w:ascii="Segoe UI" w:hAnsi="Segoe UI" w:cs="Segoe UI"/>
          <w:spacing w:val="-3"/>
        </w:rPr>
      </w:pPr>
      <w:r w:rsidRPr="00396A41">
        <w:rPr>
          <w:rFonts w:ascii="Segoe UI" w:hAnsi="Segoe UI" w:cs="Segoe UI"/>
          <w:spacing w:val="-3"/>
        </w:rPr>
        <w:t xml:space="preserve">System may be capable of taking trip orders on a same day basis and dynamically scheduling the trip into existing schedules. System may consider existing path of route travel, existing customer assigned trips, and system policies on travel and pick up time windows in making the scheduling </w:t>
      </w:r>
      <w:r w:rsidRPr="00396A41">
        <w:rPr>
          <w:rFonts w:ascii="Segoe UI" w:hAnsi="Segoe UI" w:cs="Segoe UI"/>
          <w:spacing w:val="-3"/>
        </w:rPr>
        <w:lastRenderedPageBreak/>
        <w:t xml:space="preserve">assignment. If system </w:t>
      </w:r>
      <w:proofErr w:type="gramStart"/>
      <w:r w:rsidRPr="00396A41">
        <w:rPr>
          <w:rFonts w:ascii="Segoe UI" w:hAnsi="Segoe UI" w:cs="Segoe UI"/>
          <w:spacing w:val="-3"/>
        </w:rPr>
        <w:t>is capable of producing</w:t>
      </w:r>
      <w:proofErr w:type="gramEnd"/>
      <w:r w:rsidRPr="00396A41">
        <w:rPr>
          <w:rFonts w:ascii="Segoe UI" w:hAnsi="Segoe UI" w:cs="Segoe UI"/>
          <w:spacing w:val="-3"/>
        </w:rPr>
        <w:t xml:space="preserve"> multiple solutions to the trip assignment, priorities, expressed on some type of score or other method, it shall show the best possible choice of assignment.</w:t>
      </w:r>
    </w:p>
    <w:p w14:paraId="6D63BB88" w14:textId="2EE557C5" w:rsidR="000E2DF4" w:rsidRPr="00396A41" w:rsidRDefault="00396A41" w:rsidP="00396A41">
      <w:pPr>
        <w:pStyle w:val="ListParagraph"/>
        <w:overflowPunct w:val="0"/>
        <w:autoSpaceDE w:val="0"/>
        <w:autoSpaceDN w:val="0"/>
        <w:adjustRightInd w:val="0"/>
        <w:ind w:left="1080" w:hanging="540"/>
        <w:textAlignment w:val="baseline"/>
        <w:rPr>
          <w:rFonts w:ascii="Segoe UI" w:hAnsi="Segoe UI" w:cs="Segoe UI"/>
          <w:spacing w:val="-3"/>
        </w:rPr>
      </w:pPr>
      <w:r w:rsidRPr="00396A41">
        <w:rPr>
          <w:rFonts w:ascii="Segoe UI" w:hAnsi="Segoe UI" w:cs="Segoe UI"/>
          <w:spacing w:val="-3"/>
        </w:rPr>
        <w:t>18.</w:t>
      </w:r>
      <w:r w:rsidRPr="00396A41">
        <w:rPr>
          <w:rFonts w:ascii="Segoe UI" w:hAnsi="Segoe UI" w:cs="Segoe UI"/>
          <w:spacing w:val="-3"/>
        </w:rPr>
        <w:tab/>
      </w:r>
      <w:r w:rsidR="000E2DF4" w:rsidRPr="00396A41">
        <w:rPr>
          <w:rFonts w:ascii="Segoe UI" w:hAnsi="Segoe UI" w:cs="Segoe UI"/>
          <w:spacing w:val="-3"/>
        </w:rPr>
        <w:t xml:space="preserve">The system may be capable of evaluating individual trip parameters and </w:t>
      </w:r>
      <w:proofErr w:type="gramStart"/>
      <w:r w:rsidR="000E2DF4" w:rsidRPr="00396A41">
        <w:rPr>
          <w:rFonts w:ascii="Segoe UI" w:hAnsi="Segoe UI" w:cs="Segoe UI"/>
          <w:spacing w:val="-3"/>
        </w:rPr>
        <w:t>select</w:t>
      </w:r>
      <w:proofErr w:type="gramEnd"/>
      <w:r w:rsidR="000E2DF4" w:rsidRPr="00396A41">
        <w:rPr>
          <w:rFonts w:ascii="Segoe UI" w:hAnsi="Segoe UI" w:cs="Segoe UI"/>
          <w:spacing w:val="-3"/>
        </w:rPr>
        <w:t xml:space="preserve"> runs that best satisfy the requirements of the reservation while maintaining the integrity of existing reservations on the same run.  If system generates a range of alternatives, system shall present alternatives in rank order with the highest rank alternative indicating the “best” selection.  The best </w:t>
      </w:r>
      <w:proofErr w:type="gramStart"/>
      <w:r w:rsidR="000E2DF4" w:rsidRPr="00396A41">
        <w:rPr>
          <w:rFonts w:ascii="Segoe UI" w:hAnsi="Segoe UI" w:cs="Segoe UI"/>
          <w:spacing w:val="-3"/>
        </w:rPr>
        <w:t>selection</w:t>
      </w:r>
      <w:proofErr w:type="gramEnd"/>
      <w:r w:rsidR="000E2DF4" w:rsidRPr="00396A41">
        <w:rPr>
          <w:rFonts w:ascii="Segoe UI" w:hAnsi="Segoe UI" w:cs="Segoe UI"/>
          <w:spacing w:val="-3"/>
        </w:rPr>
        <w:t xml:space="preserve"> will be chosen based on vehicle GPS of current vehicles on the road (in the case of same day trips) and the information </w:t>
      </w:r>
      <w:proofErr w:type="gramStart"/>
      <w:r w:rsidR="000E2DF4" w:rsidRPr="00396A41">
        <w:rPr>
          <w:rFonts w:ascii="Segoe UI" w:hAnsi="Segoe UI" w:cs="Segoe UI"/>
          <w:spacing w:val="-3"/>
        </w:rPr>
        <w:t>of</w:t>
      </w:r>
      <w:proofErr w:type="gramEnd"/>
      <w:r w:rsidR="000E2DF4" w:rsidRPr="00396A41">
        <w:rPr>
          <w:rFonts w:ascii="Segoe UI" w:hAnsi="Segoe UI" w:cs="Segoe UI"/>
          <w:spacing w:val="-3"/>
        </w:rPr>
        <w:t xml:space="preserve"> other trips currently within the schedule for the time that the trip in question is being booked.</w:t>
      </w:r>
    </w:p>
    <w:p w14:paraId="3C5846F6" w14:textId="15DB31C4" w:rsidR="005E41CE" w:rsidRPr="007B3ED9" w:rsidRDefault="005E41CE" w:rsidP="007675CE">
      <w:pPr>
        <w:pStyle w:val="ListParagraph"/>
        <w:numPr>
          <w:ilvl w:val="0"/>
          <w:numId w:val="67"/>
        </w:numPr>
        <w:overflowPunct w:val="0"/>
        <w:autoSpaceDE w:val="0"/>
        <w:autoSpaceDN w:val="0"/>
        <w:adjustRightInd w:val="0"/>
        <w:ind w:left="540" w:hanging="540"/>
        <w:textAlignment w:val="baseline"/>
        <w:rPr>
          <w:rFonts w:ascii="Segoe UI" w:hAnsi="Segoe UI" w:cs="Segoe UI"/>
          <w:b/>
          <w:bCs/>
          <w:spacing w:val="-3"/>
        </w:rPr>
      </w:pPr>
      <w:r w:rsidRPr="007B3ED9">
        <w:rPr>
          <w:rFonts w:ascii="Segoe UI" w:hAnsi="Segoe UI" w:cs="Segoe UI"/>
          <w:b/>
          <w:bCs/>
          <w:spacing w:val="-3"/>
        </w:rPr>
        <w:t>Vehicle / Fleet Maintenance</w:t>
      </w:r>
    </w:p>
    <w:p w14:paraId="44591CC3" w14:textId="35AAA0C1" w:rsidR="005E41CE" w:rsidRPr="007B3ED9" w:rsidRDefault="005E41CE" w:rsidP="00B46AEA">
      <w:pPr>
        <w:pStyle w:val="ListParagraph"/>
        <w:numPr>
          <w:ilvl w:val="0"/>
          <w:numId w:val="4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 System </w:t>
      </w:r>
      <w:r w:rsidR="00A02BAD" w:rsidRPr="007B3ED9">
        <w:rPr>
          <w:rFonts w:ascii="Segoe UI" w:hAnsi="Segoe UI" w:cs="Segoe UI"/>
          <w:spacing w:val="-3"/>
        </w:rPr>
        <w:t>shall be capable of tracking vehicle maintenance and daily inspection sheets (</w:t>
      </w:r>
      <w:r w:rsidR="00D256B7" w:rsidRPr="007B3ED9">
        <w:rPr>
          <w:rFonts w:ascii="Segoe UI" w:hAnsi="Segoe UI" w:cs="Segoe UI"/>
          <w:spacing w:val="-3"/>
        </w:rPr>
        <w:t>i.e.</w:t>
      </w:r>
      <w:r w:rsidR="00A02BAD" w:rsidRPr="007B3ED9">
        <w:rPr>
          <w:rFonts w:ascii="Segoe UI" w:hAnsi="Segoe UI" w:cs="Segoe UI"/>
          <w:spacing w:val="-3"/>
        </w:rPr>
        <w:t xml:space="preserve"> oil changes/tire rotations, </w:t>
      </w:r>
      <w:r w:rsidR="00D256B7" w:rsidRPr="007B3ED9">
        <w:rPr>
          <w:rFonts w:ascii="Segoe UI" w:hAnsi="Segoe UI" w:cs="Segoe UI"/>
          <w:spacing w:val="-3"/>
        </w:rPr>
        <w:t>etc.</w:t>
      </w:r>
      <w:r w:rsidR="00A02BAD" w:rsidRPr="007B3ED9">
        <w:rPr>
          <w:rFonts w:ascii="Segoe UI" w:hAnsi="Segoe UI" w:cs="Segoe UI"/>
          <w:spacing w:val="-3"/>
        </w:rPr>
        <w:t>)</w:t>
      </w:r>
      <w:r w:rsidR="00E54D1F">
        <w:rPr>
          <w:rFonts w:ascii="Segoe UI" w:hAnsi="Segoe UI" w:cs="Segoe UI"/>
          <w:spacing w:val="-3"/>
        </w:rPr>
        <w:t>.</w:t>
      </w:r>
    </w:p>
    <w:p w14:paraId="4A55DF2B" w14:textId="39BF74DB" w:rsidR="00A02BAD" w:rsidRPr="007B3ED9" w:rsidRDefault="00A02BAD" w:rsidP="00B46AEA">
      <w:pPr>
        <w:pStyle w:val="ListParagraph"/>
        <w:numPr>
          <w:ilvl w:val="0"/>
          <w:numId w:val="4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System shall send notifications to staff of need for routine maintenance based on mileage/time and set parameters for each vehicle</w:t>
      </w:r>
      <w:r w:rsidR="00E54D1F">
        <w:rPr>
          <w:rFonts w:ascii="Segoe UI" w:hAnsi="Segoe UI" w:cs="Segoe UI"/>
          <w:spacing w:val="-3"/>
        </w:rPr>
        <w:t>.</w:t>
      </w:r>
    </w:p>
    <w:p w14:paraId="710930CC" w14:textId="450C148F" w:rsidR="00A02BAD" w:rsidRPr="007B3ED9" w:rsidRDefault="00A02BAD" w:rsidP="00B46AEA">
      <w:pPr>
        <w:pStyle w:val="ListParagraph"/>
        <w:numPr>
          <w:ilvl w:val="0"/>
          <w:numId w:val="4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be able to manually enter repairs/maintenance into the system for tracking purposes—new </w:t>
      </w:r>
      <w:proofErr w:type="gramStart"/>
      <w:r w:rsidRPr="007B3ED9">
        <w:rPr>
          <w:rFonts w:ascii="Segoe UI" w:hAnsi="Segoe UI" w:cs="Segoe UI"/>
          <w:spacing w:val="-3"/>
        </w:rPr>
        <w:t>tires,</w:t>
      </w:r>
      <w:proofErr w:type="gramEnd"/>
      <w:r w:rsidRPr="007B3ED9">
        <w:rPr>
          <w:rFonts w:ascii="Segoe UI" w:hAnsi="Segoe UI" w:cs="Segoe UI"/>
          <w:spacing w:val="-3"/>
        </w:rPr>
        <w:t xml:space="preserve"> yearly inspections</w:t>
      </w:r>
      <w:r w:rsidR="00E54D1F">
        <w:rPr>
          <w:rFonts w:ascii="Segoe UI" w:hAnsi="Segoe UI" w:cs="Segoe UI"/>
          <w:spacing w:val="-3"/>
        </w:rPr>
        <w:t>.</w:t>
      </w:r>
    </w:p>
    <w:p w14:paraId="3F0905BB" w14:textId="6AF989BB" w:rsidR="00A02BAD" w:rsidRPr="007B3ED9" w:rsidRDefault="00476E42" w:rsidP="00B46AEA">
      <w:pPr>
        <w:pStyle w:val="ListParagraph"/>
        <w:numPr>
          <w:ilvl w:val="0"/>
          <w:numId w:val="4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allow the ability to </w:t>
      </w:r>
      <w:proofErr w:type="gramStart"/>
      <w:r w:rsidRPr="007B3ED9">
        <w:rPr>
          <w:rFonts w:ascii="Segoe UI" w:hAnsi="Segoe UI" w:cs="Segoe UI"/>
          <w:spacing w:val="-3"/>
        </w:rPr>
        <w:t>en</w:t>
      </w:r>
      <w:r w:rsidR="00A02BAD" w:rsidRPr="007B3ED9">
        <w:rPr>
          <w:rFonts w:ascii="Segoe UI" w:hAnsi="Segoe UI" w:cs="Segoe UI"/>
          <w:spacing w:val="-3"/>
        </w:rPr>
        <w:t>ter in</w:t>
      </w:r>
      <w:proofErr w:type="gramEnd"/>
      <w:r w:rsidR="00A02BAD" w:rsidRPr="007B3ED9">
        <w:rPr>
          <w:rFonts w:ascii="Segoe UI" w:hAnsi="Segoe UI" w:cs="Segoe UI"/>
          <w:spacing w:val="-3"/>
        </w:rPr>
        <w:t xml:space="preserve"> demographics for each vehicle including but not limited to id number, type, pool, VIN, plate number, </w:t>
      </w:r>
      <w:proofErr w:type="gramStart"/>
      <w:r w:rsidR="00A02BAD" w:rsidRPr="007B3ED9">
        <w:rPr>
          <w:rFonts w:ascii="Segoe UI" w:hAnsi="Segoe UI" w:cs="Segoe UI"/>
          <w:spacing w:val="-3"/>
        </w:rPr>
        <w:t>description.</w:t>
      </w:r>
      <w:r w:rsidR="00E54D1F">
        <w:rPr>
          <w:rFonts w:ascii="Segoe UI" w:hAnsi="Segoe UI" w:cs="Segoe UI"/>
          <w:spacing w:val="-3"/>
        </w:rPr>
        <w:t>.</w:t>
      </w:r>
      <w:proofErr w:type="gramEnd"/>
    </w:p>
    <w:p w14:paraId="36C56A8F" w14:textId="4EF88825" w:rsidR="00A02BAD" w:rsidRPr="007B3ED9" w:rsidRDefault="00A02BAD" w:rsidP="00B46AEA">
      <w:pPr>
        <w:pStyle w:val="ListParagraph"/>
        <w:numPr>
          <w:ilvl w:val="0"/>
          <w:numId w:val="42"/>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System shall be able to select/assign/create vehicle availability based on day of week (e.g. Volunteer </w:t>
      </w:r>
      <w:proofErr w:type="spellStart"/>
      <w:r w:rsidRPr="007B3ED9">
        <w:rPr>
          <w:rFonts w:ascii="Segoe UI" w:hAnsi="Segoe UI" w:cs="Segoe UI"/>
          <w:spacing w:val="-3"/>
        </w:rPr>
        <w:t>xzy</w:t>
      </w:r>
      <w:proofErr w:type="spellEnd"/>
      <w:r w:rsidRPr="007B3ED9">
        <w:rPr>
          <w:rFonts w:ascii="Segoe UI" w:hAnsi="Segoe UI" w:cs="Segoe UI"/>
          <w:spacing w:val="-3"/>
        </w:rPr>
        <w:t xml:space="preserve"> </w:t>
      </w:r>
      <w:r w:rsidR="007675CE" w:rsidRPr="007B3ED9">
        <w:rPr>
          <w:rFonts w:ascii="Segoe UI" w:hAnsi="Segoe UI" w:cs="Segoe UI"/>
          <w:spacing w:val="-3"/>
        </w:rPr>
        <w:t>vehicle availability</w:t>
      </w:r>
      <w:r w:rsidRPr="007B3ED9">
        <w:rPr>
          <w:rFonts w:ascii="Segoe UI" w:hAnsi="Segoe UI" w:cs="Segoe UI"/>
          <w:spacing w:val="-3"/>
        </w:rPr>
        <w:t xml:space="preserve"> Mon/Tue/Wed) with capability to manually make available/unavailable </w:t>
      </w:r>
      <w:proofErr w:type="gramStart"/>
      <w:r w:rsidRPr="007B3ED9">
        <w:rPr>
          <w:rFonts w:ascii="Segoe UI" w:hAnsi="Segoe UI" w:cs="Segoe UI"/>
          <w:spacing w:val="-3"/>
        </w:rPr>
        <w:t>in</w:t>
      </w:r>
      <w:proofErr w:type="gramEnd"/>
      <w:r w:rsidRPr="007B3ED9">
        <w:rPr>
          <w:rFonts w:ascii="Segoe UI" w:hAnsi="Segoe UI" w:cs="Segoe UI"/>
          <w:spacing w:val="-3"/>
        </w:rPr>
        <w:t xml:space="preserve"> scheduling screen if needed.</w:t>
      </w:r>
    </w:p>
    <w:p w14:paraId="2FD3B41C" w14:textId="0DA85459" w:rsidR="00AD5091" w:rsidRPr="007B3ED9" w:rsidRDefault="00AD5091" w:rsidP="007675CE">
      <w:pPr>
        <w:pStyle w:val="ListParagraph"/>
        <w:numPr>
          <w:ilvl w:val="0"/>
          <w:numId w:val="67"/>
        </w:numPr>
        <w:overflowPunct w:val="0"/>
        <w:autoSpaceDE w:val="0"/>
        <w:autoSpaceDN w:val="0"/>
        <w:adjustRightInd w:val="0"/>
        <w:ind w:left="540" w:hanging="540"/>
        <w:textAlignment w:val="baseline"/>
        <w:rPr>
          <w:rFonts w:ascii="Segoe UI" w:hAnsi="Segoe UI" w:cs="Segoe UI"/>
          <w:b/>
          <w:bCs/>
          <w:spacing w:val="-3"/>
        </w:rPr>
      </w:pPr>
      <w:r w:rsidRPr="007B3ED9">
        <w:rPr>
          <w:rFonts w:ascii="Segoe UI" w:hAnsi="Segoe UI" w:cs="Segoe UI"/>
          <w:b/>
          <w:bCs/>
          <w:spacing w:val="-3"/>
        </w:rPr>
        <w:t>Reporting</w:t>
      </w:r>
      <w:r w:rsidRPr="007B3ED9">
        <w:rPr>
          <w:rFonts w:ascii="Segoe UI" w:hAnsi="Segoe UI" w:cs="Segoe UI"/>
          <w:b/>
          <w:bCs/>
          <w:spacing w:val="-3"/>
        </w:rPr>
        <w:br/>
      </w:r>
      <w:r w:rsidRPr="007B3ED9">
        <w:rPr>
          <w:rFonts w:ascii="Segoe UI" w:hAnsi="Segoe UI" w:cs="Segoe UI"/>
          <w:spacing w:val="-3"/>
        </w:rPr>
        <w:t xml:space="preserve">The system’s reporting tool shall have the following capabilities: </w:t>
      </w:r>
    </w:p>
    <w:p w14:paraId="1E2EEFB0" w14:textId="349E4BB4" w:rsidR="004335F5" w:rsidRPr="007B3ED9" w:rsidRDefault="00AD5091"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Software shall be capable of generating a range of management and service reports necessary to permit sufficient oversight of the paratransit service and clients. Software will also provide </w:t>
      </w:r>
      <w:r w:rsidR="004335F5" w:rsidRPr="007B3ED9">
        <w:rPr>
          <w:rFonts w:ascii="Segoe UI" w:hAnsi="Segoe UI" w:cs="Segoe UI"/>
          <w:spacing w:val="-3"/>
        </w:rPr>
        <w:t xml:space="preserve">monthly, quarterly and annual reports that meet NTD, ADA service oversight and state requirements. </w:t>
      </w:r>
      <w:proofErr w:type="gramStart"/>
      <w:r w:rsidR="004335F5" w:rsidRPr="007B3ED9">
        <w:rPr>
          <w:rFonts w:ascii="Segoe UI" w:hAnsi="Segoe UI" w:cs="Segoe UI"/>
          <w:spacing w:val="-3"/>
        </w:rPr>
        <w:t>Required data</w:t>
      </w:r>
      <w:proofErr w:type="gramEnd"/>
      <w:r w:rsidR="004335F5" w:rsidRPr="007B3ED9">
        <w:rPr>
          <w:rFonts w:ascii="Segoe UI" w:hAnsi="Segoe UI" w:cs="Segoe UI"/>
          <w:spacing w:val="-3"/>
        </w:rPr>
        <w:t xml:space="preserve"> by paratransit program includes ridership, revenue miles, dead miles, revenue hours, dead hours, missed trips, no-shows, late cancellations, trip denials, trip length (excessive trip lengths) and on-time performance. Additional reporting would be required for each program, including attributes by municipality, fare type and county of origin. </w:t>
      </w:r>
    </w:p>
    <w:p w14:paraId="724A4133" w14:textId="0B789856" w:rsidR="004335F5" w:rsidRDefault="004335F5"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lastRenderedPageBreak/>
        <w:t>System shall be capable of permitting the user to create, format, and print user- defined reports based on any data element contained in the database.</w:t>
      </w:r>
    </w:p>
    <w:p w14:paraId="054DA151" w14:textId="37CB0472"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provide an </w:t>
      </w:r>
      <w:r w:rsidR="00E54D1F">
        <w:rPr>
          <w:rFonts w:ascii="Segoe UI" w:hAnsi="Segoe UI" w:cs="Segoe UI"/>
          <w:spacing w:val="-3"/>
        </w:rPr>
        <w:t xml:space="preserve">Executive </w:t>
      </w:r>
      <w:r>
        <w:rPr>
          <w:rFonts w:ascii="Segoe UI" w:hAnsi="Segoe UI" w:cs="Segoe UI"/>
          <w:spacing w:val="-3"/>
        </w:rPr>
        <w:t>Information System (EIS) (i.e., a performance dashboard).</w:t>
      </w:r>
    </w:p>
    <w:p w14:paraId="2A9D417E" w14:textId="02764AE8"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customize the information presented on the </w:t>
      </w:r>
      <w:r w:rsidR="00E54D1F">
        <w:rPr>
          <w:rFonts w:ascii="Segoe UI" w:hAnsi="Segoe UI" w:cs="Segoe UI"/>
          <w:spacing w:val="-3"/>
        </w:rPr>
        <w:t xml:space="preserve">EIS </w:t>
      </w:r>
      <w:r>
        <w:rPr>
          <w:rFonts w:ascii="Segoe UI" w:hAnsi="Segoe UI" w:cs="Segoe UI"/>
          <w:spacing w:val="-3"/>
        </w:rPr>
        <w:t xml:space="preserve">by </w:t>
      </w:r>
      <w:proofErr w:type="gramStart"/>
      <w:r>
        <w:rPr>
          <w:rFonts w:ascii="Segoe UI" w:hAnsi="Segoe UI" w:cs="Segoe UI"/>
          <w:spacing w:val="-3"/>
        </w:rPr>
        <w:t>user</w:t>
      </w:r>
      <w:proofErr w:type="gramEnd"/>
      <w:r>
        <w:rPr>
          <w:rFonts w:ascii="Segoe UI" w:hAnsi="Segoe UI" w:cs="Segoe UI"/>
          <w:spacing w:val="-3"/>
        </w:rPr>
        <w:t>.</w:t>
      </w:r>
    </w:p>
    <w:p w14:paraId="2189DF01" w14:textId="0F245052"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customize </w:t>
      </w:r>
      <w:r w:rsidRPr="00022F19">
        <w:rPr>
          <w:rFonts w:ascii="Segoe UI" w:hAnsi="Segoe UI" w:cs="Segoe UI"/>
          <w:spacing w:val="-3"/>
        </w:rPr>
        <w:t xml:space="preserve">the information presented on the </w:t>
      </w:r>
      <w:r w:rsidR="00E54D1F">
        <w:rPr>
          <w:rFonts w:ascii="Segoe UI" w:hAnsi="Segoe UI" w:cs="Segoe UI"/>
          <w:spacing w:val="-3"/>
        </w:rPr>
        <w:t xml:space="preserve">EIS </w:t>
      </w:r>
      <w:r w:rsidRPr="00022F19">
        <w:rPr>
          <w:rFonts w:ascii="Segoe UI" w:hAnsi="Segoe UI" w:cs="Segoe UI"/>
          <w:spacing w:val="-3"/>
        </w:rPr>
        <w:t xml:space="preserve">by </w:t>
      </w:r>
      <w:proofErr w:type="gramStart"/>
      <w:r w:rsidRPr="00022F19">
        <w:rPr>
          <w:rFonts w:ascii="Segoe UI" w:hAnsi="Segoe UI" w:cs="Segoe UI"/>
          <w:spacing w:val="-3"/>
        </w:rPr>
        <w:t>group</w:t>
      </w:r>
      <w:proofErr w:type="gramEnd"/>
      <w:r w:rsidRPr="00022F19">
        <w:rPr>
          <w:rFonts w:ascii="Segoe UI" w:hAnsi="Segoe UI" w:cs="Segoe UI"/>
          <w:spacing w:val="-3"/>
        </w:rPr>
        <w:t xml:space="preserve"> of users.</w:t>
      </w:r>
    </w:p>
    <w:p w14:paraId="021040B2" w14:textId="7F2A0971"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display information on the </w:t>
      </w:r>
      <w:r w:rsidR="00E54D1F">
        <w:rPr>
          <w:rFonts w:ascii="Segoe UI" w:hAnsi="Segoe UI" w:cs="Segoe UI"/>
          <w:spacing w:val="-3"/>
        </w:rPr>
        <w:t xml:space="preserve">EIS </w:t>
      </w:r>
      <w:r w:rsidRPr="00022F19">
        <w:rPr>
          <w:rFonts w:ascii="Segoe UI" w:hAnsi="Segoe UI" w:cs="Segoe UI"/>
          <w:spacing w:val="-3"/>
        </w:rPr>
        <w:t>in real-time.</w:t>
      </w:r>
    </w:p>
    <w:p w14:paraId="4FFA82F7" w14:textId="0AB938FA"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configure the refresh rate of the </w:t>
      </w:r>
      <w:r w:rsidR="00E54D1F">
        <w:rPr>
          <w:rFonts w:ascii="Segoe UI" w:hAnsi="Segoe UI" w:cs="Segoe UI"/>
          <w:spacing w:val="-3"/>
        </w:rPr>
        <w:t>EIS</w:t>
      </w:r>
      <w:r w:rsidRPr="00022F19">
        <w:rPr>
          <w:rFonts w:ascii="Segoe UI" w:hAnsi="Segoe UI" w:cs="Segoe UI"/>
          <w:spacing w:val="-3"/>
        </w:rPr>
        <w:t>.</w:t>
      </w:r>
    </w:p>
    <w:p w14:paraId="7E908FF9" w14:textId="7ECB8B49"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allow a user to manually </w:t>
      </w:r>
      <w:r w:rsidR="00B46AEA" w:rsidRPr="00022F19">
        <w:rPr>
          <w:rFonts w:ascii="Segoe UI" w:hAnsi="Segoe UI" w:cs="Segoe UI"/>
          <w:spacing w:val="-3"/>
        </w:rPr>
        <w:t>refresh the</w:t>
      </w:r>
      <w:r w:rsidRPr="00022F19">
        <w:rPr>
          <w:rFonts w:ascii="Segoe UI" w:hAnsi="Segoe UI" w:cs="Segoe UI"/>
          <w:spacing w:val="-3"/>
        </w:rPr>
        <w:t xml:space="preserve"> </w:t>
      </w:r>
      <w:r w:rsidR="00E54D1F">
        <w:rPr>
          <w:rFonts w:ascii="Segoe UI" w:hAnsi="Segoe UI" w:cs="Segoe UI"/>
          <w:spacing w:val="-3"/>
        </w:rPr>
        <w:t>EIS.</w:t>
      </w:r>
    </w:p>
    <w:p w14:paraId="3DED2E11" w14:textId="6F6620D5"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provide an integrated report writer.</w:t>
      </w:r>
    </w:p>
    <w:p w14:paraId="44392E57" w14:textId="62017C05"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provide an integrated report writer that has a consistent look and feel across all system modules.</w:t>
      </w:r>
    </w:p>
    <w:p w14:paraId="65F97626" w14:textId="42F15123"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provide an integrated report writer that supports building calculations based on </w:t>
      </w:r>
      <w:proofErr w:type="gramStart"/>
      <w:r w:rsidRPr="00022F19">
        <w:rPr>
          <w:rFonts w:ascii="Segoe UI" w:hAnsi="Segoe UI" w:cs="Segoe UI"/>
          <w:spacing w:val="-3"/>
        </w:rPr>
        <w:t>data values</w:t>
      </w:r>
      <w:proofErr w:type="gramEnd"/>
      <w:r w:rsidRPr="00022F19">
        <w:rPr>
          <w:rFonts w:ascii="Segoe UI" w:hAnsi="Segoe UI" w:cs="Segoe UI"/>
          <w:spacing w:val="-3"/>
        </w:rPr>
        <w:t xml:space="preserve"> selected (i.e., percentages of existing values).</w:t>
      </w:r>
    </w:p>
    <w:p w14:paraId="119B7285" w14:textId="548C3835"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provide an integrated report writer that allows the creation of reports comprised of any discrete data field throughout the system with appropriate security.</w:t>
      </w:r>
    </w:p>
    <w:p w14:paraId="6FF35347" w14:textId="3F1DF746"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allow generated reports to be saved in an integrated content manager.</w:t>
      </w:r>
    </w:p>
    <w:p w14:paraId="0E26A00E" w14:textId="24B6F54B"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The system</w:t>
      </w:r>
      <w:r w:rsidRPr="00022F19">
        <w:rPr>
          <w:rFonts w:ascii="Segoe UI" w:hAnsi="Segoe UI" w:cs="Segoe UI"/>
          <w:spacing w:val="-3"/>
        </w:rPr>
        <w:t xml:space="preserve">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allow generated reports to be viewed on screen prior to printing.</w:t>
      </w:r>
    </w:p>
    <w:p w14:paraId="1F4E4F1E" w14:textId="7BFA0B68"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allow reports to be generated that are searchable.</w:t>
      </w:r>
    </w:p>
    <w:p w14:paraId="3F0B23BC" w14:textId="4B698AC9"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schedule reports to run in the future.</w:t>
      </w:r>
    </w:p>
    <w:p w14:paraId="5221A4F7" w14:textId="384E1107"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schedule reports to be run on a recurring basis.</w:t>
      </w:r>
    </w:p>
    <w:p w14:paraId="062E43FD" w14:textId="0F059EC8"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configure automatic distribution paths for generated reports (i.e., automatically send a report </w:t>
      </w:r>
      <w:proofErr w:type="gramStart"/>
      <w:r w:rsidRPr="00022F19">
        <w:rPr>
          <w:rFonts w:ascii="Segoe UI" w:hAnsi="Segoe UI" w:cs="Segoe UI"/>
          <w:spacing w:val="-3"/>
        </w:rPr>
        <w:t>to  a</w:t>
      </w:r>
      <w:proofErr w:type="gramEnd"/>
      <w:r w:rsidRPr="00022F19">
        <w:rPr>
          <w:rFonts w:ascii="Segoe UI" w:hAnsi="Segoe UI" w:cs="Segoe UI"/>
          <w:spacing w:val="-3"/>
        </w:rPr>
        <w:t xml:space="preserve"> particular user or printer).</w:t>
      </w:r>
    </w:p>
    <w:p w14:paraId="6451786D" w14:textId="2C146648"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display when a report is being run, or in process, so that a user does not run the report again.</w:t>
      </w:r>
    </w:p>
    <w:p w14:paraId="2997FDB4" w14:textId="690E0684"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configure the page breaks for any printed report.</w:t>
      </w:r>
    </w:p>
    <w:p w14:paraId="349ACBA5" w14:textId="370772C6"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allow reports to be generated that have "drill-down" capabilities.</w:t>
      </w:r>
    </w:p>
    <w:p w14:paraId="106F4A01" w14:textId="44946BFE" w:rsidR="00022F19" w:rsidRDefault="00022F19" w:rsidP="00FB102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lastRenderedPageBreak/>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support the creation of reports using Crystal Reports.</w:t>
      </w:r>
    </w:p>
    <w:p w14:paraId="3AF41FF4" w14:textId="613E1BFF" w:rsidR="00022F19" w:rsidRDefault="00022F19" w:rsidP="00022F1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022F19">
        <w:rPr>
          <w:rFonts w:ascii="Segoe UI" w:hAnsi="Segoe UI" w:cs="Segoe UI"/>
          <w:spacing w:val="-3"/>
        </w:rPr>
        <w:t>has the ability to</w:t>
      </w:r>
      <w:proofErr w:type="gramEnd"/>
      <w:r w:rsidRPr="00022F19">
        <w:rPr>
          <w:rFonts w:ascii="Segoe UI" w:hAnsi="Segoe UI" w:cs="Segoe UI"/>
          <w:spacing w:val="-3"/>
        </w:rPr>
        <w:t xml:space="preserve"> support the creation of reports using SQL Reporting Services.</w:t>
      </w:r>
    </w:p>
    <w:p w14:paraId="4D73E235" w14:textId="292C0D46" w:rsidR="00022F19" w:rsidRDefault="00022F19" w:rsidP="00022F19">
      <w:pPr>
        <w:pStyle w:val="ListParagraph"/>
        <w:numPr>
          <w:ilvl w:val="0"/>
          <w:numId w:val="3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r w:rsidRPr="00022F19">
        <w:rPr>
          <w:rFonts w:ascii="Segoe UI" w:hAnsi="Segoe UI" w:cs="Segoe UI"/>
          <w:spacing w:val="-3"/>
        </w:rPr>
        <w:t xml:space="preserve">shall be able to run reports for any missing trip data from MDT or manual paper manifests not </w:t>
      </w:r>
      <w:proofErr w:type="gramStart"/>
      <w:r w:rsidRPr="00022F19">
        <w:rPr>
          <w:rFonts w:ascii="Segoe UI" w:hAnsi="Segoe UI" w:cs="Segoe UI"/>
          <w:spacing w:val="-3"/>
        </w:rPr>
        <w:t>entered into</w:t>
      </w:r>
      <w:proofErr w:type="gramEnd"/>
      <w:r w:rsidRPr="00022F19">
        <w:rPr>
          <w:rFonts w:ascii="Segoe UI" w:hAnsi="Segoe UI" w:cs="Segoe UI"/>
          <w:spacing w:val="-3"/>
        </w:rPr>
        <w:t xml:space="preserve"> the system</w:t>
      </w:r>
      <w:r>
        <w:rPr>
          <w:rFonts w:ascii="Segoe UI" w:hAnsi="Segoe UI" w:cs="Segoe UI"/>
          <w:spacing w:val="-3"/>
        </w:rPr>
        <w:t>.</w:t>
      </w:r>
    </w:p>
    <w:p w14:paraId="6CAC552A" w14:textId="79744789" w:rsidR="000E2DF4" w:rsidRPr="007B3ED9" w:rsidRDefault="000E2DF4" w:rsidP="000E2DF4">
      <w:pPr>
        <w:overflowPunct w:val="0"/>
        <w:autoSpaceDE w:val="0"/>
        <w:autoSpaceDN w:val="0"/>
        <w:adjustRightInd w:val="0"/>
        <w:ind w:firstLine="540"/>
        <w:textAlignment w:val="baseline"/>
        <w:rPr>
          <w:rFonts w:ascii="Segoe UI" w:hAnsi="Segoe UI" w:cs="Segoe UI"/>
          <w:spacing w:val="-3"/>
        </w:rPr>
      </w:pPr>
      <w:r w:rsidRPr="007B3ED9">
        <w:rPr>
          <w:rFonts w:ascii="Segoe UI" w:hAnsi="Segoe UI" w:cs="Segoe UI"/>
          <w:spacing w:val="-3"/>
        </w:rPr>
        <w:t xml:space="preserve">The system’s reporting tool may have the following capabilities: </w:t>
      </w:r>
    </w:p>
    <w:p w14:paraId="1A49D870" w14:textId="4DE8C683" w:rsidR="000E2DF4" w:rsidRPr="007B3ED9" w:rsidRDefault="000E2DF4" w:rsidP="00FB1029">
      <w:pPr>
        <w:pStyle w:val="ListParagraph"/>
        <w:numPr>
          <w:ilvl w:val="0"/>
          <w:numId w:val="41"/>
        </w:numPr>
        <w:overflowPunct w:val="0"/>
        <w:autoSpaceDE w:val="0"/>
        <w:autoSpaceDN w:val="0"/>
        <w:adjustRightInd w:val="0"/>
        <w:ind w:left="1080" w:hanging="540"/>
        <w:textAlignment w:val="baseline"/>
        <w:rPr>
          <w:rFonts w:ascii="Segoe UI" w:hAnsi="Segoe UI" w:cs="Segoe UI"/>
          <w:b/>
          <w:bCs/>
          <w:spacing w:val="-3"/>
        </w:rPr>
      </w:pPr>
      <w:r w:rsidRPr="007B3ED9">
        <w:rPr>
          <w:rFonts w:ascii="Segoe UI" w:hAnsi="Segoe UI" w:cs="Segoe UI"/>
          <w:spacing w:val="-3"/>
        </w:rPr>
        <w:t xml:space="preserve">System may have the ability to run a certain report or reports on a set schedule and delivered to an email address in a particular format, i.e. monthly reports on revenue and dead head hours and miles sent to an email address of the </w:t>
      </w:r>
      <w:proofErr w:type="gramStart"/>
      <w:r w:rsidRPr="007B3ED9">
        <w:rPr>
          <w:rFonts w:ascii="Segoe UI" w:hAnsi="Segoe UI" w:cs="Segoe UI"/>
          <w:spacing w:val="-3"/>
        </w:rPr>
        <w:t>user’s</w:t>
      </w:r>
      <w:proofErr w:type="gramEnd"/>
      <w:r w:rsidRPr="007B3ED9">
        <w:rPr>
          <w:rFonts w:ascii="Segoe UI" w:hAnsi="Segoe UI" w:cs="Segoe UI"/>
          <w:spacing w:val="-3"/>
        </w:rPr>
        <w:t xml:space="preserve"> in an excel file.</w:t>
      </w:r>
    </w:p>
    <w:p w14:paraId="14A48455" w14:textId="05A0DB13" w:rsidR="00A63B86" w:rsidRPr="007B3ED9" w:rsidRDefault="00A63B86" w:rsidP="00A11DC0">
      <w:pPr>
        <w:pStyle w:val="ListParagraph"/>
        <w:numPr>
          <w:ilvl w:val="0"/>
          <w:numId w:val="67"/>
        </w:numPr>
        <w:overflowPunct w:val="0"/>
        <w:autoSpaceDE w:val="0"/>
        <w:autoSpaceDN w:val="0"/>
        <w:adjustRightInd w:val="0"/>
        <w:ind w:left="540" w:hanging="540"/>
        <w:textAlignment w:val="baseline"/>
        <w:rPr>
          <w:rFonts w:ascii="Segoe UI" w:hAnsi="Segoe UI" w:cs="Segoe UI"/>
          <w:spacing w:val="-3"/>
        </w:rPr>
      </w:pPr>
      <w:r w:rsidRPr="007B3ED9">
        <w:rPr>
          <w:rFonts w:ascii="Segoe UI" w:hAnsi="Segoe UI" w:cs="Segoe UI"/>
          <w:b/>
          <w:bCs/>
          <w:spacing w:val="-3"/>
        </w:rPr>
        <w:t>Mobile Data Terminal</w:t>
      </w:r>
      <w:r w:rsidR="005E1E1B">
        <w:rPr>
          <w:rFonts w:ascii="Segoe UI" w:hAnsi="Segoe UI" w:cs="Segoe UI"/>
          <w:b/>
          <w:bCs/>
          <w:spacing w:val="-3"/>
        </w:rPr>
        <w:t xml:space="preserve"> </w:t>
      </w:r>
      <w:r w:rsidRPr="007B3ED9">
        <w:rPr>
          <w:rFonts w:ascii="Segoe UI" w:hAnsi="Segoe UI" w:cs="Segoe UI"/>
          <w:b/>
          <w:bCs/>
          <w:spacing w:val="-3"/>
        </w:rPr>
        <w:t>(MDT)</w:t>
      </w:r>
      <w:r w:rsidR="005E1E1B" w:rsidRPr="005E1E1B">
        <w:t xml:space="preserve"> </w:t>
      </w:r>
      <w:r w:rsidR="005E1E1B" w:rsidRPr="005E1E1B">
        <w:rPr>
          <w:rFonts w:ascii="Segoe UI" w:hAnsi="Segoe UI" w:cs="Segoe UI"/>
          <w:b/>
          <w:bCs/>
          <w:spacing w:val="-3"/>
        </w:rPr>
        <w:t>Software</w:t>
      </w:r>
      <w:r w:rsidRPr="007B3ED9">
        <w:rPr>
          <w:rFonts w:ascii="Segoe UI" w:hAnsi="Segoe UI" w:cs="Segoe UI"/>
          <w:b/>
          <w:bCs/>
          <w:spacing w:val="-3"/>
        </w:rPr>
        <w:br/>
      </w:r>
      <w:r w:rsidRPr="007B3ED9">
        <w:rPr>
          <w:rFonts w:ascii="Segoe UI" w:hAnsi="Segoe UI" w:cs="Segoe UI"/>
          <w:spacing w:val="-3"/>
        </w:rPr>
        <w:t>The MDT driver application shall have the following features/functionalities:</w:t>
      </w:r>
    </w:p>
    <w:p w14:paraId="7D062440" w14:textId="7C9907D8" w:rsidR="00A63B86" w:rsidRPr="007B3ED9" w:rsidRDefault="00A63B86" w:rsidP="00FB1029">
      <w:pPr>
        <w:pStyle w:val="ListParagraph"/>
        <w:numPr>
          <w:ilvl w:val="0"/>
          <w:numId w:val="35"/>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Automatic display of driver login screen when vehicle/MDT is powered up</w:t>
      </w:r>
    </w:p>
    <w:p w14:paraId="1685370A" w14:textId="09BB8F0A" w:rsidR="00A63B86" w:rsidRPr="007B3ED9" w:rsidRDefault="00A63B86" w:rsidP="00FB1029">
      <w:pPr>
        <w:pStyle w:val="ListParagraph"/>
        <w:numPr>
          <w:ilvl w:val="0"/>
          <w:numId w:val="35"/>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Track driver behavior, including driving speeds</w:t>
      </w:r>
    </w:p>
    <w:p w14:paraId="0F9D2BA4" w14:textId="56714B10" w:rsidR="00A63B86" w:rsidRPr="007B3ED9" w:rsidRDefault="00A63B86" w:rsidP="00FB1029">
      <w:pPr>
        <w:pStyle w:val="ListParagraph"/>
        <w:numPr>
          <w:ilvl w:val="0"/>
          <w:numId w:val="35"/>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Device locking mechanism while vehicle in motion</w:t>
      </w:r>
    </w:p>
    <w:p w14:paraId="3EB35420" w14:textId="61AB5FC3" w:rsidR="00A63B86" w:rsidRPr="007B3ED9" w:rsidRDefault="00A63B86" w:rsidP="00FB1029">
      <w:pPr>
        <w:pStyle w:val="ListParagraph"/>
        <w:numPr>
          <w:ilvl w:val="0"/>
          <w:numId w:val="35"/>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 xml:space="preserve">Automatic Vehicle Location </w:t>
      </w:r>
    </w:p>
    <w:p w14:paraId="4E73071A" w14:textId="2FFA2660" w:rsidR="00A63B86" w:rsidRPr="007B3ED9" w:rsidRDefault="00A63B86" w:rsidP="00FB1029">
      <w:pPr>
        <w:pStyle w:val="ListParagraph"/>
        <w:numPr>
          <w:ilvl w:val="0"/>
          <w:numId w:val="35"/>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GPS location, including speed and direction</w:t>
      </w:r>
    </w:p>
    <w:p w14:paraId="5482AB74" w14:textId="2FF27C9B" w:rsidR="00A63B86" w:rsidRPr="007B3ED9" w:rsidRDefault="00A63B86" w:rsidP="00FB1029">
      <w:pPr>
        <w:pStyle w:val="ListParagraph"/>
        <w:numPr>
          <w:ilvl w:val="0"/>
          <w:numId w:val="35"/>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Real-time and historical vehicle tracking</w:t>
      </w:r>
    </w:p>
    <w:p w14:paraId="7933E69A" w14:textId="7EE77C90" w:rsidR="00A63B86" w:rsidRPr="007B3ED9" w:rsidRDefault="00A63B86" w:rsidP="00FB1029">
      <w:pPr>
        <w:pStyle w:val="ListParagraph"/>
        <w:numPr>
          <w:ilvl w:val="0"/>
          <w:numId w:val="35"/>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Driver login using employee identification number. MDT will validate info with software.</w:t>
      </w:r>
    </w:p>
    <w:p w14:paraId="2433730E" w14:textId="25F7C515" w:rsidR="00A63B86" w:rsidRPr="007B3ED9" w:rsidRDefault="00A63B86" w:rsidP="00FB1029">
      <w:pPr>
        <w:pStyle w:val="ListParagraph"/>
        <w:numPr>
          <w:ilvl w:val="0"/>
          <w:numId w:val="35"/>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Interface with the scheduling and dispatching system to access manifests, download them to the vehicle, manage manifests on the vehicle, and capture and send data back to the system for record keeping and reporting.  Time and odometer reading for each trip event should be captured.</w:t>
      </w:r>
    </w:p>
    <w:p w14:paraId="6FB06622" w14:textId="0498563B" w:rsidR="00A63B86" w:rsidRPr="007B3ED9" w:rsidRDefault="00A63B86" w:rsidP="00FB1029">
      <w:pPr>
        <w:pStyle w:val="ListParagraph"/>
        <w:numPr>
          <w:ilvl w:val="0"/>
          <w:numId w:val="35"/>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The entire manifest should be stored on the MDT in case of communication interruption, but manifest updates must be possible in real-time or near real-time (within one minute).</w:t>
      </w:r>
    </w:p>
    <w:p w14:paraId="4AA414D5" w14:textId="5FFD56CF" w:rsidR="00A63B86" w:rsidRPr="007B3ED9" w:rsidRDefault="00A63B86" w:rsidP="00FB1029">
      <w:pPr>
        <w:pStyle w:val="ListParagraph"/>
        <w:numPr>
          <w:ilvl w:val="0"/>
          <w:numId w:val="35"/>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Audible alerts for certain updates, messages or manifest changes should be possible.</w:t>
      </w:r>
    </w:p>
    <w:p w14:paraId="7257EA0A" w14:textId="0F816329" w:rsidR="00A63B86" w:rsidRPr="007B3ED9" w:rsidRDefault="00A63B86" w:rsidP="00FB1029">
      <w:pPr>
        <w:pStyle w:val="ListParagraph"/>
        <w:numPr>
          <w:ilvl w:val="0"/>
          <w:numId w:val="35"/>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Vehicle operators should be able to quickly enter status updates to the manifest as they progress through their assigned run.</w:t>
      </w:r>
    </w:p>
    <w:p w14:paraId="163C5F28" w14:textId="4B4FB117" w:rsidR="00A63B86" w:rsidRDefault="00A63B86" w:rsidP="00FB1029">
      <w:pPr>
        <w:pStyle w:val="ListParagraph"/>
        <w:numPr>
          <w:ilvl w:val="0"/>
          <w:numId w:val="35"/>
        </w:numPr>
        <w:overflowPunct w:val="0"/>
        <w:autoSpaceDE w:val="0"/>
        <w:autoSpaceDN w:val="0"/>
        <w:adjustRightInd w:val="0"/>
        <w:ind w:left="1080" w:hanging="540"/>
        <w:textAlignment w:val="baseline"/>
        <w:rPr>
          <w:rFonts w:ascii="Segoe UI" w:hAnsi="Segoe UI" w:cs="Segoe UI"/>
          <w:spacing w:val="-3"/>
        </w:rPr>
      </w:pPr>
      <w:r w:rsidRPr="007B3ED9">
        <w:rPr>
          <w:rFonts w:ascii="Segoe UI" w:hAnsi="Segoe UI" w:cs="Segoe UI"/>
          <w:spacing w:val="-3"/>
        </w:rPr>
        <w:t>A means shall be provided to allow the vehicle operator to cancel and correct an incorrect trip status message or data entry.</w:t>
      </w:r>
    </w:p>
    <w:p w14:paraId="455F81A2" w14:textId="3432AF65" w:rsidR="00022F19" w:rsidRDefault="00022F19" w:rsidP="00FB1029">
      <w:pPr>
        <w:pStyle w:val="ListParagraph"/>
        <w:numPr>
          <w:ilvl w:val="0"/>
          <w:numId w:val="35"/>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lastRenderedPageBreak/>
        <w:t>Mobile device compatibility.</w:t>
      </w:r>
    </w:p>
    <w:p w14:paraId="45C9B6E7" w14:textId="0E102D3D" w:rsidR="00A63B86" w:rsidRPr="007B3ED9" w:rsidRDefault="00A63B86" w:rsidP="00A11DC0">
      <w:pPr>
        <w:pStyle w:val="ListParagraph"/>
        <w:numPr>
          <w:ilvl w:val="0"/>
          <w:numId w:val="67"/>
        </w:numPr>
        <w:overflowPunct w:val="0"/>
        <w:autoSpaceDE w:val="0"/>
        <w:autoSpaceDN w:val="0"/>
        <w:adjustRightInd w:val="0"/>
        <w:ind w:left="540" w:hanging="540"/>
        <w:textAlignment w:val="baseline"/>
        <w:rPr>
          <w:rFonts w:ascii="Segoe UI" w:hAnsi="Segoe UI" w:cs="Segoe UI"/>
          <w:spacing w:val="-3"/>
        </w:rPr>
      </w:pPr>
      <w:r w:rsidRPr="007B3ED9">
        <w:rPr>
          <w:rFonts w:ascii="Segoe UI" w:hAnsi="Segoe UI" w:cs="Segoe UI"/>
          <w:b/>
          <w:bCs/>
          <w:spacing w:val="-3"/>
        </w:rPr>
        <w:t>Driver Application Communication Functionality</w:t>
      </w:r>
      <w:r w:rsidRPr="007B3ED9">
        <w:rPr>
          <w:rFonts w:ascii="Segoe UI" w:hAnsi="Segoe UI" w:cs="Segoe UI"/>
          <w:b/>
          <w:bCs/>
          <w:spacing w:val="-3"/>
        </w:rPr>
        <w:br/>
      </w:r>
      <w:r w:rsidRPr="007B3ED9">
        <w:rPr>
          <w:rFonts w:ascii="Segoe UI" w:hAnsi="Segoe UI" w:cs="Segoe UI"/>
          <w:spacing w:val="-3"/>
        </w:rPr>
        <w:t>The Driver Application displayed on the MDT shall have, at a minimum, the following communication functionalities:</w:t>
      </w:r>
    </w:p>
    <w:p w14:paraId="3D414207" w14:textId="79481B4E" w:rsidR="00A63B86" w:rsidRPr="007B3ED9" w:rsidRDefault="00A63B86" w:rsidP="00FB1029">
      <w:pPr>
        <w:pStyle w:val="ListParagraph"/>
        <w:numPr>
          <w:ilvl w:val="0"/>
          <w:numId w:val="36"/>
        </w:numPr>
        <w:overflowPunct w:val="0"/>
        <w:autoSpaceDE w:val="0"/>
        <w:autoSpaceDN w:val="0"/>
        <w:adjustRightInd w:val="0"/>
        <w:ind w:hanging="540"/>
        <w:textAlignment w:val="baseline"/>
        <w:rPr>
          <w:rFonts w:ascii="Segoe UI" w:hAnsi="Segoe UI" w:cs="Segoe UI"/>
          <w:spacing w:val="-3"/>
        </w:rPr>
      </w:pPr>
      <w:r w:rsidRPr="007B3ED9">
        <w:rPr>
          <w:rFonts w:ascii="Segoe UI" w:hAnsi="Segoe UI" w:cs="Segoe UI"/>
          <w:spacing w:val="-3"/>
        </w:rPr>
        <w:t xml:space="preserve">MDT </w:t>
      </w:r>
      <w:r w:rsidR="009E3186">
        <w:rPr>
          <w:rFonts w:ascii="Segoe UI" w:hAnsi="Segoe UI" w:cs="Segoe UI"/>
          <w:spacing w:val="-3"/>
        </w:rPr>
        <w:t xml:space="preserve">software </w:t>
      </w:r>
      <w:r w:rsidRPr="007B3ED9">
        <w:rPr>
          <w:rFonts w:ascii="Segoe UI" w:hAnsi="Segoe UI" w:cs="Segoe UI"/>
          <w:spacing w:val="-3"/>
        </w:rPr>
        <w:t>shall be capable of providing visual and audible alerts to indicate incoming messages.</w:t>
      </w:r>
    </w:p>
    <w:p w14:paraId="0476B1B6" w14:textId="070113F7" w:rsidR="00A63B86" w:rsidRPr="007B3ED9" w:rsidRDefault="00A63B86" w:rsidP="00FB1029">
      <w:pPr>
        <w:pStyle w:val="ListParagraph"/>
        <w:numPr>
          <w:ilvl w:val="0"/>
          <w:numId w:val="36"/>
        </w:numPr>
        <w:overflowPunct w:val="0"/>
        <w:autoSpaceDE w:val="0"/>
        <w:autoSpaceDN w:val="0"/>
        <w:adjustRightInd w:val="0"/>
        <w:ind w:hanging="540"/>
        <w:textAlignment w:val="baseline"/>
        <w:rPr>
          <w:rFonts w:ascii="Segoe UI" w:hAnsi="Segoe UI" w:cs="Segoe UI"/>
          <w:spacing w:val="-3"/>
        </w:rPr>
      </w:pPr>
      <w:r w:rsidRPr="007B3ED9">
        <w:rPr>
          <w:rFonts w:ascii="Segoe UI" w:hAnsi="Segoe UI" w:cs="Segoe UI"/>
          <w:spacing w:val="-3"/>
        </w:rPr>
        <w:t xml:space="preserve">The MDT </w:t>
      </w:r>
      <w:r w:rsidR="009E3186">
        <w:rPr>
          <w:rFonts w:ascii="Segoe UI" w:hAnsi="Segoe UI" w:cs="Segoe UI"/>
          <w:spacing w:val="-3"/>
        </w:rPr>
        <w:t>software</w:t>
      </w:r>
      <w:r w:rsidR="009E3186" w:rsidRPr="007B3ED9">
        <w:rPr>
          <w:rFonts w:ascii="Segoe UI" w:hAnsi="Segoe UI" w:cs="Segoe UI"/>
          <w:spacing w:val="-3"/>
        </w:rPr>
        <w:t xml:space="preserve"> </w:t>
      </w:r>
      <w:r w:rsidRPr="007B3ED9">
        <w:rPr>
          <w:rFonts w:ascii="Segoe UI" w:hAnsi="Segoe UI" w:cs="Segoe UI"/>
          <w:spacing w:val="-3"/>
        </w:rPr>
        <w:t>shall be capable of sending a message and notifying the driver of the success or failure of the transaction.</w:t>
      </w:r>
    </w:p>
    <w:p w14:paraId="4D420818" w14:textId="4F6796B6" w:rsidR="00A63B86" w:rsidRPr="007B3ED9" w:rsidRDefault="00A63B86" w:rsidP="00FB1029">
      <w:pPr>
        <w:pStyle w:val="ListParagraph"/>
        <w:numPr>
          <w:ilvl w:val="0"/>
          <w:numId w:val="36"/>
        </w:numPr>
        <w:overflowPunct w:val="0"/>
        <w:autoSpaceDE w:val="0"/>
        <w:autoSpaceDN w:val="0"/>
        <w:adjustRightInd w:val="0"/>
        <w:ind w:hanging="540"/>
        <w:textAlignment w:val="baseline"/>
        <w:rPr>
          <w:rFonts w:ascii="Segoe UI" w:hAnsi="Segoe UI" w:cs="Segoe UI"/>
          <w:spacing w:val="-3"/>
        </w:rPr>
      </w:pPr>
      <w:r w:rsidRPr="007B3ED9">
        <w:rPr>
          <w:rFonts w:ascii="Segoe UI" w:hAnsi="Segoe UI" w:cs="Segoe UI"/>
          <w:spacing w:val="-3"/>
        </w:rPr>
        <w:t xml:space="preserve">The MDT </w:t>
      </w:r>
      <w:r w:rsidR="009E3186">
        <w:rPr>
          <w:rFonts w:ascii="Segoe UI" w:hAnsi="Segoe UI" w:cs="Segoe UI"/>
          <w:spacing w:val="-3"/>
        </w:rPr>
        <w:t>software</w:t>
      </w:r>
      <w:r w:rsidR="009E3186" w:rsidRPr="007B3ED9">
        <w:rPr>
          <w:rFonts w:ascii="Segoe UI" w:hAnsi="Segoe UI" w:cs="Segoe UI"/>
          <w:spacing w:val="-3"/>
        </w:rPr>
        <w:t xml:space="preserve"> </w:t>
      </w:r>
      <w:r w:rsidRPr="007B3ED9">
        <w:rPr>
          <w:rFonts w:ascii="Segoe UI" w:hAnsi="Segoe UI" w:cs="Segoe UI"/>
          <w:spacing w:val="-3"/>
        </w:rPr>
        <w:t>will be capable of requesting the manifest from the server.</w:t>
      </w:r>
    </w:p>
    <w:p w14:paraId="15D46377" w14:textId="540DB5DC" w:rsidR="00A63B86" w:rsidRPr="007B3ED9" w:rsidRDefault="00A63B86" w:rsidP="00FB1029">
      <w:pPr>
        <w:pStyle w:val="ListParagraph"/>
        <w:numPr>
          <w:ilvl w:val="0"/>
          <w:numId w:val="36"/>
        </w:numPr>
        <w:overflowPunct w:val="0"/>
        <w:autoSpaceDE w:val="0"/>
        <w:autoSpaceDN w:val="0"/>
        <w:adjustRightInd w:val="0"/>
        <w:ind w:hanging="540"/>
        <w:textAlignment w:val="baseline"/>
        <w:rPr>
          <w:rFonts w:ascii="Segoe UI" w:hAnsi="Segoe UI" w:cs="Segoe UI"/>
          <w:spacing w:val="-3"/>
        </w:rPr>
      </w:pPr>
      <w:r w:rsidRPr="007B3ED9">
        <w:rPr>
          <w:rFonts w:ascii="Segoe UI" w:hAnsi="Segoe UI" w:cs="Segoe UI"/>
          <w:spacing w:val="-3"/>
        </w:rPr>
        <w:t xml:space="preserve">The MDT </w:t>
      </w:r>
      <w:r w:rsidR="009E3186">
        <w:rPr>
          <w:rFonts w:ascii="Segoe UI" w:hAnsi="Segoe UI" w:cs="Segoe UI"/>
          <w:spacing w:val="-3"/>
        </w:rPr>
        <w:t>software</w:t>
      </w:r>
      <w:r w:rsidR="009E3186" w:rsidRPr="007B3ED9">
        <w:rPr>
          <w:rFonts w:ascii="Segoe UI" w:hAnsi="Segoe UI" w:cs="Segoe UI"/>
          <w:spacing w:val="-3"/>
        </w:rPr>
        <w:t xml:space="preserve"> </w:t>
      </w:r>
      <w:r w:rsidRPr="007B3ED9">
        <w:rPr>
          <w:rFonts w:ascii="Segoe UI" w:hAnsi="Segoe UI" w:cs="Segoe UI"/>
          <w:spacing w:val="-3"/>
        </w:rPr>
        <w:t>shall allow the driver to scroll through the manifest up to the maximum number of transmitted trips as determined by the paratransit operator.</w:t>
      </w:r>
    </w:p>
    <w:p w14:paraId="587703FD" w14:textId="2D06886C" w:rsidR="00A63B86" w:rsidRPr="007B3ED9" w:rsidRDefault="00A63B86" w:rsidP="00FB1029">
      <w:pPr>
        <w:pStyle w:val="ListParagraph"/>
        <w:numPr>
          <w:ilvl w:val="0"/>
          <w:numId w:val="36"/>
        </w:numPr>
        <w:overflowPunct w:val="0"/>
        <w:autoSpaceDE w:val="0"/>
        <w:autoSpaceDN w:val="0"/>
        <w:adjustRightInd w:val="0"/>
        <w:ind w:hanging="540"/>
        <w:textAlignment w:val="baseline"/>
        <w:rPr>
          <w:rFonts w:ascii="Segoe UI" w:hAnsi="Segoe UI" w:cs="Segoe UI"/>
          <w:spacing w:val="-3"/>
        </w:rPr>
      </w:pPr>
      <w:r w:rsidRPr="007B3ED9">
        <w:rPr>
          <w:rFonts w:ascii="Segoe UI" w:hAnsi="Segoe UI" w:cs="Segoe UI"/>
          <w:spacing w:val="-3"/>
        </w:rPr>
        <w:t xml:space="preserve">The MDT </w:t>
      </w:r>
      <w:r w:rsidR="009E3186">
        <w:rPr>
          <w:rFonts w:ascii="Segoe UI" w:hAnsi="Segoe UI" w:cs="Segoe UI"/>
          <w:spacing w:val="-3"/>
        </w:rPr>
        <w:t>software</w:t>
      </w:r>
      <w:r w:rsidR="009E3186" w:rsidRPr="007B3ED9">
        <w:rPr>
          <w:rFonts w:ascii="Segoe UI" w:hAnsi="Segoe UI" w:cs="Segoe UI"/>
          <w:spacing w:val="-3"/>
        </w:rPr>
        <w:t xml:space="preserve"> </w:t>
      </w:r>
      <w:r w:rsidRPr="007B3ED9">
        <w:rPr>
          <w:rFonts w:ascii="Segoe UI" w:hAnsi="Segoe UI" w:cs="Segoe UI"/>
          <w:spacing w:val="-3"/>
        </w:rPr>
        <w:t>shall be capable of adding, updating, and saving new trip data without driver action.</w:t>
      </w:r>
    </w:p>
    <w:p w14:paraId="0B4F19BB" w14:textId="6EAC665B" w:rsidR="00A63B86" w:rsidRPr="007B3ED9" w:rsidRDefault="00A63B86" w:rsidP="00FB1029">
      <w:pPr>
        <w:pStyle w:val="ListParagraph"/>
        <w:numPr>
          <w:ilvl w:val="0"/>
          <w:numId w:val="36"/>
        </w:numPr>
        <w:overflowPunct w:val="0"/>
        <w:autoSpaceDE w:val="0"/>
        <w:autoSpaceDN w:val="0"/>
        <w:adjustRightInd w:val="0"/>
        <w:ind w:hanging="540"/>
        <w:textAlignment w:val="baseline"/>
        <w:rPr>
          <w:rFonts w:ascii="Segoe UI" w:hAnsi="Segoe UI" w:cs="Segoe UI"/>
          <w:spacing w:val="-3"/>
        </w:rPr>
      </w:pPr>
      <w:r w:rsidRPr="007B3ED9">
        <w:rPr>
          <w:rFonts w:ascii="Segoe UI" w:hAnsi="Segoe UI" w:cs="Segoe UI"/>
          <w:spacing w:val="-3"/>
        </w:rPr>
        <w:t xml:space="preserve">The MDT </w:t>
      </w:r>
      <w:r w:rsidR="009E3186">
        <w:rPr>
          <w:rFonts w:ascii="Segoe UI" w:hAnsi="Segoe UI" w:cs="Segoe UI"/>
          <w:spacing w:val="-3"/>
        </w:rPr>
        <w:t>software</w:t>
      </w:r>
      <w:r w:rsidR="009E3186" w:rsidRPr="007B3ED9">
        <w:rPr>
          <w:rFonts w:ascii="Segoe UI" w:hAnsi="Segoe UI" w:cs="Segoe UI"/>
          <w:spacing w:val="-3"/>
        </w:rPr>
        <w:t xml:space="preserve"> </w:t>
      </w:r>
      <w:proofErr w:type="gramStart"/>
      <w:r w:rsidRPr="007B3ED9">
        <w:rPr>
          <w:rFonts w:ascii="Segoe UI" w:hAnsi="Segoe UI" w:cs="Segoe UI"/>
          <w:spacing w:val="-3"/>
        </w:rPr>
        <w:t>shall</w:t>
      </w:r>
      <w:proofErr w:type="gramEnd"/>
      <w:r w:rsidRPr="007B3ED9">
        <w:rPr>
          <w:rFonts w:ascii="Segoe UI" w:hAnsi="Segoe UI" w:cs="Segoe UI"/>
          <w:spacing w:val="-3"/>
        </w:rPr>
        <w:t xml:space="preserve"> provide drivers with a manifest, passenger/trip information and other screen displays that permit performance of other actions.</w:t>
      </w:r>
    </w:p>
    <w:p w14:paraId="595C473C" w14:textId="66DFAA11" w:rsidR="00A63B86" w:rsidRPr="007B3ED9" w:rsidRDefault="00A63B86" w:rsidP="00FB1029">
      <w:pPr>
        <w:pStyle w:val="ListParagraph"/>
        <w:numPr>
          <w:ilvl w:val="0"/>
          <w:numId w:val="36"/>
        </w:numPr>
        <w:overflowPunct w:val="0"/>
        <w:autoSpaceDE w:val="0"/>
        <w:autoSpaceDN w:val="0"/>
        <w:adjustRightInd w:val="0"/>
        <w:ind w:hanging="540"/>
        <w:textAlignment w:val="baseline"/>
        <w:rPr>
          <w:rFonts w:ascii="Segoe UI" w:hAnsi="Segoe UI" w:cs="Segoe UI"/>
          <w:spacing w:val="-3"/>
        </w:rPr>
      </w:pPr>
      <w:r w:rsidRPr="007B3ED9">
        <w:rPr>
          <w:rFonts w:ascii="Segoe UI" w:hAnsi="Segoe UI" w:cs="Segoe UI"/>
          <w:spacing w:val="-3"/>
        </w:rPr>
        <w:t xml:space="preserve">The MDT </w:t>
      </w:r>
      <w:r w:rsidR="009E3186">
        <w:rPr>
          <w:rFonts w:ascii="Segoe UI" w:hAnsi="Segoe UI" w:cs="Segoe UI"/>
          <w:spacing w:val="-3"/>
        </w:rPr>
        <w:t>software</w:t>
      </w:r>
      <w:r w:rsidR="009E3186" w:rsidRPr="007B3ED9">
        <w:rPr>
          <w:rFonts w:ascii="Segoe UI" w:hAnsi="Segoe UI" w:cs="Segoe UI"/>
          <w:spacing w:val="-3"/>
        </w:rPr>
        <w:t xml:space="preserve"> </w:t>
      </w:r>
      <w:proofErr w:type="gramStart"/>
      <w:r w:rsidRPr="007B3ED9">
        <w:rPr>
          <w:rFonts w:ascii="Segoe UI" w:hAnsi="Segoe UI" w:cs="Segoe UI"/>
          <w:spacing w:val="-3"/>
        </w:rPr>
        <w:t>shall</w:t>
      </w:r>
      <w:proofErr w:type="gramEnd"/>
      <w:r w:rsidRPr="007B3ED9">
        <w:rPr>
          <w:rFonts w:ascii="Segoe UI" w:hAnsi="Segoe UI" w:cs="Segoe UI"/>
          <w:spacing w:val="-3"/>
        </w:rPr>
        <w:t xml:space="preserve"> alert </w:t>
      </w:r>
      <w:proofErr w:type="gramStart"/>
      <w:r w:rsidRPr="007B3ED9">
        <w:rPr>
          <w:rFonts w:ascii="Segoe UI" w:hAnsi="Segoe UI" w:cs="Segoe UI"/>
          <w:spacing w:val="-3"/>
        </w:rPr>
        <w:t>driver</w:t>
      </w:r>
      <w:proofErr w:type="gramEnd"/>
      <w:r w:rsidRPr="007B3ED9">
        <w:rPr>
          <w:rFonts w:ascii="Segoe UI" w:hAnsi="Segoe UI" w:cs="Segoe UI"/>
          <w:spacing w:val="-3"/>
        </w:rPr>
        <w:t xml:space="preserve"> to changes in manifest via color-code.</w:t>
      </w:r>
    </w:p>
    <w:p w14:paraId="2B3EA40F" w14:textId="76ED5BD8" w:rsidR="00A63B86" w:rsidRPr="007B3ED9" w:rsidRDefault="00064449" w:rsidP="00FB1029">
      <w:pPr>
        <w:pStyle w:val="ListParagraph"/>
        <w:numPr>
          <w:ilvl w:val="0"/>
          <w:numId w:val="36"/>
        </w:numPr>
        <w:overflowPunct w:val="0"/>
        <w:autoSpaceDE w:val="0"/>
        <w:autoSpaceDN w:val="0"/>
        <w:adjustRightInd w:val="0"/>
        <w:ind w:hanging="540"/>
        <w:textAlignment w:val="baseline"/>
        <w:rPr>
          <w:rFonts w:ascii="Segoe UI" w:hAnsi="Segoe UI" w:cs="Segoe UI"/>
          <w:spacing w:val="-3"/>
        </w:rPr>
      </w:pPr>
      <w:r w:rsidRPr="007B3ED9">
        <w:rPr>
          <w:rFonts w:ascii="Segoe UI" w:hAnsi="Segoe UI" w:cs="Segoe UI"/>
          <w:spacing w:val="-3"/>
        </w:rPr>
        <w:t xml:space="preserve">After the driver has used the MDT </w:t>
      </w:r>
      <w:r w:rsidR="009E3186">
        <w:rPr>
          <w:rFonts w:ascii="Segoe UI" w:hAnsi="Segoe UI" w:cs="Segoe UI"/>
          <w:spacing w:val="-3"/>
        </w:rPr>
        <w:t>software</w:t>
      </w:r>
      <w:r w:rsidR="009E3186" w:rsidRPr="007B3ED9">
        <w:rPr>
          <w:rFonts w:ascii="Segoe UI" w:hAnsi="Segoe UI" w:cs="Segoe UI"/>
          <w:spacing w:val="-3"/>
        </w:rPr>
        <w:t xml:space="preserve"> </w:t>
      </w:r>
      <w:r w:rsidRPr="007B3ED9">
        <w:rPr>
          <w:rFonts w:ascii="Segoe UI" w:hAnsi="Segoe UI" w:cs="Segoe UI"/>
          <w:spacing w:val="-3"/>
        </w:rPr>
        <w:t xml:space="preserve">to record a rider’s boarding, the </w:t>
      </w:r>
      <w:r w:rsidR="009E3186">
        <w:rPr>
          <w:rFonts w:ascii="Segoe UI" w:hAnsi="Segoe UI" w:cs="Segoe UI"/>
          <w:spacing w:val="-3"/>
        </w:rPr>
        <w:t>software</w:t>
      </w:r>
      <w:r w:rsidR="009E3186" w:rsidRPr="007B3ED9">
        <w:rPr>
          <w:rFonts w:ascii="Segoe UI" w:hAnsi="Segoe UI" w:cs="Segoe UI"/>
          <w:spacing w:val="-3"/>
        </w:rPr>
        <w:t xml:space="preserve"> </w:t>
      </w:r>
      <w:r w:rsidRPr="007B3ED9">
        <w:rPr>
          <w:rFonts w:ascii="Segoe UI" w:hAnsi="Segoe UI" w:cs="Segoe UI"/>
          <w:spacing w:val="-3"/>
        </w:rPr>
        <w:t>shall issue prompts regarding any other data that needs to be completed by the driver before the driver can return to any other screen.</w:t>
      </w:r>
    </w:p>
    <w:p w14:paraId="54A19062" w14:textId="3B19E1E3" w:rsidR="00947A6D" w:rsidRPr="007B3ED9" w:rsidRDefault="00947A6D" w:rsidP="00FB1029">
      <w:pPr>
        <w:pStyle w:val="ListParagraph"/>
        <w:numPr>
          <w:ilvl w:val="0"/>
          <w:numId w:val="36"/>
        </w:numPr>
        <w:overflowPunct w:val="0"/>
        <w:autoSpaceDE w:val="0"/>
        <w:autoSpaceDN w:val="0"/>
        <w:adjustRightInd w:val="0"/>
        <w:ind w:hanging="540"/>
        <w:textAlignment w:val="baseline"/>
        <w:rPr>
          <w:rFonts w:ascii="Segoe UI" w:hAnsi="Segoe UI" w:cs="Segoe UI"/>
          <w:spacing w:val="-3"/>
        </w:rPr>
      </w:pPr>
      <w:r w:rsidRPr="007B3ED9">
        <w:rPr>
          <w:rFonts w:ascii="Segoe UI" w:hAnsi="Segoe UI" w:cs="Segoe UI"/>
          <w:spacing w:val="-3"/>
        </w:rPr>
        <w:t xml:space="preserve">The MDT </w:t>
      </w:r>
      <w:r w:rsidR="009E3186">
        <w:rPr>
          <w:rFonts w:ascii="Segoe UI" w:hAnsi="Segoe UI" w:cs="Segoe UI"/>
          <w:spacing w:val="-3"/>
        </w:rPr>
        <w:t xml:space="preserve">software </w:t>
      </w:r>
      <w:r w:rsidRPr="007B3ED9">
        <w:rPr>
          <w:rFonts w:ascii="Segoe UI" w:hAnsi="Segoe UI" w:cs="Segoe UI"/>
          <w:spacing w:val="-3"/>
        </w:rPr>
        <w:t>shall include a pre and post vehicle inspection checklist to be completed on vehicles with capability of turning this function on/off based on vehicle (fleet vs volunteer)</w:t>
      </w:r>
      <w:r w:rsidR="00E54D1F">
        <w:rPr>
          <w:rFonts w:ascii="Segoe UI" w:hAnsi="Segoe UI" w:cs="Segoe UI"/>
          <w:spacing w:val="-3"/>
        </w:rPr>
        <w:t>.</w:t>
      </w:r>
    </w:p>
    <w:p w14:paraId="4F4DF0FE" w14:textId="478D9B1C" w:rsidR="00064449" w:rsidRPr="007B3ED9" w:rsidRDefault="00064449" w:rsidP="00A11DC0">
      <w:pPr>
        <w:pStyle w:val="ListParagraph"/>
        <w:numPr>
          <w:ilvl w:val="0"/>
          <w:numId w:val="67"/>
        </w:numPr>
        <w:overflowPunct w:val="0"/>
        <w:autoSpaceDE w:val="0"/>
        <w:autoSpaceDN w:val="0"/>
        <w:adjustRightInd w:val="0"/>
        <w:ind w:left="540" w:hanging="540"/>
        <w:textAlignment w:val="baseline"/>
        <w:rPr>
          <w:rFonts w:ascii="Segoe UI" w:hAnsi="Segoe UI" w:cs="Segoe UI"/>
          <w:spacing w:val="-3"/>
        </w:rPr>
      </w:pPr>
      <w:r w:rsidRPr="007B3ED9">
        <w:rPr>
          <w:rFonts w:ascii="Segoe UI" w:hAnsi="Segoe UI" w:cs="Segoe UI"/>
          <w:b/>
          <w:bCs/>
          <w:spacing w:val="-3"/>
        </w:rPr>
        <w:t>Data Management</w:t>
      </w:r>
    </w:p>
    <w:p w14:paraId="55318472" w14:textId="00920C04" w:rsidR="00064449" w:rsidRPr="007B3ED9" w:rsidRDefault="00064449" w:rsidP="00FB1029">
      <w:pPr>
        <w:pStyle w:val="ListParagraph"/>
        <w:numPr>
          <w:ilvl w:val="0"/>
          <w:numId w:val="37"/>
        </w:numPr>
        <w:overflowPunct w:val="0"/>
        <w:autoSpaceDE w:val="0"/>
        <w:autoSpaceDN w:val="0"/>
        <w:adjustRightInd w:val="0"/>
        <w:ind w:hanging="540"/>
        <w:textAlignment w:val="baseline"/>
        <w:rPr>
          <w:rFonts w:ascii="Segoe UI" w:hAnsi="Segoe UI" w:cs="Segoe UI"/>
          <w:spacing w:val="-3"/>
        </w:rPr>
      </w:pPr>
      <w:r w:rsidRPr="007B3ED9">
        <w:rPr>
          <w:rFonts w:ascii="Segoe UI" w:hAnsi="Segoe UI" w:cs="Segoe UI"/>
          <w:spacing w:val="-3"/>
        </w:rPr>
        <w:t>Data entry must be easy and efficient.</w:t>
      </w:r>
    </w:p>
    <w:p w14:paraId="2075D3EA" w14:textId="129E0B26" w:rsidR="00064449" w:rsidRPr="007B3ED9" w:rsidRDefault="00064449" w:rsidP="00FB1029">
      <w:pPr>
        <w:pStyle w:val="ListParagraph"/>
        <w:numPr>
          <w:ilvl w:val="0"/>
          <w:numId w:val="37"/>
        </w:numPr>
        <w:overflowPunct w:val="0"/>
        <w:autoSpaceDE w:val="0"/>
        <w:autoSpaceDN w:val="0"/>
        <w:adjustRightInd w:val="0"/>
        <w:ind w:hanging="540"/>
        <w:textAlignment w:val="baseline"/>
        <w:rPr>
          <w:rFonts w:ascii="Segoe UI" w:hAnsi="Segoe UI" w:cs="Segoe UI"/>
          <w:spacing w:val="-3"/>
        </w:rPr>
      </w:pPr>
      <w:r w:rsidRPr="007B3ED9">
        <w:rPr>
          <w:rFonts w:ascii="Segoe UI" w:hAnsi="Segoe UI" w:cs="Segoe UI"/>
          <w:spacing w:val="-3"/>
        </w:rPr>
        <w:t xml:space="preserve">Proposers shall have features within their system that prevent the input of invalid data and that minimize human errors when data is entered.  </w:t>
      </w:r>
    </w:p>
    <w:p w14:paraId="30D6C357" w14:textId="497D937A" w:rsidR="00064449" w:rsidRPr="007B3ED9" w:rsidRDefault="00064449" w:rsidP="00FB1029">
      <w:pPr>
        <w:pStyle w:val="ListParagraph"/>
        <w:numPr>
          <w:ilvl w:val="0"/>
          <w:numId w:val="37"/>
        </w:numPr>
        <w:overflowPunct w:val="0"/>
        <w:autoSpaceDE w:val="0"/>
        <w:autoSpaceDN w:val="0"/>
        <w:adjustRightInd w:val="0"/>
        <w:ind w:hanging="540"/>
        <w:textAlignment w:val="baseline"/>
        <w:rPr>
          <w:rFonts w:ascii="Segoe UI" w:hAnsi="Segoe UI" w:cs="Segoe UI"/>
          <w:spacing w:val="-3"/>
        </w:rPr>
      </w:pPr>
      <w:r w:rsidRPr="007B3ED9">
        <w:rPr>
          <w:rFonts w:ascii="Segoe UI" w:hAnsi="Segoe UI" w:cs="Segoe UI"/>
          <w:spacing w:val="-3"/>
        </w:rPr>
        <w:t>The Proposer shall have a process to convert the current client and other data into the new system.  The Proposer should also outline any participation in post-conversion data verification and clean-up efforts.  Aspects of the conversion should include but are not limited to the following.</w:t>
      </w:r>
    </w:p>
    <w:p w14:paraId="2A70FCDC" w14:textId="6282E69B" w:rsidR="00064449" w:rsidRPr="007B3ED9" w:rsidRDefault="00064449" w:rsidP="00FB1029">
      <w:pPr>
        <w:pStyle w:val="ListParagraph"/>
        <w:numPr>
          <w:ilvl w:val="0"/>
          <w:numId w:val="38"/>
        </w:numPr>
        <w:overflowPunct w:val="0"/>
        <w:autoSpaceDE w:val="0"/>
        <w:autoSpaceDN w:val="0"/>
        <w:adjustRightInd w:val="0"/>
        <w:ind w:left="1620" w:hanging="540"/>
        <w:textAlignment w:val="baseline"/>
        <w:rPr>
          <w:rFonts w:ascii="Segoe UI" w:hAnsi="Segoe UI" w:cs="Segoe UI"/>
          <w:spacing w:val="-3"/>
        </w:rPr>
      </w:pPr>
      <w:r w:rsidRPr="007B3ED9">
        <w:rPr>
          <w:rFonts w:ascii="Segoe UI" w:hAnsi="Segoe UI" w:cs="Segoe UI"/>
          <w:spacing w:val="-3"/>
        </w:rPr>
        <w:t>Audit data integrity (so fields that should contain numbers don't have text in them) and identify other data impurities within source data.  Records that do not pass verification are flagged and prevented from entering the new system.</w:t>
      </w:r>
    </w:p>
    <w:p w14:paraId="663C40D2" w14:textId="6B1EA1EE" w:rsidR="00064449" w:rsidRPr="007B3ED9" w:rsidRDefault="00064449" w:rsidP="00FB1029">
      <w:pPr>
        <w:pStyle w:val="ListParagraph"/>
        <w:numPr>
          <w:ilvl w:val="0"/>
          <w:numId w:val="38"/>
        </w:numPr>
        <w:overflowPunct w:val="0"/>
        <w:autoSpaceDE w:val="0"/>
        <w:autoSpaceDN w:val="0"/>
        <w:adjustRightInd w:val="0"/>
        <w:ind w:left="1620" w:hanging="540"/>
        <w:textAlignment w:val="baseline"/>
        <w:rPr>
          <w:rFonts w:ascii="Segoe UI" w:hAnsi="Segoe UI" w:cs="Segoe UI"/>
          <w:spacing w:val="-3"/>
        </w:rPr>
      </w:pPr>
      <w:r w:rsidRPr="007B3ED9">
        <w:rPr>
          <w:rFonts w:ascii="Segoe UI" w:hAnsi="Segoe UI" w:cs="Segoe UI"/>
          <w:spacing w:val="-3"/>
        </w:rPr>
        <w:lastRenderedPageBreak/>
        <w:t>Ensure that data has accurate Wisconsin codes and towns and the correct spelling of street names.</w:t>
      </w:r>
    </w:p>
    <w:p w14:paraId="56FB7679" w14:textId="17B0DC0A" w:rsidR="00064449" w:rsidRPr="007B3ED9" w:rsidRDefault="00064449" w:rsidP="00FB1029">
      <w:pPr>
        <w:pStyle w:val="ListParagraph"/>
        <w:numPr>
          <w:ilvl w:val="0"/>
          <w:numId w:val="38"/>
        </w:numPr>
        <w:overflowPunct w:val="0"/>
        <w:autoSpaceDE w:val="0"/>
        <w:autoSpaceDN w:val="0"/>
        <w:adjustRightInd w:val="0"/>
        <w:ind w:left="1620" w:hanging="540"/>
        <w:textAlignment w:val="baseline"/>
        <w:rPr>
          <w:rFonts w:ascii="Segoe UI" w:hAnsi="Segoe UI" w:cs="Segoe UI"/>
          <w:spacing w:val="-3"/>
        </w:rPr>
      </w:pPr>
      <w:r w:rsidRPr="007B3ED9">
        <w:rPr>
          <w:rFonts w:ascii="Segoe UI" w:hAnsi="Segoe UI" w:cs="Segoe UI"/>
          <w:spacing w:val="-3"/>
        </w:rPr>
        <w:t>Removing duplicates.</w:t>
      </w:r>
    </w:p>
    <w:p w14:paraId="5FDC8AF4" w14:textId="77777777" w:rsidR="00396A41" w:rsidRPr="00396A41" w:rsidRDefault="00064449" w:rsidP="00A11DC0">
      <w:pPr>
        <w:pStyle w:val="ListParagraph"/>
        <w:numPr>
          <w:ilvl w:val="0"/>
          <w:numId w:val="67"/>
        </w:numPr>
        <w:overflowPunct w:val="0"/>
        <w:autoSpaceDE w:val="0"/>
        <w:autoSpaceDN w:val="0"/>
        <w:adjustRightInd w:val="0"/>
        <w:ind w:left="540" w:hanging="540"/>
        <w:textAlignment w:val="baseline"/>
        <w:rPr>
          <w:rFonts w:ascii="Segoe UI" w:hAnsi="Segoe UI" w:cs="Segoe UI"/>
          <w:spacing w:val="-3"/>
        </w:rPr>
      </w:pPr>
      <w:r w:rsidRPr="007B3ED9">
        <w:rPr>
          <w:rFonts w:ascii="Segoe UI" w:hAnsi="Segoe UI" w:cs="Segoe UI"/>
          <w:b/>
          <w:bCs/>
          <w:spacing w:val="-3"/>
        </w:rPr>
        <w:t>Billing</w:t>
      </w:r>
    </w:p>
    <w:p w14:paraId="5DDD26C5" w14:textId="77F23F94" w:rsidR="00064449" w:rsidRPr="00B46AEA" w:rsidRDefault="00064449" w:rsidP="00B46AEA">
      <w:pPr>
        <w:pStyle w:val="ListParagraph"/>
        <w:numPr>
          <w:ilvl w:val="0"/>
          <w:numId w:val="64"/>
        </w:numPr>
        <w:ind w:left="1080" w:hanging="540"/>
        <w:rPr>
          <w:rFonts w:ascii="Segoe UI" w:hAnsi="Segoe UI" w:cs="Segoe UI"/>
        </w:rPr>
      </w:pPr>
      <w:r w:rsidRPr="00B46AEA">
        <w:rPr>
          <w:rFonts w:ascii="Segoe UI" w:hAnsi="Segoe UI" w:cs="Segoe UI"/>
        </w:rPr>
        <w:t>Software shall have the ability to track multiple billing, fare, rider and funding agency types.</w:t>
      </w:r>
    </w:p>
    <w:p w14:paraId="584C1F65" w14:textId="0682950B" w:rsidR="00947A6D" w:rsidRPr="00B46AEA" w:rsidRDefault="00947A6D" w:rsidP="00B46AEA">
      <w:pPr>
        <w:pStyle w:val="ListParagraph"/>
        <w:numPr>
          <w:ilvl w:val="0"/>
          <w:numId w:val="64"/>
        </w:numPr>
        <w:ind w:left="1080" w:hanging="540"/>
        <w:rPr>
          <w:rFonts w:ascii="Segoe UI" w:hAnsi="Segoe UI" w:cs="Segoe UI"/>
        </w:rPr>
      </w:pPr>
      <w:r w:rsidRPr="00B46AEA">
        <w:rPr>
          <w:rFonts w:ascii="Segoe UI" w:hAnsi="Segoe UI" w:cs="Segoe UI"/>
        </w:rPr>
        <w:t>System shall be able to create billing/address labels</w:t>
      </w:r>
      <w:r w:rsidR="00E54D1F">
        <w:rPr>
          <w:rFonts w:ascii="Segoe UI" w:hAnsi="Segoe UI" w:cs="Segoe UI"/>
        </w:rPr>
        <w:t>.</w:t>
      </w:r>
    </w:p>
    <w:p w14:paraId="69C24B0B" w14:textId="237E0CC6" w:rsidR="00064449" w:rsidRPr="00DD46B5" w:rsidRDefault="00360CF7" w:rsidP="00A11DC0">
      <w:pPr>
        <w:pStyle w:val="ListParagraph"/>
        <w:numPr>
          <w:ilvl w:val="0"/>
          <w:numId w:val="67"/>
        </w:numPr>
        <w:overflowPunct w:val="0"/>
        <w:autoSpaceDE w:val="0"/>
        <w:autoSpaceDN w:val="0"/>
        <w:adjustRightInd w:val="0"/>
        <w:ind w:left="540" w:hanging="540"/>
        <w:textAlignment w:val="baseline"/>
        <w:rPr>
          <w:rFonts w:ascii="Segoe UI" w:hAnsi="Segoe UI" w:cs="Segoe UI"/>
          <w:spacing w:val="-3"/>
        </w:rPr>
      </w:pPr>
      <w:r w:rsidRPr="00DD46B5">
        <w:rPr>
          <w:rFonts w:ascii="Segoe UI" w:hAnsi="Segoe UI" w:cs="Segoe UI"/>
          <w:b/>
          <w:bCs/>
          <w:spacing w:val="-3"/>
        </w:rPr>
        <w:t xml:space="preserve">Technical Support Service </w:t>
      </w:r>
      <w:r w:rsidR="00022F19">
        <w:rPr>
          <w:rFonts w:ascii="Segoe UI" w:hAnsi="Segoe UI" w:cs="Segoe UI"/>
          <w:b/>
          <w:bCs/>
          <w:spacing w:val="-3"/>
        </w:rPr>
        <w:t>and Documentation</w:t>
      </w:r>
      <w:r w:rsidR="00DD46B5" w:rsidRPr="00DD46B5">
        <w:rPr>
          <w:rFonts w:ascii="Segoe UI" w:hAnsi="Segoe UI" w:cs="Segoe UI"/>
          <w:b/>
          <w:bCs/>
          <w:spacing w:val="-3"/>
        </w:rPr>
        <w:br/>
      </w:r>
      <w:r w:rsidR="00022F19">
        <w:rPr>
          <w:rFonts w:ascii="Segoe UI" w:hAnsi="Segoe UI" w:cs="Segoe UI"/>
          <w:spacing w:val="-3"/>
        </w:rPr>
        <w:t>The system shall have the following capabilities:</w:t>
      </w:r>
    </w:p>
    <w:p w14:paraId="463BE860" w14:textId="66247670" w:rsidR="00360CF7" w:rsidRDefault="00360CF7"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Severity Level 1, system is down.  Attention required immediately, maximum of </w:t>
      </w:r>
      <w:r w:rsidR="00DD46B5">
        <w:rPr>
          <w:rFonts w:ascii="Segoe UI" w:hAnsi="Segoe UI" w:cs="Segoe UI"/>
          <w:spacing w:val="-3"/>
        </w:rPr>
        <w:t>30-minute</w:t>
      </w:r>
      <w:r>
        <w:rPr>
          <w:rFonts w:ascii="Segoe UI" w:hAnsi="Segoe UI" w:cs="Segoe UI"/>
          <w:spacing w:val="-3"/>
        </w:rPr>
        <w:t xml:space="preserve"> response time</w:t>
      </w:r>
      <w:r w:rsidR="00E54D1F">
        <w:rPr>
          <w:rFonts w:ascii="Segoe UI" w:hAnsi="Segoe UI" w:cs="Segoe UI"/>
          <w:spacing w:val="-3"/>
        </w:rPr>
        <w:t>.</w:t>
      </w:r>
    </w:p>
    <w:p w14:paraId="0B036530" w14:textId="14227D6B" w:rsidR="00360CF7" w:rsidRDefault="00360CF7"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Severity Level 2, major functionality of the system is </w:t>
      </w:r>
      <w:r w:rsidR="00DD46B5">
        <w:rPr>
          <w:rFonts w:ascii="Segoe UI" w:hAnsi="Segoe UI" w:cs="Segoe UI"/>
          <w:spacing w:val="-3"/>
        </w:rPr>
        <w:t>impacted,</w:t>
      </w:r>
      <w:r>
        <w:rPr>
          <w:rFonts w:ascii="Segoe UI" w:hAnsi="Segoe UI" w:cs="Segoe UI"/>
          <w:spacing w:val="-3"/>
        </w:rPr>
        <w:t xml:space="preserve"> or parts of the system are down.  Maximum of 1 hour response time.</w:t>
      </w:r>
    </w:p>
    <w:p w14:paraId="68637AC5" w14:textId="75B00564" w:rsidR="00360CF7" w:rsidRDefault="00360CF7"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Severity Level 3, non-mission critical processes are impacted.  Maximum of </w:t>
      </w:r>
      <w:r w:rsidR="00DD46B5">
        <w:rPr>
          <w:rFonts w:ascii="Segoe UI" w:hAnsi="Segoe UI" w:cs="Segoe UI"/>
          <w:spacing w:val="-3"/>
        </w:rPr>
        <w:t>8-hour</w:t>
      </w:r>
      <w:r>
        <w:rPr>
          <w:rFonts w:ascii="Segoe UI" w:hAnsi="Segoe UI" w:cs="Segoe UI"/>
          <w:spacing w:val="-3"/>
        </w:rPr>
        <w:t xml:space="preserve"> response time.</w:t>
      </w:r>
    </w:p>
    <w:p w14:paraId="09774C47" w14:textId="77777777" w:rsidR="00360CF7" w:rsidRDefault="00360CF7"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allow for outage times to be based on a 24x7 basis instead of working hours.</w:t>
      </w:r>
    </w:p>
    <w:p w14:paraId="6DDBD6F0" w14:textId="03C2E01A" w:rsidR="00360CF7" w:rsidRDefault="00360CF7"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allow for severity levels for support as </w:t>
      </w:r>
      <w:r w:rsidR="00DD46B5">
        <w:rPr>
          <w:rFonts w:ascii="Segoe UI" w:hAnsi="Segoe UI" w:cs="Segoe UI"/>
          <w:spacing w:val="-3"/>
        </w:rPr>
        <w:t>defined</w:t>
      </w:r>
      <w:r>
        <w:rPr>
          <w:rFonts w:ascii="Segoe UI" w:hAnsi="Segoe UI" w:cs="Segoe UI"/>
          <w:spacing w:val="-3"/>
        </w:rPr>
        <w:t xml:space="preserve"> by the County.</w:t>
      </w:r>
    </w:p>
    <w:p w14:paraId="422F3C35" w14:textId="77777777" w:rsidR="00022F19" w:rsidRDefault="00360CF7"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The vendor will provide web-based support, with a searchable database of common problems, to assist end users in researching error messages.</w:t>
      </w:r>
    </w:p>
    <w:p w14:paraId="7A64A57F" w14:textId="66966F6C" w:rsidR="00022F19" w:rsidRDefault="00022F19"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w:t>
      </w:r>
      <w:r w:rsidR="00396A41">
        <w:rPr>
          <w:rFonts w:ascii="Segoe UI" w:hAnsi="Segoe UI" w:cs="Segoe UI"/>
          <w:spacing w:val="-3"/>
        </w:rPr>
        <w:t xml:space="preserve">system </w:t>
      </w:r>
      <w:proofErr w:type="gramStart"/>
      <w:r w:rsidR="00396A41" w:rsidRPr="00022F19">
        <w:rPr>
          <w:rFonts w:ascii="Segoe UI" w:hAnsi="Segoe UI" w:cs="Segoe UI"/>
          <w:spacing w:val="-3"/>
        </w:rPr>
        <w:t>has</w:t>
      </w:r>
      <w:r w:rsidRPr="00022F19">
        <w:rPr>
          <w:rFonts w:ascii="Segoe UI" w:hAnsi="Segoe UI" w:cs="Segoe UI"/>
          <w:spacing w:val="-3"/>
        </w:rPr>
        <w:t xml:space="preserve"> the ability to</w:t>
      </w:r>
      <w:proofErr w:type="gramEnd"/>
      <w:r w:rsidRPr="00022F19">
        <w:rPr>
          <w:rFonts w:ascii="Segoe UI" w:hAnsi="Segoe UI" w:cs="Segoe UI"/>
          <w:spacing w:val="-3"/>
        </w:rPr>
        <w:t xml:space="preserve"> adhere to the County's security policy, which requires vendors to request for access to the application for trouble shooting.</w:t>
      </w:r>
    </w:p>
    <w:p w14:paraId="34454E5D" w14:textId="77777777" w:rsidR="0098490B" w:rsidRDefault="00022F19"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0098490B" w:rsidRPr="0098490B">
        <w:rPr>
          <w:rFonts w:ascii="Segoe UI" w:hAnsi="Segoe UI" w:cs="Segoe UI"/>
          <w:spacing w:val="-3"/>
        </w:rPr>
        <w:t>has the ability to</w:t>
      </w:r>
      <w:proofErr w:type="gramEnd"/>
      <w:r w:rsidR="0098490B" w:rsidRPr="0098490B">
        <w:rPr>
          <w:rFonts w:ascii="Segoe UI" w:hAnsi="Segoe UI" w:cs="Segoe UI"/>
          <w:spacing w:val="-3"/>
        </w:rPr>
        <w:t xml:space="preserve"> provide online software documentation for all software application modules.</w:t>
      </w:r>
    </w:p>
    <w:p w14:paraId="45450825" w14:textId="77777777" w:rsidR="0098490B" w:rsidRDefault="0098490B"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98490B">
        <w:rPr>
          <w:rFonts w:ascii="Segoe UI" w:hAnsi="Segoe UI" w:cs="Segoe UI"/>
          <w:spacing w:val="-3"/>
        </w:rPr>
        <w:t>has the ability to</w:t>
      </w:r>
      <w:proofErr w:type="gramEnd"/>
      <w:r w:rsidRPr="0098490B">
        <w:rPr>
          <w:rFonts w:ascii="Segoe UI" w:hAnsi="Segoe UI" w:cs="Segoe UI"/>
          <w:spacing w:val="-3"/>
        </w:rPr>
        <w:t xml:space="preserve"> provide an online tutorial to assist users learning the software.</w:t>
      </w:r>
    </w:p>
    <w:p w14:paraId="120A2A3B" w14:textId="77777777" w:rsidR="0098490B" w:rsidRDefault="0098490B"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r w:rsidRPr="0098490B">
        <w:rPr>
          <w:rFonts w:ascii="Segoe UI" w:hAnsi="Segoe UI" w:cs="Segoe UI"/>
          <w:spacing w:val="-3"/>
        </w:rPr>
        <w:t xml:space="preserve">must have the "built-in" capability to provide support through remote access to the application in accordance with County procedures. </w:t>
      </w:r>
    </w:p>
    <w:p w14:paraId="50FFE24F" w14:textId="77777777" w:rsidR="0098490B" w:rsidRDefault="0098490B"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vendor </w:t>
      </w:r>
      <w:r w:rsidRPr="0098490B">
        <w:rPr>
          <w:rFonts w:ascii="Segoe UI" w:hAnsi="Segoe UI" w:cs="Segoe UI"/>
          <w:spacing w:val="-3"/>
        </w:rPr>
        <w:t>offers software application support during planned upgrades, after typical operating hours.</w:t>
      </w:r>
    </w:p>
    <w:p w14:paraId="79369959" w14:textId="5812BB59" w:rsidR="0098490B" w:rsidRDefault="0098490B"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vendor offers </w:t>
      </w:r>
      <w:r w:rsidRPr="0098490B">
        <w:rPr>
          <w:rFonts w:ascii="Segoe UI" w:hAnsi="Segoe UI" w:cs="Segoe UI"/>
          <w:spacing w:val="-3"/>
        </w:rPr>
        <w:t xml:space="preserve">an implementation project management website, that includes </w:t>
      </w:r>
      <w:r w:rsidR="00E54D1F">
        <w:rPr>
          <w:rFonts w:ascii="Segoe UI" w:hAnsi="Segoe UI" w:cs="Segoe UI"/>
          <w:spacing w:val="-3"/>
        </w:rPr>
        <w:t>a File Transfer Protocol (</w:t>
      </w:r>
      <w:r w:rsidRPr="0098490B">
        <w:rPr>
          <w:rFonts w:ascii="Segoe UI" w:hAnsi="Segoe UI" w:cs="Segoe UI"/>
          <w:spacing w:val="-3"/>
        </w:rPr>
        <w:t>FTP</w:t>
      </w:r>
      <w:r w:rsidR="00E54D1F">
        <w:rPr>
          <w:rFonts w:ascii="Segoe UI" w:hAnsi="Segoe UI" w:cs="Segoe UI"/>
          <w:spacing w:val="-3"/>
        </w:rPr>
        <w:t>)</w:t>
      </w:r>
      <w:r w:rsidRPr="0098490B">
        <w:rPr>
          <w:rFonts w:ascii="Segoe UI" w:hAnsi="Segoe UI" w:cs="Segoe UI"/>
          <w:spacing w:val="-3"/>
        </w:rPr>
        <w:t xml:space="preserve"> process for file sharing between the vendor and client.</w:t>
      </w:r>
    </w:p>
    <w:p w14:paraId="3A979B80" w14:textId="0D8D4EE7" w:rsidR="0098490B" w:rsidRDefault="0098490B"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lastRenderedPageBreak/>
        <w:t xml:space="preserve">The system </w:t>
      </w:r>
      <w:proofErr w:type="gramStart"/>
      <w:r w:rsidR="00396A41">
        <w:rPr>
          <w:rFonts w:ascii="Segoe UI" w:hAnsi="Segoe UI" w:cs="Segoe UI"/>
          <w:spacing w:val="-3"/>
        </w:rPr>
        <w:t xml:space="preserve">has </w:t>
      </w:r>
      <w:r w:rsidR="00396A41" w:rsidRPr="0098490B">
        <w:rPr>
          <w:rFonts w:ascii="Segoe UI" w:hAnsi="Segoe UI" w:cs="Segoe UI"/>
          <w:spacing w:val="-3"/>
        </w:rPr>
        <w:t>the</w:t>
      </w:r>
      <w:r w:rsidRPr="0098490B">
        <w:rPr>
          <w:rFonts w:ascii="Segoe UI" w:hAnsi="Segoe UI" w:cs="Segoe UI"/>
          <w:spacing w:val="-3"/>
        </w:rPr>
        <w:t xml:space="preserve"> ability to</w:t>
      </w:r>
      <w:proofErr w:type="gramEnd"/>
      <w:r w:rsidRPr="0098490B">
        <w:rPr>
          <w:rFonts w:ascii="Segoe UI" w:hAnsi="Segoe UI" w:cs="Segoe UI"/>
          <w:spacing w:val="-3"/>
        </w:rPr>
        <w:t xml:space="preserve"> allow properly authorized users to configure and maintain all system settings from any workstation on the local/wide area network using a browser.</w:t>
      </w:r>
    </w:p>
    <w:p w14:paraId="10824C8F" w14:textId="77777777" w:rsidR="0098490B" w:rsidRDefault="0098490B"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 xml:space="preserve">has </w:t>
      </w:r>
      <w:r w:rsidRPr="0098490B">
        <w:rPr>
          <w:rFonts w:ascii="Segoe UI" w:hAnsi="Segoe UI" w:cs="Segoe UI"/>
          <w:spacing w:val="-3"/>
        </w:rPr>
        <w:t>the ability to</w:t>
      </w:r>
      <w:proofErr w:type="gramEnd"/>
      <w:r w:rsidRPr="0098490B">
        <w:rPr>
          <w:rFonts w:ascii="Segoe UI" w:hAnsi="Segoe UI" w:cs="Segoe UI"/>
          <w:spacing w:val="-3"/>
        </w:rPr>
        <w:t xml:space="preserve"> allow centralized deployment of system updates and system maintenance.</w:t>
      </w:r>
    </w:p>
    <w:p w14:paraId="7A368188" w14:textId="77777777" w:rsidR="0098490B" w:rsidRDefault="0098490B"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 xml:space="preserve">has </w:t>
      </w:r>
      <w:r w:rsidRPr="0098490B">
        <w:rPr>
          <w:rFonts w:ascii="Segoe UI" w:hAnsi="Segoe UI" w:cs="Segoe UI"/>
          <w:spacing w:val="-3"/>
        </w:rPr>
        <w:t>the ability to</w:t>
      </w:r>
      <w:proofErr w:type="gramEnd"/>
      <w:r w:rsidRPr="0098490B">
        <w:rPr>
          <w:rFonts w:ascii="Segoe UI" w:hAnsi="Segoe UI" w:cs="Segoe UI"/>
          <w:spacing w:val="-3"/>
        </w:rPr>
        <w:t xml:space="preserve"> allow remote deployment of system updates and system maintenance.</w:t>
      </w:r>
    </w:p>
    <w:p w14:paraId="7E9F1BA6" w14:textId="77777777" w:rsidR="0098490B" w:rsidRDefault="0098490B"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98490B">
        <w:rPr>
          <w:rFonts w:ascii="Segoe UI" w:hAnsi="Segoe UI" w:cs="Segoe UI"/>
          <w:spacing w:val="-3"/>
        </w:rPr>
        <w:t>has the ability to</w:t>
      </w:r>
      <w:proofErr w:type="gramEnd"/>
      <w:r w:rsidRPr="0098490B">
        <w:rPr>
          <w:rFonts w:ascii="Segoe UI" w:hAnsi="Segoe UI" w:cs="Segoe UI"/>
          <w:spacing w:val="-3"/>
        </w:rPr>
        <w:t xml:space="preserve"> accommodate deployment of system updates and maintenance to all affected systems according to user-defined effective dates (e.g., calendar and fiscal year parameter changes).</w:t>
      </w:r>
    </w:p>
    <w:p w14:paraId="46B0F904" w14:textId="77777777" w:rsidR="0098490B" w:rsidRDefault="0098490B" w:rsidP="00FB1029">
      <w:pPr>
        <w:pStyle w:val="ListParagraph"/>
        <w:numPr>
          <w:ilvl w:val="0"/>
          <w:numId w:val="3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vendor </w:t>
      </w:r>
      <w:r w:rsidRPr="0098490B">
        <w:rPr>
          <w:rFonts w:ascii="Segoe UI" w:hAnsi="Segoe UI" w:cs="Segoe UI"/>
          <w:spacing w:val="-3"/>
        </w:rPr>
        <w:t>must proactively notify the System Administrator regarding which releases of third-party software (JAVA virtual machine, Internet Explorer, Mozilla, Safari, etc.) are known to create problems with the current version of the vendor software.</w:t>
      </w:r>
    </w:p>
    <w:p w14:paraId="4ABF595A" w14:textId="2585C672" w:rsidR="00DD46B5" w:rsidRPr="002C5226" w:rsidRDefault="00DD46B5" w:rsidP="00A11DC0">
      <w:pPr>
        <w:pStyle w:val="ListParagraph"/>
        <w:numPr>
          <w:ilvl w:val="0"/>
          <w:numId w:val="67"/>
        </w:numPr>
        <w:overflowPunct w:val="0"/>
        <w:autoSpaceDE w:val="0"/>
        <w:autoSpaceDN w:val="0"/>
        <w:adjustRightInd w:val="0"/>
        <w:ind w:left="540" w:hanging="540"/>
        <w:textAlignment w:val="baseline"/>
        <w:rPr>
          <w:rFonts w:ascii="Segoe UI" w:hAnsi="Segoe UI" w:cs="Segoe UI"/>
          <w:spacing w:val="-3"/>
        </w:rPr>
      </w:pPr>
      <w:r w:rsidRPr="002C5226">
        <w:rPr>
          <w:rFonts w:ascii="Segoe UI" w:hAnsi="Segoe UI" w:cs="Segoe UI"/>
          <w:b/>
          <w:bCs/>
          <w:spacing w:val="-3"/>
        </w:rPr>
        <w:t>Security</w:t>
      </w:r>
    </w:p>
    <w:p w14:paraId="09A5ED62" w14:textId="2347DA84" w:rsidR="00DD46B5" w:rsidRPr="002C5226" w:rsidRDefault="00DD46B5"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sidRPr="002C5226">
        <w:rPr>
          <w:rFonts w:ascii="Segoe UI" w:hAnsi="Segoe UI" w:cs="Segoe UI"/>
          <w:spacing w:val="-3"/>
        </w:rPr>
        <w:t xml:space="preserve">The system </w:t>
      </w:r>
      <w:proofErr w:type="gramStart"/>
      <w:r w:rsidRPr="002C5226">
        <w:rPr>
          <w:rFonts w:ascii="Segoe UI" w:hAnsi="Segoe UI" w:cs="Segoe UI"/>
          <w:spacing w:val="-3"/>
        </w:rPr>
        <w:t>has the ability to</w:t>
      </w:r>
      <w:proofErr w:type="gramEnd"/>
      <w:r w:rsidRPr="002C5226">
        <w:rPr>
          <w:rFonts w:ascii="Segoe UI" w:hAnsi="Segoe UI" w:cs="Segoe UI"/>
          <w:spacing w:val="-3"/>
        </w:rPr>
        <w:t xml:space="preserve"> utilize LDAP (Active Directory</w:t>
      </w:r>
      <w:r w:rsidR="0098490B">
        <w:rPr>
          <w:rFonts w:ascii="Segoe UI" w:hAnsi="Segoe UI" w:cs="Segoe UI"/>
          <w:spacing w:val="-3"/>
        </w:rPr>
        <w:t>)</w:t>
      </w:r>
      <w:r w:rsidRPr="002C5226">
        <w:rPr>
          <w:rFonts w:ascii="Segoe UI" w:hAnsi="Segoe UI" w:cs="Segoe UI"/>
          <w:spacing w:val="-3"/>
        </w:rPr>
        <w:t xml:space="preserve"> for user validation</w:t>
      </w:r>
      <w:r w:rsidR="00E54D1F">
        <w:rPr>
          <w:rFonts w:ascii="Segoe UI" w:hAnsi="Segoe UI" w:cs="Segoe UI"/>
          <w:spacing w:val="-3"/>
        </w:rPr>
        <w:t>.</w:t>
      </w:r>
    </w:p>
    <w:p w14:paraId="68668B09" w14:textId="77777777" w:rsidR="00DD46B5" w:rsidRPr="002C5226" w:rsidRDefault="00DD46B5"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sidRPr="002C5226">
        <w:rPr>
          <w:rFonts w:ascii="Segoe UI" w:hAnsi="Segoe UI" w:cs="Segoe UI"/>
          <w:spacing w:val="-3"/>
        </w:rPr>
        <w:t xml:space="preserve">The system </w:t>
      </w:r>
      <w:proofErr w:type="gramStart"/>
      <w:r w:rsidRPr="002C5226">
        <w:rPr>
          <w:rFonts w:ascii="Segoe UI" w:hAnsi="Segoe UI" w:cs="Segoe UI"/>
          <w:spacing w:val="-3"/>
        </w:rPr>
        <w:t>has the ability to</w:t>
      </w:r>
      <w:proofErr w:type="gramEnd"/>
      <w:r w:rsidRPr="002C5226">
        <w:rPr>
          <w:rFonts w:ascii="Segoe UI" w:hAnsi="Segoe UI" w:cs="Segoe UI"/>
          <w:spacing w:val="-3"/>
        </w:rPr>
        <w:t xml:space="preserve"> store passwords in encrypted form.</w:t>
      </w:r>
    </w:p>
    <w:p w14:paraId="5BBA9069" w14:textId="77777777" w:rsidR="00DD46B5" w:rsidRPr="002C5226" w:rsidRDefault="00DD46B5"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sidRPr="002C5226">
        <w:rPr>
          <w:rFonts w:ascii="Segoe UI" w:hAnsi="Segoe UI" w:cs="Segoe UI"/>
          <w:spacing w:val="-3"/>
        </w:rPr>
        <w:t xml:space="preserve">The system </w:t>
      </w:r>
      <w:proofErr w:type="gramStart"/>
      <w:r w:rsidRPr="002C5226">
        <w:rPr>
          <w:rFonts w:ascii="Segoe UI" w:hAnsi="Segoe UI" w:cs="Segoe UI"/>
          <w:spacing w:val="-3"/>
        </w:rPr>
        <w:t>has the ability to</w:t>
      </w:r>
      <w:proofErr w:type="gramEnd"/>
      <w:r w:rsidRPr="002C5226">
        <w:rPr>
          <w:rFonts w:ascii="Segoe UI" w:hAnsi="Segoe UI" w:cs="Segoe UI"/>
          <w:spacing w:val="-3"/>
        </w:rPr>
        <w:t xml:space="preserve"> provide import and export capabilities with user-level security options to control access to sensitive information.</w:t>
      </w:r>
    </w:p>
    <w:p w14:paraId="74A68E62" w14:textId="58EC9D1F" w:rsidR="00DD46B5" w:rsidRPr="002C5226" w:rsidRDefault="00DD46B5"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sidRPr="002C5226">
        <w:rPr>
          <w:rFonts w:ascii="Segoe UI" w:hAnsi="Segoe UI" w:cs="Segoe UI"/>
          <w:spacing w:val="-3"/>
        </w:rPr>
        <w:t>Provide documentation of the data center security</w:t>
      </w:r>
      <w:r w:rsidR="00E54D1F">
        <w:rPr>
          <w:rFonts w:ascii="Segoe UI" w:hAnsi="Segoe UI" w:cs="Segoe UI"/>
          <w:spacing w:val="-3"/>
        </w:rPr>
        <w:t>.</w:t>
      </w:r>
    </w:p>
    <w:p w14:paraId="2B52873D" w14:textId="77777777" w:rsidR="0098490B" w:rsidRDefault="00DD46B5"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sidRPr="002C5226">
        <w:rPr>
          <w:rFonts w:ascii="Segoe UI" w:hAnsi="Segoe UI" w:cs="Segoe UI"/>
          <w:spacing w:val="-3"/>
        </w:rPr>
        <w:t xml:space="preserve">The system </w:t>
      </w:r>
      <w:proofErr w:type="gramStart"/>
      <w:r w:rsidRPr="002C5226">
        <w:rPr>
          <w:rFonts w:ascii="Segoe UI" w:hAnsi="Segoe UI" w:cs="Segoe UI"/>
          <w:spacing w:val="-3"/>
        </w:rPr>
        <w:t>has the ability to</w:t>
      </w:r>
      <w:proofErr w:type="gramEnd"/>
      <w:r w:rsidRPr="002C5226">
        <w:rPr>
          <w:rFonts w:ascii="Segoe UI" w:hAnsi="Segoe UI" w:cs="Segoe UI"/>
          <w:spacing w:val="-3"/>
        </w:rPr>
        <w:t xml:space="preserve"> adhere to the County’s security policy, which requires vendors to request for access to the application for troubleshooting.</w:t>
      </w:r>
    </w:p>
    <w:p w14:paraId="2CCE6591" w14:textId="0AE96056" w:rsidR="0098490B" w:rsidRDefault="0098490B"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vendor </w:t>
      </w:r>
      <w:r w:rsidRPr="0098490B">
        <w:rPr>
          <w:rFonts w:ascii="Segoe UI" w:hAnsi="Segoe UI" w:cs="Segoe UI"/>
          <w:spacing w:val="-3"/>
        </w:rPr>
        <w:t>must comply with applicable security standards</w:t>
      </w:r>
      <w:r w:rsidR="005E1E1B">
        <w:rPr>
          <w:rFonts w:ascii="Segoe UI" w:hAnsi="Segoe UI" w:cs="Segoe UI"/>
          <w:spacing w:val="-3"/>
        </w:rPr>
        <w:t>.</w:t>
      </w:r>
    </w:p>
    <w:p w14:paraId="18C40E9D" w14:textId="06859994" w:rsidR="0098490B" w:rsidRDefault="00D30C6C"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If </w:t>
      </w:r>
      <w:r w:rsidR="0098490B">
        <w:rPr>
          <w:rFonts w:ascii="Segoe UI" w:hAnsi="Segoe UI" w:cs="Segoe UI"/>
          <w:spacing w:val="-3"/>
        </w:rPr>
        <w:t xml:space="preserve">SaaS </w:t>
      </w:r>
      <w:r w:rsidR="0098490B" w:rsidRPr="0098490B">
        <w:rPr>
          <w:rFonts w:ascii="Segoe UI" w:hAnsi="Segoe UI" w:cs="Segoe UI"/>
          <w:spacing w:val="-3"/>
        </w:rPr>
        <w:t>solution, all data is stored and processed exclusively within the continental U.S.</w:t>
      </w:r>
    </w:p>
    <w:p w14:paraId="15085172" w14:textId="4E617F28" w:rsidR="0098490B" w:rsidRDefault="00D30C6C"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If </w:t>
      </w:r>
      <w:r w:rsidR="0098490B">
        <w:rPr>
          <w:rFonts w:ascii="Segoe UI" w:hAnsi="Segoe UI" w:cs="Segoe UI"/>
          <w:spacing w:val="-3"/>
        </w:rPr>
        <w:t xml:space="preserve">SaaS </w:t>
      </w:r>
      <w:r w:rsidR="0098490B" w:rsidRPr="0098490B">
        <w:rPr>
          <w:rFonts w:ascii="Segoe UI" w:hAnsi="Segoe UI" w:cs="Segoe UI"/>
          <w:spacing w:val="-3"/>
        </w:rPr>
        <w:t>solution, the vendor shall ensure that no data is transmitted, replicated, or accessed from locations outside of the continental U.S.</w:t>
      </w:r>
    </w:p>
    <w:p w14:paraId="2B90260A" w14:textId="77777777" w:rsidR="0098490B" w:rsidRDefault="0098490B"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If SaaS </w:t>
      </w:r>
      <w:r w:rsidRPr="0098490B">
        <w:rPr>
          <w:rFonts w:ascii="Segoe UI" w:hAnsi="Segoe UI" w:cs="Segoe UI"/>
          <w:spacing w:val="-3"/>
        </w:rPr>
        <w:t xml:space="preserve">solution, the vendor continuously </w:t>
      </w:r>
      <w:proofErr w:type="gramStart"/>
      <w:r w:rsidRPr="0098490B">
        <w:rPr>
          <w:rFonts w:ascii="Segoe UI" w:hAnsi="Segoe UI" w:cs="Segoe UI"/>
          <w:spacing w:val="-3"/>
        </w:rPr>
        <w:t>monitors for</w:t>
      </w:r>
      <w:proofErr w:type="gramEnd"/>
      <w:r w:rsidRPr="0098490B">
        <w:rPr>
          <w:rFonts w:ascii="Segoe UI" w:hAnsi="Segoe UI" w:cs="Segoe UI"/>
          <w:spacing w:val="-3"/>
        </w:rPr>
        <w:t xml:space="preserve"> threats and suspicious activity.</w:t>
      </w:r>
    </w:p>
    <w:p w14:paraId="535274F3" w14:textId="77777777" w:rsidR="0098490B" w:rsidRDefault="0098490B"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All </w:t>
      </w:r>
      <w:r w:rsidRPr="0098490B">
        <w:rPr>
          <w:rFonts w:ascii="Segoe UI" w:hAnsi="Segoe UI" w:cs="Segoe UI"/>
          <w:spacing w:val="-3"/>
        </w:rPr>
        <w:t>customer data is encrypted at rest using strong encryption (i.e. AES-256).</w:t>
      </w:r>
    </w:p>
    <w:p w14:paraId="4F483747" w14:textId="77777777" w:rsidR="0098490B" w:rsidRDefault="0098490B"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All </w:t>
      </w:r>
      <w:r w:rsidRPr="0098490B">
        <w:rPr>
          <w:rFonts w:ascii="Segoe UI" w:hAnsi="Segoe UI" w:cs="Segoe UI"/>
          <w:spacing w:val="-3"/>
        </w:rPr>
        <w:t>user sessions are encrypted using TLS 1.2 or higher.</w:t>
      </w:r>
    </w:p>
    <w:p w14:paraId="6FADB8C6" w14:textId="477467C1" w:rsidR="0098490B" w:rsidRDefault="0098490B"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Logical </w:t>
      </w:r>
      <w:r w:rsidRPr="0098490B">
        <w:rPr>
          <w:rFonts w:ascii="Segoe UI" w:hAnsi="Segoe UI" w:cs="Segoe UI"/>
          <w:spacing w:val="-3"/>
        </w:rPr>
        <w:t>separation of customer data in multi-tenant environments.</w:t>
      </w:r>
    </w:p>
    <w:p w14:paraId="7567B507" w14:textId="77777777" w:rsidR="0098490B" w:rsidRDefault="0098490B"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Multi-Factor </w:t>
      </w:r>
      <w:r w:rsidRPr="0098490B">
        <w:rPr>
          <w:rFonts w:ascii="Segoe UI" w:hAnsi="Segoe UI" w:cs="Segoe UI"/>
          <w:spacing w:val="-3"/>
        </w:rPr>
        <w:t>Authentication (MFA) is available and optionally enforceable for specified users</w:t>
      </w:r>
      <w:r>
        <w:rPr>
          <w:rFonts w:ascii="Segoe UI" w:hAnsi="Segoe UI" w:cs="Segoe UI"/>
          <w:spacing w:val="-3"/>
        </w:rPr>
        <w:t>.</w:t>
      </w:r>
    </w:p>
    <w:p w14:paraId="41AEE5C3" w14:textId="77777777" w:rsidR="0098490B" w:rsidRDefault="0098490B"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lastRenderedPageBreak/>
        <w:t xml:space="preserve">The system </w:t>
      </w:r>
      <w:proofErr w:type="gramStart"/>
      <w:r w:rsidRPr="0098490B">
        <w:rPr>
          <w:rFonts w:ascii="Segoe UI" w:hAnsi="Segoe UI" w:cs="Segoe UI"/>
          <w:spacing w:val="-3"/>
        </w:rPr>
        <w:t>has the ability to</w:t>
      </w:r>
      <w:proofErr w:type="gramEnd"/>
      <w:r w:rsidRPr="0098490B">
        <w:rPr>
          <w:rFonts w:ascii="Segoe UI" w:hAnsi="Segoe UI" w:cs="Segoe UI"/>
          <w:spacing w:val="-3"/>
        </w:rPr>
        <w:t xml:space="preserve"> assign roles and restrict access based on least privilege.</w:t>
      </w:r>
    </w:p>
    <w:p w14:paraId="06C7894E" w14:textId="3C417455" w:rsidR="00DD46B5" w:rsidRDefault="0098490B" w:rsidP="002C5226">
      <w:pPr>
        <w:pStyle w:val="ListParagraph"/>
        <w:numPr>
          <w:ilvl w:val="0"/>
          <w:numId w:val="44"/>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r w:rsidRPr="0098490B">
        <w:rPr>
          <w:rFonts w:ascii="Segoe UI" w:hAnsi="Segoe UI" w:cs="Segoe UI"/>
          <w:spacing w:val="-3"/>
        </w:rPr>
        <w:t>must log user activity, access, and administrative changes.</w:t>
      </w:r>
    </w:p>
    <w:p w14:paraId="24206AEF" w14:textId="6D92589D" w:rsidR="0098490B" w:rsidRPr="00B46AEA" w:rsidRDefault="0098490B" w:rsidP="00177348">
      <w:pPr>
        <w:overflowPunct w:val="0"/>
        <w:autoSpaceDE w:val="0"/>
        <w:autoSpaceDN w:val="0"/>
        <w:adjustRightInd w:val="0"/>
        <w:spacing w:before="0" w:after="0" w:line="240" w:lineRule="auto"/>
        <w:ind w:left="180" w:firstLine="90"/>
        <w:textAlignment w:val="baseline"/>
        <w:rPr>
          <w:rFonts w:ascii="Segoe UI" w:hAnsi="Segoe UI" w:cs="Segoe UI"/>
          <w:b/>
          <w:bCs/>
          <w:spacing w:val="-3"/>
        </w:rPr>
      </w:pPr>
      <w:r w:rsidRPr="00B46AEA">
        <w:rPr>
          <w:rFonts w:ascii="Segoe UI" w:hAnsi="Segoe UI" w:cs="Segoe UI"/>
          <w:b/>
          <w:bCs/>
          <w:spacing w:val="-3"/>
        </w:rPr>
        <w:t xml:space="preserve">The system </w:t>
      </w:r>
      <w:proofErr w:type="gramStart"/>
      <w:r w:rsidRPr="00B46AEA">
        <w:rPr>
          <w:rFonts w:ascii="Segoe UI" w:hAnsi="Segoe UI" w:cs="Segoe UI"/>
          <w:b/>
          <w:bCs/>
          <w:spacing w:val="-3"/>
        </w:rPr>
        <w:t>has the ability to</w:t>
      </w:r>
      <w:proofErr w:type="gramEnd"/>
      <w:r w:rsidRPr="00B46AEA">
        <w:rPr>
          <w:rFonts w:ascii="Segoe UI" w:hAnsi="Segoe UI" w:cs="Segoe UI"/>
          <w:b/>
          <w:bCs/>
          <w:spacing w:val="-3"/>
        </w:rPr>
        <w:t xml:space="preserve"> provide security at the following levels:</w:t>
      </w:r>
    </w:p>
    <w:p w14:paraId="1310D90A" w14:textId="7890651D" w:rsidR="0098490B" w:rsidRDefault="0098490B" w:rsidP="00E560F0">
      <w:pPr>
        <w:pStyle w:val="ListParagraph"/>
        <w:numPr>
          <w:ilvl w:val="0"/>
          <w:numId w:val="106"/>
        </w:numPr>
        <w:overflowPunct w:val="0"/>
        <w:autoSpaceDE w:val="0"/>
        <w:autoSpaceDN w:val="0"/>
        <w:adjustRightInd w:val="0"/>
        <w:spacing w:before="0" w:after="0" w:line="240" w:lineRule="auto"/>
        <w:ind w:left="900"/>
        <w:textAlignment w:val="baseline"/>
        <w:rPr>
          <w:rFonts w:ascii="Segoe UI" w:hAnsi="Segoe UI" w:cs="Segoe UI"/>
          <w:spacing w:val="-3"/>
        </w:rPr>
      </w:pPr>
      <w:r>
        <w:rPr>
          <w:rFonts w:ascii="Segoe UI" w:hAnsi="Segoe UI" w:cs="Segoe UI"/>
          <w:spacing w:val="-3"/>
        </w:rPr>
        <w:t>Department</w:t>
      </w:r>
    </w:p>
    <w:p w14:paraId="16D98160" w14:textId="15A8E9E6"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Division</w:t>
      </w:r>
    </w:p>
    <w:p w14:paraId="1A916C8A" w14:textId="16BBFCF9"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Role or Group</w:t>
      </w:r>
    </w:p>
    <w:p w14:paraId="6AF5A3D9" w14:textId="42ADE0AD"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User ID</w:t>
      </w:r>
    </w:p>
    <w:p w14:paraId="03BFFDC9" w14:textId="25871065"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Screen</w:t>
      </w:r>
    </w:p>
    <w:p w14:paraId="73E242E2" w14:textId="7B01AFB3"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Menu</w:t>
      </w:r>
    </w:p>
    <w:p w14:paraId="7BCE521F" w14:textId="14D13D2E"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Report</w:t>
      </w:r>
    </w:p>
    <w:p w14:paraId="083EE79A" w14:textId="24ADB13D"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Database table</w:t>
      </w:r>
    </w:p>
    <w:p w14:paraId="489E64AB" w14:textId="4B47258B"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Object</w:t>
      </w:r>
    </w:p>
    <w:p w14:paraId="5E1FAA79" w14:textId="455EB88B"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Record</w:t>
      </w:r>
    </w:p>
    <w:p w14:paraId="5DCFA692" w14:textId="01D7D0E5"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Field</w:t>
      </w:r>
    </w:p>
    <w:p w14:paraId="5A25A73E" w14:textId="126CB251"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Job function</w:t>
      </w:r>
    </w:p>
    <w:p w14:paraId="4AB2A399" w14:textId="2843B4AC"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Element in chart of accounts; and</w:t>
      </w:r>
    </w:p>
    <w:p w14:paraId="4F7E4C65" w14:textId="65D45D20"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Transaction Type</w:t>
      </w:r>
    </w:p>
    <w:p w14:paraId="323FF042" w14:textId="04D614D6"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allow the County to determine which fields are visible to users</w:t>
      </w:r>
      <w:r w:rsidR="00E54D1F">
        <w:rPr>
          <w:rFonts w:ascii="Segoe UI" w:hAnsi="Segoe UI" w:cs="Segoe UI"/>
          <w:spacing w:val="-3"/>
        </w:rPr>
        <w:t>.</w:t>
      </w:r>
    </w:p>
    <w:p w14:paraId="380DDA4A" w14:textId="707ED755"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provide role-based security</w:t>
      </w:r>
      <w:r w:rsidR="00E54D1F">
        <w:rPr>
          <w:rFonts w:ascii="Segoe UI" w:hAnsi="Segoe UI" w:cs="Segoe UI"/>
          <w:spacing w:val="-3"/>
        </w:rPr>
        <w:t>.</w:t>
      </w:r>
    </w:p>
    <w:p w14:paraId="26FDE5BF" w14:textId="23804DE7" w:rsidR="0098490B" w:rsidRDefault="0098490B" w:rsidP="00E560F0">
      <w:pPr>
        <w:pStyle w:val="ListParagraph"/>
        <w:numPr>
          <w:ilvl w:val="0"/>
          <w:numId w:val="106"/>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provide document-based security.</w:t>
      </w:r>
    </w:p>
    <w:p w14:paraId="2D523C3A" w14:textId="5BAEF186" w:rsidR="0098490B" w:rsidRPr="00B46AEA" w:rsidRDefault="0098490B" w:rsidP="00B46AEA">
      <w:pPr>
        <w:pStyle w:val="ListParagraph"/>
        <w:overflowPunct w:val="0"/>
        <w:autoSpaceDE w:val="0"/>
        <w:autoSpaceDN w:val="0"/>
        <w:adjustRightInd w:val="0"/>
        <w:ind w:left="180"/>
        <w:textAlignment w:val="baseline"/>
        <w:rPr>
          <w:rFonts w:ascii="Segoe UI" w:hAnsi="Segoe UI" w:cs="Segoe UI"/>
          <w:b/>
          <w:bCs/>
          <w:spacing w:val="-3"/>
        </w:rPr>
      </w:pPr>
      <w:r w:rsidRPr="00B46AEA">
        <w:rPr>
          <w:rFonts w:ascii="Segoe UI" w:hAnsi="Segoe UI" w:cs="Segoe UI"/>
          <w:b/>
          <w:bCs/>
          <w:spacing w:val="-3"/>
        </w:rPr>
        <w:t xml:space="preserve">The system </w:t>
      </w:r>
      <w:proofErr w:type="gramStart"/>
      <w:r w:rsidRPr="00B46AEA">
        <w:rPr>
          <w:rFonts w:ascii="Segoe UI" w:hAnsi="Segoe UI" w:cs="Segoe UI"/>
          <w:b/>
          <w:bCs/>
          <w:spacing w:val="-3"/>
        </w:rPr>
        <w:t>has the ability to</w:t>
      </w:r>
      <w:proofErr w:type="gramEnd"/>
      <w:r w:rsidRPr="00B46AEA">
        <w:rPr>
          <w:rFonts w:ascii="Segoe UI" w:hAnsi="Segoe UI" w:cs="Segoe UI"/>
          <w:b/>
          <w:bCs/>
          <w:spacing w:val="-3"/>
        </w:rPr>
        <w:t xml:space="preserve"> track audit changes throughout the system that creates a log of all reports maintained and includes:</w:t>
      </w:r>
    </w:p>
    <w:p w14:paraId="2E7FF250" w14:textId="5B0EA9AB" w:rsidR="0098490B" w:rsidRDefault="0098490B" w:rsidP="00E560F0">
      <w:pPr>
        <w:pStyle w:val="ListParagraph"/>
        <w:numPr>
          <w:ilvl w:val="0"/>
          <w:numId w:val="107"/>
        </w:numPr>
        <w:overflowPunct w:val="0"/>
        <w:autoSpaceDE w:val="0"/>
        <w:autoSpaceDN w:val="0"/>
        <w:adjustRightInd w:val="0"/>
        <w:ind w:left="900"/>
        <w:textAlignment w:val="baseline"/>
        <w:rPr>
          <w:rFonts w:ascii="Segoe UI" w:hAnsi="Segoe UI" w:cs="Segoe UI"/>
          <w:spacing w:val="-3"/>
        </w:rPr>
      </w:pPr>
      <w:r>
        <w:rPr>
          <w:rFonts w:ascii="Segoe UI" w:hAnsi="Segoe UI" w:cs="Segoe UI"/>
          <w:spacing w:val="-3"/>
        </w:rPr>
        <w:t>Date</w:t>
      </w:r>
    </w:p>
    <w:p w14:paraId="10B18D67" w14:textId="3F1F3ED5" w:rsidR="0098490B" w:rsidRDefault="0098490B"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Time</w:t>
      </w:r>
    </w:p>
    <w:p w14:paraId="2D4A3A57" w14:textId="15D85822" w:rsidR="0098490B" w:rsidRDefault="0098490B"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User</w:t>
      </w:r>
    </w:p>
    <w:p w14:paraId="4FA80929" w14:textId="6FC81C98" w:rsidR="0098490B" w:rsidRDefault="0098490B"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Information prior to change</w:t>
      </w:r>
    </w:p>
    <w:p w14:paraId="0D8C7DE8" w14:textId="6E59D6BD" w:rsidR="0098490B" w:rsidRDefault="0098490B"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IP address</w:t>
      </w:r>
    </w:p>
    <w:p w14:paraId="43E7F577" w14:textId="420814F8" w:rsidR="0098490B" w:rsidRDefault="0098490B"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Machine name</w:t>
      </w:r>
    </w:p>
    <w:p w14:paraId="3B8AAD6E" w14:textId="1D256043" w:rsidR="0098490B" w:rsidRDefault="0098490B"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Changed information; and</w:t>
      </w:r>
    </w:p>
    <w:p w14:paraId="269E2AD2" w14:textId="4561610D" w:rsidR="0098490B" w:rsidRDefault="0098490B"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Other administrator-configurable information.</w:t>
      </w:r>
    </w:p>
    <w:p w14:paraId="35FDD5D1" w14:textId="64A33F14" w:rsidR="0098490B" w:rsidRDefault="0098490B"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update all security roles automatically when a change in the “master” role is made.</w:t>
      </w:r>
    </w:p>
    <w:p w14:paraId="1A4E93E3" w14:textId="04922EA8" w:rsidR="0098490B" w:rsidRDefault="0098490B"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lastRenderedPageBreak/>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provide functional security to control what processes can be performed by certain users.</w:t>
      </w:r>
    </w:p>
    <w:p w14:paraId="34B46A0B" w14:textId="428E7575" w:rsidR="0098490B" w:rsidRDefault="0098490B"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98490B">
        <w:rPr>
          <w:rFonts w:ascii="Segoe UI" w:hAnsi="Segoe UI" w:cs="Segoe UI"/>
          <w:spacing w:val="-3"/>
        </w:rPr>
        <w:t>has the ability to</w:t>
      </w:r>
      <w:proofErr w:type="gramEnd"/>
      <w:r w:rsidRPr="0098490B">
        <w:rPr>
          <w:rFonts w:ascii="Segoe UI" w:hAnsi="Segoe UI" w:cs="Segoe UI"/>
          <w:spacing w:val="-3"/>
        </w:rPr>
        <w:t xml:space="preserve"> provide access to audit trails for only the users with proper security based upon the user’s security profile.</w:t>
      </w:r>
    </w:p>
    <w:p w14:paraId="681FA088" w14:textId="0B61A391" w:rsidR="0098490B" w:rsidRDefault="0098490B"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98490B">
        <w:rPr>
          <w:rFonts w:ascii="Segoe UI" w:hAnsi="Segoe UI" w:cs="Segoe UI"/>
          <w:spacing w:val="-3"/>
        </w:rPr>
        <w:t>has the ability to</w:t>
      </w:r>
      <w:proofErr w:type="gramEnd"/>
      <w:r w:rsidRPr="0098490B">
        <w:rPr>
          <w:rFonts w:ascii="Segoe UI" w:hAnsi="Segoe UI" w:cs="Segoe UI"/>
          <w:spacing w:val="-3"/>
        </w:rPr>
        <w:t xml:space="preserve"> allow any user with the proper security, to be able to print event information or event audit trail information.</w:t>
      </w:r>
    </w:p>
    <w:p w14:paraId="569296AD" w14:textId="6A9BE73F" w:rsidR="0098490B" w:rsidRDefault="0098490B"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00585112" w:rsidRPr="00585112">
        <w:rPr>
          <w:rFonts w:ascii="Segoe UI" w:hAnsi="Segoe UI" w:cs="Segoe UI"/>
          <w:spacing w:val="-3"/>
        </w:rPr>
        <w:t>has the ability to</w:t>
      </w:r>
      <w:proofErr w:type="gramEnd"/>
      <w:r w:rsidR="00585112" w:rsidRPr="00585112">
        <w:rPr>
          <w:rFonts w:ascii="Segoe UI" w:hAnsi="Segoe UI" w:cs="Segoe UI"/>
          <w:spacing w:val="-3"/>
        </w:rPr>
        <w:t xml:space="preserve"> allow system hardware to integrate security and file system permissions within an LDAP (Active Directory) environment.</w:t>
      </w:r>
    </w:p>
    <w:p w14:paraId="7BB25261" w14:textId="7DE5091C" w:rsidR="00585112" w:rsidRDefault="00585112"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585112">
        <w:rPr>
          <w:rFonts w:ascii="Segoe UI" w:hAnsi="Segoe UI" w:cs="Segoe UI"/>
          <w:spacing w:val="-3"/>
        </w:rPr>
        <w:t>has the ability to</w:t>
      </w:r>
      <w:proofErr w:type="gramEnd"/>
      <w:r w:rsidRPr="00585112">
        <w:rPr>
          <w:rFonts w:ascii="Segoe UI" w:hAnsi="Segoe UI" w:cs="Segoe UI"/>
          <w:spacing w:val="-3"/>
        </w:rPr>
        <w:t xml:space="preserve"> allow the System Administrator to add and change permissions for system access.</w:t>
      </w:r>
    </w:p>
    <w:p w14:paraId="61FBB534" w14:textId="66088DD8" w:rsidR="00585112" w:rsidRDefault="00585112"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585112">
        <w:rPr>
          <w:rFonts w:ascii="Segoe UI" w:hAnsi="Segoe UI" w:cs="Segoe UI"/>
          <w:spacing w:val="-3"/>
        </w:rPr>
        <w:t>has the ability to</w:t>
      </w:r>
      <w:proofErr w:type="gramEnd"/>
      <w:r w:rsidRPr="00585112">
        <w:rPr>
          <w:rFonts w:ascii="Segoe UI" w:hAnsi="Segoe UI" w:cs="Segoe UI"/>
          <w:spacing w:val="-3"/>
        </w:rPr>
        <w:t xml:space="preserve"> log users off the system after an administrator-defined period of inactivity, based on user-defined roles.</w:t>
      </w:r>
    </w:p>
    <w:p w14:paraId="22FFE594" w14:textId="0B99BDD9" w:rsidR="00585112" w:rsidRDefault="00585112"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585112">
        <w:rPr>
          <w:rFonts w:ascii="Segoe UI" w:hAnsi="Segoe UI" w:cs="Segoe UI"/>
          <w:spacing w:val="-3"/>
        </w:rPr>
        <w:t>has the ability to</w:t>
      </w:r>
      <w:proofErr w:type="gramEnd"/>
      <w:r w:rsidRPr="00585112">
        <w:rPr>
          <w:rFonts w:ascii="Segoe UI" w:hAnsi="Segoe UI" w:cs="Segoe UI"/>
          <w:spacing w:val="-3"/>
        </w:rPr>
        <w:t xml:space="preserve"> allow a System Administrator to log out users.</w:t>
      </w:r>
    </w:p>
    <w:p w14:paraId="4434AEEC" w14:textId="5ABEF8A1" w:rsidR="00585112" w:rsidRDefault="00585112"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585112">
        <w:rPr>
          <w:rFonts w:ascii="Segoe UI" w:hAnsi="Segoe UI" w:cs="Segoe UI"/>
          <w:spacing w:val="-3"/>
        </w:rPr>
        <w:t>has the ability to</w:t>
      </w:r>
      <w:proofErr w:type="gramEnd"/>
      <w:r w:rsidRPr="00585112">
        <w:rPr>
          <w:rFonts w:ascii="Segoe UI" w:hAnsi="Segoe UI" w:cs="Segoe UI"/>
          <w:spacing w:val="-3"/>
        </w:rPr>
        <w:t xml:space="preserve"> allow a System Administrator to log out users by module (</w:t>
      </w:r>
      <w:proofErr w:type="spellStart"/>
      <w:r w:rsidRPr="00585112">
        <w:rPr>
          <w:rFonts w:ascii="Segoe UI" w:hAnsi="Segoe UI" w:cs="Segoe UI"/>
          <w:spacing w:val="-3"/>
        </w:rPr>
        <w:t>i.e</w:t>
      </w:r>
      <w:proofErr w:type="spellEnd"/>
      <w:r w:rsidRPr="00585112">
        <w:rPr>
          <w:rFonts w:ascii="Segoe UI" w:hAnsi="Segoe UI" w:cs="Segoe UI"/>
          <w:spacing w:val="-3"/>
        </w:rPr>
        <w:t xml:space="preserve"> inquiry only access).</w:t>
      </w:r>
    </w:p>
    <w:p w14:paraId="7188E4AB" w14:textId="5DB32004" w:rsidR="00585112" w:rsidRDefault="00585112"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w:t>
      </w:r>
      <w:r w:rsidR="007D479C">
        <w:rPr>
          <w:rFonts w:ascii="Segoe UI" w:hAnsi="Segoe UI" w:cs="Segoe UI"/>
          <w:spacing w:val="-3"/>
        </w:rPr>
        <w:t xml:space="preserve">system </w:t>
      </w:r>
      <w:proofErr w:type="gramStart"/>
      <w:r w:rsidR="007D479C" w:rsidRPr="00585112">
        <w:rPr>
          <w:rFonts w:ascii="Segoe UI" w:hAnsi="Segoe UI" w:cs="Segoe UI"/>
          <w:spacing w:val="-3"/>
        </w:rPr>
        <w:t>has</w:t>
      </w:r>
      <w:r w:rsidRPr="00585112">
        <w:rPr>
          <w:rFonts w:ascii="Segoe UI" w:hAnsi="Segoe UI" w:cs="Segoe UI"/>
          <w:spacing w:val="-3"/>
        </w:rPr>
        <w:t xml:space="preserve"> the ability to</w:t>
      </w:r>
      <w:proofErr w:type="gramEnd"/>
      <w:r w:rsidRPr="00585112">
        <w:rPr>
          <w:rFonts w:ascii="Segoe UI" w:hAnsi="Segoe UI" w:cs="Segoe UI"/>
          <w:spacing w:val="-3"/>
        </w:rPr>
        <w:t xml:space="preserve"> provide customizable audit reports.</w:t>
      </w:r>
    </w:p>
    <w:p w14:paraId="6386B276" w14:textId="6119CBF8" w:rsidR="00585112" w:rsidRDefault="00585112"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w:t>
      </w:r>
      <w:r w:rsidR="007D479C">
        <w:rPr>
          <w:rFonts w:ascii="Segoe UI" w:hAnsi="Segoe UI" w:cs="Segoe UI"/>
          <w:spacing w:val="-3"/>
        </w:rPr>
        <w:t xml:space="preserve">system </w:t>
      </w:r>
      <w:proofErr w:type="gramStart"/>
      <w:r w:rsidR="007D479C" w:rsidRPr="00585112">
        <w:rPr>
          <w:rFonts w:ascii="Segoe UI" w:hAnsi="Segoe UI" w:cs="Segoe UI"/>
          <w:spacing w:val="-3"/>
        </w:rPr>
        <w:t>has</w:t>
      </w:r>
      <w:r w:rsidRPr="00585112">
        <w:rPr>
          <w:rFonts w:ascii="Segoe UI" w:hAnsi="Segoe UI" w:cs="Segoe UI"/>
          <w:spacing w:val="-3"/>
        </w:rPr>
        <w:t xml:space="preserve"> the ability to</w:t>
      </w:r>
      <w:proofErr w:type="gramEnd"/>
      <w:r w:rsidRPr="00585112">
        <w:rPr>
          <w:rFonts w:ascii="Segoe UI" w:hAnsi="Segoe UI" w:cs="Segoe UI"/>
          <w:spacing w:val="-3"/>
        </w:rPr>
        <w:t xml:space="preserve"> provide configurable exception reports.</w:t>
      </w:r>
    </w:p>
    <w:p w14:paraId="0F8F005E" w14:textId="0636DC53" w:rsidR="00585112" w:rsidRDefault="00585112"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585112">
        <w:rPr>
          <w:rFonts w:ascii="Segoe UI" w:hAnsi="Segoe UI" w:cs="Segoe UI"/>
          <w:spacing w:val="-3"/>
        </w:rPr>
        <w:t>has the ability to</w:t>
      </w:r>
      <w:proofErr w:type="gramEnd"/>
      <w:r w:rsidRPr="00585112">
        <w:rPr>
          <w:rFonts w:ascii="Segoe UI" w:hAnsi="Segoe UI" w:cs="Segoe UI"/>
          <w:spacing w:val="-3"/>
        </w:rPr>
        <w:t xml:space="preserve"> allow authorized users to have access to a log of security activity to determine users that have signed on and off the system, as well as unsuccessful attempts to sign on to the system.</w:t>
      </w:r>
    </w:p>
    <w:p w14:paraId="44586088" w14:textId="1AE37EA8" w:rsidR="00585112" w:rsidRDefault="00585112" w:rsidP="00E560F0">
      <w:pPr>
        <w:pStyle w:val="ListParagraph"/>
        <w:numPr>
          <w:ilvl w:val="0"/>
          <w:numId w:val="10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585112">
        <w:rPr>
          <w:rFonts w:ascii="Segoe UI" w:hAnsi="Segoe UI" w:cs="Segoe UI"/>
          <w:spacing w:val="-3"/>
        </w:rPr>
        <w:t>has the ability to</w:t>
      </w:r>
      <w:proofErr w:type="gramEnd"/>
      <w:r w:rsidRPr="00585112">
        <w:rPr>
          <w:rFonts w:ascii="Segoe UI" w:hAnsi="Segoe UI" w:cs="Segoe UI"/>
          <w:spacing w:val="-3"/>
        </w:rPr>
        <w:t xml:space="preserve"> allow the audit trail to have a date/time stamp to the nearest second.  </w:t>
      </w:r>
    </w:p>
    <w:p w14:paraId="14AB54BA" w14:textId="0CEE2425" w:rsidR="00585112" w:rsidRPr="00B46AEA" w:rsidRDefault="00585112" w:rsidP="00585112">
      <w:pPr>
        <w:overflowPunct w:val="0"/>
        <w:autoSpaceDE w:val="0"/>
        <w:autoSpaceDN w:val="0"/>
        <w:adjustRightInd w:val="0"/>
        <w:ind w:left="360"/>
        <w:textAlignment w:val="baseline"/>
        <w:rPr>
          <w:rFonts w:ascii="Segoe UI" w:hAnsi="Segoe UI" w:cs="Segoe UI"/>
          <w:b/>
          <w:bCs/>
          <w:spacing w:val="-3"/>
        </w:rPr>
      </w:pPr>
      <w:r w:rsidRPr="00B46AEA">
        <w:rPr>
          <w:rFonts w:ascii="Segoe UI" w:hAnsi="Segoe UI" w:cs="Segoe UI"/>
          <w:b/>
          <w:bCs/>
          <w:spacing w:val="-3"/>
        </w:rPr>
        <w:t xml:space="preserve">The system </w:t>
      </w:r>
      <w:proofErr w:type="gramStart"/>
      <w:r w:rsidRPr="00B46AEA">
        <w:rPr>
          <w:rFonts w:ascii="Segoe UI" w:hAnsi="Segoe UI" w:cs="Segoe UI"/>
          <w:b/>
          <w:bCs/>
          <w:spacing w:val="-3"/>
        </w:rPr>
        <w:t>has the ability to</w:t>
      </w:r>
      <w:proofErr w:type="gramEnd"/>
      <w:r w:rsidRPr="00B46AEA">
        <w:rPr>
          <w:rFonts w:ascii="Segoe UI" w:hAnsi="Segoe UI" w:cs="Segoe UI"/>
          <w:b/>
          <w:bCs/>
          <w:spacing w:val="-3"/>
        </w:rPr>
        <w:t xml:space="preserve"> mas</w:t>
      </w:r>
      <w:r w:rsidR="00B46AEA">
        <w:rPr>
          <w:rFonts w:ascii="Segoe UI" w:hAnsi="Segoe UI" w:cs="Segoe UI"/>
          <w:b/>
          <w:bCs/>
          <w:spacing w:val="-3"/>
        </w:rPr>
        <w:t>k</w:t>
      </w:r>
      <w:r w:rsidRPr="00B46AEA">
        <w:rPr>
          <w:rFonts w:ascii="Segoe UI" w:hAnsi="Segoe UI" w:cs="Segoe UI"/>
          <w:b/>
          <w:bCs/>
          <w:spacing w:val="-3"/>
        </w:rPr>
        <w:t xml:space="preserve"> fields by user role including but not limited to:</w:t>
      </w:r>
    </w:p>
    <w:p w14:paraId="28EF2E76" w14:textId="1F8E3127" w:rsidR="00585112" w:rsidRPr="00B46AEA" w:rsidRDefault="00585112" w:rsidP="00E560F0">
      <w:pPr>
        <w:pStyle w:val="ListParagraph"/>
        <w:numPr>
          <w:ilvl w:val="0"/>
          <w:numId w:val="108"/>
        </w:numPr>
        <w:overflowPunct w:val="0"/>
        <w:autoSpaceDE w:val="0"/>
        <w:autoSpaceDN w:val="0"/>
        <w:adjustRightInd w:val="0"/>
        <w:ind w:left="900"/>
        <w:textAlignment w:val="baseline"/>
        <w:rPr>
          <w:rFonts w:ascii="Segoe UI" w:hAnsi="Segoe UI" w:cs="Segoe UI"/>
          <w:spacing w:val="-3"/>
        </w:rPr>
      </w:pPr>
      <w:r w:rsidRPr="00B46AEA">
        <w:rPr>
          <w:rFonts w:ascii="Segoe UI" w:hAnsi="Segoe UI" w:cs="Segoe UI"/>
          <w:spacing w:val="-3"/>
        </w:rPr>
        <w:t>Tax numbers/</w:t>
      </w:r>
      <w:proofErr w:type="gramStart"/>
      <w:r w:rsidRPr="00B46AEA">
        <w:rPr>
          <w:rFonts w:ascii="Segoe UI" w:hAnsi="Segoe UI" w:cs="Segoe UI"/>
          <w:spacing w:val="-3"/>
        </w:rPr>
        <w:t>ID;</w:t>
      </w:r>
      <w:proofErr w:type="gramEnd"/>
    </w:p>
    <w:p w14:paraId="7BBE082E" w14:textId="50E3BD8D" w:rsidR="00585112" w:rsidRDefault="00585112" w:rsidP="00E560F0">
      <w:pPr>
        <w:pStyle w:val="ListParagraph"/>
        <w:numPr>
          <w:ilvl w:val="0"/>
          <w:numId w:val="108"/>
        </w:numPr>
        <w:overflowPunct w:val="0"/>
        <w:autoSpaceDE w:val="0"/>
        <w:autoSpaceDN w:val="0"/>
        <w:adjustRightInd w:val="0"/>
        <w:ind w:left="1080" w:hanging="540"/>
        <w:textAlignment w:val="baseline"/>
        <w:rPr>
          <w:rFonts w:ascii="Segoe UI" w:hAnsi="Segoe UI" w:cs="Segoe UI"/>
          <w:spacing w:val="-3"/>
        </w:rPr>
      </w:pPr>
      <w:r w:rsidRPr="00B46AEA">
        <w:rPr>
          <w:rFonts w:ascii="Segoe UI" w:hAnsi="Segoe UI" w:cs="Segoe UI"/>
          <w:spacing w:val="-3"/>
        </w:rPr>
        <w:t>Date of Birth</w:t>
      </w:r>
    </w:p>
    <w:p w14:paraId="4B00A4ED" w14:textId="5ED77394" w:rsidR="00585112" w:rsidRDefault="00585112" w:rsidP="00E560F0">
      <w:pPr>
        <w:pStyle w:val="ListParagraph"/>
        <w:numPr>
          <w:ilvl w:val="0"/>
          <w:numId w:val="10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Passwords</w:t>
      </w:r>
    </w:p>
    <w:p w14:paraId="2DFE4682" w14:textId="37FE6218" w:rsidR="00585112" w:rsidRDefault="00585112" w:rsidP="00E560F0">
      <w:pPr>
        <w:pStyle w:val="ListParagraph"/>
        <w:numPr>
          <w:ilvl w:val="0"/>
          <w:numId w:val="10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Credit card numbers</w:t>
      </w:r>
    </w:p>
    <w:p w14:paraId="5F01BDE9" w14:textId="16B053F8" w:rsidR="00585112" w:rsidRDefault="00585112" w:rsidP="00E560F0">
      <w:pPr>
        <w:pStyle w:val="ListParagraph"/>
        <w:numPr>
          <w:ilvl w:val="0"/>
          <w:numId w:val="10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Checking and banking account numbers</w:t>
      </w:r>
    </w:p>
    <w:p w14:paraId="1385AF98" w14:textId="354CF0DF" w:rsidR="00585112" w:rsidRDefault="00585112" w:rsidP="00E560F0">
      <w:pPr>
        <w:pStyle w:val="ListParagraph"/>
        <w:numPr>
          <w:ilvl w:val="0"/>
          <w:numId w:val="10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Social Security numbers</w:t>
      </w:r>
    </w:p>
    <w:p w14:paraId="3661F082" w14:textId="35A90FB2" w:rsidR="00585112" w:rsidRDefault="00585112" w:rsidP="00E560F0">
      <w:pPr>
        <w:pStyle w:val="ListParagraph"/>
        <w:numPr>
          <w:ilvl w:val="0"/>
          <w:numId w:val="108"/>
        </w:numPr>
        <w:overflowPunct w:val="0"/>
        <w:autoSpaceDE w:val="0"/>
        <w:autoSpaceDN w:val="0"/>
        <w:adjustRightInd w:val="0"/>
        <w:ind w:left="1080" w:hanging="540"/>
        <w:textAlignment w:val="baseline"/>
        <w:rPr>
          <w:rFonts w:ascii="Segoe UI" w:hAnsi="Segoe UI" w:cs="Segoe UI"/>
          <w:spacing w:val="-3"/>
        </w:rPr>
      </w:pPr>
      <w:proofErr w:type="spellStart"/>
      <w:r>
        <w:rPr>
          <w:rFonts w:ascii="Segoe UI" w:hAnsi="Segoe UI" w:cs="Segoe UI"/>
          <w:spacing w:val="-3"/>
        </w:rPr>
        <w:t>Drivers</w:t>
      </w:r>
      <w:proofErr w:type="spellEnd"/>
      <w:r>
        <w:rPr>
          <w:rFonts w:ascii="Segoe UI" w:hAnsi="Segoe UI" w:cs="Segoe UI"/>
          <w:spacing w:val="-3"/>
        </w:rPr>
        <w:t xml:space="preserve"> License numbers</w:t>
      </w:r>
    </w:p>
    <w:p w14:paraId="292C2180" w14:textId="0B04ACA7" w:rsidR="00585112" w:rsidRDefault="00585112" w:rsidP="00E560F0">
      <w:pPr>
        <w:pStyle w:val="ListParagraph"/>
        <w:numPr>
          <w:ilvl w:val="0"/>
          <w:numId w:val="10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Email addresses</w:t>
      </w:r>
    </w:p>
    <w:p w14:paraId="612AA12D" w14:textId="3FC0E415" w:rsidR="00585112" w:rsidRDefault="00585112" w:rsidP="00E560F0">
      <w:pPr>
        <w:pStyle w:val="ListParagraph"/>
        <w:numPr>
          <w:ilvl w:val="0"/>
          <w:numId w:val="10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Rates; and</w:t>
      </w:r>
    </w:p>
    <w:p w14:paraId="67BD2D70" w14:textId="3223F24D" w:rsidR="00585112" w:rsidRDefault="00585112" w:rsidP="00E560F0">
      <w:pPr>
        <w:pStyle w:val="ListParagraph"/>
        <w:numPr>
          <w:ilvl w:val="0"/>
          <w:numId w:val="10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Other, user-defined fields</w:t>
      </w:r>
    </w:p>
    <w:p w14:paraId="1CA9119B" w14:textId="011D56AF" w:rsidR="00585112" w:rsidRDefault="00585112" w:rsidP="00E560F0">
      <w:pPr>
        <w:pStyle w:val="ListParagraph"/>
        <w:numPr>
          <w:ilvl w:val="0"/>
          <w:numId w:val="10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be operational on a 24 x 7 scheduled basis.</w:t>
      </w:r>
    </w:p>
    <w:p w14:paraId="4C5DF950" w14:textId="49279E32" w:rsidR="00585112" w:rsidRDefault="00585112" w:rsidP="00E560F0">
      <w:pPr>
        <w:pStyle w:val="ListParagraph"/>
        <w:numPr>
          <w:ilvl w:val="0"/>
          <w:numId w:val="10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lastRenderedPageBreak/>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support both tape and tapeless backups.</w:t>
      </w:r>
    </w:p>
    <w:p w14:paraId="3082AD54" w14:textId="3EFBC846" w:rsidR="00585112" w:rsidRDefault="00585112" w:rsidP="00E560F0">
      <w:pPr>
        <w:pStyle w:val="ListParagraph"/>
        <w:numPr>
          <w:ilvl w:val="0"/>
          <w:numId w:val="10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ensure that all cashiering modules are Payment Card Industry (PCI) compliant.</w:t>
      </w:r>
    </w:p>
    <w:p w14:paraId="2238D516" w14:textId="44F1FCE1" w:rsidR="00585112" w:rsidRPr="00B46AEA" w:rsidRDefault="00585112" w:rsidP="00E560F0">
      <w:pPr>
        <w:pStyle w:val="ListParagraph"/>
        <w:numPr>
          <w:ilvl w:val="0"/>
          <w:numId w:val="10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provide roll-back capability in the database </w:t>
      </w:r>
      <w:proofErr w:type="gramStart"/>
      <w:r>
        <w:rPr>
          <w:rFonts w:ascii="Segoe UI" w:hAnsi="Segoe UI" w:cs="Segoe UI"/>
          <w:spacing w:val="-3"/>
        </w:rPr>
        <w:t>in order to</w:t>
      </w:r>
      <w:proofErr w:type="gramEnd"/>
      <w:r>
        <w:rPr>
          <w:rFonts w:ascii="Segoe UI" w:hAnsi="Segoe UI" w:cs="Segoe UI"/>
          <w:spacing w:val="-3"/>
        </w:rPr>
        <w:t xml:space="preserve"> rebuild data files, if necessary.</w:t>
      </w:r>
    </w:p>
    <w:p w14:paraId="6A6D03B8" w14:textId="2DA63064" w:rsidR="002C5226" w:rsidRPr="00B46AEA" w:rsidRDefault="002C5226" w:rsidP="00A11DC0">
      <w:pPr>
        <w:pStyle w:val="ListParagraph"/>
        <w:numPr>
          <w:ilvl w:val="0"/>
          <w:numId w:val="67"/>
        </w:numPr>
        <w:overflowPunct w:val="0"/>
        <w:autoSpaceDE w:val="0"/>
        <w:autoSpaceDN w:val="0"/>
        <w:adjustRightInd w:val="0"/>
        <w:ind w:left="540" w:hanging="540"/>
        <w:textAlignment w:val="baseline"/>
        <w:rPr>
          <w:rFonts w:ascii="Segoe UI" w:hAnsi="Segoe UI" w:cs="Segoe UI"/>
          <w:spacing w:val="-3"/>
        </w:rPr>
      </w:pPr>
      <w:r w:rsidRPr="00B46AEA">
        <w:rPr>
          <w:rFonts w:ascii="Segoe UI" w:hAnsi="Segoe UI" w:cs="Segoe UI"/>
          <w:b/>
          <w:bCs/>
          <w:spacing w:val="-3"/>
        </w:rPr>
        <w:t>User Training</w:t>
      </w:r>
    </w:p>
    <w:p w14:paraId="59A5C7C7" w14:textId="1B64C006" w:rsidR="002C5226" w:rsidRDefault="002C5226" w:rsidP="00B46AEA">
      <w:pPr>
        <w:pStyle w:val="ListParagraph"/>
        <w:numPr>
          <w:ilvl w:val="0"/>
          <w:numId w:val="4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The vendor offers a suite of online training modules.</w:t>
      </w:r>
    </w:p>
    <w:p w14:paraId="2AA9B122" w14:textId="77F19CA3" w:rsidR="002C5226" w:rsidRDefault="002C5226" w:rsidP="00B46AEA">
      <w:pPr>
        <w:pStyle w:val="ListParagraph"/>
        <w:numPr>
          <w:ilvl w:val="0"/>
          <w:numId w:val="4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The vendor offers access to an online user group community.</w:t>
      </w:r>
    </w:p>
    <w:p w14:paraId="063F6475" w14:textId="4E766857" w:rsidR="002C5226" w:rsidRDefault="002C5226" w:rsidP="00B46AEA">
      <w:pPr>
        <w:pStyle w:val="ListParagraph"/>
        <w:numPr>
          <w:ilvl w:val="0"/>
          <w:numId w:val="4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The vendor offers recorded training sessions to be viewed at no additional cost.</w:t>
      </w:r>
    </w:p>
    <w:p w14:paraId="04AE21C8" w14:textId="46E29FA3" w:rsidR="00585112" w:rsidRDefault="00585112" w:rsidP="00B46AEA">
      <w:pPr>
        <w:pStyle w:val="ListParagraph"/>
        <w:numPr>
          <w:ilvl w:val="0"/>
          <w:numId w:val="4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The vendor offers periodic live webinar training sessions at no additional cost.</w:t>
      </w:r>
    </w:p>
    <w:p w14:paraId="3EC4AFC7" w14:textId="7BF5517C" w:rsidR="00585112" w:rsidRPr="00B46AEA" w:rsidRDefault="00BC49C5" w:rsidP="00B46AEA">
      <w:pPr>
        <w:pStyle w:val="ListParagraph"/>
        <w:numPr>
          <w:ilvl w:val="0"/>
          <w:numId w:val="55"/>
        </w:numPr>
        <w:overflowPunct w:val="0"/>
        <w:autoSpaceDE w:val="0"/>
        <w:autoSpaceDN w:val="0"/>
        <w:adjustRightInd w:val="0"/>
        <w:ind w:left="540" w:hanging="540"/>
        <w:textAlignment w:val="baseline"/>
        <w:rPr>
          <w:rFonts w:ascii="Segoe UI" w:hAnsi="Segoe UI" w:cs="Segoe UI"/>
          <w:spacing w:val="-3"/>
        </w:rPr>
      </w:pPr>
      <w:r w:rsidRPr="00B46AEA">
        <w:rPr>
          <w:rFonts w:ascii="Segoe UI" w:hAnsi="Segoe UI" w:cs="Segoe UI"/>
          <w:b/>
          <w:bCs/>
          <w:spacing w:val="-3"/>
        </w:rPr>
        <w:t>Technical Environment</w:t>
      </w:r>
    </w:p>
    <w:p w14:paraId="2C81F55B" w14:textId="10E6490C" w:rsidR="00BC49C5" w:rsidRDefault="00BC49C5" w:rsidP="00B46AEA">
      <w:pPr>
        <w:pStyle w:val="ListParagraph"/>
        <w:numPr>
          <w:ilvl w:val="0"/>
          <w:numId w:val="52"/>
        </w:numPr>
        <w:overflowPunct w:val="0"/>
        <w:autoSpaceDE w:val="0"/>
        <w:autoSpaceDN w:val="0"/>
        <w:adjustRightInd w:val="0"/>
        <w:ind w:left="1080" w:hanging="540"/>
        <w:textAlignment w:val="baseline"/>
        <w:rPr>
          <w:rFonts w:ascii="Segoe UI" w:hAnsi="Segoe UI" w:cs="Segoe UI"/>
          <w:spacing w:val="-3"/>
        </w:rPr>
      </w:pPr>
      <w:r w:rsidRPr="00B46AEA">
        <w:rPr>
          <w:rFonts w:ascii="Segoe UI" w:hAnsi="Segoe UI" w:cs="Segoe UI"/>
          <w:spacing w:val="-3"/>
        </w:rPr>
        <w:t xml:space="preserve">The system </w:t>
      </w:r>
      <w:proofErr w:type="gramStart"/>
      <w:r w:rsidRPr="00B46AEA">
        <w:rPr>
          <w:rFonts w:ascii="Segoe UI" w:hAnsi="Segoe UI" w:cs="Segoe UI"/>
          <w:spacing w:val="-3"/>
        </w:rPr>
        <w:t>has the ability to</w:t>
      </w:r>
      <w:proofErr w:type="gramEnd"/>
      <w:r w:rsidRPr="00B46AEA">
        <w:rPr>
          <w:rFonts w:ascii="Segoe UI" w:hAnsi="Segoe UI" w:cs="Segoe UI"/>
          <w:spacing w:val="-3"/>
        </w:rPr>
        <w:t xml:space="preserve"> flow all changes made in the system throughout all system modules without the need for </w:t>
      </w:r>
      <w:proofErr w:type="gramStart"/>
      <w:r w:rsidRPr="00B46AEA">
        <w:rPr>
          <w:rFonts w:ascii="Segoe UI" w:hAnsi="Segoe UI" w:cs="Segoe UI"/>
          <w:spacing w:val="-3"/>
        </w:rPr>
        <w:t>duplicate</w:t>
      </w:r>
      <w:proofErr w:type="gramEnd"/>
      <w:r w:rsidRPr="00B46AEA">
        <w:rPr>
          <w:rFonts w:ascii="Segoe UI" w:hAnsi="Segoe UI" w:cs="Segoe UI"/>
          <w:spacing w:val="-3"/>
        </w:rPr>
        <w:t xml:space="preserve"> data entry.</w:t>
      </w:r>
    </w:p>
    <w:p w14:paraId="3787D7ED" w14:textId="59EE9FCA" w:rsidR="00BC49C5" w:rsidRDefault="00BC49C5" w:rsidP="00B46AEA">
      <w:pPr>
        <w:pStyle w:val="ListParagraph"/>
        <w:numPr>
          <w:ilvl w:val="0"/>
          <w:numId w:val="52"/>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SaaS </w:t>
      </w:r>
      <w:r w:rsidRPr="00BC49C5">
        <w:rPr>
          <w:rFonts w:ascii="Segoe UI" w:hAnsi="Segoe UI" w:cs="Segoe UI"/>
          <w:spacing w:val="-3"/>
        </w:rPr>
        <w:t>solution, the vendor must be committed to high availability with a clearly defined uptime commitment (i.e. 99.9% or higher)</w:t>
      </w:r>
    </w:p>
    <w:p w14:paraId="0B51CC58" w14:textId="5155D24C" w:rsidR="00BC49C5" w:rsidRDefault="00BC49C5" w:rsidP="00B46AEA">
      <w:pPr>
        <w:pStyle w:val="ListParagraph"/>
        <w:numPr>
          <w:ilvl w:val="0"/>
          <w:numId w:val="52"/>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vendor </w:t>
      </w:r>
      <w:r w:rsidRPr="00BC49C5">
        <w:rPr>
          <w:rFonts w:ascii="Segoe UI" w:hAnsi="Segoe UI" w:cs="Segoe UI"/>
          <w:spacing w:val="-3"/>
        </w:rPr>
        <w:t>provides and supports a production and at least one non-production environment to Dodge County throughout the project implementation and post go-live through the duration of the contract.</w:t>
      </w:r>
    </w:p>
    <w:p w14:paraId="580F2F08" w14:textId="0D580ACF" w:rsidR="00BC49C5" w:rsidRDefault="00D30C6C" w:rsidP="00B46AEA">
      <w:pPr>
        <w:pStyle w:val="ListParagraph"/>
        <w:numPr>
          <w:ilvl w:val="0"/>
          <w:numId w:val="52"/>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If </w:t>
      </w:r>
      <w:r w:rsidR="00BC49C5">
        <w:rPr>
          <w:rFonts w:ascii="Segoe UI" w:hAnsi="Segoe UI" w:cs="Segoe UI"/>
          <w:spacing w:val="-3"/>
        </w:rPr>
        <w:t xml:space="preserve">SaaS </w:t>
      </w:r>
      <w:r w:rsidR="00BC49C5" w:rsidRPr="00BC49C5">
        <w:rPr>
          <w:rFonts w:ascii="Segoe UI" w:hAnsi="Segoe UI" w:cs="Segoe UI"/>
          <w:spacing w:val="-3"/>
        </w:rPr>
        <w:t>solution, the vendor allows for a database refresh from the production environment to the non-production environment at any time and is to be completed within three (3) business days of the customer request.</w:t>
      </w:r>
    </w:p>
    <w:p w14:paraId="35A09A8F" w14:textId="3ADCE54E" w:rsidR="00BC49C5" w:rsidRPr="00B46AEA" w:rsidRDefault="00BC49C5" w:rsidP="00B46AEA">
      <w:pPr>
        <w:pStyle w:val="ListParagraph"/>
        <w:numPr>
          <w:ilvl w:val="0"/>
          <w:numId w:val="55"/>
        </w:numPr>
        <w:overflowPunct w:val="0"/>
        <w:autoSpaceDE w:val="0"/>
        <w:autoSpaceDN w:val="0"/>
        <w:adjustRightInd w:val="0"/>
        <w:ind w:left="540" w:hanging="540"/>
        <w:textAlignment w:val="baseline"/>
        <w:rPr>
          <w:rFonts w:ascii="Segoe UI" w:hAnsi="Segoe UI" w:cs="Segoe UI"/>
          <w:spacing w:val="-3"/>
        </w:rPr>
      </w:pPr>
      <w:r>
        <w:rPr>
          <w:rFonts w:ascii="Segoe UI" w:hAnsi="Segoe UI" w:cs="Segoe UI"/>
          <w:b/>
          <w:bCs/>
          <w:spacing w:val="-3"/>
        </w:rPr>
        <w:t xml:space="preserve">The system </w:t>
      </w:r>
      <w:proofErr w:type="gramStart"/>
      <w:r>
        <w:rPr>
          <w:rFonts w:ascii="Segoe UI" w:hAnsi="Segoe UI" w:cs="Segoe UI"/>
          <w:b/>
          <w:bCs/>
          <w:spacing w:val="-3"/>
        </w:rPr>
        <w:t>has the ability to</w:t>
      </w:r>
      <w:proofErr w:type="gramEnd"/>
      <w:r>
        <w:rPr>
          <w:rFonts w:ascii="Segoe UI" w:hAnsi="Segoe UI" w:cs="Segoe UI"/>
          <w:b/>
          <w:bCs/>
          <w:spacing w:val="-3"/>
        </w:rPr>
        <w:t xml:space="preserve"> import and export data from (or to) standard file formats including but not limited to:</w:t>
      </w:r>
    </w:p>
    <w:p w14:paraId="5CC5C6FE" w14:textId="24590781" w:rsidR="00BC49C5" w:rsidRDefault="00BC49C5"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HTML</w:t>
      </w:r>
    </w:p>
    <w:p w14:paraId="0459BFE7" w14:textId="74E51320" w:rsidR="00BC49C5" w:rsidRDefault="00BC49C5"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XML</w:t>
      </w:r>
    </w:p>
    <w:p w14:paraId="5227C9BA" w14:textId="35BA34B9" w:rsidR="00BC49C5" w:rsidRDefault="00BC49C5"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PDFs that are text based and searchable</w:t>
      </w:r>
    </w:p>
    <w:p w14:paraId="6F0EC4E3" w14:textId="5407D620" w:rsidR="00BC49C5" w:rsidRDefault="00BC49C5"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ASCII</w:t>
      </w:r>
    </w:p>
    <w:p w14:paraId="39C82E10" w14:textId="6387F23A" w:rsidR="00BC49C5" w:rsidRDefault="00BC49C5"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CSV</w:t>
      </w:r>
    </w:p>
    <w:p w14:paraId="10C71025" w14:textId="616ED9E1" w:rsidR="00BC49C5" w:rsidRDefault="00BC49C5"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MS Excel</w:t>
      </w:r>
    </w:p>
    <w:p w14:paraId="2F887A59" w14:textId="6803C4BD" w:rsidR="00BC49C5" w:rsidRDefault="00BC49C5"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MS Access; and</w:t>
      </w:r>
    </w:p>
    <w:p w14:paraId="2BDF5618" w14:textId="03FCFA4F" w:rsidR="00BC49C5" w:rsidRDefault="00BC49C5"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Other County-defined desktop productivity applications</w:t>
      </w:r>
    </w:p>
    <w:p w14:paraId="57567B7E" w14:textId="16974628" w:rsidR="00BC49C5" w:rsidRDefault="00BC49C5"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 xml:space="preserve">The system </w:t>
      </w:r>
      <w:proofErr w:type="gramStart"/>
      <w:r w:rsidRPr="00BC49C5">
        <w:rPr>
          <w:rFonts w:ascii="Segoe UI" w:hAnsi="Segoe UI" w:cs="Segoe UI"/>
          <w:spacing w:val="-3"/>
        </w:rPr>
        <w:t>has the ability to</w:t>
      </w:r>
      <w:proofErr w:type="gramEnd"/>
      <w:r w:rsidRPr="00BC49C5">
        <w:rPr>
          <w:rFonts w:ascii="Segoe UI" w:hAnsi="Segoe UI" w:cs="Segoe UI"/>
          <w:spacing w:val="-3"/>
        </w:rPr>
        <w:t xml:space="preserve"> import and export data with web services formats.</w:t>
      </w:r>
    </w:p>
    <w:p w14:paraId="4C4C2EEC" w14:textId="7B468368" w:rsidR="00BC49C5" w:rsidRDefault="00BC49C5"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 xml:space="preserve">The system </w:t>
      </w:r>
      <w:proofErr w:type="gramStart"/>
      <w:r w:rsidRPr="00BC49C5">
        <w:rPr>
          <w:rFonts w:ascii="Segoe UI" w:hAnsi="Segoe UI" w:cs="Segoe UI"/>
          <w:spacing w:val="-3"/>
        </w:rPr>
        <w:t>has the ability to</w:t>
      </w:r>
      <w:proofErr w:type="gramEnd"/>
      <w:r w:rsidRPr="00BC49C5">
        <w:rPr>
          <w:rFonts w:ascii="Segoe UI" w:hAnsi="Segoe UI" w:cs="Segoe UI"/>
          <w:spacing w:val="-3"/>
        </w:rPr>
        <w:t xml:space="preserve"> support access for information for internally hosted or externally hosted applications.</w:t>
      </w:r>
    </w:p>
    <w:p w14:paraId="28AB929D" w14:textId="6D4800CA" w:rsidR="00223EA1" w:rsidRDefault="00223EA1"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post date in real-time fashion.</w:t>
      </w:r>
    </w:p>
    <w:p w14:paraId="5A4DAC8B" w14:textId="2F4E07C0" w:rsidR="00223EA1" w:rsidRDefault="00223EA1"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lastRenderedPageBreak/>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w:t>
      </w:r>
      <w:r w:rsidRPr="00223EA1">
        <w:rPr>
          <w:rFonts w:ascii="Segoe UI" w:hAnsi="Segoe UI" w:cs="Segoe UI"/>
          <w:spacing w:val="-3"/>
        </w:rPr>
        <w:t>provide a library of standard reports (i.e., "canned" reports).</w:t>
      </w:r>
    </w:p>
    <w:p w14:paraId="0C7E6588" w14:textId="1F90A74A" w:rsidR="00223EA1" w:rsidRDefault="00223EA1"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an ad hoc reporting environment that is OLE-DB and SQL native compliant.</w:t>
      </w:r>
    </w:p>
    <w:p w14:paraId="203E1597" w14:textId="50DFE6D3" w:rsidR="00223EA1" w:rsidRDefault="00223EA1"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allow a user to modify existing reports, with appropriate security permissions.</w:t>
      </w:r>
    </w:p>
    <w:p w14:paraId="30F5983A" w14:textId="50D0AA13" w:rsidR="00223EA1" w:rsidRDefault="00223EA1"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access data files at the same time without collision or file/record/field locking problems.</w:t>
      </w:r>
    </w:p>
    <w:p w14:paraId="1593A82B" w14:textId="4DA44CDD" w:rsidR="00223EA1" w:rsidRDefault="00223EA1"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support foreign zip codes.</w:t>
      </w:r>
    </w:p>
    <w:p w14:paraId="3276D278" w14:textId="31F14341" w:rsidR="00223EA1" w:rsidRDefault="00223EA1"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a centralized data dictionary, that fully describes table structure and appropriate levels of metadata.</w:t>
      </w:r>
    </w:p>
    <w:p w14:paraId="4597EB85" w14:textId="32D608CE" w:rsidR="00223EA1" w:rsidRDefault="00223EA1"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allow sub-second screen response time for all applications.</w:t>
      </w:r>
    </w:p>
    <w:p w14:paraId="1208CEFC" w14:textId="4B9853BE" w:rsidR="00223EA1" w:rsidRDefault="00223EA1"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 xml:space="preserve">The </w:t>
      </w:r>
      <w:r w:rsidR="00396A41">
        <w:rPr>
          <w:rFonts w:ascii="Segoe UI" w:hAnsi="Segoe UI" w:cs="Segoe UI"/>
          <w:spacing w:val="-3"/>
        </w:rPr>
        <w:t xml:space="preserve">system </w:t>
      </w:r>
      <w:r w:rsidR="00396A41" w:rsidRPr="00223EA1">
        <w:rPr>
          <w:rFonts w:ascii="Segoe UI" w:hAnsi="Segoe UI" w:cs="Segoe UI"/>
          <w:spacing w:val="-3"/>
        </w:rPr>
        <w:t>can</w:t>
      </w:r>
      <w:r w:rsidRPr="00223EA1">
        <w:rPr>
          <w:rFonts w:ascii="Segoe UI" w:hAnsi="Segoe UI" w:cs="Segoe UI"/>
          <w:spacing w:val="-3"/>
        </w:rPr>
        <w:t xml:space="preserve"> generate all standard reports in less than five minutes. Reports that will require more than this amount of time should be listed in "Comments" (column E) with a description of the reason so much time is required for each individual report.</w:t>
      </w:r>
    </w:p>
    <w:p w14:paraId="02E10B63" w14:textId="47818CF9" w:rsidR="00223EA1" w:rsidRDefault="00223EA1" w:rsidP="00B46AEA">
      <w:pPr>
        <w:pStyle w:val="ListParagraph"/>
        <w:numPr>
          <w:ilvl w:val="0"/>
          <w:numId w:val="56"/>
        </w:numPr>
        <w:tabs>
          <w:tab w:val="left" w:pos="1080"/>
        </w:tabs>
        <w:overflowPunct w:val="0"/>
        <w:autoSpaceDE w:val="0"/>
        <w:autoSpaceDN w:val="0"/>
        <w:adjustRightInd w:val="0"/>
        <w:ind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support the </w:t>
      </w:r>
      <w:r w:rsidR="00083891">
        <w:rPr>
          <w:rFonts w:ascii="Segoe UI" w:hAnsi="Segoe UI" w:cs="Segoe UI"/>
          <w:spacing w:val="-3"/>
        </w:rPr>
        <w:t>County’s</w:t>
      </w:r>
      <w:r w:rsidR="00083891" w:rsidRPr="00223EA1">
        <w:rPr>
          <w:rFonts w:ascii="Segoe UI" w:hAnsi="Segoe UI" w:cs="Segoe UI"/>
          <w:spacing w:val="-3"/>
        </w:rPr>
        <w:t xml:space="preserve"> </w:t>
      </w:r>
      <w:r w:rsidRPr="00223EA1">
        <w:rPr>
          <w:rFonts w:ascii="Segoe UI" w:hAnsi="Segoe UI" w:cs="Segoe UI"/>
          <w:spacing w:val="-3"/>
        </w:rPr>
        <w:t>preferred browsers (as described in the technical specifications section of the RFP).</w:t>
      </w:r>
    </w:p>
    <w:p w14:paraId="6E9056E5" w14:textId="5F854483" w:rsidR="00223EA1" w:rsidRPr="00B46AEA" w:rsidRDefault="00223EA1" w:rsidP="00B46AEA">
      <w:pPr>
        <w:pStyle w:val="ListParagraph"/>
        <w:numPr>
          <w:ilvl w:val="0"/>
          <w:numId w:val="55"/>
        </w:numPr>
        <w:overflowPunct w:val="0"/>
        <w:autoSpaceDE w:val="0"/>
        <w:autoSpaceDN w:val="0"/>
        <w:adjustRightInd w:val="0"/>
        <w:ind w:left="540" w:hanging="540"/>
        <w:textAlignment w:val="baseline"/>
        <w:rPr>
          <w:rFonts w:ascii="Segoe UI" w:hAnsi="Segoe UI" w:cs="Segoe UI"/>
          <w:spacing w:val="-3"/>
        </w:rPr>
      </w:pPr>
      <w:r>
        <w:rPr>
          <w:rFonts w:ascii="Segoe UI" w:hAnsi="Segoe UI" w:cs="Segoe UI"/>
          <w:b/>
          <w:bCs/>
          <w:spacing w:val="-3"/>
        </w:rPr>
        <w:t>User Interface</w:t>
      </w:r>
    </w:p>
    <w:p w14:paraId="27953D3D" w14:textId="2DBFB0F9" w:rsidR="00223EA1" w:rsidRDefault="00223EA1" w:rsidP="00B46AEA">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provide drop down boxes and “Pick lists” for data selections.</w:t>
      </w:r>
    </w:p>
    <w:p w14:paraId="641F490E" w14:textId="0B253C97"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w:t>
      </w:r>
      <w:proofErr w:type="gramStart"/>
      <w:r w:rsidRPr="00223EA1">
        <w:rPr>
          <w:rFonts w:ascii="Segoe UI" w:hAnsi="Segoe UI" w:cs="Segoe UI"/>
          <w:spacing w:val="-3"/>
        </w:rPr>
        <w:t>configurable quick</w:t>
      </w:r>
      <w:proofErr w:type="gramEnd"/>
      <w:r w:rsidRPr="00223EA1">
        <w:rPr>
          <w:rFonts w:ascii="Segoe UI" w:hAnsi="Segoe UI" w:cs="Segoe UI"/>
          <w:spacing w:val="-3"/>
        </w:rPr>
        <w:t xml:space="preserve"> keys (i.e., function keys).</w:t>
      </w:r>
    </w:p>
    <w:p w14:paraId="2E8A5F4E" w14:textId="2E1E8693"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comply with accessibility standards pronounced in the ADA.</w:t>
      </w:r>
    </w:p>
    <w:p w14:paraId="71B94F59" w14:textId="644D1457"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functionality or integrate with third-party products to enlarge the print on computer screens (i.e., screen magnification).</w:t>
      </w:r>
    </w:p>
    <w:p w14:paraId="25BB2FC3" w14:textId="024FDA8F"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functionality or integrate with third-party products to enlarge the print on computer screens (i.e., screen magnification).</w:t>
      </w:r>
    </w:p>
    <w:p w14:paraId="7ACC39A1" w14:textId="1531954D"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w:t>
      </w:r>
      <w:r w:rsidR="00396A41">
        <w:rPr>
          <w:rFonts w:ascii="Segoe UI" w:hAnsi="Segoe UI" w:cs="Segoe UI"/>
          <w:spacing w:val="-3"/>
        </w:rPr>
        <w:t xml:space="preserve">system </w:t>
      </w:r>
      <w:proofErr w:type="gramStart"/>
      <w:r w:rsidR="00396A41" w:rsidRPr="00223EA1">
        <w:rPr>
          <w:rFonts w:ascii="Segoe UI" w:hAnsi="Segoe UI" w:cs="Segoe UI"/>
          <w:spacing w:val="-3"/>
        </w:rPr>
        <w:t>has</w:t>
      </w:r>
      <w:r w:rsidRPr="00223EA1">
        <w:rPr>
          <w:rFonts w:ascii="Segoe UI" w:hAnsi="Segoe UI" w:cs="Segoe UI"/>
          <w:spacing w:val="-3"/>
        </w:rPr>
        <w:t xml:space="preserve"> the ability to</w:t>
      </w:r>
      <w:proofErr w:type="gramEnd"/>
      <w:r w:rsidRPr="00223EA1">
        <w:rPr>
          <w:rFonts w:ascii="Segoe UI" w:hAnsi="Segoe UI" w:cs="Segoe UI"/>
          <w:spacing w:val="-3"/>
        </w:rPr>
        <w:t xml:space="preserve"> provide functional online help documentation for system end users.</w:t>
      </w:r>
    </w:p>
    <w:p w14:paraId="2CCDFF3B" w14:textId="74F57C2D"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technical online help documentation for system administrators.</w:t>
      </w:r>
    </w:p>
    <w:p w14:paraId="3B5A09CC" w14:textId="76D1FB2C"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w:t>
      </w:r>
      <w:r w:rsidR="00396A41">
        <w:rPr>
          <w:rFonts w:ascii="Segoe UI" w:hAnsi="Segoe UI" w:cs="Segoe UI"/>
          <w:spacing w:val="-3"/>
        </w:rPr>
        <w:t xml:space="preserve">system </w:t>
      </w:r>
      <w:proofErr w:type="gramStart"/>
      <w:r w:rsidR="00396A41" w:rsidRPr="00223EA1">
        <w:rPr>
          <w:rFonts w:ascii="Segoe UI" w:hAnsi="Segoe UI" w:cs="Segoe UI"/>
          <w:spacing w:val="-3"/>
        </w:rPr>
        <w:t>has</w:t>
      </w:r>
      <w:r w:rsidRPr="00223EA1">
        <w:rPr>
          <w:rFonts w:ascii="Segoe UI" w:hAnsi="Segoe UI" w:cs="Segoe UI"/>
          <w:spacing w:val="-3"/>
        </w:rPr>
        <w:t xml:space="preserve"> the ability to</w:t>
      </w:r>
      <w:proofErr w:type="gramEnd"/>
      <w:r w:rsidRPr="00223EA1">
        <w:rPr>
          <w:rFonts w:ascii="Segoe UI" w:hAnsi="Segoe UI" w:cs="Segoe UI"/>
          <w:spacing w:val="-3"/>
        </w:rPr>
        <w:t xml:space="preserve"> provide integration with the Microsoft clipboard, with appropriate security permissions.</w:t>
      </w:r>
    </w:p>
    <w:p w14:paraId="7EF090C0" w14:textId="05F54A5A"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lastRenderedPageBreak/>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error messages that appear in a consistent format across all system modules.</w:t>
      </w:r>
    </w:p>
    <w:p w14:paraId="66802D7E" w14:textId="5C545DCE"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error messages that are integrated with online help functionality.</w:t>
      </w:r>
    </w:p>
    <w:p w14:paraId="16D48511" w14:textId="14FB9792"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create error logs with detail associated with the error.</w:t>
      </w:r>
    </w:p>
    <w:p w14:paraId="171067AF" w14:textId="13840EFC"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allow users to send error reports to the County IT Division.</w:t>
      </w:r>
    </w:p>
    <w:p w14:paraId="6FEBD514" w14:textId="5F4C4CF5"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w:t>
      </w:r>
      <w:r w:rsidR="00396A41">
        <w:rPr>
          <w:rFonts w:ascii="Segoe UI" w:hAnsi="Segoe UI" w:cs="Segoe UI"/>
          <w:spacing w:val="-3"/>
        </w:rPr>
        <w:t xml:space="preserve">system </w:t>
      </w:r>
      <w:proofErr w:type="gramStart"/>
      <w:r w:rsidR="00396A41" w:rsidRPr="00223EA1">
        <w:rPr>
          <w:rFonts w:ascii="Segoe UI" w:hAnsi="Segoe UI" w:cs="Segoe UI"/>
          <w:spacing w:val="-3"/>
        </w:rPr>
        <w:t>has</w:t>
      </w:r>
      <w:r w:rsidRPr="00223EA1">
        <w:rPr>
          <w:rFonts w:ascii="Segoe UI" w:hAnsi="Segoe UI" w:cs="Segoe UI"/>
          <w:spacing w:val="-3"/>
        </w:rPr>
        <w:t xml:space="preserve"> the ability to</w:t>
      </w:r>
      <w:proofErr w:type="gramEnd"/>
      <w:r w:rsidRPr="00223EA1">
        <w:rPr>
          <w:rFonts w:ascii="Segoe UI" w:hAnsi="Segoe UI" w:cs="Segoe UI"/>
          <w:spacing w:val="-3"/>
        </w:rPr>
        <w:t xml:space="preserve"> </w:t>
      </w:r>
      <w:proofErr w:type="gramStart"/>
      <w:r w:rsidRPr="00223EA1">
        <w:rPr>
          <w:rFonts w:ascii="Segoe UI" w:hAnsi="Segoe UI" w:cs="Segoe UI"/>
          <w:spacing w:val="-3"/>
        </w:rPr>
        <w:t>provide administrator</w:t>
      </w:r>
      <w:proofErr w:type="gramEnd"/>
      <w:r w:rsidRPr="00223EA1">
        <w:rPr>
          <w:rFonts w:ascii="Segoe UI" w:hAnsi="Segoe UI" w:cs="Segoe UI"/>
          <w:spacing w:val="-3"/>
        </w:rPr>
        <w:t xml:space="preserve"> configurable error messages.</w:t>
      </w:r>
    </w:p>
    <w:p w14:paraId="76C812BD" w14:textId="67622F0C"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user-defined fields with appropriate security permissions.</w:t>
      </w:r>
    </w:p>
    <w:p w14:paraId="4B4EC48C" w14:textId="47589B59"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allow the County to determine which fields are required.</w:t>
      </w:r>
    </w:p>
    <w:p w14:paraId="378AB4E7" w14:textId="5894C494"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w:t>
      </w:r>
      <w:r w:rsidR="00396A41">
        <w:rPr>
          <w:rFonts w:ascii="Segoe UI" w:hAnsi="Segoe UI" w:cs="Segoe UI"/>
          <w:spacing w:val="-3"/>
        </w:rPr>
        <w:t xml:space="preserve">system </w:t>
      </w:r>
      <w:proofErr w:type="gramStart"/>
      <w:r w:rsidR="00396A41" w:rsidRPr="00223EA1">
        <w:rPr>
          <w:rFonts w:ascii="Segoe UI" w:hAnsi="Segoe UI" w:cs="Segoe UI"/>
          <w:spacing w:val="-3"/>
        </w:rPr>
        <w:t>has</w:t>
      </w:r>
      <w:r w:rsidRPr="00223EA1">
        <w:rPr>
          <w:rFonts w:ascii="Segoe UI" w:hAnsi="Segoe UI" w:cs="Segoe UI"/>
          <w:spacing w:val="-3"/>
        </w:rPr>
        <w:t xml:space="preserve"> the ability to</w:t>
      </w:r>
      <w:proofErr w:type="gramEnd"/>
      <w:r w:rsidRPr="00223EA1">
        <w:rPr>
          <w:rFonts w:ascii="Segoe UI" w:hAnsi="Segoe UI" w:cs="Segoe UI"/>
          <w:spacing w:val="-3"/>
        </w:rPr>
        <w:t xml:space="preserve"> provide an administrative messaging system (e.g., a message to alert users of system maintenance activity).</w:t>
      </w:r>
    </w:p>
    <w:p w14:paraId="14DB916C" w14:textId="4E418F5C"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customizable screens based on roles and permissions.</w:t>
      </w:r>
    </w:p>
    <w:p w14:paraId="089882A3" w14:textId="43DECECC"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customizable screens including moving rows and columns, locking fields, and </w:t>
      </w:r>
      <w:proofErr w:type="gramStart"/>
      <w:r w:rsidRPr="00223EA1">
        <w:rPr>
          <w:rFonts w:ascii="Segoe UI" w:hAnsi="Segoe UI" w:cs="Segoe UI"/>
          <w:spacing w:val="-3"/>
        </w:rPr>
        <w:t>freeze</w:t>
      </w:r>
      <w:proofErr w:type="gramEnd"/>
      <w:r w:rsidRPr="00223EA1">
        <w:rPr>
          <w:rFonts w:ascii="Segoe UI" w:hAnsi="Segoe UI" w:cs="Segoe UI"/>
          <w:spacing w:val="-3"/>
        </w:rPr>
        <w:t xml:space="preserve"> columns based on roles and security permissions.</w:t>
      </w:r>
    </w:p>
    <w:p w14:paraId="61F0757E" w14:textId="10DF340B"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contextual help with the ability to turn this feature off (i.e., field descriptions that are displayed based on the location of the mouse or cursor).</w:t>
      </w:r>
    </w:p>
    <w:p w14:paraId="4251D122" w14:textId="4A021F01"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provide customizable help.</w:t>
      </w:r>
    </w:p>
    <w:p w14:paraId="06DBBED9" w14:textId="5727FCE7"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provide data validation on entry.</w:t>
      </w:r>
    </w:p>
    <w:p w14:paraId="5F1C237E" w14:textId="7F991E8F"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attach files to records in the system.</w:t>
      </w:r>
    </w:p>
    <w:p w14:paraId="5F534163" w14:textId="078A7184"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 xml:space="preserve">has the ability </w:t>
      </w:r>
      <w:r w:rsidR="00396A41">
        <w:rPr>
          <w:rFonts w:ascii="Segoe UI" w:hAnsi="Segoe UI" w:cs="Segoe UI"/>
          <w:spacing w:val="-3"/>
        </w:rPr>
        <w:t>to</w:t>
      </w:r>
      <w:proofErr w:type="gramEnd"/>
      <w:r w:rsidR="00396A41">
        <w:rPr>
          <w:rFonts w:ascii="Segoe UI" w:hAnsi="Segoe UI" w:cs="Segoe UI"/>
          <w:spacing w:val="-3"/>
        </w:rPr>
        <w:t xml:space="preserve"> </w:t>
      </w:r>
      <w:r w:rsidR="00396A41" w:rsidRPr="00223EA1">
        <w:rPr>
          <w:rFonts w:ascii="Segoe UI" w:hAnsi="Segoe UI" w:cs="Segoe UI"/>
          <w:spacing w:val="-3"/>
        </w:rPr>
        <w:t>accommodate</w:t>
      </w:r>
      <w:r w:rsidRPr="00223EA1">
        <w:rPr>
          <w:rFonts w:ascii="Segoe UI" w:hAnsi="Segoe UI" w:cs="Segoe UI"/>
          <w:spacing w:val="-3"/>
        </w:rPr>
        <w:t xml:space="preserve"> a County-defined limit type of file.</w:t>
      </w:r>
    </w:p>
    <w:p w14:paraId="0C8FE2AB" w14:textId="1D26C60E"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add a new value to a </w:t>
      </w:r>
      <w:proofErr w:type="gramStart"/>
      <w:r w:rsidRPr="00223EA1">
        <w:rPr>
          <w:rFonts w:ascii="Segoe UI" w:hAnsi="Segoe UI" w:cs="Segoe UI"/>
          <w:spacing w:val="-3"/>
        </w:rPr>
        <w:t>drop down</w:t>
      </w:r>
      <w:proofErr w:type="gramEnd"/>
      <w:r w:rsidRPr="00223EA1">
        <w:rPr>
          <w:rFonts w:ascii="Segoe UI" w:hAnsi="Segoe UI" w:cs="Segoe UI"/>
          <w:spacing w:val="-3"/>
        </w:rPr>
        <w:t xml:space="preserve"> table without having to navigate from the table, with appropriate security permissions.</w:t>
      </w:r>
    </w:p>
    <w:p w14:paraId="22FB2299" w14:textId="24136DE0"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accommodate County-defined limitations on the size of file attachments.</w:t>
      </w:r>
    </w:p>
    <w:p w14:paraId="2F25238D" w14:textId="18206622"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w:t>
      </w:r>
      <w:r w:rsidR="00396A41">
        <w:rPr>
          <w:rFonts w:ascii="Segoe UI" w:hAnsi="Segoe UI" w:cs="Segoe UI"/>
          <w:spacing w:val="-3"/>
        </w:rPr>
        <w:t xml:space="preserve">system </w:t>
      </w:r>
      <w:proofErr w:type="gramStart"/>
      <w:r w:rsidR="00396A41" w:rsidRPr="00223EA1">
        <w:rPr>
          <w:rFonts w:ascii="Segoe UI" w:hAnsi="Segoe UI" w:cs="Segoe UI"/>
          <w:spacing w:val="-3"/>
        </w:rPr>
        <w:t>has</w:t>
      </w:r>
      <w:r w:rsidRPr="00223EA1">
        <w:rPr>
          <w:rFonts w:ascii="Segoe UI" w:hAnsi="Segoe UI" w:cs="Segoe UI"/>
          <w:spacing w:val="-3"/>
        </w:rPr>
        <w:t xml:space="preserve"> the ability to</w:t>
      </w:r>
      <w:proofErr w:type="gramEnd"/>
      <w:r w:rsidRPr="00223EA1">
        <w:rPr>
          <w:rFonts w:ascii="Segoe UI" w:hAnsi="Segoe UI" w:cs="Segoe UI"/>
          <w:spacing w:val="-3"/>
        </w:rPr>
        <w:t xml:space="preserve"> provide reconciliation tools for all modules.</w:t>
      </w:r>
    </w:p>
    <w:p w14:paraId="293E3784" w14:textId="2D66D461"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drill down capability on all screens.</w:t>
      </w:r>
    </w:p>
    <w:p w14:paraId="26CD8A2C" w14:textId="272186B4"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provide drill down capability to see attachments to records based on security permissions.</w:t>
      </w:r>
    </w:p>
    <w:p w14:paraId="184257BA" w14:textId="6E9EA5FE"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lastRenderedPageBreak/>
        <w:t xml:space="preserve">The system </w:t>
      </w:r>
      <w:proofErr w:type="gramStart"/>
      <w:r w:rsidRPr="00223EA1">
        <w:rPr>
          <w:rFonts w:ascii="Segoe UI" w:hAnsi="Segoe UI" w:cs="Segoe UI"/>
          <w:spacing w:val="-3"/>
        </w:rPr>
        <w:t>has the ability to</w:t>
      </w:r>
      <w:proofErr w:type="gramEnd"/>
      <w:r w:rsidRPr="00223EA1">
        <w:rPr>
          <w:rFonts w:ascii="Segoe UI" w:hAnsi="Segoe UI" w:cs="Segoe UI"/>
          <w:spacing w:val="-3"/>
        </w:rPr>
        <w:t xml:space="preserve"> restrict drill down capability based on security permissions.</w:t>
      </w:r>
    </w:p>
    <w:p w14:paraId="7CFEC7F9" w14:textId="19939CD2" w:rsidR="00223EA1" w:rsidRDefault="00223EA1"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00785026" w:rsidRPr="00785026">
        <w:rPr>
          <w:rFonts w:ascii="Segoe UI" w:hAnsi="Segoe UI" w:cs="Segoe UI"/>
          <w:spacing w:val="-3"/>
        </w:rPr>
        <w:t>has the ability to</w:t>
      </w:r>
      <w:proofErr w:type="gramEnd"/>
      <w:r w:rsidR="00785026" w:rsidRPr="00785026">
        <w:rPr>
          <w:rFonts w:ascii="Segoe UI" w:hAnsi="Segoe UI" w:cs="Segoe UI"/>
          <w:spacing w:val="-3"/>
        </w:rPr>
        <w:t xml:space="preserve"> allow a user screen to have an option for the number of records that will be displayed (i.e., 25, 50, 100 search results with the option to choose how many).</w:t>
      </w:r>
    </w:p>
    <w:p w14:paraId="21715323" w14:textId="20B4CFF7" w:rsidR="00785026" w:rsidRDefault="00785026"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provide the user with standard field editing capabilities including but not limited </w:t>
      </w:r>
      <w:proofErr w:type="gramStart"/>
      <w:r w:rsidRPr="00785026">
        <w:rPr>
          <w:rFonts w:ascii="Segoe UI" w:hAnsi="Segoe UI" w:cs="Segoe UI"/>
          <w:spacing w:val="-3"/>
        </w:rPr>
        <w:t>to:</w:t>
      </w:r>
      <w:proofErr w:type="gramEnd"/>
      <w:r w:rsidRPr="00785026">
        <w:rPr>
          <w:rFonts w:ascii="Segoe UI" w:hAnsi="Segoe UI" w:cs="Segoe UI"/>
          <w:spacing w:val="-3"/>
        </w:rPr>
        <w:t xml:space="preserve"> navigation forward and backward to complete data entry and the ability to correct spelling mistakes without having to retype the entire word again.</w:t>
      </w:r>
    </w:p>
    <w:p w14:paraId="55E1D066" w14:textId="2CE241EB" w:rsidR="00785026" w:rsidRDefault="00785026"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spell check on any field with the ability to turn this feature on and off.</w:t>
      </w:r>
    </w:p>
    <w:p w14:paraId="455BED41" w14:textId="4EEE8530" w:rsidR="00785026" w:rsidRDefault="00785026"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allow an administrator to configure the dictionary within the system that drives the spell check functionality.</w:t>
      </w:r>
    </w:p>
    <w:p w14:paraId="2F4EF39B" w14:textId="6A9F53C0" w:rsidR="00785026" w:rsidRDefault="00785026"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accommodate word-wrap in a data field without having to hit "return."</w:t>
      </w:r>
    </w:p>
    <w:p w14:paraId="7011168F" w14:textId="4269E127" w:rsidR="00785026" w:rsidRDefault="00785026"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provide predictive text capability.</w:t>
      </w:r>
    </w:p>
    <w:p w14:paraId="24209BD6" w14:textId="5CF1DD59" w:rsidR="00785026" w:rsidRDefault="00785026"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provide customizable screens.</w:t>
      </w:r>
    </w:p>
    <w:p w14:paraId="140D99A5" w14:textId="0436922F" w:rsidR="00785026" w:rsidRDefault="00785026"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search by wild cards, based on security permissions.</w:t>
      </w:r>
    </w:p>
    <w:p w14:paraId="33EA4FBC" w14:textId="2A37D458" w:rsidR="00785026" w:rsidRDefault="00785026"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allow the user to select search result items and drill down for further detail, with security permissions.</w:t>
      </w:r>
    </w:p>
    <w:p w14:paraId="12FC59F4" w14:textId="089CA8E7" w:rsidR="00785026" w:rsidRDefault="00785026"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w:t>
      </w:r>
      <w:r w:rsidR="00396A41">
        <w:rPr>
          <w:rFonts w:ascii="Segoe UI" w:hAnsi="Segoe UI" w:cs="Segoe UI"/>
          <w:spacing w:val="-3"/>
        </w:rPr>
        <w:t xml:space="preserve">system </w:t>
      </w:r>
      <w:proofErr w:type="gramStart"/>
      <w:r w:rsidR="00396A41" w:rsidRPr="00785026">
        <w:rPr>
          <w:rFonts w:ascii="Segoe UI" w:hAnsi="Segoe UI" w:cs="Segoe UI"/>
          <w:spacing w:val="-3"/>
        </w:rPr>
        <w:t>has</w:t>
      </w:r>
      <w:r w:rsidRPr="00785026">
        <w:rPr>
          <w:rFonts w:ascii="Segoe UI" w:hAnsi="Segoe UI" w:cs="Segoe UI"/>
          <w:spacing w:val="-3"/>
        </w:rPr>
        <w:t xml:space="preserve"> the ability to</w:t>
      </w:r>
      <w:proofErr w:type="gramEnd"/>
      <w:r w:rsidRPr="00785026">
        <w:rPr>
          <w:rFonts w:ascii="Segoe UI" w:hAnsi="Segoe UI" w:cs="Segoe UI"/>
          <w:spacing w:val="-3"/>
        </w:rPr>
        <w:t xml:space="preserve"> support pre-filled fields in appropriately pre-formatted screens eliminating redundant data entry.</w:t>
      </w:r>
    </w:p>
    <w:p w14:paraId="51250EE3" w14:textId="075D9139" w:rsidR="00785026" w:rsidRDefault="00785026"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provide links to associated modules from any display screen to minimize backing out of one screen to access another, with appropriate security.</w:t>
      </w:r>
    </w:p>
    <w:p w14:paraId="09CCE816" w14:textId="5FDDB4B2" w:rsidR="00785026" w:rsidRDefault="00785026" w:rsidP="00177348">
      <w:pPr>
        <w:pStyle w:val="ListParagraph"/>
        <w:numPr>
          <w:ilvl w:val="0"/>
          <w:numId w:val="57"/>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support access from mobile devices (e.g., for County-defined approvals and Executive Information System) with appropriate security permissions.</w:t>
      </w:r>
    </w:p>
    <w:p w14:paraId="4A538959" w14:textId="3731CD02" w:rsidR="00785026" w:rsidRPr="00177348" w:rsidRDefault="00785026" w:rsidP="00177348">
      <w:pPr>
        <w:pStyle w:val="ListParagraph"/>
        <w:numPr>
          <w:ilvl w:val="0"/>
          <w:numId w:val="55"/>
        </w:numPr>
        <w:overflowPunct w:val="0"/>
        <w:autoSpaceDE w:val="0"/>
        <w:autoSpaceDN w:val="0"/>
        <w:adjustRightInd w:val="0"/>
        <w:ind w:left="540" w:hanging="540"/>
        <w:textAlignment w:val="baseline"/>
        <w:rPr>
          <w:rFonts w:ascii="Segoe UI" w:hAnsi="Segoe UI" w:cs="Segoe UI"/>
          <w:spacing w:val="-3"/>
        </w:rPr>
      </w:pPr>
      <w:r>
        <w:rPr>
          <w:rFonts w:ascii="Segoe UI" w:hAnsi="Segoe UI" w:cs="Segoe UI"/>
          <w:b/>
          <w:bCs/>
          <w:spacing w:val="-3"/>
        </w:rPr>
        <w:t xml:space="preserve">The system </w:t>
      </w:r>
      <w:proofErr w:type="gramStart"/>
      <w:r>
        <w:rPr>
          <w:rFonts w:ascii="Segoe UI" w:hAnsi="Segoe UI" w:cs="Segoe UI"/>
          <w:b/>
          <w:bCs/>
          <w:spacing w:val="-3"/>
        </w:rPr>
        <w:t>has the ability to</w:t>
      </w:r>
      <w:proofErr w:type="gramEnd"/>
      <w:r>
        <w:rPr>
          <w:rFonts w:ascii="Segoe UI" w:hAnsi="Segoe UI" w:cs="Segoe UI"/>
          <w:b/>
          <w:bCs/>
          <w:spacing w:val="-3"/>
        </w:rPr>
        <w:t xml:space="preserve"> support full operation on the following mobile device operating systems:</w:t>
      </w:r>
    </w:p>
    <w:p w14:paraId="3C7C0F5F" w14:textId="3F4CDDC0" w:rsidR="005E1E1B" w:rsidRDefault="005E1E1B" w:rsidP="00177348">
      <w:pPr>
        <w:pStyle w:val="ListParagraph"/>
        <w:numPr>
          <w:ilvl w:val="0"/>
          <w:numId w:val="5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All modern operating systems.</w:t>
      </w:r>
    </w:p>
    <w:p w14:paraId="1D7226CB" w14:textId="77777777" w:rsidR="005E1E1B" w:rsidRDefault="005E1E1B" w:rsidP="005E1E1B">
      <w:pPr>
        <w:pStyle w:val="ListParagraph"/>
        <w:numPr>
          <w:ilvl w:val="0"/>
          <w:numId w:val="5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The system has the ability for multiple sessions to be open at the same time.</w:t>
      </w:r>
    </w:p>
    <w:p w14:paraId="7F5EBAA0" w14:textId="77777777" w:rsidR="005E1E1B" w:rsidRDefault="005E1E1B" w:rsidP="00E560F0">
      <w:pPr>
        <w:pStyle w:val="ListParagraph"/>
        <w:overflowPunct w:val="0"/>
        <w:autoSpaceDE w:val="0"/>
        <w:autoSpaceDN w:val="0"/>
        <w:adjustRightInd w:val="0"/>
        <w:ind w:left="1080"/>
        <w:textAlignment w:val="baseline"/>
        <w:rPr>
          <w:rFonts w:ascii="Segoe UI" w:hAnsi="Segoe UI" w:cs="Segoe UI"/>
          <w:spacing w:val="-3"/>
        </w:rPr>
      </w:pPr>
    </w:p>
    <w:p w14:paraId="162B77F1" w14:textId="4677DCCF" w:rsidR="00785026" w:rsidRDefault="00785026" w:rsidP="00177348">
      <w:pPr>
        <w:pStyle w:val="ListParagraph"/>
        <w:numPr>
          <w:ilvl w:val="0"/>
          <w:numId w:val="5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lastRenderedPageBreak/>
        <w:t xml:space="preserve">The system </w:t>
      </w:r>
      <w:proofErr w:type="gramStart"/>
      <w:r>
        <w:rPr>
          <w:rFonts w:ascii="Segoe UI" w:hAnsi="Segoe UI" w:cs="Segoe UI"/>
          <w:spacing w:val="-3"/>
        </w:rPr>
        <w:t>has the ability to</w:t>
      </w:r>
      <w:proofErr w:type="gramEnd"/>
      <w:r>
        <w:rPr>
          <w:rFonts w:ascii="Segoe UI" w:hAnsi="Segoe UI" w:cs="Segoe UI"/>
          <w:spacing w:val="-3"/>
        </w:rPr>
        <w:t xml:space="preserve"> </w:t>
      </w:r>
      <w:r w:rsidRPr="00785026">
        <w:rPr>
          <w:rFonts w:ascii="Segoe UI" w:hAnsi="Segoe UI" w:cs="Segoe UI"/>
          <w:spacing w:val="-3"/>
        </w:rPr>
        <w:t>warn a user that they are about to execute a process and ask if they want to proceed (i.e., to warn before posting a batch of changes, etc.).</w:t>
      </w:r>
    </w:p>
    <w:p w14:paraId="146412F9" w14:textId="136B89B1" w:rsidR="00785026" w:rsidRDefault="00785026" w:rsidP="00177348">
      <w:pPr>
        <w:pStyle w:val="ListParagraph"/>
        <w:numPr>
          <w:ilvl w:val="0"/>
          <w:numId w:val="5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w:t>
      </w:r>
      <w:r w:rsidR="007D479C">
        <w:rPr>
          <w:rFonts w:ascii="Segoe UI" w:hAnsi="Segoe UI" w:cs="Segoe UI"/>
          <w:spacing w:val="-3"/>
        </w:rPr>
        <w:t xml:space="preserve">system </w:t>
      </w:r>
      <w:proofErr w:type="gramStart"/>
      <w:r w:rsidR="007D479C" w:rsidRPr="00785026">
        <w:rPr>
          <w:rFonts w:ascii="Segoe UI" w:hAnsi="Segoe UI" w:cs="Segoe UI"/>
          <w:spacing w:val="-3"/>
        </w:rPr>
        <w:t>has</w:t>
      </w:r>
      <w:r w:rsidRPr="00785026">
        <w:rPr>
          <w:rFonts w:ascii="Segoe UI" w:hAnsi="Segoe UI" w:cs="Segoe UI"/>
          <w:spacing w:val="-3"/>
        </w:rPr>
        <w:t xml:space="preserve"> the ability to</w:t>
      </w:r>
      <w:proofErr w:type="gramEnd"/>
      <w:r w:rsidRPr="00785026">
        <w:rPr>
          <w:rFonts w:ascii="Segoe UI" w:hAnsi="Segoe UI" w:cs="Segoe UI"/>
          <w:spacing w:val="-3"/>
        </w:rPr>
        <w:t xml:space="preserve"> allow a user to configure which business </w:t>
      </w:r>
      <w:proofErr w:type="gramStart"/>
      <w:r w:rsidRPr="00785026">
        <w:rPr>
          <w:rFonts w:ascii="Segoe UI" w:hAnsi="Segoe UI" w:cs="Segoe UI"/>
          <w:spacing w:val="-3"/>
        </w:rPr>
        <w:t>process</w:t>
      </w:r>
      <w:proofErr w:type="gramEnd"/>
      <w:r w:rsidRPr="00785026">
        <w:rPr>
          <w:rFonts w:ascii="Segoe UI" w:hAnsi="Segoe UI" w:cs="Segoe UI"/>
          <w:spacing w:val="-3"/>
        </w:rPr>
        <w:t xml:space="preserve"> are prompted with a warning to proceed, with appropriate security permissions.</w:t>
      </w:r>
    </w:p>
    <w:p w14:paraId="066FF2CC" w14:textId="437C6903" w:rsidR="00785026" w:rsidRDefault="00785026" w:rsidP="00177348">
      <w:pPr>
        <w:pStyle w:val="ListParagraph"/>
        <w:numPr>
          <w:ilvl w:val="0"/>
          <w:numId w:val="5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allow split screen views on dual monitors.</w:t>
      </w:r>
    </w:p>
    <w:p w14:paraId="56BEAAC7" w14:textId="5E4B6EF7" w:rsidR="00785026" w:rsidRDefault="00785026" w:rsidP="00177348">
      <w:pPr>
        <w:pStyle w:val="ListParagraph"/>
        <w:numPr>
          <w:ilvl w:val="0"/>
          <w:numId w:val="5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allow the configuration of processes using either the keyboard only, the mouse only, or a combination of the two, depending on a user's preference.</w:t>
      </w:r>
    </w:p>
    <w:p w14:paraId="39036909" w14:textId="6B72EA8A" w:rsidR="00785026" w:rsidRDefault="00785026" w:rsidP="00177348">
      <w:pPr>
        <w:pStyle w:val="ListParagraph"/>
        <w:numPr>
          <w:ilvl w:val="0"/>
          <w:numId w:val="58"/>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provide the user with integrated application modules that offer a consistent user interface to minimize user training and administration of the system.</w:t>
      </w:r>
    </w:p>
    <w:p w14:paraId="1343F779" w14:textId="43B12A7B" w:rsidR="00785026" w:rsidRPr="00177348" w:rsidRDefault="00785026" w:rsidP="00177348">
      <w:pPr>
        <w:pStyle w:val="ListParagraph"/>
        <w:numPr>
          <w:ilvl w:val="0"/>
          <w:numId w:val="55"/>
        </w:numPr>
        <w:overflowPunct w:val="0"/>
        <w:autoSpaceDE w:val="0"/>
        <w:autoSpaceDN w:val="0"/>
        <w:adjustRightInd w:val="0"/>
        <w:ind w:left="540" w:hanging="540"/>
        <w:textAlignment w:val="baseline"/>
        <w:rPr>
          <w:rFonts w:ascii="Segoe UI" w:hAnsi="Segoe UI" w:cs="Segoe UI"/>
          <w:spacing w:val="-3"/>
        </w:rPr>
      </w:pPr>
      <w:r>
        <w:rPr>
          <w:rFonts w:ascii="Segoe UI" w:hAnsi="Segoe UI" w:cs="Segoe UI"/>
          <w:b/>
          <w:bCs/>
          <w:spacing w:val="-3"/>
        </w:rPr>
        <w:t>Workflow</w:t>
      </w:r>
    </w:p>
    <w:p w14:paraId="4D0A77D2" w14:textId="74D872B1" w:rsidR="00785026" w:rsidRDefault="00785026" w:rsidP="00177348">
      <w:pPr>
        <w:pStyle w:val="ListParagraph"/>
        <w:numPr>
          <w:ilvl w:val="0"/>
          <w:numId w:val="59"/>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initiate and track the approval process.</w:t>
      </w:r>
    </w:p>
    <w:p w14:paraId="0633E31C" w14:textId="65B0868D" w:rsidR="00785026" w:rsidRDefault="00785026" w:rsidP="00177348">
      <w:pPr>
        <w:pStyle w:val="ListParagraph"/>
        <w:numPr>
          <w:ilvl w:val="0"/>
          <w:numId w:val="59"/>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assign different levels of approval for the same user.</w:t>
      </w:r>
    </w:p>
    <w:p w14:paraId="36C0EC18" w14:textId="0A5EE840" w:rsidR="00785026" w:rsidRDefault="00785026" w:rsidP="00177348">
      <w:pPr>
        <w:pStyle w:val="ListParagraph"/>
        <w:numPr>
          <w:ilvl w:val="0"/>
          <w:numId w:val="59"/>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maintain </w:t>
      </w:r>
      <w:proofErr w:type="gramStart"/>
      <w:r w:rsidRPr="00785026">
        <w:rPr>
          <w:rFonts w:ascii="Segoe UI" w:hAnsi="Segoe UI" w:cs="Segoe UI"/>
          <w:spacing w:val="-3"/>
        </w:rPr>
        <w:t>separation of</w:t>
      </w:r>
      <w:proofErr w:type="gramEnd"/>
      <w:r w:rsidRPr="00785026">
        <w:rPr>
          <w:rFonts w:ascii="Segoe UI" w:hAnsi="Segoe UI" w:cs="Segoe UI"/>
          <w:spacing w:val="-3"/>
        </w:rPr>
        <w:t xml:space="preserve"> duties related to workflow approval processes by flag.</w:t>
      </w:r>
    </w:p>
    <w:p w14:paraId="393E83CF" w14:textId="6E8FF081" w:rsidR="00785026" w:rsidRDefault="00785026" w:rsidP="00177348">
      <w:pPr>
        <w:pStyle w:val="ListParagraph"/>
        <w:numPr>
          <w:ilvl w:val="0"/>
          <w:numId w:val="59"/>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provide workflow functionality in all system modules.</w:t>
      </w:r>
    </w:p>
    <w:p w14:paraId="0B40F58C" w14:textId="5539EEFE" w:rsidR="00785026" w:rsidRDefault="00785026" w:rsidP="00177348">
      <w:pPr>
        <w:pStyle w:val="ListParagraph"/>
        <w:numPr>
          <w:ilvl w:val="0"/>
          <w:numId w:val="59"/>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integrate workflow capability </w:t>
      </w:r>
      <w:proofErr w:type="gramStart"/>
      <w:r w:rsidRPr="00785026">
        <w:rPr>
          <w:rFonts w:ascii="Segoe UI" w:hAnsi="Segoe UI" w:cs="Segoe UI"/>
          <w:spacing w:val="-3"/>
        </w:rPr>
        <w:t>to</w:t>
      </w:r>
      <w:proofErr w:type="gramEnd"/>
      <w:r w:rsidRPr="00785026">
        <w:rPr>
          <w:rFonts w:ascii="Segoe UI" w:hAnsi="Segoe UI" w:cs="Segoe UI"/>
          <w:spacing w:val="-3"/>
        </w:rPr>
        <w:t xml:space="preserve"> all applications listed in the Interfaces Tab that have a type of integration of "BOTH." Exceptions should be noted in the comment field.</w:t>
      </w:r>
    </w:p>
    <w:p w14:paraId="356537BD" w14:textId="2E99B472" w:rsidR="00785026" w:rsidRPr="00177348" w:rsidRDefault="00785026" w:rsidP="00177348">
      <w:pPr>
        <w:pStyle w:val="ListParagraph"/>
        <w:numPr>
          <w:ilvl w:val="0"/>
          <w:numId w:val="55"/>
        </w:numPr>
        <w:overflowPunct w:val="0"/>
        <w:autoSpaceDE w:val="0"/>
        <w:autoSpaceDN w:val="0"/>
        <w:adjustRightInd w:val="0"/>
        <w:ind w:left="540" w:hanging="540"/>
        <w:textAlignment w:val="baseline"/>
        <w:rPr>
          <w:rFonts w:ascii="Segoe UI" w:hAnsi="Segoe UI" w:cs="Segoe UI"/>
          <w:spacing w:val="-3"/>
        </w:rPr>
      </w:pPr>
      <w:r>
        <w:rPr>
          <w:rFonts w:ascii="Segoe UI" w:hAnsi="Segoe UI" w:cs="Segoe UI"/>
          <w:b/>
          <w:bCs/>
          <w:spacing w:val="-3"/>
        </w:rPr>
        <w:t xml:space="preserve">The system </w:t>
      </w:r>
      <w:proofErr w:type="gramStart"/>
      <w:r>
        <w:rPr>
          <w:rFonts w:ascii="Segoe UI" w:hAnsi="Segoe UI" w:cs="Segoe UI"/>
          <w:b/>
          <w:bCs/>
          <w:spacing w:val="-3"/>
        </w:rPr>
        <w:t>has the ability to</w:t>
      </w:r>
      <w:proofErr w:type="gramEnd"/>
      <w:r>
        <w:rPr>
          <w:rFonts w:ascii="Segoe UI" w:hAnsi="Segoe UI" w:cs="Segoe UI"/>
          <w:b/>
          <w:bCs/>
          <w:spacing w:val="-3"/>
        </w:rPr>
        <w:t xml:space="preserve"> set workflow rules by:</w:t>
      </w:r>
    </w:p>
    <w:p w14:paraId="48EA6D05" w14:textId="6DB8D628"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User</w:t>
      </w:r>
    </w:p>
    <w:p w14:paraId="7AFC68E2" w14:textId="5631DFB2"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Role</w:t>
      </w:r>
    </w:p>
    <w:p w14:paraId="0E3FC280" w14:textId="286E761E"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Department</w:t>
      </w:r>
    </w:p>
    <w:p w14:paraId="65D63B5F" w14:textId="50F11D6C"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Division</w:t>
      </w:r>
    </w:p>
    <w:p w14:paraId="391F4B9E" w14:textId="3A2F0FB8"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Account Number</w:t>
      </w:r>
    </w:p>
    <w:p w14:paraId="4B926CA6" w14:textId="3EB32B55"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Thresholds</w:t>
      </w:r>
    </w:p>
    <w:p w14:paraId="2FD5F4C3" w14:textId="413D2A62"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Percentage argument</w:t>
      </w:r>
    </w:p>
    <w:p w14:paraId="66071A93" w14:textId="0BC8C23F"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Numerical argument; and</w:t>
      </w:r>
    </w:p>
    <w:p w14:paraId="7BD2A68E" w14:textId="6B1CFBD7"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User defined criteria</w:t>
      </w:r>
    </w:p>
    <w:p w14:paraId="4E8F1CC2" w14:textId="26B14A9A"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allow temporary status changes </w:t>
      </w:r>
      <w:proofErr w:type="gramStart"/>
      <w:r w:rsidRPr="00785026">
        <w:rPr>
          <w:rFonts w:ascii="Segoe UI" w:hAnsi="Segoe UI" w:cs="Segoe UI"/>
          <w:spacing w:val="-3"/>
        </w:rPr>
        <w:t>of</w:t>
      </w:r>
      <w:proofErr w:type="gramEnd"/>
      <w:r w:rsidRPr="00785026">
        <w:rPr>
          <w:rFonts w:ascii="Segoe UI" w:hAnsi="Segoe UI" w:cs="Segoe UI"/>
          <w:spacing w:val="-3"/>
        </w:rPr>
        <w:t xml:space="preserve"> users (e.g., unavailable due to vacation time).</w:t>
      </w:r>
    </w:p>
    <w:p w14:paraId="30354786" w14:textId="2C42BABD"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lastRenderedPageBreak/>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re-route workflow assignments based on availability triggered by unavailable status.</w:t>
      </w:r>
    </w:p>
    <w:p w14:paraId="0AC9B5A1" w14:textId="1EA8D274"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The system </w:t>
      </w:r>
      <w:proofErr w:type="gramStart"/>
      <w:r>
        <w:rPr>
          <w:rFonts w:ascii="Segoe UI" w:hAnsi="Segoe UI" w:cs="Segoe UI"/>
          <w:spacing w:val="-3"/>
        </w:rPr>
        <w:t xml:space="preserve">has </w:t>
      </w:r>
      <w:r w:rsidRPr="00785026">
        <w:rPr>
          <w:rFonts w:ascii="Segoe UI" w:hAnsi="Segoe UI" w:cs="Segoe UI"/>
          <w:spacing w:val="-3"/>
        </w:rPr>
        <w:t>the ability to</w:t>
      </w:r>
      <w:proofErr w:type="gramEnd"/>
      <w:r w:rsidRPr="00785026">
        <w:rPr>
          <w:rFonts w:ascii="Segoe UI" w:hAnsi="Segoe UI" w:cs="Segoe UI"/>
          <w:spacing w:val="-3"/>
        </w:rPr>
        <w:t xml:space="preserve"> re-route workflow assignments based on availability triggered by County-defined periods of no response.</w:t>
      </w:r>
    </w:p>
    <w:p w14:paraId="1C332D3F" w14:textId="2690B841"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integrate with MS Office Outlook Calendar for availability of users.</w:t>
      </w:r>
    </w:p>
    <w:p w14:paraId="75EF72D9" w14:textId="1C74EE6C"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provide escalation paths based on user-defined criteria (e.g., minimum period of no response, etc.).</w:t>
      </w:r>
    </w:p>
    <w:p w14:paraId="39DF55BD" w14:textId="23E7AE6A"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provide event-driven notifications by email that may be configured at any step in any workflow routine.</w:t>
      </w:r>
    </w:p>
    <w:p w14:paraId="190F2CDF" w14:textId="13D26BA4" w:rsidR="00785026" w:rsidRDefault="00785026" w:rsidP="00177348">
      <w:pPr>
        <w:pStyle w:val="ListParagraph"/>
        <w:numPr>
          <w:ilvl w:val="0"/>
          <w:numId w:val="61"/>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allow all notifications to be configurable by the County.</w:t>
      </w:r>
    </w:p>
    <w:p w14:paraId="1FA28F1F" w14:textId="02BAC0B8" w:rsidR="00785026" w:rsidRPr="00177348" w:rsidRDefault="00785026" w:rsidP="00177348">
      <w:pPr>
        <w:pStyle w:val="ListParagraph"/>
        <w:numPr>
          <w:ilvl w:val="0"/>
          <w:numId w:val="55"/>
        </w:numPr>
        <w:tabs>
          <w:tab w:val="left" w:pos="540"/>
        </w:tabs>
        <w:overflowPunct w:val="0"/>
        <w:autoSpaceDE w:val="0"/>
        <w:autoSpaceDN w:val="0"/>
        <w:adjustRightInd w:val="0"/>
        <w:ind w:left="540" w:hanging="540"/>
        <w:textAlignment w:val="baseline"/>
        <w:rPr>
          <w:rFonts w:ascii="Segoe UI" w:hAnsi="Segoe UI" w:cs="Segoe UI"/>
          <w:spacing w:val="-3"/>
        </w:rPr>
      </w:pPr>
      <w:r>
        <w:rPr>
          <w:rFonts w:ascii="Segoe UI" w:hAnsi="Segoe UI" w:cs="Segoe UI"/>
          <w:b/>
          <w:bCs/>
          <w:spacing w:val="-3"/>
        </w:rPr>
        <w:t>Content Management</w:t>
      </w:r>
    </w:p>
    <w:p w14:paraId="15DC07BB" w14:textId="35ACFAAE" w:rsidR="00785026" w:rsidRDefault="00785026" w:rsidP="00177348">
      <w:pPr>
        <w:pStyle w:val="ListParagraph"/>
        <w:numPr>
          <w:ilvl w:val="0"/>
          <w:numId w:val="62"/>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provide integrated content management functionality across all system modules.</w:t>
      </w:r>
    </w:p>
    <w:p w14:paraId="7E73B6F7" w14:textId="459B1C13" w:rsidR="00785026" w:rsidRDefault="00785026" w:rsidP="00177348">
      <w:pPr>
        <w:pStyle w:val="ListParagraph"/>
        <w:numPr>
          <w:ilvl w:val="0"/>
          <w:numId w:val="62"/>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fully integrate with the County's Document Management System.</w:t>
      </w:r>
    </w:p>
    <w:p w14:paraId="62D08659" w14:textId="5AA1DC49" w:rsidR="00785026" w:rsidRDefault="00785026" w:rsidP="00177348">
      <w:pPr>
        <w:pStyle w:val="ListParagraph"/>
        <w:numPr>
          <w:ilvl w:val="0"/>
          <w:numId w:val="62"/>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has the ability for established system security to </w:t>
      </w:r>
      <w:proofErr w:type="gramStart"/>
      <w:r w:rsidRPr="00785026">
        <w:rPr>
          <w:rFonts w:ascii="Segoe UI" w:hAnsi="Segoe UI" w:cs="Segoe UI"/>
          <w:spacing w:val="-3"/>
        </w:rPr>
        <w:t>apply to</w:t>
      </w:r>
      <w:proofErr w:type="gramEnd"/>
      <w:r w:rsidRPr="00785026">
        <w:rPr>
          <w:rFonts w:ascii="Segoe UI" w:hAnsi="Segoe UI" w:cs="Segoe UI"/>
          <w:spacing w:val="-3"/>
        </w:rPr>
        <w:t xml:space="preserve"> documents stored in the content manager (i.e., some documents will not be viewable to all users).</w:t>
      </w:r>
    </w:p>
    <w:p w14:paraId="18F96481" w14:textId="7D00F4FE" w:rsidR="00785026" w:rsidRDefault="00785026" w:rsidP="00177348">
      <w:pPr>
        <w:pStyle w:val="ListParagraph"/>
        <w:numPr>
          <w:ilvl w:val="0"/>
          <w:numId w:val="62"/>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link documents stored in the content manager to individual transactions throughout the system.</w:t>
      </w:r>
    </w:p>
    <w:p w14:paraId="100DC2C6" w14:textId="4235744D" w:rsidR="00785026" w:rsidRDefault="00785026" w:rsidP="00177348">
      <w:pPr>
        <w:pStyle w:val="ListParagraph"/>
        <w:numPr>
          <w:ilvl w:val="0"/>
          <w:numId w:val="62"/>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allow configuration for the automatic production of content manager documents (e.g., an electronic image of all permits printed is generated and stored).</w:t>
      </w:r>
    </w:p>
    <w:p w14:paraId="250B5AE9" w14:textId="3E248616" w:rsidR="00785026" w:rsidRDefault="00785026" w:rsidP="00177348">
      <w:pPr>
        <w:pStyle w:val="ListParagraph"/>
        <w:numPr>
          <w:ilvl w:val="0"/>
          <w:numId w:val="62"/>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accommodate compliance with State of Wisconsin document retainage policies throughout all system modules.</w:t>
      </w:r>
    </w:p>
    <w:p w14:paraId="79B24AC0" w14:textId="3D96AA14" w:rsidR="00785026" w:rsidRDefault="00785026" w:rsidP="00177348">
      <w:pPr>
        <w:pStyle w:val="ListParagraph"/>
        <w:numPr>
          <w:ilvl w:val="0"/>
          <w:numId w:val="62"/>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The system has the ability for the content manager to store audit trail information of events associated with documents stored (i.e., user, date, time, etc.).</w:t>
      </w:r>
    </w:p>
    <w:p w14:paraId="0B1FE06A" w14:textId="021DD530" w:rsidR="00785026" w:rsidRDefault="00785026" w:rsidP="00177348">
      <w:pPr>
        <w:pStyle w:val="ListParagraph"/>
        <w:numPr>
          <w:ilvl w:val="0"/>
          <w:numId w:val="62"/>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provide content management functionality that allows user-friendly searching of all documents stored.</w:t>
      </w:r>
    </w:p>
    <w:p w14:paraId="02BFABF6" w14:textId="797E2DEA" w:rsidR="00785026" w:rsidRDefault="00785026" w:rsidP="00177348">
      <w:pPr>
        <w:pStyle w:val="ListParagraph"/>
        <w:numPr>
          <w:ilvl w:val="0"/>
          <w:numId w:val="62"/>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support the entering of documents into the content manager via barcode scanning (i.e., printing a bar code that is later scanned to link the scanned file to a record in the content manager).</w:t>
      </w:r>
    </w:p>
    <w:p w14:paraId="4E917FC1" w14:textId="049D7C53" w:rsidR="00785026" w:rsidRDefault="00785026" w:rsidP="00177348">
      <w:pPr>
        <w:pStyle w:val="ListParagraph"/>
        <w:numPr>
          <w:ilvl w:val="0"/>
          <w:numId w:val="62"/>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lastRenderedPageBreak/>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allow access to all documents stored in the content manager when a user is remotely using the system through a web interface.</w:t>
      </w:r>
    </w:p>
    <w:p w14:paraId="7B69EBAE" w14:textId="44A0BBB3" w:rsidR="00785026" w:rsidRDefault="00785026" w:rsidP="00177348">
      <w:pPr>
        <w:pStyle w:val="ListParagraph"/>
        <w:numPr>
          <w:ilvl w:val="0"/>
          <w:numId w:val="62"/>
        </w:numPr>
        <w:overflowPunct w:val="0"/>
        <w:autoSpaceDE w:val="0"/>
        <w:autoSpaceDN w:val="0"/>
        <w:adjustRightInd w:val="0"/>
        <w:ind w:left="1080" w:hanging="540"/>
        <w:textAlignment w:val="baseline"/>
        <w:rPr>
          <w:rFonts w:ascii="Segoe UI" w:hAnsi="Segoe UI" w:cs="Segoe UI"/>
          <w:spacing w:val="-3"/>
        </w:rPr>
      </w:pPr>
      <w:r w:rsidRPr="00785026">
        <w:rPr>
          <w:rFonts w:ascii="Segoe UI" w:hAnsi="Segoe UI" w:cs="Segoe UI"/>
          <w:spacing w:val="-3"/>
        </w:rPr>
        <w:t xml:space="preserve">The system </w:t>
      </w:r>
      <w:proofErr w:type="gramStart"/>
      <w:r w:rsidRPr="00785026">
        <w:rPr>
          <w:rFonts w:ascii="Segoe UI" w:hAnsi="Segoe UI" w:cs="Segoe UI"/>
          <w:spacing w:val="-3"/>
        </w:rPr>
        <w:t>has the ability to</w:t>
      </w:r>
      <w:proofErr w:type="gramEnd"/>
      <w:r w:rsidRPr="00785026">
        <w:rPr>
          <w:rFonts w:ascii="Segoe UI" w:hAnsi="Segoe UI" w:cs="Segoe UI"/>
          <w:spacing w:val="-3"/>
        </w:rPr>
        <w:t xml:space="preserve"> archive documents stored in the content manager based on user-defined conditions with appropriate permissions.</w:t>
      </w:r>
    </w:p>
    <w:p w14:paraId="74BBEDAF" w14:textId="443B2E27" w:rsidR="00785026" w:rsidRPr="00997FFA" w:rsidRDefault="00785026" w:rsidP="00785026">
      <w:pPr>
        <w:overflowPunct w:val="0"/>
        <w:autoSpaceDE w:val="0"/>
        <w:autoSpaceDN w:val="0"/>
        <w:adjustRightInd w:val="0"/>
        <w:ind w:left="360"/>
        <w:textAlignment w:val="baseline"/>
        <w:rPr>
          <w:rFonts w:ascii="Segoe UI" w:hAnsi="Segoe UI" w:cs="Segoe UI"/>
          <w:b/>
          <w:bCs/>
          <w:spacing w:val="-3"/>
        </w:rPr>
      </w:pPr>
      <w:r w:rsidRPr="00997FFA">
        <w:rPr>
          <w:rFonts w:ascii="Segoe UI" w:hAnsi="Segoe UI" w:cs="Segoe UI"/>
          <w:b/>
          <w:bCs/>
          <w:spacing w:val="-3"/>
        </w:rPr>
        <w:t>The system has the ability for the content manager to store files in the following</w:t>
      </w:r>
      <w:r>
        <w:rPr>
          <w:rFonts w:ascii="Segoe UI" w:hAnsi="Segoe UI" w:cs="Segoe UI"/>
          <w:spacing w:val="-3"/>
        </w:rPr>
        <w:t xml:space="preserve"> </w:t>
      </w:r>
      <w:r w:rsidRPr="00997FFA">
        <w:rPr>
          <w:rFonts w:ascii="Segoe UI" w:hAnsi="Segoe UI" w:cs="Segoe UI"/>
          <w:b/>
          <w:bCs/>
          <w:spacing w:val="-3"/>
        </w:rPr>
        <w:t>formats:</w:t>
      </w:r>
    </w:p>
    <w:p w14:paraId="36188DD1" w14:textId="26DD4EB3" w:rsidR="00785026" w:rsidRDefault="00785026" w:rsidP="00177348">
      <w:pPr>
        <w:pStyle w:val="ListParagraph"/>
        <w:numPr>
          <w:ilvl w:val="0"/>
          <w:numId w:val="62"/>
        </w:numPr>
        <w:tabs>
          <w:tab w:val="left" w:pos="1080"/>
        </w:tabs>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.doc(x)</w:t>
      </w:r>
    </w:p>
    <w:p w14:paraId="2D0B7F33" w14:textId="7AECB09C" w:rsidR="00785026" w:rsidRDefault="00785026" w:rsidP="00177348">
      <w:pPr>
        <w:pStyle w:val="ListParagraph"/>
        <w:numPr>
          <w:ilvl w:val="0"/>
          <w:numId w:val="62"/>
        </w:numPr>
        <w:tabs>
          <w:tab w:val="left" w:pos="1080"/>
        </w:tabs>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w:t>
      </w:r>
      <w:proofErr w:type="spellStart"/>
      <w:r>
        <w:rPr>
          <w:rFonts w:ascii="Segoe UI" w:hAnsi="Segoe UI" w:cs="Segoe UI"/>
          <w:spacing w:val="-3"/>
        </w:rPr>
        <w:t>xls</w:t>
      </w:r>
      <w:proofErr w:type="spellEnd"/>
      <w:r>
        <w:rPr>
          <w:rFonts w:ascii="Segoe UI" w:hAnsi="Segoe UI" w:cs="Segoe UI"/>
          <w:spacing w:val="-3"/>
        </w:rPr>
        <w:t>(x)</w:t>
      </w:r>
    </w:p>
    <w:p w14:paraId="79DF6088" w14:textId="7D482F2A" w:rsidR="00785026" w:rsidRDefault="00785026" w:rsidP="00177348">
      <w:pPr>
        <w:pStyle w:val="ListParagraph"/>
        <w:numPr>
          <w:ilvl w:val="0"/>
          <w:numId w:val="62"/>
        </w:numPr>
        <w:tabs>
          <w:tab w:val="left" w:pos="1080"/>
        </w:tabs>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.ppt(x</w:t>
      </w:r>
      <w:proofErr w:type="gramStart"/>
      <w:r>
        <w:rPr>
          <w:rFonts w:ascii="Segoe UI" w:hAnsi="Segoe UI" w:cs="Segoe UI"/>
          <w:spacing w:val="-3"/>
        </w:rPr>
        <w:t>);</w:t>
      </w:r>
      <w:proofErr w:type="gramEnd"/>
    </w:p>
    <w:p w14:paraId="01CC45A5" w14:textId="60A05675" w:rsidR="00785026" w:rsidRDefault="00785026" w:rsidP="00177348">
      <w:pPr>
        <w:pStyle w:val="ListParagraph"/>
        <w:numPr>
          <w:ilvl w:val="0"/>
          <w:numId w:val="62"/>
        </w:numPr>
        <w:tabs>
          <w:tab w:val="left" w:pos="1080"/>
        </w:tabs>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Other MS office </w:t>
      </w:r>
      <w:proofErr w:type="gramStart"/>
      <w:r>
        <w:rPr>
          <w:rFonts w:ascii="Segoe UI" w:hAnsi="Segoe UI" w:cs="Segoe UI"/>
          <w:spacing w:val="-3"/>
        </w:rPr>
        <w:t>formats;</w:t>
      </w:r>
      <w:proofErr w:type="gramEnd"/>
    </w:p>
    <w:p w14:paraId="3B47EB8C" w14:textId="0DBFD597" w:rsidR="00785026" w:rsidRDefault="00785026" w:rsidP="00177348">
      <w:pPr>
        <w:pStyle w:val="ListParagraph"/>
        <w:numPr>
          <w:ilvl w:val="0"/>
          <w:numId w:val="62"/>
        </w:numPr>
        <w:tabs>
          <w:tab w:val="left" w:pos="1080"/>
        </w:tabs>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PDFs that are text based and searchable</w:t>
      </w:r>
    </w:p>
    <w:p w14:paraId="79F9826D" w14:textId="3CB42D72" w:rsidR="00396A41" w:rsidRDefault="00396A41" w:rsidP="00177348">
      <w:pPr>
        <w:pStyle w:val="ListParagraph"/>
        <w:numPr>
          <w:ilvl w:val="0"/>
          <w:numId w:val="62"/>
        </w:numPr>
        <w:tabs>
          <w:tab w:val="left" w:pos="1080"/>
        </w:tabs>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.gif</w:t>
      </w:r>
    </w:p>
    <w:p w14:paraId="3FFC4257" w14:textId="6A5CF52B" w:rsidR="00396A41" w:rsidRDefault="00396A41" w:rsidP="00177348">
      <w:pPr>
        <w:pStyle w:val="ListParagraph"/>
        <w:numPr>
          <w:ilvl w:val="0"/>
          <w:numId w:val="62"/>
        </w:numPr>
        <w:tabs>
          <w:tab w:val="left" w:pos="1080"/>
        </w:tabs>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.jpg</w:t>
      </w:r>
    </w:p>
    <w:p w14:paraId="440BFEBA" w14:textId="5F933769" w:rsidR="00396A41" w:rsidRDefault="00396A41" w:rsidP="00177348">
      <w:pPr>
        <w:pStyle w:val="ListParagraph"/>
        <w:numPr>
          <w:ilvl w:val="0"/>
          <w:numId w:val="62"/>
        </w:numPr>
        <w:tabs>
          <w:tab w:val="left" w:pos="1080"/>
        </w:tabs>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.dwg (cad)</w:t>
      </w:r>
    </w:p>
    <w:p w14:paraId="72538098" w14:textId="76DD1AFC" w:rsidR="00396A41" w:rsidRDefault="00396A41" w:rsidP="00177348">
      <w:pPr>
        <w:pStyle w:val="ListParagraph"/>
        <w:numPr>
          <w:ilvl w:val="0"/>
          <w:numId w:val="62"/>
        </w:numPr>
        <w:tabs>
          <w:tab w:val="left" w:pos="1080"/>
        </w:tabs>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w:t>
      </w:r>
      <w:proofErr w:type="spellStart"/>
      <w:r>
        <w:rPr>
          <w:rFonts w:ascii="Segoe UI" w:hAnsi="Segoe UI" w:cs="Segoe UI"/>
          <w:spacing w:val="-3"/>
        </w:rPr>
        <w:t>tif</w:t>
      </w:r>
      <w:proofErr w:type="spellEnd"/>
    </w:p>
    <w:p w14:paraId="4E6DB516" w14:textId="47208B40" w:rsidR="0008019B" w:rsidRDefault="00396A41" w:rsidP="0008019B">
      <w:pPr>
        <w:pStyle w:val="ListParagraph"/>
        <w:numPr>
          <w:ilvl w:val="0"/>
          <w:numId w:val="62"/>
        </w:numPr>
        <w:tabs>
          <w:tab w:val="left" w:pos="1080"/>
        </w:tabs>
        <w:overflowPunct w:val="0"/>
        <w:autoSpaceDE w:val="0"/>
        <w:autoSpaceDN w:val="0"/>
        <w:adjustRightInd w:val="0"/>
        <w:ind w:left="1080" w:hanging="540"/>
        <w:textAlignment w:val="baseline"/>
        <w:rPr>
          <w:rFonts w:ascii="Segoe UI" w:hAnsi="Segoe UI" w:cs="Segoe UI"/>
          <w:spacing w:val="-3"/>
        </w:rPr>
      </w:pPr>
      <w:r>
        <w:rPr>
          <w:rFonts w:ascii="Segoe UI" w:hAnsi="Segoe UI" w:cs="Segoe UI"/>
          <w:spacing w:val="-3"/>
        </w:rPr>
        <w:t xml:space="preserve">Other image and </w:t>
      </w:r>
      <w:proofErr w:type="spellStart"/>
      <w:r>
        <w:rPr>
          <w:rFonts w:ascii="Segoe UI" w:hAnsi="Segoe UI" w:cs="Segoe UI"/>
          <w:spacing w:val="-3"/>
        </w:rPr>
        <w:t>non image</w:t>
      </w:r>
      <w:proofErr w:type="spellEnd"/>
      <w:r>
        <w:rPr>
          <w:rFonts w:ascii="Segoe UI" w:hAnsi="Segoe UI" w:cs="Segoe UI"/>
          <w:spacing w:val="-3"/>
        </w:rPr>
        <w:t xml:space="preserve"> formats</w:t>
      </w:r>
    </w:p>
    <w:p w14:paraId="1FF3C0D2" w14:textId="7C708669" w:rsidR="0008019B" w:rsidRDefault="0008019B" w:rsidP="00E37283">
      <w:pPr>
        <w:pStyle w:val="ListParagraph"/>
        <w:overflowPunct w:val="0"/>
        <w:autoSpaceDE w:val="0"/>
        <w:autoSpaceDN w:val="0"/>
        <w:adjustRightInd w:val="0"/>
        <w:ind w:left="540" w:hanging="540"/>
        <w:textAlignment w:val="baseline"/>
        <w:rPr>
          <w:rFonts w:ascii="Segoe UI" w:hAnsi="Segoe UI" w:cs="Segoe UI"/>
          <w:b/>
          <w:bCs/>
          <w:spacing w:val="-3"/>
        </w:rPr>
      </w:pPr>
      <w:r>
        <w:rPr>
          <w:rFonts w:ascii="Segoe UI" w:hAnsi="Segoe UI" w:cs="Segoe UI"/>
          <w:spacing w:val="-3"/>
        </w:rPr>
        <w:t>U.</w:t>
      </w:r>
      <w:r>
        <w:rPr>
          <w:rFonts w:ascii="Segoe UI" w:hAnsi="Segoe UI" w:cs="Segoe UI"/>
          <w:spacing w:val="-3"/>
        </w:rPr>
        <w:tab/>
      </w:r>
      <w:r>
        <w:rPr>
          <w:rFonts w:ascii="Segoe UI" w:hAnsi="Segoe UI" w:cs="Segoe UI"/>
          <w:b/>
          <w:bCs/>
          <w:spacing w:val="-3"/>
        </w:rPr>
        <w:t>The system is compliant with</w:t>
      </w:r>
      <w:r w:rsidR="002636CE">
        <w:rPr>
          <w:rFonts w:ascii="Segoe UI" w:hAnsi="Segoe UI" w:cs="Segoe UI"/>
          <w:b/>
          <w:bCs/>
          <w:spacing w:val="-3"/>
        </w:rPr>
        <w:t xml:space="preserve"> applicable</w:t>
      </w:r>
      <w:r>
        <w:rPr>
          <w:rFonts w:ascii="Segoe UI" w:hAnsi="Segoe UI" w:cs="Segoe UI"/>
          <w:b/>
          <w:bCs/>
          <w:spacing w:val="-3"/>
        </w:rPr>
        <w:t xml:space="preserve"> federal and state confidentiality and data security laws and regulations:</w:t>
      </w:r>
    </w:p>
    <w:p w14:paraId="3527284D" w14:textId="2F4DE424" w:rsidR="0008019B" w:rsidRPr="00E37283" w:rsidRDefault="0008019B" w:rsidP="00E37283">
      <w:pPr>
        <w:pStyle w:val="ListParagraph"/>
        <w:numPr>
          <w:ilvl w:val="0"/>
          <w:numId w:val="109"/>
        </w:numPr>
        <w:tabs>
          <w:tab w:val="left" w:pos="1170"/>
        </w:tabs>
        <w:overflowPunct w:val="0"/>
        <w:autoSpaceDE w:val="0"/>
        <w:autoSpaceDN w:val="0"/>
        <w:adjustRightInd w:val="0"/>
        <w:ind w:left="1170" w:hanging="630"/>
        <w:textAlignment w:val="baseline"/>
        <w:rPr>
          <w:rFonts w:ascii="Segoe UI" w:hAnsi="Segoe UI" w:cs="Segoe UI"/>
          <w:spacing w:val="-3"/>
        </w:rPr>
      </w:pPr>
      <w:r w:rsidRPr="00E37283">
        <w:rPr>
          <w:rFonts w:ascii="Segoe UI" w:hAnsi="Segoe UI" w:cs="Segoe UI"/>
          <w:spacing w:val="-3"/>
        </w:rPr>
        <w:t>The proposed solution must be fully compliant with applicable federal and state confidentiality and security laws and regulations so that Protected Health Information (PHI) and Personally Identifiable Information (PII) are maintained within the software in a secure manner.</w:t>
      </w:r>
    </w:p>
    <w:p w14:paraId="3A41CF90" w14:textId="77777777" w:rsidR="0008019B" w:rsidRPr="00E37283" w:rsidRDefault="0008019B" w:rsidP="00E37283">
      <w:pPr>
        <w:pStyle w:val="ListParagraph"/>
        <w:numPr>
          <w:ilvl w:val="0"/>
          <w:numId w:val="109"/>
        </w:numPr>
        <w:tabs>
          <w:tab w:val="left" w:pos="1170"/>
        </w:tabs>
        <w:adjustRightInd w:val="0"/>
        <w:ind w:left="1170" w:hanging="630"/>
        <w:rPr>
          <w:rFonts w:ascii="Segoe UI" w:hAnsi="Segoe UI" w:cs="Segoe UI"/>
          <w:spacing w:val="-3"/>
        </w:rPr>
      </w:pPr>
      <w:r w:rsidRPr="00E37283">
        <w:rPr>
          <w:rFonts w:ascii="Segoe UI" w:hAnsi="Segoe UI" w:cs="Segoe UI"/>
          <w:spacing w:val="-3"/>
        </w:rPr>
        <w:t>The vendor shall demonstrate adherence to the federal and state confidentiality and data security laws and regulations including implementation of administrative, physical, and technical safeguards. The vendor must be willing to execute applicable nondisclosure or other confidentiality agreements and provide documentation or evidence of compliance, such as policies, procedures, risk assessments, and audit controls.</w:t>
      </w:r>
    </w:p>
    <w:p w14:paraId="09C4ACFE" w14:textId="77777777" w:rsidR="0008019B" w:rsidRPr="00E37283" w:rsidRDefault="0008019B" w:rsidP="00E37283">
      <w:pPr>
        <w:pStyle w:val="ListParagraph"/>
        <w:numPr>
          <w:ilvl w:val="0"/>
          <w:numId w:val="109"/>
        </w:numPr>
        <w:tabs>
          <w:tab w:val="left" w:pos="1170"/>
        </w:tabs>
        <w:adjustRightInd w:val="0"/>
        <w:ind w:left="1170" w:hanging="630"/>
        <w:rPr>
          <w:rFonts w:ascii="Segoe UI" w:hAnsi="Segoe UI" w:cs="Segoe UI"/>
          <w:spacing w:val="-3"/>
        </w:rPr>
      </w:pPr>
      <w:r w:rsidRPr="00E37283">
        <w:rPr>
          <w:rFonts w:ascii="Segoe UI" w:hAnsi="Segoe UI" w:cs="Segoe UI"/>
          <w:spacing w:val="-3"/>
        </w:rPr>
        <w:t>The solution must support secure data transmission, encryption of PHI at rest and in transit, role-based access controls, audit logging, and incident response procedures.</w:t>
      </w:r>
    </w:p>
    <w:p w14:paraId="592D5268" w14:textId="77777777" w:rsidR="0008019B" w:rsidRPr="00E37283" w:rsidRDefault="0008019B" w:rsidP="00E37283">
      <w:pPr>
        <w:pStyle w:val="ListParagraph"/>
        <w:numPr>
          <w:ilvl w:val="0"/>
          <w:numId w:val="109"/>
        </w:numPr>
        <w:tabs>
          <w:tab w:val="left" w:pos="1170"/>
        </w:tabs>
        <w:adjustRightInd w:val="0"/>
        <w:ind w:left="1170" w:hanging="630"/>
        <w:rPr>
          <w:rFonts w:ascii="Segoe UI" w:hAnsi="Segoe UI" w:cs="Segoe UI"/>
          <w:spacing w:val="-3"/>
        </w:rPr>
      </w:pPr>
      <w:r w:rsidRPr="00E37283">
        <w:rPr>
          <w:rFonts w:ascii="Segoe UI" w:hAnsi="Segoe UI" w:cs="Segoe UI"/>
          <w:spacing w:val="-3"/>
        </w:rPr>
        <w:t xml:space="preserve">The proposed solution must not utilize any first-party or third-party tracking mechanisms (including, but not limited to, cookies, pixels, scripts, or analytics tools) that capture, transmit, or store user session data or form data outside of </w:t>
      </w:r>
      <w:r w:rsidRPr="00E37283">
        <w:rPr>
          <w:rFonts w:ascii="Segoe UI" w:hAnsi="Segoe UI" w:cs="Segoe UI"/>
          <w:spacing w:val="-3"/>
        </w:rPr>
        <w:lastRenderedPageBreak/>
        <w:t>the Customer’s controlled environment. All user interaction data must remain within the Customer’s infrastructure or within approved, contractually bound systems that meet the Customer’s data security and privacy requirements.</w:t>
      </w:r>
    </w:p>
    <w:p w14:paraId="3ABF3A38" w14:textId="77777777" w:rsidR="0008019B" w:rsidRPr="00E37283" w:rsidRDefault="0008019B" w:rsidP="00E37283">
      <w:pPr>
        <w:pStyle w:val="ListParagraph"/>
        <w:numPr>
          <w:ilvl w:val="0"/>
          <w:numId w:val="109"/>
        </w:numPr>
        <w:tabs>
          <w:tab w:val="left" w:pos="1170"/>
        </w:tabs>
        <w:adjustRightInd w:val="0"/>
        <w:ind w:left="1170" w:hanging="630"/>
        <w:rPr>
          <w:rFonts w:ascii="Segoe UI" w:hAnsi="Segoe UI" w:cs="Segoe UI"/>
          <w:spacing w:val="-3"/>
        </w:rPr>
      </w:pPr>
      <w:r w:rsidRPr="00E37283">
        <w:rPr>
          <w:rFonts w:ascii="Segoe UI" w:hAnsi="Segoe UI" w:cs="Segoe UI"/>
          <w:spacing w:val="-3"/>
        </w:rPr>
        <w:t>The vendor shall provide documentation detailing how tracking technologies are controlled or disabled and must certify that no data is shared with external entities for analytics, advertising, or other secondary purposes.</w:t>
      </w:r>
    </w:p>
    <w:p w14:paraId="56DD727C" w14:textId="55295966" w:rsidR="0008019B" w:rsidRPr="00E37283" w:rsidRDefault="0008019B" w:rsidP="00E37283">
      <w:pPr>
        <w:pStyle w:val="ListParagraph"/>
        <w:tabs>
          <w:tab w:val="left" w:pos="1170"/>
        </w:tabs>
        <w:overflowPunct w:val="0"/>
        <w:autoSpaceDE w:val="0"/>
        <w:autoSpaceDN w:val="0"/>
        <w:adjustRightInd w:val="0"/>
        <w:ind w:left="1170" w:hanging="630"/>
        <w:textAlignment w:val="baseline"/>
        <w:rPr>
          <w:rFonts w:ascii="Segoe UI" w:hAnsi="Segoe UI" w:cs="Segoe UI"/>
          <w:spacing w:val="-3"/>
        </w:rPr>
      </w:pPr>
    </w:p>
    <w:p w14:paraId="2B2A94B8" w14:textId="1D5C2E47" w:rsidR="00746444" w:rsidRPr="00C9381E" w:rsidRDefault="005B1C70" w:rsidP="00C9381E">
      <w:pPr>
        <w:pStyle w:val="Heading2"/>
        <w:shd w:val="clear" w:color="auto" w:fill="A5C9EB" w:themeFill="text2" w:themeFillTint="40"/>
        <w:ind w:left="720" w:hanging="720"/>
        <w:rPr>
          <w:rFonts w:ascii="Segoe UI" w:hAnsi="Segoe UI" w:cs="Segoe UI"/>
          <w:szCs w:val="24"/>
        </w:rPr>
      </w:pPr>
      <w:bookmarkStart w:id="77" w:name="_Toc230174593"/>
      <w:r w:rsidRPr="0075064D">
        <w:rPr>
          <w:rFonts w:ascii="Segoe UI" w:hAnsi="Segoe UI" w:cs="Segoe UI"/>
          <w:sz w:val="24"/>
          <w:szCs w:val="24"/>
        </w:rPr>
        <w:t>5.</w:t>
      </w:r>
      <w:r>
        <w:rPr>
          <w:rFonts w:ascii="Segoe UI" w:hAnsi="Segoe UI" w:cs="Segoe UI"/>
          <w:sz w:val="24"/>
          <w:szCs w:val="24"/>
        </w:rPr>
        <w:t>4</w:t>
      </w:r>
      <w:r w:rsidRPr="0075064D">
        <w:rPr>
          <w:rFonts w:ascii="Segoe UI" w:hAnsi="Segoe UI" w:cs="Segoe UI"/>
          <w:sz w:val="24"/>
          <w:szCs w:val="24"/>
        </w:rPr>
        <w:tab/>
      </w:r>
      <w:r w:rsidR="00E7180D">
        <w:rPr>
          <w:rFonts w:ascii="Segoe UI" w:hAnsi="Segoe UI" w:cs="Segoe UI"/>
          <w:sz w:val="24"/>
          <w:szCs w:val="24"/>
        </w:rPr>
        <w:t xml:space="preserve">Anticipated </w:t>
      </w:r>
      <w:r>
        <w:rPr>
          <w:rFonts w:ascii="Segoe UI" w:hAnsi="Segoe UI" w:cs="Segoe UI"/>
          <w:sz w:val="24"/>
          <w:szCs w:val="24"/>
        </w:rPr>
        <w:t>Timeline</w:t>
      </w:r>
      <w:bookmarkEnd w:id="77"/>
    </w:p>
    <w:p w14:paraId="3A69B61F" w14:textId="581C4819" w:rsidR="00746444" w:rsidRDefault="00746444" w:rsidP="00746444">
      <w:pPr>
        <w:tabs>
          <w:tab w:val="left" w:pos="1080"/>
        </w:tabs>
        <w:overflowPunct w:val="0"/>
        <w:autoSpaceDE w:val="0"/>
        <w:autoSpaceDN w:val="0"/>
        <w:adjustRightInd w:val="0"/>
        <w:textAlignment w:val="baseline"/>
        <w:rPr>
          <w:rFonts w:ascii="Segoe UI" w:hAnsi="Segoe UI" w:cs="Segoe UI"/>
          <w:spacing w:val="-3"/>
          <w:szCs w:val="24"/>
        </w:rPr>
      </w:pPr>
      <w:r w:rsidRPr="00746444">
        <w:rPr>
          <w:rFonts w:ascii="Segoe UI" w:hAnsi="Segoe UI" w:cs="Segoe UI"/>
          <w:spacing w:val="-3"/>
          <w:szCs w:val="24"/>
        </w:rPr>
        <w:t xml:space="preserve">The </w:t>
      </w:r>
      <w:r>
        <w:rPr>
          <w:rFonts w:ascii="Segoe UI" w:hAnsi="Segoe UI" w:cs="Segoe UI"/>
          <w:spacing w:val="-3"/>
          <w:szCs w:val="24"/>
        </w:rPr>
        <w:t>Vendor must</w:t>
      </w:r>
      <w:r w:rsidRPr="00746444">
        <w:rPr>
          <w:rFonts w:ascii="Segoe UI" w:hAnsi="Segoe UI" w:cs="Segoe UI"/>
          <w:spacing w:val="-3"/>
          <w:szCs w:val="24"/>
        </w:rPr>
        <w:t xml:space="preserve"> follow </w:t>
      </w:r>
      <w:r>
        <w:rPr>
          <w:rFonts w:ascii="Segoe UI" w:hAnsi="Segoe UI" w:cs="Segoe UI"/>
          <w:spacing w:val="-3"/>
          <w:szCs w:val="24"/>
        </w:rPr>
        <w:t>the anticipated timeline below</w:t>
      </w:r>
      <w:r w:rsidRPr="00746444">
        <w:rPr>
          <w:rFonts w:ascii="Segoe UI" w:hAnsi="Segoe UI" w:cs="Segoe UI"/>
          <w:spacing w:val="-3"/>
          <w:szCs w:val="24"/>
        </w:rPr>
        <w:t xml:space="preserve">.  Consider these </w:t>
      </w:r>
      <w:r>
        <w:rPr>
          <w:rFonts w:ascii="Segoe UI" w:hAnsi="Segoe UI" w:cs="Segoe UI"/>
          <w:spacing w:val="-3"/>
          <w:szCs w:val="24"/>
        </w:rPr>
        <w:t>timeline dates</w:t>
      </w:r>
      <w:r w:rsidRPr="00746444">
        <w:rPr>
          <w:rFonts w:ascii="Segoe UI" w:hAnsi="Segoe UI" w:cs="Segoe UI"/>
          <w:spacing w:val="-3"/>
          <w:szCs w:val="24"/>
        </w:rPr>
        <w:t xml:space="preserve"> when responding point by point to Section 6 </w:t>
      </w:r>
      <w:r>
        <w:rPr>
          <w:rFonts w:ascii="Segoe UI" w:hAnsi="Segoe UI" w:cs="Segoe UI"/>
          <w:spacing w:val="-3"/>
          <w:szCs w:val="24"/>
        </w:rPr>
        <w:t>Anticipated Timeline</w:t>
      </w:r>
      <w:r w:rsidRPr="00746444">
        <w:rPr>
          <w:rFonts w:ascii="Segoe UI" w:hAnsi="Segoe UI" w:cs="Segoe UI"/>
          <w:spacing w:val="-3"/>
          <w:szCs w:val="24"/>
        </w:rPr>
        <w:t>.</w:t>
      </w:r>
    </w:p>
    <w:p w14:paraId="56F6C5AA" w14:textId="77777777" w:rsidR="00746444" w:rsidRPr="00746444" w:rsidRDefault="00746444" w:rsidP="00746444">
      <w:pPr>
        <w:tabs>
          <w:tab w:val="left" w:pos="1080"/>
        </w:tabs>
        <w:overflowPunct w:val="0"/>
        <w:autoSpaceDE w:val="0"/>
        <w:autoSpaceDN w:val="0"/>
        <w:adjustRightInd w:val="0"/>
        <w:textAlignment w:val="baseline"/>
        <w:rPr>
          <w:rFonts w:ascii="Segoe UI" w:hAnsi="Segoe UI" w:cs="Segoe UI"/>
          <w:spacing w:val="-3"/>
          <w:szCs w:val="24"/>
        </w:rPr>
      </w:pPr>
      <w:r w:rsidRPr="00746444">
        <w:rPr>
          <w:rFonts w:ascii="Segoe UI" w:hAnsi="Segoe UI" w:cs="Segoe UI"/>
          <w:spacing w:val="-3"/>
          <w:szCs w:val="24"/>
        </w:rPr>
        <w:t>The County’s anticipated schedule is as follows:</w:t>
      </w:r>
    </w:p>
    <w:p w14:paraId="1E790661" w14:textId="47D086DE" w:rsidR="00746444" w:rsidRPr="00C9381E" w:rsidRDefault="00746444" w:rsidP="00C9381E">
      <w:pPr>
        <w:pStyle w:val="ListParagraph"/>
        <w:numPr>
          <w:ilvl w:val="0"/>
          <w:numId w:val="104"/>
        </w:numPr>
        <w:tabs>
          <w:tab w:val="left" w:pos="1080"/>
        </w:tabs>
        <w:overflowPunct w:val="0"/>
        <w:autoSpaceDE w:val="0"/>
        <w:autoSpaceDN w:val="0"/>
        <w:adjustRightInd w:val="0"/>
        <w:textAlignment w:val="baseline"/>
        <w:rPr>
          <w:rFonts w:ascii="Segoe UI" w:hAnsi="Segoe UI" w:cs="Segoe UI"/>
          <w:spacing w:val="-3"/>
          <w:szCs w:val="24"/>
        </w:rPr>
      </w:pPr>
      <w:r w:rsidRPr="00C9381E">
        <w:rPr>
          <w:rFonts w:ascii="Segoe UI" w:hAnsi="Segoe UI" w:cs="Segoe UI"/>
          <w:spacing w:val="-3"/>
          <w:szCs w:val="24"/>
        </w:rPr>
        <w:t>Configuration &amp; Data Migration: November 2026</w:t>
      </w:r>
    </w:p>
    <w:p w14:paraId="23F68611" w14:textId="3689FF7A" w:rsidR="00746444" w:rsidRPr="00C9381E" w:rsidRDefault="00746444" w:rsidP="00C9381E">
      <w:pPr>
        <w:pStyle w:val="ListParagraph"/>
        <w:numPr>
          <w:ilvl w:val="0"/>
          <w:numId w:val="104"/>
        </w:numPr>
        <w:tabs>
          <w:tab w:val="left" w:pos="1080"/>
        </w:tabs>
        <w:overflowPunct w:val="0"/>
        <w:autoSpaceDE w:val="0"/>
        <w:autoSpaceDN w:val="0"/>
        <w:adjustRightInd w:val="0"/>
        <w:textAlignment w:val="baseline"/>
        <w:rPr>
          <w:rFonts w:ascii="Segoe UI" w:hAnsi="Segoe UI" w:cs="Segoe UI"/>
          <w:spacing w:val="-3"/>
          <w:szCs w:val="24"/>
        </w:rPr>
      </w:pPr>
      <w:r w:rsidRPr="00C9381E">
        <w:rPr>
          <w:rFonts w:ascii="Segoe UI" w:hAnsi="Segoe UI" w:cs="Segoe UI"/>
          <w:spacing w:val="-3"/>
          <w:szCs w:val="24"/>
        </w:rPr>
        <w:t>User Acceptance Testing: January 2027</w:t>
      </w:r>
    </w:p>
    <w:p w14:paraId="4381F0F3" w14:textId="02B2D29C" w:rsidR="00746444" w:rsidRPr="00C9381E" w:rsidRDefault="00746444" w:rsidP="00C9381E">
      <w:pPr>
        <w:pStyle w:val="ListParagraph"/>
        <w:numPr>
          <w:ilvl w:val="0"/>
          <w:numId w:val="104"/>
        </w:numPr>
        <w:tabs>
          <w:tab w:val="left" w:pos="1080"/>
        </w:tabs>
        <w:overflowPunct w:val="0"/>
        <w:autoSpaceDE w:val="0"/>
        <w:autoSpaceDN w:val="0"/>
        <w:adjustRightInd w:val="0"/>
        <w:textAlignment w:val="baseline"/>
        <w:rPr>
          <w:rFonts w:ascii="Segoe UI" w:hAnsi="Segoe UI" w:cs="Segoe UI"/>
          <w:spacing w:val="-3"/>
          <w:szCs w:val="24"/>
        </w:rPr>
      </w:pPr>
      <w:r w:rsidRPr="00C9381E">
        <w:rPr>
          <w:rFonts w:ascii="Segoe UI" w:hAnsi="Segoe UI" w:cs="Segoe UI"/>
          <w:spacing w:val="-3"/>
          <w:szCs w:val="24"/>
        </w:rPr>
        <w:t>End User Training: February 2027</w:t>
      </w:r>
    </w:p>
    <w:p w14:paraId="6B056BA6" w14:textId="11341999" w:rsidR="00746444" w:rsidRPr="00C9381E" w:rsidRDefault="00746444" w:rsidP="00C9381E">
      <w:pPr>
        <w:pStyle w:val="ListParagraph"/>
        <w:numPr>
          <w:ilvl w:val="0"/>
          <w:numId w:val="104"/>
        </w:numPr>
        <w:tabs>
          <w:tab w:val="left" w:pos="1080"/>
        </w:tabs>
        <w:overflowPunct w:val="0"/>
        <w:autoSpaceDE w:val="0"/>
        <w:autoSpaceDN w:val="0"/>
        <w:adjustRightInd w:val="0"/>
        <w:textAlignment w:val="baseline"/>
        <w:rPr>
          <w:rFonts w:ascii="Segoe UI" w:hAnsi="Segoe UI" w:cs="Segoe UI"/>
          <w:spacing w:val="-3"/>
          <w:szCs w:val="24"/>
        </w:rPr>
      </w:pPr>
      <w:r w:rsidRPr="00C9381E">
        <w:rPr>
          <w:rFonts w:ascii="Segoe UI" w:hAnsi="Segoe UI" w:cs="Segoe UI"/>
          <w:spacing w:val="-3"/>
          <w:szCs w:val="24"/>
        </w:rPr>
        <w:t>Estimated Go</w:t>
      </w:r>
      <w:r w:rsidRPr="00C9381E">
        <w:rPr>
          <w:rFonts w:ascii="Segoe UI" w:hAnsi="Segoe UI" w:cs="Segoe UI"/>
          <w:spacing w:val="-3"/>
          <w:szCs w:val="24"/>
        </w:rPr>
        <w:noBreakHyphen/>
        <w:t>Live Date: March 2, 2027</w:t>
      </w:r>
    </w:p>
    <w:p w14:paraId="187046EC" w14:textId="2D4ABBAD" w:rsidR="00D916EF" w:rsidRDefault="00273031" w:rsidP="00273031">
      <w:pPr>
        <w:pStyle w:val="Heading2"/>
        <w:shd w:val="clear" w:color="auto" w:fill="A5C9EB" w:themeFill="text2" w:themeFillTint="40"/>
        <w:ind w:left="720" w:hanging="720"/>
        <w:rPr>
          <w:rFonts w:ascii="Segoe UI" w:hAnsi="Segoe UI" w:cs="Segoe UI"/>
          <w:sz w:val="24"/>
          <w:szCs w:val="24"/>
        </w:rPr>
      </w:pPr>
      <w:bookmarkStart w:id="78" w:name="_Toc230174594"/>
      <w:r w:rsidRPr="0075064D">
        <w:rPr>
          <w:rFonts w:ascii="Segoe UI" w:hAnsi="Segoe UI" w:cs="Segoe UI"/>
          <w:sz w:val="24"/>
          <w:szCs w:val="24"/>
        </w:rPr>
        <w:t>5.</w:t>
      </w:r>
      <w:r>
        <w:rPr>
          <w:rFonts w:ascii="Segoe UI" w:hAnsi="Segoe UI" w:cs="Segoe UI"/>
          <w:sz w:val="24"/>
          <w:szCs w:val="24"/>
        </w:rPr>
        <w:t>5</w:t>
      </w:r>
      <w:r w:rsidRPr="0075064D">
        <w:rPr>
          <w:rFonts w:ascii="Segoe UI" w:hAnsi="Segoe UI" w:cs="Segoe UI"/>
          <w:sz w:val="24"/>
          <w:szCs w:val="24"/>
        </w:rPr>
        <w:tab/>
      </w:r>
      <w:r w:rsidR="00D916EF">
        <w:rPr>
          <w:rFonts w:ascii="Segoe UI" w:hAnsi="Segoe UI" w:cs="Segoe UI"/>
          <w:sz w:val="24"/>
          <w:szCs w:val="24"/>
        </w:rPr>
        <w:t>Data Migration</w:t>
      </w:r>
      <w:bookmarkEnd w:id="78"/>
      <w:r w:rsidR="00D916EF">
        <w:rPr>
          <w:rFonts w:ascii="Segoe UI" w:hAnsi="Segoe UI" w:cs="Segoe UI"/>
          <w:sz w:val="24"/>
          <w:szCs w:val="24"/>
        </w:rPr>
        <w:t xml:space="preserve"> </w:t>
      </w:r>
    </w:p>
    <w:p w14:paraId="613B8BDE" w14:textId="77777777" w:rsidR="00F93A50" w:rsidRDefault="00F93A50" w:rsidP="00F93A50">
      <w:pPr>
        <w:pStyle w:val="ListParagraph"/>
        <w:numPr>
          <w:ilvl w:val="0"/>
          <w:numId w:val="105"/>
        </w:numPr>
        <w:overflowPunct w:val="0"/>
        <w:autoSpaceDE w:val="0"/>
        <w:autoSpaceDN w:val="0"/>
        <w:adjustRightInd w:val="0"/>
        <w:textAlignment w:val="baseline"/>
        <w:rPr>
          <w:rFonts w:ascii="Segoe UI" w:hAnsi="Segoe UI" w:cs="Segoe UI"/>
          <w:spacing w:val="-3"/>
        </w:rPr>
      </w:pPr>
      <w:r>
        <w:rPr>
          <w:rFonts w:ascii="Segoe UI" w:hAnsi="Segoe UI" w:cs="Segoe UI"/>
          <w:spacing w:val="-3"/>
        </w:rPr>
        <w:t xml:space="preserve">The vendor </w:t>
      </w:r>
      <w:r w:rsidRPr="00BC49C5">
        <w:rPr>
          <w:rFonts w:ascii="Segoe UI" w:hAnsi="Segoe UI" w:cs="Segoe UI"/>
          <w:spacing w:val="-3"/>
        </w:rPr>
        <w:t xml:space="preserve">offers a data </w:t>
      </w:r>
      <w:proofErr w:type="gramStart"/>
      <w:r w:rsidRPr="00BC49C5">
        <w:rPr>
          <w:rFonts w:ascii="Segoe UI" w:hAnsi="Segoe UI" w:cs="Segoe UI"/>
          <w:spacing w:val="-3"/>
        </w:rPr>
        <w:t xml:space="preserve">migration </w:t>
      </w:r>
      <w:r>
        <w:rPr>
          <w:rFonts w:ascii="Segoe UI" w:hAnsi="Segoe UI" w:cs="Segoe UI"/>
          <w:spacing w:val="-3"/>
        </w:rPr>
        <w:t xml:space="preserve"> from</w:t>
      </w:r>
      <w:proofErr w:type="gramEnd"/>
      <w:r>
        <w:rPr>
          <w:rFonts w:ascii="Segoe UI" w:hAnsi="Segoe UI" w:cs="Segoe UI"/>
          <w:spacing w:val="-3"/>
        </w:rPr>
        <w:t xml:space="preserve"> Dodge County’s current transportation software (</w:t>
      </w:r>
      <w:proofErr w:type="spellStart"/>
      <w:r>
        <w:rPr>
          <w:rFonts w:ascii="Segoe UI" w:hAnsi="Segoe UI" w:cs="Segoe UI"/>
          <w:spacing w:val="-3"/>
        </w:rPr>
        <w:t>RouteMatch</w:t>
      </w:r>
      <w:proofErr w:type="spellEnd"/>
      <w:r>
        <w:rPr>
          <w:rFonts w:ascii="Segoe UI" w:hAnsi="Segoe UI" w:cs="Segoe UI"/>
          <w:spacing w:val="-3"/>
        </w:rPr>
        <w:t>) to the vendor’s solution of the following:</w:t>
      </w:r>
    </w:p>
    <w:p w14:paraId="4471AEB9" w14:textId="77777777" w:rsidR="00F93A50" w:rsidRDefault="00F93A50" w:rsidP="00F93A50">
      <w:pPr>
        <w:pStyle w:val="ListParagraph"/>
        <w:numPr>
          <w:ilvl w:val="1"/>
          <w:numId w:val="105"/>
        </w:numPr>
        <w:overflowPunct w:val="0"/>
        <w:autoSpaceDE w:val="0"/>
        <w:autoSpaceDN w:val="0"/>
        <w:adjustRightInd w:val="0"/>
        <w:textAlignment w:val="baseline"/>
        <w:rPr>
          <w:rFonts w:ascii="Segoe UI" w:hAnsi="Segoe UI" w:cs="Segoe UI"/>
          <w:spacing w:val="-3"/>
        </w:rPr>
      </w:pPr>
      <w:r>
        <w:rPr>
          <w:rFonts w:ascii="Segoe UI" w:hAnsi="Segoe UI" w:cs="Segoe UI"/>
          <w:spacing w:val="-3"/>
        </w:rPr>
        <w:t>Client data including mobility type, funding source, client type, and future scheduled rides.</w:t>
      </w:r>
    </w:p>
    <w:p w14:paraId="5848B856" w14:textId="77777777" w:rsidR="00F93A50" w:rsidRDefault="00F93A50" w:rsidP="00F93A50">
      <w:pPr>
        <w:pStyle w:val="ListParagraph"/>
        <w:numPr>
          <w:ilvl w:val="1"/>
          <w:numId w:val="105"/>
        </w:numPr>
        <w:overflowPunct w:val="0"/>
        <w:autoSpaceDE w:val="0"/>
        <w:autoSpaceDN w:val="0"/>
        <w:adjustRightInd w:val="0"/>
        <w:textAlignment w:val="baseline"/>
        <w:rPr>
          <w:rFonts w:ascii="Segoe UI" w:hAnsi="Segoe UI" w:cs="Segoe UI"/>
          <w:spacing w:val="-3"/>
        </w:rPr>
      </w:pPr>
      <w:r>
        <w:rPr>
          <w:rFonts w:ascii="Segoe UI" w:hAnsi="Segoe UI" w:cs="Segoe UI"/>
          <w:spacing w:val="-3"/>
        </w:rPr>
        <w:t xml:space="preserve">Vehicle data </w:t>
      </w:r>
      <w:proofErr w:type="gramStart"/>
      <w:r>
        <w:rPr>
          <w:rFonts w:ascii="Segoe UI" w:hAnsi="Segoe UI" w:cs="Segoe UI"/>
          <w:spacing w:val="-3"/>
        </w:rPr>
        <w:t>including</w:t>
      </w:r>
      <w:proofErr w:type="gramEnd"/>
      <w:r>
        <w:rPr>
          <w:rFonts w:ascii="Segoe UI" w:hAnsi="Segoe UI" w:cs="Segoe UI"/>
          <w:spacing w:val="-3"/>
        </w:rPr>
        <w:t xml:space="preserve"> vehicle ID, year, make, model, pool, vehicle capabilities/passenger limits, and license plate number.</w:t>
      </w:r>
    </w:p>
    <w:p w14:paraId="78D49FDE" w14:textId="77777777" w:rsidR="00F93A50" w:rsidRDefault="00F93A50" w:rsidP="00F93A50">
      <w:pPr>
        <w:pStyle w:val="ListParagraph"/>
        <w:numPr>
          <w:ilvl w:val="1"/>
          <w:numId w:val="105"/>
        </w:numPr>
        <w:overflowPunct w:val="0"/>
        <w:autoSpaceDE w:val="0"/>
        <w:autoSpaceDN w:val="0"/>
        <w:adjustRightInd w:val="0"/>
        <w:textAlignment w:val="baseline"/>
        <w:rPr>
          <w:rFonts w:ascii="Segoe UI" w:hAnsi="Segoe UI" w:cs="Segoe UI"/>
          <w:spacing w:val="-3"/>
        </w:rPr>
      </w:pPr>
      <w:r>
        <w:rPr>
          <w:rFonts w:ascii="Segoe UI" w:hAnsi="Segoe UI" w:cs="Segoe UI"/>
          <w:spacing w:val="-3"/>
        </w:rPr>
        <w:t xml:space="preserve">Driver data </w:t>
      </w:r>
      <w:proofErr w:type="gramStart"/>
      <w:r>
        <w:rPr>
          <w:rFonts w:ascii="Segoe UI" w:hAnsi="Segoe UI" w:cs="Segoe UI"/>
          <w:spacing w:val="-3"/>
        </w:rPr>
        <w:t>including</w:t>
      </w:r>
      <w:proofErr w:type="gramEnd"/>
      <w:r>
        <w:rPr>
          <w:rFonts w:ascii="Segoe UI" w:hAnsi="Segoe UI" w:cs="Segoe UI"/>
          <w:spacing w:val="-3"/>
        </w:rPr>
        <w:t xml:space="preserve"> name, address, phone, hire date, and driver’s license number of client data including mobility type, funding source, client type, and future scheduled rides.  </w:t>
      </w:r>
    </w:p>
    <w:p w14:paraId="079F5FBD" w14:textId="73F88568" w:rsidR="00D916EF" w:rsidRPr="00C9381E" w:rsidRDefault="00B62127" w:rsidP="00E560F0">
      <w:pPr>
        <w:pStyle w:val="ListParagraph"/>
        <w:numPr>
          <w:ilvl w:val="0"/>
          <w:numId w:val="105"/>
        </w:numPr>
      </w:pPr>
      <w:r w:rsidRPr="00C9381E">
        <w:rPr>
          <w:rFonts w:ascii="Segoe UI" w:hAnsi="Segoe UI" w:cs="Segoe UI"/>
          <w:szCs w:val="24"/>
        </w:rPr>
        <w:t xml:space="preserve">Data from the current system, </w:t>
      </w:r>
      <w:proofErr w:type="spellStart"/>
      <w:r w:rsidRPr="00C9381E">
        <w:rPr>
          <w:rFonts w:ascii="Segoe UI" w:hAnsi="Segoe UI" w:cs="Segoe UI"/>
          <w:szCs w:val="24"/>
        </w:rPr>
        <w:t>RouteMatch</w:t>
      </w:r>
      <w:proofErr w:type="spellEnd"/>
      <w:r w:rsidRPr="00C9381E">
        <w:rPr>
          <w:rFonts w:ascii="Segoe UI" w:hAnsi="Segoe UI" w:cs="Segoe UI"/>
          <w:szCs w:val="24"/>
        </w:rPr>
        <w:t>, will be made available in either a SQL backup format or Dodge County transportation staff will export and provide the data in Excel or CSV format.  Data will be provided through a secure transfer method or through a controlled file-sharing platform, which can be provided by Dodge County unless one is preferred and offered by the awarded vendor.</w:t>
      </w:r>
    </w:p>
    <w:p w14:paraId="5601DBF4" w14:textId="78206DFE" w:rsidR="00273031" w:rsidRPr="0075064D" w:rsidRDefault="00D916EF" w:rsidP="00273031">
      <w:pPr>
        <w:pStyle w:val="Heading2"/>
        <w:shd w:val="clear" w:color="auto" w:fill="A5C9EB" w:themeFill="text2" w:themeFillTint="40"/>
        <w:ind w:left="720" w:hanging="720"/>
        <w:rPr>
          <w:rFonts w:ascii="Segoe UI" w:hAnsi="Segoe UI" w:cs="Segoe UI"/>
          <w:sz w:val="24"/>
          <w:szCs w:val="24"/>
        </w:rPr>
      </w:pPr>
      <w:bookmarkStart w:id="79" w:name="_Toc230174595"/>
      <w:r>
        <w:rPr>
          <w:rFonts w:ascii="Segoe UI" w:hAnsi="Segoe UI" w:cs="Segoe UI"/>
          <w:sz w:val="24"/>
          <w:szCs w:val="24"/>
        </w:rPr>
        <w:lastRenderedPageBreak/>
        <w:t>5.6</w:t>
      </w:r>
      <w:r w:rsidR="00F93A50">
        <w:rPr>
          <w:rFonts w:ascii="Segoe UI" w:hAnsi="Segoe UI" w:cs="Segoe UI"/>
          <w:sz w:val="24"/>
          <w:szCs w:val="24"/>
        </w:rPr>
        <w:tab/>
      </w:r>
      <w:r w:rsidR="00273031">
        <w:rPr>
          <w:rFonts w:ascii="Segoe UI" w:hAnsi="Segoe UI" w:cs="Segoe UI"/>
          <w:sz w:val="24"/>
          <w:szCs w:val="24"/>
        </w:rPr>
        <w:t>Training</w:t>
      </w:r>
      <w:bookmarkEnd w:id="79"/>
    </w:p>
    <w:p w14:paraId="19E390BD" w14:textId="3405EED4" w:rsidR="00746444" w:rsidRDefault="00746444" w:rsidP="00746444">
      <w:pPr>
        <w:tabs>
          <w:tab w:val="left" w:pos="1080"/>
        </w:tabs>
        <w:overflowPunct w:val="0"/>
        <w:autoSpaceDE w:val="0"/>
        <w:autoSpaceDN w:val="0"/>
        <w:adjustRightInd w:val="0"/>
        <w:textAlignment w:val="baseline"/>
        <w:rPr>
          <w:rFonts w:ascii="Segoe UI" w:hAnsi="Segoe UI" w:cs="Segoe UI"/>
          <w:spacing w:val="-3"/>
        </w:rPr>
      </w:pPr>
      <w:r w:rsidRPr="00746444">
        <w:rPr>
          <w:rFonts w:ascii="Segoe UI" w:hAnsi="Segoe UI" w:cs="Segoe UI"/>
          <w:spacing w:val="-3"/>
        </w:rPr>
        <w:t xml:space="preserve">The vendor must provide training for all County personnel who will use the mobile application. </w:t>
      </w:r>
    </w:p>
    <w:p w14:paraId="319AD3B6" w14:textId="77777777" w:rsidR="00830918" w:rsidRPr="00830918" w:rsidRDefault="00830918" w:rsidP="00830918">
      <w:pPr>
        <w:tabs>
          <w:tab w:val="left" w:pos="1080"/>
        </w:tabs>
        <w:overflowPunct w:val="0"/>
        <w:autoSpaceDE w:val="0"/>
        <w:autoSpaceDN w:val="0"/>
        <w:adjustRightInd w:val="0"/>
        <w:textAlignment w:val="baseline"/>
        <w:rPr>
          <w:rFonts w:ascii="Segoe UI" w:hAnsi="Segoe UI" w:cs="Segoe UI"/>
          <w:spacing w:val="-3"/>
        </w:rPr>
      </w:pPr>
      <w:r w:rsidRPr="00830918">
        <w:rPr>
          <w:rFonts w:ascii="Segoe UI" w:hAnsi="Segoe UI" w:cs="Segoe UI"/>
          <w:spacing w:val="-3"/>
        </w:rPr>
        <w:t>The vendor must provide comprehensive training for all County personnel who will utilize the transportation software system, including both the office-based platform and the mobile application.</w:t>
      </w:r>
    </w:p>
    <w:p w14:paraId="1BB8B786" w14:textId="77777777" w:rsidR="00830918" w:rsidRPr="00830918" w:rsidRDefault="00830918" w:rsidP="00830918">
      <w:pPr>
        <w:tabs>
          <w:tab w:val="left" w:pos="1080"/>
        </w:tabs>
        <w:overflowPunct w:val="0"/>
        <w:autoSpaceDE w:val="0"/>
        <w:autoSpaceDN w:val="0"/>
        <w:adjustRightInd w:val="0"/>
        <w:textAlignment w:val="baseline"/>
        <w:rPr>
          <w:rFonts w:ascii="Segoe UI" w:hAnsi="Segoe UI" w:cs="Segoe UI"/>
          <w:spacing w:val="-3"/>
        </w:rPr>
      </w:pPr>
      <w:r w:rsidRPr="00830918">
        <w:rPr>
          <w:rFonts w:ascii="Segoe UI" w:hAnsi="Segoe UI" w:cs="Segoe UI"/>
          <w:spacing w:val="-3"/>
        </w:rPr>
        <w:t>Currently, this includes 5 office staff, 12 paid drivers, and 11 volunteer drivers. Office staff must be trained on both the office-based platform and the mobile application. Paid and volunteer drivers are only required to be trained on the mobile application.</w:t>
      </w:r>
    </w:p>
    <w:p w14:paraId="18655152" w14:textId="77777777" w:rsidR="00830918" w:rsidRPr="00830918" w:rsidRDefault="00830918" w:rsidP="00830918">
      <w:pPr>
        <w:tabs>
          <w:tab w:val="left" w:pos="1080"/>
        </w:tabs>
        <w:overflowPunct w:val="0"/>
        <w:autoSpaceDE w:val="0"/>
        <w:autoSpaceDN w:val="0"/>
        <w:adjustRightInd w:val="0"/>
        <w:textAlignment w:val="baseline"/>
        <w:rPr>
          <w:rFonts w:ascii="Segoe UI" w:hAnsi="Segoe UI" w:cs="Segoe UI"/>
          <w:spacing w:val="-3"/>
        </w:rPr>
      </w:pPr>
      <w:r w:rsidRPr="00830918">
        <w:rPr>
          <w:rFonts w:ascii="Segoe UI" w:hAnsi="Segoe UI" w:cs="Segoe UI"/>
          <w:spacing w:val="-3"/>
        </w:rPr>
        <w:t>The vendor must provide live online training supported by reference materials and training modules for all components of the program. The vendor may also offer a train-the-trainer program to enable County staff to provide ongoing instruction and support to future users.</w:t>
      </w:r>
    </w:p>
    <w:p w14:paraId="01ED6EC4" w14:textId="77777777" w:rsidR="00830918" w:rsidRPr="00830918" w:rsidRDefault="00830918" w:rsidP="00830918">
      <w:pPr>
        <w:tabs>
          <w:tab w:val="left" w:pos="1080"/>
        </w:tabs>
        <w:overflowPunct w:val="0"/>
        <w:autoSpaceDE w:val="0"/>
        <w:autoSpaceDN w:val="0"/>
        <w:adjustRightInd w:val="0"/>
        <w:textAlignment w:val="baseline"/>
        <w:rPr>
          <w:rFonts w:ascii="Segoe UI" w:hAnsi="Segoe UI" w:cs="Segoe UI"/>
          <w:spacing w:val="-3"/>
        </w:rPr>
      </w:pPr>
      <w:r w:rsidRPr="00830918">
        <w:rPr>
          <w:rFonts w:ascii="Segoe UI" w:hAnsi="Segoe UI" w:cs="Segoe UI"/>
          <w:spacing w:val="-3"/>
        </w:rPr>
        <w:t>New County staff will be trained by current staff using vendor-supported reference materials, training guides, videos, and/or online training resources for both the office platform and mobile application.</w:t>
      </w:r>
    </w:p>
    <w:p w14:paraId="6D5BD82F" w14:textId="2CC132DB" w:rsidR="00F07AED" w:rsidRPr="00900DB6" w:rsidRDefault="007F3469" w:rsidP="00900DB6">
      <w:pPr>
        <w:pStyle w:val="Heading1"/>
        <w:shd w:val="clear" w:color="auto" w:fill="153D63" w:themeFill="text2" w:themeFillTint="E6"/>
        <w:spacing w:before="160"/>
        <w:ind w:left="634" w:hanging="634"/>
        <w:rPr>
          <w:rFonts w:cs="Segoe UI"/>
          <w:color w:val="FFFFFF" w:themeColor="background1"/>
          <w:sz w:val="28"/>
          <w:szCs w:val="28"/>
        </w:rPr>
      </w:pPr>
      <w:bookmarkStart w:id="80" w:name="_Toc209700689"/>
      <w:bookmarkStart w:id="81" w:name="_Toc230174596"/>
      <w:r w:rsidRPr="00900DB6">
        <w:rPr>
          <w:rFonts w:cs="Segoe UI"/>
          <w:color w:val="FFFFFF" w:themeColor="background1"/>
          <w:sz w:val="28"/>
          <w:szCs w:val="28"/>
        </w:rPr>
        <w:t>6.0</w:t>
      </w:r>
      <w:r w:rsidR="00F07AED" w:rsidRPr="00900DB6">
        <w:rPr>
          <w:rFonts w:cs="Segoe UI"/>
          <w:color w:val="FFFFFF" w:themeColor="background1"/>
          <w:sz w:val="28"/>
          <w:szCs w:val="28"/>
        </w:rPr>
        <w:tab/>
      </w:r>
      <w:bookmarkStart w:id="82" w:name="_Hlk226973276"/>
      <w:bookmarkEnd w:id="80"/>
      <w:r w:rsidR="00AC5945" w:rsidRPr="00900DB6">
        <w:rPr>
          <w:rFonts w:cs="Segoe UI"/>
          <w:color w:val="FFFFFF" w:themeColor="background1"/>
          <w:sz w:val="28"/>
          <w:szCs w:val="28"/>
        </w:rPr>
        <w:t>PROPOSAL CONTENT</w:t>
      </w:r>
      <w:r w:rsidR="00074008" w:rsidRPr="00900DB6">
        <w:rPr>
          <w:rFonts w:cs="Segoe UI"/>
          <w:color w:val="FFFFFF" w:themeColor="background1"/>
          <w:sz w:val="28"/>
          <w:szCs w:val="28"/>
        </w:rPr>
        <w:t xml:space="preserve"> / SUBMISSION</w:t>
      </w:r>
      <w:bookmarkEnd w:id="81"/>
      <w:bookmarkEnd w:id="82"/>
    </w:p>
    <w:p w14:paraId="40B72344" w14:textId="180AC944" w:rsidR="00B8355D" w:rsidRPr="00E13363" w:rsidRDefault="00B8355D" w:rsidP="00B8355D">
      <w:pPr>
        <w:rPr>
          <w:rFonts w:ascii="Segoe UI" w:hAnsi="Segoe UI" w:cs="Segoe UI"/>
        </w:rPr>
      </w:pPr>
      <w:r w:rsidRPr="00E13363">
        <w:rPr>
          <w:rFonts w:ascii="Segoe UI" w:hAnsi="Segoe UI" w:cs="Segoe UI"/>
        </w:rPr>
        <w:t xml:space="preserve">Proposals must include the information listed below in the same order as listed below. </w:t>
      </w:r>
      <w:proofErr w:type="gramStart"/>
      <w:r w:rsidRPr="00E13363">
        <w:rPr>
          <w:rFonts w:ascii="Segoe UI" w:hAnsi="Segoe UI" w:cs="Segoe UI"/>
        </w:rPr>
        <w:t>With the exception of</w:t>
      </w:r>
      <w:proofErr w:type="gramEnd"/>
      <w:r w:rsidRPr="00E13363">
        <w:rPr>
          <w:rFonts w:ascii="Segoe UI" w:hAnsi="Segoe UI" w:cs="Segoe UI"/>
        </w:rPr>
        <w:t xml:space="preserve"> Section </w:t>
      </w:r>
      <w:r w:rsidR="00083891">
        <w:rPr>
          <w:rFonts w:ascii="Segoe UI" w:hAnsi="Segoe UI" w:cs="Segoe UI"/>
        </w:rPr>
        <w:t>5.1</w:t>
      </w:r>
      <w:r w:rsidRPr="00E13363">
        <w:rPr>
          <w:rFonts w:ascii="Segoe UI" w:hAnsi="Segoe UI" w:cs="Segoe UI"/>
        </w:rPr>
        <w:t xml:space="preserve"> Minimum Qualifications, each Offeror's response to these items will be evaluated in accordance with this RFP. Additional data, exhibits, and explanations may be included should the Offeror deem them important to the evaluation of its proposal. </w:t>
      </w:r>
    </w:p>
    <w:p w14:paraId="447F5C13" w14:textId="4CD0B15B" w:rsidR="00B8355D" w:rsidRDefault="00B8355D">
      <w:pPr>
        <w:rPr>
          <w:rFonts w:ascii="Segoe UI" w:hAnsi="Segoe UI" w:cs="Segoe UI"/>
        </w:rPr>
      </w:pPr>
      <w:r w:rsidRPr="00E13363">
        <w:rPr>
          <w:rFonts w:ascii="Segoe UI" w:hAnsi="Segoe UI" w:cs="Segoe UI"/>
        </w:rPr>
        <w:t>Information Pertinent to the Offeror and Offeror’s Proposal.  The proposal must include the following information:</w:t>
      </w:r>
    </w:p>
    <w:p w14:paraId="335A28E8" w14:textId="20989A96" w:rsidR="00E24E97" w:rsidRPr="0075064D" w:rsidRDefault="00E24E97" w:rsidP="00DC754B">
      <w:pPr>
        <w:pStyle w:val="Heading2"/>
        <w:numPr>
          <w:ilvl w:val="1"/>
          <w:numId w:val="89"/>
        </w:numPr>
        <w:shd w:val="clear" w:color="auto" w:fill="A5C9EB" w:themeFill="text2" w:themeFillTint="40"/>
        <w:spacing w:after="120"/>
        <w:ind w:left="720" w:hanging="720"/>
        <w:rPr>
          <w:rFonts w:ascii="Segoe UI" w:hAnsi="Segoe UI" w:cs="Segoe UI"/>
          <w:sz w:val="24"/>
          <w:szCs w:val="24"/>
        </w:rPr>
      </w:pPr>
      <w:bookmarkStart w:id="83" w:name="_Toc230174597"/>
      <w:r>
        <w:rPr>
          <w:rFonts w:ascii="Segoe UI" w:hAnsi="Segoe UI" w:cs="Segoe UI"/>
          <w:sz w:val="24"/>
          <w:szCs w:val="24"/>
        </w:rPr>
        <w:t>Offeror Identification</w:t>
      </w:r>
      <w:bookmarkEnd w:id="83"/>
    </w:p>
    <w:p w14:paraId="0B6480CD" w14:textId="77777777" w:rsidR="00124623" w:rsidRDefault="00124623" w:rsidP="00124623">
      <w:pPr>
        <w:rPr>
          <w:rFonts w:ascii="Segoe UI" w:eastAsia="Times New Roman" w:hAnsi="Segoe UI" w:cs="Segoe UI"/>
        </w:rPr>
      </w:pPr>
      <w:r w:rsidRPr="00124623">
        <w:rPr>
          <w:rFonts w:ascii="Segoe UI" w:eastAsia="Times New Roman" w:hAnsi="Segoe UI" w:cs="Segoe UI"/>
        </w:rPr>
        <w:t>Provide the Offeror’s name, business address, telephone number, facsimile number, e-mail address.</w:t>
      </w:r>
    </w:p>
    <w:p w14:paraId="2EF0C924" w14:textId="1F2FEF59" w:rsidR="00E24E97" w:rsidRPr="00692455" w:rsidRDefault="00E24E97" w:rsidP="00DC754B">
      <w:pPr>
        <w:pStyle w:val="Heading2"/>
        <w:numPr>
          <w:ilvl w:val="1"/>
          <w:numId w:val="89"/>
        </w:numPr>
        <w:shd w:val="clear" w:color="auto" w:fill="A5C9EB" w:themeFill="text2" w:themeFillTint="40"/>
        <w:spacing w:after="120"/>
        <w:ind w:left="720" w:hanging="720"/>
        <w:rPr>
          <w:rFonts w:ascii="Segoe UI" w:hAnsi="Segoe UI" w:cs="Segoe UI"/>
          <w:sz w:val="24"/>
          <w:szCs w:val="24"/>
        </w:rPr>
      </w:pPr>
      <w:bookmarkStart w:id="84" w:name="_Toc230174598"/>
      <w:r w:rsidRPr="00692455">
        <w:rPr>
          <w:rFonts w:ascii="Segoe UI" w:hAnsi="Segoe UI" w:cs="Segoe UI"/>
          <w:sz w:val="24"/>
          <w:szCs w:val="24"/>
        </w:rPr>
        <w:lastRenderedPageBreak/>
        <w:t>Offeror’s Legal Status</w:t>
      </w:r>
      <w:bookmarkEnd w:id="84"/>
    </w:p>
    <w:p w14:paraId="5045A874" w14:textId="77777777" w:rsidR="00124623" w:rsidRDefault="00124623" w:rsidP="00124623">
      <w:pPr>
        <w:rPr>
          <w:rFonts w:ascii="Segoe UI" w:eastAsia="Times New Roman" w:hAnsi="Segoe UI" w:cs="Segoe UI"/>
        </w:rPr>
      </w:pPr>
      <w:r w:rsidRPr="00124623">
        <w:rPr>
          <w:rFonts w:ascii="Segoe UI" w:eastAsia="Times New Roman" w:hAnsi="Segoe UI" w:cs="Segoe UI"/>
        </w:rPr>
        <w:t>Identify the Offeror’s business type (e.g., whether the organization is a sole proprietor; for-profit corporation or joint venture corporation; for-profit partnership; non-profit; public agency; or other type (identify), etc.).</w:t>
      </w:r>
    </w:p>
    <w:p w14:paraId="1B0FFA19" w14:textId="73AF76AC" w:rsidR="00E24E97" w:rsidRPr="0075064D" w:rsidRDefault="00E24E97" w:rsidP="00DC754B">
      <w:pPr>
        <w:pStyle w:val="Heading2"/>
        <w:numPr>
          <w:ilvl w:val="1"/>
          <w:numId w:val="89"/>
        </w:numPr>
        <w:shd w:val="clear" w:color="auto" w:fill="A5C9EB" w:themeFill="text2" w:themeFillTint="40"/>
        <w:spacing w:after="120"/>
        <w:ind w:left="720" w:hanging="720"/>
        <w:rPr>
          <w:rFonts w:ascii="Segoe UI" w:hAnsi="Segoe UI" w:cs="Segoe UI"/>
          <w:sz w:val="24"/>
          <w:szCs w:val="24"/>
        </w:rPr>
      </w:pPr>
      <w:bookmarkStart w:id="85" w:name="_Toc230174599"/>
      <w:r>
        <w:rPr>
          <w:rFonts w:ascii="Segoe UI" w:hAnsi="Segoe UI" w:cs="Segoe UI"/>
          <w:sz w:val="24"/>
          <w:szCs w:val="24"/>
        </w:rPr>
        <w:t>Chief Executive or Administrator of the Organization</w:t>
      </w:r>
      <w:bookmarkEnd w:id="85"/>
    </w:p>
    <w:p w14:paraId="3BADC1BD" w14:textId="77777777" w:rsidR="00124623" w:rsidRDefault="00124623" w:rsidP="00124623">
      <w:pPr>
        <w:rPr>
          <w:rFonts w:ascii="Segoe UI" w:eastAsia="Times New Roman" w:hAnsi="Segoe UI" w:cs="Segoe UI"/>
        </w:rPr>
      </w:pPr>
      <w:r w:rsidRPr="00124623">
        <w:rPr>
          <w:rFonts w:ascii="Segoe UI" w:eastAsia="Times New Roman" w:hAnsi="Segoe UI" w:cs="Segoe UI"/>
        </w:rPr>
        <w:t>Provide the name and contact information for this individual.</w:t>
      </w:r>
    </w:p>
    <w:p w14:paraId="47008885" w14:textId="4546532C" w:rsidR="00E24E97" w:rsidRPr="0075064D" w:rsidRDefault="00E24E97" w:rsidP="00DC754B">
      <w:pPr>
        <w:pStyle w:val="Heading2"/>
        <w:numPr>
          <w:ilvl w:val="1"/>
          <w:numId w:val="89"/>
        </w:numPr>
        <w:shd w:val="clear" w:color="auto" w:fill="A5C9EB" w:themeFill="text2" w:themeFillTint="40"/>
        <w:spacing w:after="120"/>
        <w:ind w:left="720" w:hanging="720"/>
        <w:rPr>
          <w:rFonts w:ascii="Segoe UI" w:hAnsi="Segoe UI" w:cs="Segoe UI"/>
          <w:sz w:val="24"/>
          <w:szCs w:val="24"/>
        </w:rPr>
      </w:pPr>
      <w:bookmarkStart w:id="86" w:name="_Toc230174600"/>
      <w:r>
        <w:rPr>
          <w:rFonts w:ascii="Segoe UI" w:hAnsi="Segoe UI" w:cs="Segoe UI"/>
          <w:sz w:val="24"/>
          <w:szCs w:val="24"/>
        </w:rPr>
        <w:t>Offeror’s Authorized Representative</w:t>
      </w:r>
      <w:bookmarkEnd w:id="86"/>
    </w:p>
    <w:p w14:paraId="113074A8" w14:textId="77777777" w:rsidR="00124623" w:rsidRDefault="00124623" w:rsidP="00124623">
      <w:pPr>
        <w:rPr>
          <w:rFonts w:ascii="Segoe UI" w:eastAsia="Times New Roman" w:hAnsi="Segoe UI" w:cs="Segoe UI"/>
        </w:rPr>
      </w:pPr>
      <w:r w:rsidRPr="00124623">
        <w:rPr>
          <w:rFonts w:ascii="Segoe UI" w:eastAsia="Times New Roman" w:hAnsi="Segoe UI" w:cs="Segoe UI"/>
        </w:rPr>
        <w:t>Provide the name and contact information for the individual authorized to represent the Offeror in discussions or negotiations, acknowledge amendments, and/or otherwise commit the Offeror.</w:t>
      </w:r>
    </w:p>
    <w:p w14:paraId="50CE3A3A" w14:textId="68D4658D" w:rsidR="00692455" w:rsidRPr="0075064D" w:rsidRDefault="00692455" w:rsidP="00DC754B">
      <w:pPr>
        <w:pStyle w:val="Heading2"/>
        <w:numPr>
          <w:ilvl w:val="1"/>
          <w:numId w:val="89"/>
        </w:numPr>
        <w:shd w:val="clear" w:color="auto" w:fill="A5C9EB" w:themeFill="text2" w:themeFillTint="40"/>
        <w:spacing w:after="120"/>
        <w:ind w:left="720" w:hanging="720"/>
        <w:rPr>
          <w:rFonts w:ascii="Segoe UI" w:hAnsi="Segoe UI" w:cs="Segoe UI"/>
          <w:sz w:val="24"/>
          <w:szCs w:val="24"/>
        </w:rPr>
      </w:pPr>
      <w:bookmarkStart w:id="87" w:name="_Toc230174601"/>
      <w:r>
        <w:rPr>
          <w:rFonts w:ascii="Segoe UI" w:hAnsi="Segoe UI" w:cs="Segoe UI"/>
          <w:sz w:val="24"/>
          <w:szCs w:val="24"/>
        </w:rPr>
        <w:t>Offeror’s Business Function</w:t>
      </w:r>
      <w:bookmarkEnd w:id="87"/>
    </w:p>
    <w:p w14:paraId="78A0A02E" w14:textId="77777777" w:rsidR="00124623" w:rsidRDefault="00124623" w:rsidP="00124623">
      <w:pPr>
        <w:rPr>
          <w:rFonts w:ascii="Segoe UI" w:eastAsia="Times New Roman" w:hAnsi="Segoe UI" w:cs="Segoe UI"/>
        </w:rPr>
      </w:pPr>
      <w:r w:rsidRPr="00124623">
        <w:rPr>
          <w:rFonts w:ascii="Segoe UI" w:eastAsia="Times New Roman" w:hAnsi="Segoe UI" w:cs="Segoe UI"/>
        </w:rPr>
        <w:t>Describe the major business function(s) or activities of the organization.</w:t>
      </w:r>
    </w:p>
    <w:p w14:paraId="5BBD6951" w14:textId="5C4A2E5B" w:rsidR="00692455" w:rsidRPr="0075064D" w:rsidRDefault="00692455" w:rsidP="00DC754B">
      <w:pPr>
        <w:pStyle w:val="Heading2"/>
        <w:shd w:val="clear" w:color="auto" w:fill="A5C9EB" w:themeFill="text2" w:themeFillTint="40"/>
        <w:spacing w:after="120"/>
        <w:ind w:left="720" w:hanging="720"/>
        <w:rPr>
          <w:rFonts w:ascii="Segoe UI" w:hAnsi="Segoe UI" w:cs="Segoe UI"/>
          <w:sz w:val="24"/>
          <w:szCs w:val="24"/>
        </w:rPr>
      </w:pPr>
      <w:bookmarkStart w:id="88" w:name="_Toc230174602"/>
      <w:r>
        <w:rPr>
          <w:rFonts w:ascii="Segoe UI" w:hAnsi="Segoe UI" w:cs="Segoe UI"/>
          <w:sz w:val="24"/>
          <w:szCs w:val="24"/>
        </w:rPr>
        <w:t>6.6</w:t>
      </w:r>
      <w:r>
        <w:rPr>
          <w:rFonts w:ascii="Segoe UI" w:hAnsi="Segoe UI" w:cs="Segoe UI"/>
          <w:sz w:val="24"/>
          <w:szCs w:val="24"/>
        </w:rPr>
        <w:tab/>
        <w:t>Minimum Qualifications</w:t>
      </w:r>
      <w:bookmarkEnd w:id="88"/>
    </w:p>
    <w:p w14:paraId="709FE6A7" w14:textId="3E731D77" w:rsidR="00124623" w:rsidRDefault="00124623" w:rsidP="00124623">
      <w:pPr>
        <w:rPr>
          <w:rFonts w:ascii="Segoe UI" w:eastAsia="Times New Roman" w:hAnsi="Segoe UI" w:cs="Segoe UI"/>
        </w:rPr>
      </w:pPr>
      <w:r w:rsidRPr="00124623">
        <w:rPr>
          <w:rFonts w:ascii="Segoe UI" w:eastAsia="Times New Roman" w:hAnsi="Segoe UI" w:cs="Segoe UI"/>
        </w:rPr>
        <w:t xml:space="preserve">The Minimum Qualifications located in Section </w:t>
      </w:r>
      <w:r>
        <w:rPr>
          <w:rFonts w:ascii="Segoe UI" w:eastAsia="Times New Roman" w:hAnsi="Segoe UI" w:cs="Segoe UI"/>
        </w:rPr>
        <w:t>5</w:t>
      </w:r>
      <w:r w:rsidRPr="00124623">
        <w:rPr>
          <w:rFonts w:ascii="Segoe UI" w:eastAsia="Times New Roman" w:hAnsi="Segoe UI" w:cs="Segoe UI"/>
        </w:rPr>
        <w:t>.1 will be used to determine eligibility to continue to the evaluation phase of this procurement. Restate each minimum qualification and provide a synopsis of how the Offeror meets those minimum qualifications.</w:t>
      </w:r>
    </w:p>
    <w:p w14:paraId="7B9EBA8A" w14:textId="34C94AEA" w:rsidR="00746444" w:rsidRPr="00692455" w:rsidRDefault="00746444" w:rsidP="00C9381E">
      <w:pPr>
        <w:pStyle w:val="Heading2"/>
        <w:shd w:val="clear" w:color="auto" w:fill="A5C9EB" w:themeFill="text2" w:themeFillTint="40"/>
        <w:spacing w:after="120"/>
        <w:rPr>
          <w:rFonts w:ascii="Segoe UI" w:hAnsi="Segoe UI" w:cs="Segoe UI"/>
          <w:sz w:val="24"/>
          <w:szCs w:val="24"/>
        </w:rPr>
      </w:pPr>
      <w:bookmarkStart w:id="89" w:name="_Toc230174603"/>
      <w:r>
        <w:rPr>
          <w:rFonts w:ascii="Segoe UI" w:hAnsi="Segoe UI" w:cs="Segoe UI"/>
          <w:sz w:val="24"/>
          <w:szCs w:val="24"/>
        </w:rPr>
        <w:t>6.7 System Requirements</w:t>
      </w:r>
      <w:bookmarkEnd w:id="89"/>
    </w:p>
    <w:p w14:paraId="136736BF" w14:textId="22BAC839" w:rsidR="00746444" w:rsidRDefault="00746444" w:rsidP="00746444">
      <w:pPr>
        <w:rPr>
          <w:rFonts w:ascii="Segoe UI" w:eastAsia="Times New Roman" w:hAnsi="Segoe UI" w:cs="Segoe UI"/>
        </w:rPr>
      </w:pPr>
      <w:r w:rsidRPr="0071002B">
        <w:rPr>
          <w:rFonts w:ascii="Segoe UI" w:eastAsia="Times New Roman" w:hAnsi="Segoe UI" w:cs="Segoe UI"/>
        </w:rPr>
        <w:t xml:space="preserve">Restate each system requirement in section 5.2 and provide a synopsis of how the Offeror meets those </w:t>
      </w:r>
      <w:r w:rsidR="00CB45C8">
        <w:rPr>
          <w:rFonts w:ascii="Segoe UI" w:eastAsia="Times New Roman" w:hAnsi="Segoe UI" w:cs="Segoe UI"/>
        </w:rPr>
        <w:t>requirements</w:t>
      </w:r>
      <w:r w:rsidRPr="0071002B">
        <w:rPr>
          <w:rFonts w:ascii="Segoe UI" w:eastAsia="Times New Roman" w:hAnsi="Segoe UI" w:cs="Segoe UI"/>
        </w:rPr>
        <w:t>.</w:t>
      </w:r>
    </w:p>
    <w:p w14:paraId="79AC058A" w14:textId="281EC41B" w:rsidR="00746444" w:rsidRPr="0075064D" w:rsidRDefault="00746444" w:rsidP="00746444">
      <w:pPr>
        <w:pStyle w:val="Heading2"/>
        <w:shd w:val="clear" w:color="auto" w:fill="A5C9EB" w:themeFill="text2" w:themeFillTint="40"/>
        <w:spacing w:after="120"/>
        <w:ind w:left="720" w:hanging="720"/>
        <w:rPr>
          <w:rFonts w:ascii="Segoe UI" w:hAnsi="Segoe UI" w:cs="Segoe UI"/>
          <w:sz w:val="24"/>
          <w:szCs w:val="24"/>
        </w:rPr>
      </w:pPr>
      <w:bookmarkStart w:id="90" w:name="_Toc230174604"/>
      <w:r>
        <w:rPr>
          <w:rFonts w:ascii="Segoe UI" w:hAnsi="Segoe UI" w:cs="Segoe UI"/>
          <w:sz w:val="24"/>
          <w:szCs w:val="24"/>
        </w:rPr>
        <w:t>6.8</w:t>
      </w:r>
      <w:r>
        <w:rPr>
          <w:rFonts w:ascii="Segoe UI" w:hAnsi="Segoe UI" w:cs="Segoe UI"/>
          <w:sz w:val="24"/>
          <w:szCs w:val="24"/>
        </w:rPr>
        <w:tab/>
        <w:t>Scope of Services</w:t>
      </w:r>
      <w:bookmarkEnd w:id="90"/>
    </w:p>
    <w:p w14:paraId="076E7145" w14:textId="7E404827" w:rsidR="00746444" w:rsidRDefault="00746444" w:rsidP="00124623">
      <w:pPr>
        <w:rPr>
          <w:rFonts w:ascii="Segoe UI" w:eastAsia="Times New Roman" w:hAnsi="Segoe UI" w:cs="Segoe UI"/>
        </w:rPr>
      </w:pPr>
      <w:r w:rsidRPr="0071002B">
        <w:rPr>
          <w:rFonts w:ascii="Segoe UI" w:eastAsia="Times New Roman" w:hAnsi="Segoe UI" w:cs="Segoe UI"/>
        </w:rPr>
        <w:t>Restate each scope of service</w:t>
      </w:r>
      <w:r w:rsidR="0077274B">
        <w:rPr>
          <w:rFonts w:ascii="Segoe UI" w:eastAsia="Times New Roman" w:hAnsi="Segoe UI" w:cs="Segoe UI"/>
        </w:rPr>
        <w:t xml:space="preserve"> requirement</w:t>
      </w:r>
      <w:r w:rsidRPr="0071002B">
        <w:rPr>
          <w:rFonts w:ascii="Segoe UI" w:eastAsia="Times New Roman" w:hAnsi="Segoe UI" w:cs="Segoe UI"/>
        </w:rPr>
        <w:t xml:space="preserve"> in section 5.3 and provide a synopsis of how the </w:t>
      </w:r>
      <w:r w:rsidR="0077274B">
        <w:rPr>
          <w:rFonts w:ascii="Segoe UI" w:eastAsia="Times New Roman" w:hAnsi="Segoe UI" w:cs="Segoe UI"/>
        </w:rPr>
        <w:t>o</w:t>
      </w:r>
      <w:r w:rsidRPr="0071002B">
        <w:rPr>
          <w:rFonts w:ascii="Segoe UI" w:eastAsia="Times New Roman" w:hAnsi="Segoe UI" w:cs="Segoe UI"/>
        </w:rPr>
        <w:t xml:space="preserve">fferor </w:t>
      </w:r>
      <w:r w:rsidR="0077274B">
        <w:rPr>
          <w:rFonts w:ascii="Segoe UI" w:eastAsia="Times New Roman" w:hAnsi="Segoe UI" w:cs="Segoe UI"/>
        </w:rPr>
        <w:t xml:space="preserve">will </w:t>
      </w:r>
      <w:r w:rsidRPr="0071002B">
        <w:rPr>
          <w:rFonts w:ascii="Segoe UI" w:eastAsia="Times New Roman" w:hAnsi="Segoe UI" w:cs="Segoe UI"/>
        </w:rPr>
        <w:t xml:space="preserve">meet those </w:t>
      </w:r>
      <w:r w:rsidR="0077274B">
        <w:rPr>
          <w:rFonts w:ascii="Segoe UI" w:eastAsia="Times New Roman" w:hAnsi="Segoe UI" w:cs="Segoe UI"/>
        </w:rPr>
        <w:t>requirements</w:t>
      </w:r>
      <w:r w:rsidRPr="0071002B">
        <w:rPr>
          <w:rFonts w:ascii="Segoe UI" w:eastAsia="Times New Roman" w:hAnsi="Segoe UI" w:cs="Segoe UI"/>
        </w:rPr>
        <w:t>.</w:t>
      </w:r>
    </w:p>
    <w:p w14:paraId="53ED7003" w14:textId="6F7CD11A" w:rsidR="00746444" w:rsidRDefault="00746444" w:rsidP="00746444">
      <w:pPr>
        <w:pStyle w:val="Heading2"/>
        <w:shd w:val="clear" w:color="auto" w:fill="A5C9EB" w:themeFill="text2" w:themeFillTint="40"/>
        <w:spacing w:after="120"/>
        <w:ind w:left="720" w:hanging="720"/>
        <w:rPr>
          <w:rFonts w:ascii="Segoe UI" w:hAnsi="Segoe UI" w:cs="Segoe UI"/>
          <w:sz w:val="24"/>
          <w:szCs w:val="24"/>
        </w:rPr>
      </w:pPr>
      <w:bookmarkStart w:id="91" w:name="_Toc230174605"/>
      <w:r>
        <w:rPr>
          <w:rFonts w:ascii="Segoe UI" w:hAnsi="Segoe UI" w:cs="Segoe UI"/>
          <w:sz w:val="24"/>
          <w:szCs w:val="24"/>
        </w:rPr>
        <w:t>6.9 Timeline</w:t>
      </w:r>
      <w:bookmarkEnd w:id="91"/>
      <w:r>
        <w:rPr>
          <w:rFonts w:ascii="Segoe UI" w:hAnsi="Segoe UI" w:cs="Segoe UI"/>
          <w:sz w:val="24"/>
          <w:szCs w:val="24"/>
        </w:rPr>
        <w:t xml:space="preserve"> </w:t>
      </w:r>
    </w:p>
    <w:p w14:paraId="32E98075" w14:textId="40686EAF" w:rsidR="00746444" w:rsidRDefault="00746444" w:rsidP="00124623">
      <w:pPr>
        <w:rPr>
          <w:rFonts w:ascii="Segoe UI" w:eastAsia="Times New Roman" w:hAnsi="Segoe UI" w:cs="Segoe UI"/>
        </w:rPr>
      </w:pPr>
      <w:r w:rsidRPr="00746444">
        <w:rPr>
          <w:rFonts w:ascii="Segoe UI" w:eastAsia="Times New Roman" w:hAnsi="Segoe UI" w:cs="Segoe UI"/>
        </w:rPr>
        <w:t>Provide a timeline for implementation of the system that is within the schedule noted in Section 5.4</w:t>
      </w:r>
      <w:r>
        <w:rPr>
          <w:rFonts w:ascii="Segoe UI" w:eastAsia="Times New Roman" w:hAnsi="Segoe UI" w:cs="Segoe UI"/>
        </w:rPr>
        <w:t xml:space="preserve">. Vendor’s timeline must include details for every required event listed in 5.4. </w:t>
      </w:r>
    </w:p>
    <w:p w14:paraId="5A02588A" w14:textId="78F8C429" w:rsidR="00746444" w:rsidRDefault="00746444" w:rsidP="00124623">
      <w:pPr>
        <w:rPr>
          <w:rFonts w:ascii="Segoe UI" w:eastAsia="Times New Roman" w:hAnsi="Segoe UI" w:cs="Segoe UI"/>
        </w:rPr>
      </w:pPr>
      <w:r w:rsidRPr="00746444">
        <w:rPr>
          <w:rFonts w:ascii="Segoe UI" w:eastAsia="Times New Roman" w:hAnsi="Segoe UI" w:cs="Segoe UI"/>
        </w:rPr>
        <w:lastRenderedPageBreak/>
        <w:t>If applicable, provide a detailed description of the sequence in which modules will be configured, tested, and trained as part of the implementation process.</w:t>
      </w:r>
    </w:p>
    <w:p w14:paraId="164D80B7" w14:textId="031CF848" w:rsidR="0077274B" w:rsidRDefault="00692455" w:rsidP="00DC754B">
      <w:pPr>
        <w:pStyle w:val="Heading2"/>
        <w:shd w:val="clear" w:color="auto" w:fill="A5C9EB" w:themeFill="text2" w:themeFillTint="40"/>
        <w:spacing w:after="120"/>
        <w:ind w:left="720" w:hanging="720"/>
        <w:rPr>
          <w:rFonts w:ascii="Segoe UI" w:hAnsi="Segoe UI" w:cs="Segoe UI"/>
          <w:sz w:val="24"/>
          <w:szCs w:val="24"/>
        </w:rPr>
      </w:pPr>
      <w:bookmarkStart w:id="92" w:name="_Toc230174606"/>
      <w:r>
        <w:rPr>
          <w:rFonts w:ascii="Segoe UI" w:hAnsi="Segoe UI" w:cs="Segoe UI"/>
          <w:sz w:val="24"/>
          <w:szCs w:val="24"/>
        </w:rPr>
        <w:t>6.</w:t>
      </w:r>
      <w:r w:rsidR="00746444">
        <w:rPr>
          <w:rFonts w:ascii="Segoe UI" w:hAnsi="Segoe UI" w:cs="Segoe UI"/>
          <w:sz w:val="24"/>
          <w:szCs w:val="24"/>
        </w:rPr>
        <w:t>10</w:t>
      </w:r>
      <w:r>
        <w:rPr>
          <w:rFonts w:ascii="Segoe UI" w:hAnsi="Segoe UI" w:cs="Segoe UI"/>
          <w:sz w:val="24"/>
          <w:szCs w:val="24"/>
        </w:rPr>
        <w:tab/>
      </w:r>
      <w:r w:rsidR="0077274B">
        <w:rPr>
          <w:rFonts w:ascii="Segoe UI" w:hAnsi="Segoe UI" w:cs="Segoe UI"/>
          <w:sz w:val="24"/>
          <w:szCs w:val="24"/>
        </w:rPr>
        <w:t>D</w:t>
      </w:r>
      <w:r w:rsidR="0077274B" w:rsidRPr="0077274B">
        <w:rPr>
          <w:rFonts w:ascii="Segoe UI" w:hAnsi="Segoe UI" w:cs="Segoe UI"/>
          <w:sz w:val="24"/>
          <w:szCs w:val="24"/>
        </w:rPr>
        <w:t>ata migration</w:t>
      </w:r>
      <w:bookmarkEnd w:id="92"/>
    </w:p>
    <w:p w14:paraId="728386DD" w14:textId="4813DBD3" w:rsidR="0077274B" w:rsidRPr="00C9381E" w:rsidRDefault="0077274B" w:rsidP="00C9381E">
      <w:pPr>
        <w:rPr>
          <w:rFonts w:ascii="Segoe UI" w:eastAsia="Times New Roman" w:hAnsi="Segoe UI" w:cs="Segoe UI"/>
        </w:rPr>
      </w:pPr>
      <w:r w:rsidRPr="0077274B">
        <w:rPr>
          <w:rFonts w:ascii="Segoe UI" w:eastAsia="Times New Roman" w:hAnsi="Segoe UI" w:cs="Segoe UI"/>
        </w:rPr>
        <w:t xml:space="preserve">Restate each </w:t>
      </w:r>
      <w:r>
        <w:rPr>
          <w:rFonts w:ascii="Segoe UI" w:eastAsia="Times New Roman" w:hAnsi="Segoe UI" w:cs="Segoe UI"/>
        </w:rPr>
        <w:t>data migration</w:t>
      </w:r>
      <w:r w:rsidRPr="0077274B">
        <w:rPr>
          <w:rFonts w:ascii="Segoe UI" w:eastAsia="Times New Roman" w:hAnsi="Segoe UI" w:cs="Segoe UI"/>
        </w:rPr>
        <w:t xml:space="preserve"> requirement in section 5.</w:t>
      </w:r>
      <w:r>
        <w:rPr>
          <w:rFonts w:ascii="Segoe UI" w:eastAsia="Times New Roman" w:hAnsi="Segoe UI" w:cs="Segoe UI"/>
        </w:rPr>
        <w:t>5</w:t>
      </w:r>
      <w:r w:rsidRPr="0077274B">
        <w:rPr>
          <w:rFonts w:ascii="Segoe UI" w:eastAsia="Times New Roman" w:hAnsi="Segoe UI" w:cs="Segoe UI"/>
        </w:rPr>
        <w:t xml:space="preserve"> and provide a synopsis of how the offeror will meet those requirements</w:t>
      </w:r>
      <w:r w:rsidRPr="0071002B">
        <w:rPr>
          <w:rFonts w:ascii="Segoe UI" w:eastAsia="Times New Roman" w:hAnsi="Segoe UI" w:cs="Segoe UI"/>
        </w:rPr>
        <w:t>.</w:t>
      </w:r>
    </w:p>
    <w:p w14:paraId="3022C0FA" w14:textId="74E24876" w:rsidR="0077274B" w:rsidRDefault="0077274B" w:rsidP="00DC754B">
      <w:pPr>
        <w:pStyle w:val="Heading2"/>
        <w:shd w:val="clear" w:color="auto" w:fill="A5C9EB" w:themeFill="text2" w:themeFillTint="40"/>
        <w:spacing w:after="120"/>
        <w:ind w:left="720" w:hanging="720"/>
        <w:rPr>
          <w:rFonts w:ascii="Segoe UI" w:hAnsi="Segoe UI" w:cs="Segoe UI"/>
          <w:sz w:val="24"/>
          <w:szCs w:val="24"/>
        </w:rPr>
      </w:pPr>
      <w:bookmarkStart w:id="93" w:name="_Toc230174607"/>
      <w:r>
        <w:rPr>
          <w:rFonts w:ascii="Segoe UI" w:hAnsi="Segoe UI" w:cs="Segoe UI"/>
          <w:sz w:val="24"/>
          <w:szCs w:val="24"/>
        </w:rPr>
        <w:t>6.11 Training</w:t>
      </w:r>
      <w:bookmarkEnd w:id="93"/>
    </w:p>
    <w:p w14:paraId="2C252352" w14:textId="50B3C88B" w:rsidR="0077274B" w:rsidRPr="0077274B" w:rsidRDefault="0077274B" w:rsidP="00C9381E">
      <w:pPr>
        <w:rPr>
          <w:rFonts w:ascii="Segoe UI" w:hAnsi="Segoe UI" w:cs="Segoe UI"/>
        </w:rPr>
      </w:pPr>
      <w:r w:rsidRPr="00C9381E">
        <w:rPr>
          <w:rFonts w:ascii="Segoe UI" w:hAnsi="Segoe UI" w:cs="Segoe UI"/>
        </w:rPr>
        <w:t xml:space="preserve">Restate </w:t>
      </w:r>
      <w:r>
        <w:rPr>
          <w:rFonts w:ascii="Segoe UI" w:hAnsi="Segoe UI" w:cs="Segoe UI"/>
        </w:rPr>
        <w:t>the training</w:t>
      </w:r>
      <w:r w:rsidRPr="00C9381E">
        <w:rPr>
          <w:rFonts w:ascii="Segoe UI" w:hAnsi="Segoe UI" w:cs="Segoe UI"/>
        </w:rPr>
        <w:t xml:space="preserve"> requirement</w:t>
      </w:r>
      <w:r>
        <w:rPr>
          <w:rFonts w:ascii="Segoe UI" w:hAnsi="Segoe UI" w:cs="Segoe UI"/>
        </w:rPr>
        <w:t>s</w:t>
      </w:r>
      <w:r w:rsidRPr="00C9381E">
        <w:rPr>
          <w:rFonts w:ascii="Segoe UI" w:hAnsi="Segoe UI" w:cs="Segoe UI"/>
        </w:rPr>
        <w:t xml:space="preserve"> in section 5.</w:t>
      </w:r>
      <w:r>
        <w:rPr>
          <w:rFonts w:ascii="Segoe UI" w:hAnsi="Segoe UI" w:cs="Segoe UI"/>
        </w:rPr>
        <w:t>6</w:t>
      </w:r>
      <w:r w:rsidRPr="00C9381E">
        <w:rPr>
          <w:rFonts w:ascii="Segoe UI" w:hAnsi="Segoe UI" w:cs="Segoe UI"/>
        </w:rPr>
        <w:t xml:space="preserve"> and provide a synopsis of how the offeror will meet those requirements.</w:t>
      </w:r>
    </w:p>
    <w:p w14:paraId="68B647DD" w14:textId="4D17A058" w:rsidR="00692455" w:rsidRPr="0075064D" w:rsidRDefault="0077274B" w:rsidP="00DC754B">
      <w:pPr>
        <w:pStyle w:val="Heading2"/>
        <w:shd w:val="clear" w:color="auto" w:fill="A5C9EB" w:themeFill="text2" w:themeFillTint="40"/>
        <w:spacing w:after="120"/>
        <w:ind w:left="720" w:hanging="720"/>
        <w:rPr>
          <w:rFonts w:ascii="Segoe UI" w:hAnsi="Segoe UI" w:cs="Segoe UI"/>
          <w:sz w:val="24"/>
          <w:szCs w:val="24"/>
        </w:rPr>
      </w:pPr>
      <w:bookmarkStart w:id="94" w:name="_Toc230174608"/>
      <w:r>
        <w:rPr>
          <w:rFonts w:ascii="Segoe UI" w:hAnsi="Segoe UI" w:cs="Segoe UI"/>
          <w:sz w:val="24"/>
          <w:szCs w:val="24"/>
        </w:rPr>
        <w:t xml:space="preserve">6.12 </w:t>
      </w:r>
      <w:r w:rsidR="00692455">
        <w:rPr>
          <w:rFonts w:ascii="Segoe UI" w:hAnsi="Segoe UI" w:cs="Segoe UI"/>
          <w:sz w:val="24"/>
          <w:szCs w:val="24"/>
        </w:rPr>
        <w:t>Service Background</w:t>
      </w:r>
      <w:bookmarkEnd w:id="94"/>
    </w:p>
    <w:p w14:paraId="64FEF0AA" w14:textId="77777777" w:rsidR="00124623" w:rsidRDefault="00124623" w:rsidP="00124623">
      <w:pPr>
        <w:rPr>
          <w:rFonts w:ascii="Segoe UI" w:eastAsia="Times New Roman" w:hAnsi="Segoe UI" w:cs="Segoe UI"/>
        </w:rPr>
      </w:pPr>
      <w:r w:rsidRPr="00124623">
        <w:rPr>
          <w:rFonts w:ascii="Segoe UI" w:eastAsia="Times New Roman" w:hAnsi="Segoe UI" w:cs="Segoe UI"/>
        </w:rPr>
        <w:t xml:space="preserve">Provide information </w:t>
      </w:r>
      <w:proofErr w:type="gramStart"/>
      <w:r w:rsidRPr="00124623">
        <w:rPr>
          <w:rFonts w:ascii="Segoe UI" w:eastAsia="Times New Roman" w:hAnsi="Segoe UI" w:cs="Segoe UI"/>
        </w:rPr>
        <w:t>for</w:t>
      </w:r>
      <w:proofErr w:type="gramEnd"/>
      <w:r w:rsidRPr="00124623">
        <w:rPr>
          <w:rFonts w:ascii="Segoe UI" w:eastAsia="Times New Roman" w:hAnsi="Segoe UI" w:cs="Segoe UI"/>
        </w:rPr>
        <w:t xml:space="preserve"> transportation services which the Offeror currently provides under other contracts or service agreements.  </w:t>
      </w:r>
    </w:p>
    <w:p w14:paraId="4D6A654A" w14:textId="4D0F2E25" w:rsidR="00692455" w:rsidRPr="0075064D" w:rsidRDefault="007A3ED2" w:rsidP="00DC754B">
      <w:pPr>
        <w:pStyle w:val="Heading2"/>
        <w:shd w:val="clear" w:color="auto" w:fill="A5C9EB" w:themeFill="text2" w:themeFillTint="40"/>
        <w:spacing w:after="120"/>
        <w:ind w:left="720" w:hanging="720"/>
        <w:rPr>
          <w:rFonts w:ascii="Segoe UI" w:hAnsi="Segoe UI" w:cs="Segoe UI"/>
          <w:sz w:val="24"/>
          <w:szCs w:val="24"/>
        </w:rPr>
      </w:pPr>
      <w:bookmarkStart w:id="95" w:name="_Toc230174609"/>
      <w:r>
        <w:rPr>
          <w:rFonts w:ascii="Segoe UI" w:hAnsi="Segoe UI" w:cs="Segoe UI"/>
          <w:sz w:val="24"/>
          <w:szCs w:val="24"/>
        </w:rPr>
        <w:t>6.</w:t>
      </w:r>
      <w:r w:rsidR="00746444">
        <w:rPr>
          <w:rFonts w:ascii="Segoe UI" w:hAnsi="Segoe UI" w:cs="Segoe UI"/>
          <w:sz w:val="24"/>
          <w:szCs w:val="24"/>
        </w:rPr>
        <w:t>1</w:t>
      </w:r>
      <w:r w:rsidR="0077274B">
        <w:rPr>
          <w:rFonts w:ascii="Segoe UI" w:hAnsi="Segoe UI" w:cs="Segoe UI"/>
          <w:sz w:val="24"/>
          <w:szCs w:val="24"/>
        </w:rPr>
        <w:t>3</w:t>
      </w:r>
      <w:r>
        <w:rPr>
          <w:rFonts w:ascii="Segoe UI" w:hAnsi="Segoe UI" w:cs="Segoe UI"/>
          <w:sz w:val="24"/>
          <w:szCs w:val="24"/>
        </w:rPr>
        <w:t xml:space="preserve"> </w:t>
      </w:r>
      <w:r w:rsidR="001A3645">
        <w:rPr>
          <w:rFonts w:ascii="Segoe UI" w:hAnsi="Segoe UI" w:cs="Segoe UI"/>
          <w:sz w:val="24"/>
          <w:szCs w:val="24"/>
        </w:rPr>
        <w:tab/>
      </w:r>
      <w:r w:rsidR="00692455">
        <w:rPr>
          <w:rFonts w:ascii="Segoe UI" w:hAnsi="Segoe UI" w:cs="Segoe UI"/>
          <w:sz w:val="24"/>
          <w:szCs w:val="24"/>
        </w:rPr>
        <w:t>References</w:t>
      </w:r>
      <w:bookmarkEnd w:id="95"/>
    </w:p>
    <w:p w14:paraId="307523E6" w14:textId="77777777" w:rsidR="00124623" w:rsidRPr="00124623" w:rsidRDefault="00124623" w:rsidP="00124623">
      <w:pPr>
        <w:rPr>
          <w:rFonts w:ascii="Segoe UI" w:eastAsia="Times New Roman" w:hAnsi="Segoe UI" w:cs="Segoe UI"/>
          <w:spacing w:val="-3"/>
        </w:rPr>
      </w:pPr>
      <w:r w:rsidRPr="00124623">
        <w:rPr>
          <w:rFonts w:ascii="Segoe UI" w:eastAsia="Times New Roman" w:hAnsi="Segoe UI" w:cs="Segoe UI"/>
          <w:spacing w:val="-3"/>
        </w:rPr>
        <w:t xml:space="preserve">Using </w:t>
      </w:r>
      <w:r w:rsidRPr="00124623">
        <w:rPr>
          <w:rFonts w:ascii="Segoe UI" w:eastAsia="Times New Roman" w:hAnsi="Segoe UI" w:cs="Segoe UI"/>
          <w:b/>
          <w:bCs/>
          <w:spacing w:val="-3"/>
          <w:shd w:val="clear" w:color="auto" w:fill="FFEECD"/>
        </w:rPr>
        <w:t>Appendix E - REFERENCES</w:t>
      </w:r>
      <w:r w:rsidRPr="00124623">
        <w:rPr>
          <w:rFonts w:ascii="Segoe UI" w:eastAsia="Times New Roman" w:hAnsi="Segoe UI" w:cs="Segoe UI"/>
          <w:spacing w:val="-3"/>
          <w:shd w:val="clear" w:color="auto" w:fill="FFEECD"/>
        </w:rPr>
        <w:t>, p</w:t>
      </w:r>
      <w:r w:rsidRPr="00124623">
        <w:rPr>
          <w:rFonts w:ascii="Segoe UI" w:eastAsia="Times New Roman" w:hAnsi="Segoe UI" w:cs="Segoe UI"/>
          <w:spacing w:val="-3"/>
        </w:rPr>
        <w:t xml:space="preserve">rovide the names of any agencies for which the Offeror has provided contract services over the past three (3) years.  These agencies will be queried for references </w:t>
      </w:r>
      <w:proofErr w:type="gramStart"/>
      <w:r w:rsidRPr="00124623">
        <w:rPr>
          <w:rFonts w:ascii="Segoe UI" w:eastAsia="Times New Roman" w:hAnsi="Segoe UI" w:cs="Segoe UI"/>
          <w:spacing w:val="-3"/>
        </w:rPr>
        <w:t>in order to</w:t>
      </w:r>
      <w:proofErr w:type="gramEnd"/>
      <w:r w:rsidRPr="00124623">
        <w:rPr>
          <w:rFonts w:ascii="Segoe UI" w:eastAsia="Times New Roman" w:hAnsi="Segoe UI" w:cs="Segoe UI"/>
          <w:spacing w:val="-3"/>
        </w:rPr>
        <w:t xml:space="preserve"> ascertain the Offeror’s past performance history.</w:t>
      </w:r>
    </w:p>
    <w:p w14:paraId="566861DB" w14:textId="77777777" w:rsidR="00CB45C8" w:rsidRPr="0026668F" w:rsidRDefault="00CB45C8" w:rsidP="00CB45C8">
      <w:pPr>
        <w:rPr>
          <w:rFonts w:ascii="Segoe UI" w:hAnsi="Segoe UI" w:cs="Segoe UI"/>
          <w:spacing w:val="-3"/>
        </w:rPr>
      </w:pPr>
      <w:r>
        <w:rPr>
          <w:rFonts w:ascii="Segoe UI" w:hAnsi="Segoe UI" w:cs="Segoe UI"/>
          <w:spacing w:val="-3"/>
        </w:rPr>
        <w:t xml:space="preserve">Vendor must provide at least three (3) references. </w:t>
      </w:r>
    </w:p>
    <w:p w14:paraId="627DD850" w14:textId="5A6A2071" w:rsidR="00692455" w:rsidRPr="0075064D" w:rsidRDefault="00692455" w:rsidP="00DC754B">
      <w:pPr>
        <w:pStyle w:val="Heading2"/>
        <w:shd w:val="clear" w:color="auto" w:fill="A5C9EB" w:themeFill="text2" w:themeFillTint="40"/>
        <w:spacing w:after="120"/>
        <w:ind w:left="720" w:hanging="720"/>
        <w:rPr>
          <w:rFonts w:ascii="Segoe UI" w:hAnsi="Segoe UI" w:cs="Segoe UI"/>
          <w:sz w:val="24"/>
          <w:szCs w:val="24"/>
        </w:rPr>
      </w:pPr>
      <w:bookmarkStart w:id="96" w:name="_Toc230174610"/>
      <w:r>
        <w:rPr>
          <w:rFonts w:ascii="Segoe UI" w:hAnsi="Segoe UI" w:cs="Segoe UI"/>
          <w:sz w:val="24"/>
          <w:szCs w:val="24"/>
        </w:rPr>
        <w:t>6.</w:t>
      </w:r>
      <w:r w:rsidR="007A3ED2">
        <w:rPr>
          <w:rFonts w:ascii="Segoe UI" w:hAnsi="Segoe UI" w:cs="Segoe UI"/>
          <w:sz w:val="24"/>
          <w:szCs w:val="24"/>
        </w:rPr>
        <w:t>1</w:t>
      </w:r>
      <w:r w:rsidR="00746444">
        <w:rPr>
          <w:rFonts w:ascii="Segoe UI" w:hAnsi="Segoe UI" w:cs="Segoe UI"/>
          <w:sz w:val="24"/>
          <w:szCs w:val="24"/>
        </w:rPr>
        <w:t>2</w:t>
      </w:r>
      <w:r>
        <w:rPr>
          <w:rFonts w:ascii="Segoe UI" w:hAnsi="Segoe UI" w:cs="Segoe UI"/>
          <w:sz w:val="24"/>
          <w:szCs w:val="24"/>
        </w:rPr>
        <w:tab/>
        <w:t>Key Personnel</w:t>
      </w:r>
      <w:bookmarkEnd w:id="96"/>
    </w:p>
    <w:p w14:paraId="53AB63C1" w14:textId="77777777" w:rsidR="00124623" w:rsidRPr="00124623" w:rsidRDefault="00124623" w:rsidP="00124623">
      <w:pPr>
        <w:rPr>
          <w:rFonts w:ascii="Segoe UI" w:eastAsia="Times New Roman" w:hAnsi="Segoe UI" w:cs="Segoe UI"/>
        </w:rPr>
      </w:pPr>
      <w:r w:rsidRPr="00124623">
        <w:rPr>
          <w:rFonts w:ascii="Segoe UI" w:eastAsia="Times New Roman" w:hAnsi="Segoe UI" w:cs="Segoe UI"/>
        </w:rPr>
        <w:t xml:space="preserve">Identify the organization’s key individuals who will be responsible for day-to-day management of any contract resulting from this solicitation and synopsize their background or experience in delivering the type of services required to support and/or perform any contract resulting from this solicitation.  </w:t>
      </w:r>
    </w:p>
    <w:p w14:paraId="711ED48D" w14:textId="77777777" w:rsidR="00124623" w:rsidRDefault="00124623" w:rsidP="00124623">
      <w:pPr>
        <w:rPr>
          <w:rFonts w:ascii="Segoe UI" w:eastAsia="Times New Roman" w:hAnsi="Segoe UI" w:cs="Segoe UI"/>
        </w:rPr>
      </w:pPr>
      <w:r w:rsidRPr="00124623">
        <w:rPr>
          <w:rFonts w:ascii="Segoe UI" w:eastAsia="Times New Roman" w:hAnsi="Segoe UI" w:cs="Segoe UI"/>
        </w:rPr>
        <w:t>Provide a resume for each “key” individual.  Note that the replacement of any individual identified as “key personnel” requires the notice to the Municipality and its prior approval.</w:t>
      </w:r>
    </w:p>
    <w:p w14:paraId="40DB27A2" w14:textId="6637DFF1" w:rsidR="00692455" w:rsidRPr="0075064D" w:rsidRDefault="00C61DC0" w:rsidP="00C9381E">
      <w:pPr>
        <w:pStyle w:val="Heading2"/>
        <w:shd w:val="clear" w:color="auto" w:fill="A5C9EB" w:themeFill="text2" w:themeFillTint="40"/>
        <w:spacing w:after="120"/>
        <w:rPr>
          <w:rFonts w:ascii="Segoe UI" w:hAnsi="Segoe UI" w:cs="Segoe UI"/>
          <w:sz w:val="24"/>
          <w:szCs w:val="24"/>
        </w:rPr>
      </w:pPr>
      <w:bookmarkStart w:id="97" w:name="_Toc230174611"/>
      <w:r>
        <w:rPr>
          <w:rFonts w:ascii="Segoe UI" w:hAnsi="Segoe UI" w:cs="Segoe UI"/>
          <w:sz w:val="24"/>
          <w:szCs w:val="24"/>
        </w:rPr>
        <w:t xml:space="preserve">6.14 </w:t>
      </w:r>
      <w:r w:rsidR="0077274B">
        <w:rPr>
          <w:rFonts w:ascii="Segoe UI" w:hAnsi="Segoe UI" w:cs="Segoe UI"/>
          <w:sz w:val="24"/>
          <w:szCs w:val="24"/>
        </w:rPr>
        <w:t>Fin</w:t>
      </w:r>
      <w:r w:rsidR="00692455">
        <w:rPr>
          <w:rFonts w:ascii="Segoe UI" w:hAnsi="Segoe UI" w:cs="Segoe UI"/>
          <w:sz w:val="24"/>
          <w:szCs w:val="24"/>
        </w:rPr>
        <w:t>ancial Stability Documentation</w:t>
      </w:r>
      <w:bookmarkEnd w:id="97"/>
    </w:p>
    <w:p w14:paraId="3E209D09" w14:textId="77777777" w:rsidR="00124623" w:rsidRPr="00124623" w:rsidRDefault="00124623" w:rsidP="00997FFA">
      <w:pPr>
        <w:numPr>
          <w:ilvl w:val="0"/>
          <w:numId w:val="85"/>
        </w:numPr>
        <w:tabs>
          <w:tab w:val="clear" w:pos="2160"/>
        </w:tabs>
        <w:overflowPunct w:val="0"/>
        <w:autoSpaceDE w:val="0"/>
        <w:autoSpaceDN w:val="0"/>
        <w:adjustRightInd w:val="0"/>
        <w:ind w:left="540" w:hanging="540"/>
        <w:textAlignment w:val="baseline"/>
        <w:rPr>
          <w:rFonts w:ascii="Segoe UI" w:eastAsia="Times New Roman" w:hAnsi="Segoe UI" w:cs="Segoe UI"/>
          <w:szCs w:val="24"/>
        </w:rPr>
      </w:pPr>
      <w:r w:rsidRPr="00124623">
        <w:rPr>
          <w:rFonts w:ascii="Segoe UI" w:eastAsia="Times New Roman" w:hAnsi="Segoe UI" w:cs="Segoe UI"/>
          <w:i/>
          <w:spacing w:val="-3"/>
        </w:rPr>
        <w:t>Financial Statement</w:t>
      </w:r>
      <w:r w:rsidRPr="00124623">
        <w:rPr>
          <w:rFonts w:ascii="Segoe UI" w:eastAsia="Times New Roman" w:hAnsi="Segoe UI" w:cs="Segoe UI"/>
          <w:spacing w:val="-3"/>
        </w:rPr>
        <w:t xml:space="preserve">.  </w:t>
      </w:r>
      <w:proofErr w:type="gramStart"/>
      <w:r w:rsidRPr="00124623">
        <w:rPr>
          <w:rFonts w:ascii="Segoe UI" w:eastAsia="Times New Roman" w:hAnsi="Segoe UI" w:cs="Segoe UI"/>
          <w:spacing w:val="-3"/>
        </w:rPr>
        <w:t>In order to</w:t>
      </w:r>
      <w:proofErr w:type="gramEnd"/>
      <w:r w:rsidRPr="00124623">
        <w:rPr>
          <w:rFonts w:ascii="Segoe UI" w:eastAsia="Times New Roman" w:hAnsi="Segoe UI" w:cs="Segoe UI"/>
          <w:spacing w:val="-3"/>
        </w:rPr>
        <w:t xml:space="preserve"> determine the Offeror’s financial capability, the Offeror must attach a copy of its most recent annual audited financial statement.  The Statement must be dated no later than one year from proposal due date.</w:t>
      </w:r>
    </w:p>
    <w:p w14:paraId="1029A45E" w14:textId="08970615" w:rsidR="00E24E97" w:rsidRDefault="00124623" w:rsidP="00E24E97">
      <w:pPr>
        <w:numPr>
          <w:ilvl w:val="0"/>
          <w:numId w:val="85"/>
        </w:numPr>
        <w:tabs>
          <w:tab w:val="clear" w:pos="2160"/>
        </w:tabs>
        <w:overflowPunct w:val="0"/>
        <w:autoSpaceDE w:val="0"/>
        <w:autoSpaceDN w:val="0"/>
        <w:adjustRightInd w:val="0"/>
        <w:ind w:left="547" w:hanging="547"/>
        <w:textAlignment w:val="baseline"/>
        <w:rPr>
          <w:rFonts w:ascii="Segoe UI" w:eastAsia="Times New Roman" w:hAnsi="Segoe UI" w:cs="Segoe UI"/>
          <w:spacing w:val="-3"/>
        </w:rPr>
      </w:pPr>
      <w:proofErr w:type="gramStart"/>
      <w:r w:rsidRPr="00124623">
        <w:rPr>
          <w:rFonts w:ascii="Segoe UI" w:eastAsia="Times New Roman" w:hAnsi="Segoe UI" w:cs="Segoe UI"/>
          <w:i/>
          <w:szCs w:val="24"/>
        </w:rPr>
        <w:lastRenderedPageBreak/>
        <w:t>Liens</w:t>
      </w:r>
      <w:proofErr w:type="gramEnd"/>
      <w:r w:rsidRPr="00124623">
        <w:rPr>
          <w:rFonts w:ascii="Segoe UI" w:eastAsia="Times New Roman" w:hAnsi="Segoe UI" w:cs="Segoe UI"/>
          <w:i/>
          <w:szCs w:val="24"/>
        </w:rPr>
        <w:t xml:space="preserve"> and Judgments</w:t>
      </w:r>
      <w:r w:rsidRPr="00124623">
        <w:rPr>
          <w:rFonts w:ascii="Segoe UI" w:eastAsia="Times New Roman" w:hAnsi="Segoe UI" w:cs="Segoe UI"/>
          <w:szCs w:val="24"/>
        </w:rPr>
        <w:t xml:space="preserve">.  Provide any </w:t>
      </w:r>
      <w:r w:rsidR="0071002B" w:rsidRPr="00124623">
        <w:rPr>
          <w:rFonts w:ascii="Segoe UI" w:eastAsia="Times New Roman" w:hAnsi="Segoe UI" w:cs="Segoe UI"/>
          <w:szCs w:val="24"/>
        </w:rPr>
        <w:t>documentation</w:t>
      </w:r>
      <w:r w:rsidRPr="00124623">
        <w:rPr>
          <w:rFonts w:ascii="Segoe UI" w:eastAsia="Times New Roman" w:hAnsi="Segoe UI" w:cs="Segoe UI"/>
          <w:spacing w:val="-3"/>
        </w:rPr>
        <w:t xml:space="preserve"> and explain any past, current, or pending </w:t>
      </w:r>
      <w:proofErr w:type="gramStart"/>
      <w:r w:rsidRPr="00124623">
        <w:rPr>
          <w:rFonts w:ascii="Segoe UI" w:eastAsia="Times New Roman" w:hAnsi="Segoe UI" w:cs="Segoe UI"/>
          <w:spacing w:val="-3"/>
        </w:rPr>
        <w:t>liens</w:t>
      </w:r>
      <w:proofErr w:type="gramEnd"/>
      <w:r w:rsidRPr="00124623">
        <w:rPr>
          <w:rFonts w:ascii="Segoe UI" w:eastAsia="Times New Roman" w:hAnsi="Segoe UI" w:cs="Segoe UI"/>
          <w:spacing w:val="-3"/>
        </w:rPr>
        <w:t xml:space="preserve">, judgments, or lawsuits against property owned by or otherwise concerning the Offeror and any existing legal suits (pending) against the Offeror which may potentially impact the Offeror’s capability to provide the required contract services solicited by this RFP.  </w:t>
      </w:r>
    </w:p>
    <w:p w14:paraId="0C4E852E" w14:textId="623C87F4" w:rsidR="00900DB6" w:rsidRPr="0075064D" w:rsidRDefault="00746444" w:rsidP="00C9381E">
      <w:pPr>
        <w:pStyle w:val="Heading2"/>
        <w:numPr>
          <w:ilvl w:val="1"/>
          <w:numId w:val="98"/>
        </w:numPr>
        <w:shd w:val="clear" w:color="auto" w:fill="A5C9EB" w:themeFill="text2" w:themeFillTint="40"/>
        <w:spacing w:after="120"/>
        <w:rPr>
          <w:rFonts w:ascii="Segoe UI" w:hAnsi="Segoe UI" w:cs="Segoe UI"/>
          <w:sz w:val="24"/>
          <w:szCs w:val="24"/>
        </w:rPr>
      </w:pPr>
      <w:r>
        <w:rPr>
          <w:rFonts w:ascii="Segoe UI" w:hAnsi="Segoe UI" w:cs="Segoe UI"/>
          <w:sz w:val="24"/>
          <w:szCs w:val="24"/>
        </w:rPr>
        <w:t xml:space="preserve"> </w:t>
      </w:r>
      <w:bookmarkStart w:id="98" w:name="_Toc230174612"/>
      <w:r w:rsidR="00900DB6">
        <w:rPr>
          <w:rFonts w:ascii="Segoe UI" w:hAnsi="Segoe UI" w:cs="Segoe UI"/>
          <w:sz w:val="24"/>
          <w:szCs w:val="24"/>
        </w:rPr>
        <w:t>Pricing Proposal – Appendix A</w:t>
      </w:r>
      <w:bookmarkEnd w:id="98"/>
      <w:r w:rsidR="00900DB6" w:rsidRPr="0075064D">
        <w:rPr>
          <w:rFonts w:ascii="Segoe UI" w:hAnsi="Segoe UI" w:cs="Segoe UI"/>
          <w:sz w:val="24"/>
          <w:szCs w:val="24"/>
        </w:rPr>
        <w:t xml:space="preserve"> </w:t>
      </w:r>
    </w:p>
    <w:p w14:paraId="79D50F2B" w14:textId="77777777" w:rsidR="00124623" w:rsidRPr="00124623" w:rsidRDefault="00124623" w:rsidP="00124623">
      <w:pPr>
        <w:rPr>
          <w:rFonts w:ascii="Segoe UI" w:eastAsia="Times New Roman" w:hAnsi="Segoe UI" w:cs="Segoe UI"/>
        </w:rPr>
      </w:pPr>
      <w:bookmarkStart w:id="99" w:name="_Toc209700691"/>
      <w:bookmarkEnd w:id="72"/>
      <w:r w:rsidRPr="00124623">
        <w:rPr>
          <w:rFonts w:ascii="Segoe UI" w:eastAsia="Times New Roman" w:hAnsi="Segoe UI" w:cs="Segoe UI"/>
        </w:rPr>
        <w:t xml:space="preserve">Provide </w:t>
      </w:r>
      <w:proofErr w:type="gramStart"/>
      <w:r w:rsidRPr="00124623">
        <w:rPr>
          <w:rFonts w:ascii="Segoe UI" w:eastAsia="Times New Roman" w:hAnsi="Segoe UI" w:cs="Segoe UI"/>
        </w:rPr>
        <w:t>your</w:t>
      </w:r>
      <w:proofErr w:type="gramEnd"/>
      <w:r w:rsidRPr="00124623">
        <w:rPr>
          <w:rFonts w:ascii="Segoe UI" w:eastAsia="Times New Roman" w:hAnsi="Segoe UI" w:cs="Segoe UI"/>
        </w:rPr>
        <w:t xml:space="preserve"> best pricing on Pricing Proposal Excel Document. Vendors must submit costs for each </w:t>
      </w:r>
      <w:proofErr w:type="gramStart"/>
      <w:r w:rsidRPr="00124623">
        <w:rPr>
          <w:rFonts w:ascii="Segoe UI" w:eastAsia="Times New Roman" w:hAnsi="Segoe UI" w:cs="Segoe UI"/>
        </w:rPr>
        <w:t>deliverable</w:t>
      </w:r>
      <w:proofErr w:type="gramEnd"/>
      <w:r w:rsidRPr="00124623">
        <w:rPr>
          <w:rFonts w:ascii="Segoe UI" w:eastAsia="Times New Roman" w:hAnsi="Segoe UI" w:cs="Segoe UI"/>
        </w:rPr>
        <w:t xml:space="preserve">. The total cost provided must be all inclusive to carry out the services included in this RFP, in accordance with the terms and conditions of this RFP. Please sign and date Pricing proposal.   </w:t>
      </w:r>
    </w:p>
    <w:p w14:paraId="4BD15C6F" w14:textId="24D10BD4" w:rsidR="00124623" w:rsidRPr="0075064D" w:rsidRDefault="00124623" w:rsidP="0071002B">
      <w:r w:rsidRPr="00124623">
        <w:rPr>
          <w:rFonts w:ascii="Segoe UI" w:eastAsia="Times New Roman" w:hAnsi="Segoe UI" w:cs="Segoe UI"/>
        </w:rPr>
        <w:t xml:space="preserve">The Agency does not guarantee to purchase any specific </w:t>
      </w:r>
      <w:proofErr w:type="gramStart"/>
      <w:r w:rsidRPr="00124623">
        <w:rPr>
          <w:rFonts w:ascii="Segoe UI" w:eastAsia="Times New Roman" w:hAnsi="Segoe UI" w:cs="Segoe UI"/>
        </w:rPr>
        <w:t>quantity, or</w:t>
      </w:r>
      <w:proofErr w:type="gramEnd"/>
      <w:r w:rsidRPr="00124623">
        <w:rPr>
          <w:rFonts w:ascii="Segoe UI" w:eastAsia="Times New Roman" w:hAnsi="Segoe UI" w:cs="Segoe UI"/>
        </w:rPr>
        <w:t xml:space="preserve"> pay any minimum Contract price during the term of the Contract. Proposals that require a minimum number of commodities or services </w:t>
      </w:r>
      <w:proofErr w:type="gramStart"/>
      <w:r w:rsidRPr="00124623">
        <w:rPr>
          <w:rFonts w:ascii="Segoe UI" w:eastAsia="Times New Roman" w:hAnsi="Segoe UI" w:cs="Segoe UI"/>
        </w:rPr>
        <w:t>be</w:t>
      </w:r>
      <w:proofErr w:type="gramEnd"/>
      <w:r w:rsidRPr="00124623">
        <w:rPr>
          <w:rFonts w:ascii="Segoe UI" w:eastAsia="Times New Roman" w:hAnsi="Segoe UI" w:cs="Segoe UI"/>
        </w:rPr>
        <w:t xml:space="preserve"> ordered will be disqualified.  </w:t>
      </w:r>
    </w:p>
    <w:p w14:paraId="78E6D5CA" w14:textId="02BF8056" w:rsidR="004D0BC7" w:rsidRPr="0075064D" w:rsidRDefault="004D0BC7" w:rsidP="00900DB6">
      <w:pPr>
        <w:pStyle w:val="Heading2"/>
        <w:shd w:val="clear" w:color="auto" w:fill="A5C9EB" w:themeFill="text2" w:themeFillTint="40"/>
        <w:ind w:left="720" w:hanging="720"/>
        <w:rPr>
          <w:rFonts w:ascii="Segoe UI" w:hAnsi="Segoe UI" w:cs="Segoe UI"/>
          <w:sz w:val="24"/>
          <w:szCs w:val="24"/>
        </w:rPr>
      </w:pPr>
      <w:bookmarkStart w:id="100" w:name="_Toc230174613"/>
      <w:r w:rsidRPr="0075064D">
        <w:rPr>
          <w:rFonts w:ascii="Segoe UI" w:hAnsi="Segoe UI" w:cs="Segoe UI"/>
          <w:sz w:val="24"/>
          <w:szCs w:val="24"/>
        </w:rPr>
        <w:t>6.</w:t>
      </w:r>
      <w:r w:rsidR="00124623">
        <w:rPr>
          <w:rFonts w:ascii="Segoe UI" w:hAnsi="Segoe UI" w:cs="Segoe UI"/>
          <w:sz w:val="24"/>
          <w:szCs w:val="24"/>
        </w:rPr>
        <w:t>1</w:t>
      </w:r>
      <w:r w:rsidR="0077274B">
        <w:rPr>
          <w:rFonts w:ascii="Segoe UI" w:hAnsi="Segoe UI" w:cs="Segoe UI"/>
          <w:sz w:val="24"/>
          <w:szCs w:val="24"/>
        </w:rPr>
        <w:t>6</w:t>
      </w:r>
      <w:r w:rsidRPr="0075064D">
        <w:rPr>
          <w:rFonts w:ascii="Segoe UI" w:hAnsi="Segoe UI" w:cs="Segoe UI"/>
          <w:sz w:val="24"/>
          <w:szCs w:val="24"/>
        </w:rPr>
        <w:tab/>
        <w:t>Standard Terms and Conditions – Appendix G &amp; H</w:t>
      </w:r>
      <w:bookmarkEnd w:id="100"/>
    </w:p>
    <w:p w14:paraId="4AA4AB88" w14:textId="72128357" w:rsidR="004D0BC7" w:rsidRPr="0075064D" w:rsidRDefault="004D0BC7" w:rsidP="004D0BC7">
      <w:pPr>
        <w:rPr>
          <w:rFonts w:ascii="Segoe UI" w:hAnsi="Segoe UI" w:cs="Segoe UI"/>
        </w:rPr>
      </w:pPr>
      <w:r w:rsidRPr="0075064D">
        <w:rPr>
          <w:rFonts w:ascii="Segoe UI" w:hAnsi="Segoe UI" w:cs="Segoe UI"/>
        </w:rPr>
        <w:t xml:space="preserve">By submitting a </w:t>
      </w:r>
      <w:r w:rsidR="007B3ED9" w:rsidRPr="0075064D">
        <w:rPr>
          <w:rFonts w:ascii="Segoe UI" w:hAnsi="Segoe UI" w:cs="Segoe UI"/>
        </w:rPr>
        <w:t>proposal,</w:t>
      </w:r>
      <w:r w:rsidRPr="0075064D">
        <w:rPr>
          <w:rFonts w:ascii="Segoe UI" w:hAnsi="Segoe UI" w:cs="Segoe UI"/>
        </w:rPr>
        <w:t xml:space="preserve"> the vendor is agreeing to all Terms and Conditions included in Appendix G – Standard Terms &amp; Conditions (DOA-3054 (R08/2016) and Appendix H - Supplemental Standard Terms and Conditions for Procurements for Services (DOA-3681 (R01/2022)). Proposals that do not comply with the standard terms and conditions will be disqualified. Standard terms and conditions cannot be negotiated or changed.</w:t>
      </w:r>
    </w:p>
    <w:p w14:paraId="538952F0" w14:textId="07AB1F30" w:rsidR="004D0BC7" w:rsidRPr="0075064D" w:rsidRDefault="004D0BC7" w:rsidP="00DC754B">
      <w:pPr>
        <w:pStyle w:val="Heading2"/>
        <w:shd w:val="clear" w:color="auto" w:fill="A5C9EB" w:themeFill="text2" w:themeFillTint="40"/>
        <w:ind w:left="720" w:hanging="720"/>
        <w:rPr>
          <w:rFonts w:ascii="Segoe UI" w:hAnsi="Segoe UI" w:cs="Segoe UI"/>
          <w:sz w:val="24"/>
          <w:szCs w:val="24"/>
        </w:rPr>
      </w:pPr>
      <w:bookmarkStart w:id="101" w:name="_Toc230174614"/>
      <w:r w:rsidRPr="0075064D">
        <w:rPr>
          <w:rFonts w:ascii="Segoe UI" w:hAnsi="Segoe UI" w:cs="Segoe UI"/>
          <w:sz w:val="24"/>
          <w:szCs w:val="24"/>
        </w:rPr>
        <w:t>6.</w:t>
      </w:r>
      <w:r w:rsidR="00EE62E1">
        <w:rPr>
          <w:rFonts w:ascii="Segoe UI" w:hAnsi="Segoe UI" w:cs="Segoe UI"/>
          <w:sz w:val="24"/>
          <w:szCs w:val="24"/>
        </w:rPr>
        <w:t>1</w:t>
      </w:r>
      <w:r w:rsidR="0077274B">
        <w:rPr>
          <w:rFonts w:ascii="Segoe UI" w:hAnsi="Segoe UI" w:cs="Segoe UI"/>
          <w:sz w:val="24"/>
          <w:szCs w:val="24"/>
        </w:rPr>
        <w:t>7</w:t>
      </w:r>
      <w:r w:rsidRPr="0075064D">
        <w:rPr>
          <w:rFonts w:ascii="Segoe UI" w:hAnsi="Segoe UI" w:cs="Segoe UI"/>
          <w:sz w:val="24"/>
          <w:szCs w:val="24"/>
        </w:rPr>
        <w:tab/>
        <w:t>Federal Clauses for Federal Contracts – Appendix I</w:t>
      </w:r>
      <w:bookmarkEnd w:id="101"/>
    </w:p>
    <w:p w14:paraId="563FA315" w14:textId="77777777" w:rsidR="004D0BC7" w:rsidRPr="0075064D" w:rsidRDefault="004D0BC7" w:rsidP="004D0BC7">
      <w:pPr>
        <w:rPr>
          <w:rFonts w:ascii="Segoe UI" w:hAnsi="Segoe UI" w:cs="Segoe UI"/>
        </w:rPr>
      </w:pPr>
      <w:r w:rsidRPr="0075064D">
        <w:rPr>
          <w:rFonts w:ascii="Segoe UI" w:hAnsi="Segoe UI" w:cs="Segoe UI"/>
        </w:rPr>
        <w:t xml:space="preserve">Vendor must review and sign the federal clauses. At time of submission, </w:t>
      </w:r>
      <w:proofErr w:type="gramStart"/>
      <w:r w:rsidRPr="0075064D">
        <w:rPr>
          <w:rFonts w:ascii="Segoe UI" w:hAnsi="Segoe UI" w:cs="Segoe UI"/>
        </w:rPr>
        <w:t>vendor</w:t>
      </w:r>
      <w:proofErr w:type="gramEnd"/>
      <w:r w:rsidRPr="0075064D">
        <w:rPr>
          <w:rFonts w:ascii="Segoe UI" w:hAnsi="Segoe UI" w:cs="Segoe UI"/>
        </w:rPr>
        <w:t xml:space="preserve"> must submit a signed copy of the federal clauses. PROPOSALS received without signed federal clauses will not be accepted and will automatically be disqualified from further consideration</w:t>
      </w:r>
    </w:p>
    <w:p w14:paraId="08B15861" w14:textId="39363725" w:rsidR="004D0BC7" w:rsidRPr="0075064D" w:rsidRDefault="004D0BC7" w:rsidP="00891CF9">
      <w:r w:rsidRPr="0075064D">
        <w:rPr>
          <w:rFonts w:ascii="Segoe UI" w:hAnsi="Segoe UI" w:cs="Segoe UI"/>
        </w:rPr>
        <w:t xml:space="preserve">Proposals that do not comply with the Federal Clauses will be disqualified. Federal clauses cannot be negotiated or changed. </w:t>
      </w:r>
    </w:p>
    <w:p w14:paraId="68C1FFF5" w14:textId="4AD833E7" w:rsidR="00D12498" w:rsidRPr="0075064D" w:rsidRDefault="00D12498" w:rsidP="00900DB6">
      <w:pPr>
        <w:pStyle w:val="Heading2"/>
        <w:shd w:val="clear" w:color="auto" w:fill="A5C9EB" w:themeFill="text2" w:themeFillTint="40"/>
        <w:ind w:left="720" w:hanging="720"/>
        <w:rPr>
          <w:rFonts w:ascii="Segoe UI" w:hAnsi="Segoe UI" w:cs="Segoe UI"/>
          <w:sz w:val="24"/>
          <w:szCs w:val="24"/>
        </w:rPr>
      </w:pPr>
      <w:bookmarkStart w:id="102" w:name="_Toc230174615"/>
      <w:r w:rsidRPr="0075064D">
        <w:rPr>
          <w:rFonts w:ascii="Segoe UI" w:hAnsi="Segoe UI" w:cs="Segoe UI"/>
          <w:sz w:val="24"/>
          <w:szCs w:val="24"/>
        </w:rPr>
        <w:t>6.</w:t>
      </w:r>
      <w:r w:rsidR="00EE62E1">
        <w:rPr>
          <w:rFonts w:ascii="Segoe UI" w:hAnsi="Segoe UI" w:cs="Segoe UI"/>
          <w:sz w:val="24"/>
          <w:szCs w:val="24"/>
        </w:rPr>
        <w:t>1</w:t>
      </w:r>
      <w:r w:rsidR="0077274B">
        <w:rPr>
          <w:rFonts w:ascii="Segoe UI" w:hAnsi="Segoe UI" w:cs="Segoe UI"/>
          <w:sz w:val="24"/>
          <w:szCs w:val="24"/>
        </w:rPr>
        <w:t>8</w:t>
      </w:r>
      <w:r w:rsidRPr="0075064D">
        <w:rPr>
          <w:rFonts w:ascii="Segoe UI" w:hAnsi="Segoe UI" w:cs="Segoe UI"/>
          <w:sz w:val="24"/>
          <w:szCs w:val="24"/>
        </w:rPr>
        <w:tab/>
        <w:t>Insurance Coverage – Appendix K</w:t>
      </w:r>
      <w:bookmarkEnd w:id="102"/>
    </w:p>
    <w:p w14:paraId="30B03EE8" w14:textId="79D51814" w:rsidR="00891CF9" w:rsidRPr="0075064D" w:rsidRDefault="00D12498" w:rsidP="00D12498">
      <w:pPr>
        <w:rPr>
          <w:rFonts w:ascii="Segoe UI" w:hAnsi="Segoe UI" w:cs="Segoe UI"/>
          <w:sz w:val="22"/>
          <w:szCs w:val="22"/>
        </w:rPr>
      </w:pPr>
      <w:r w:rsidRPr="0075064D">
        <w:rPr>
          <w:rFonts w:ascii="Segoe UI" w:hAnsi="Segoe UI" w:cs="Segoe UI"/>
          <w:sz w:val="22"/>
          <w:szCs w:val="22"/>
        </w:rPr>
        <w:t xml:space="preserve">Describe the Offeror’s current vehicle liability </w:t>
      </w:r>
      <w:r w:rsidR="000A4789" w:rsidRPr="0075064D">
        <w:rPr>
          <w:rFonts w:ascii="Segoe UI" w:hAnsi="Segoe UI" w:cs="Segoe UI"/>
          <w:sz w:val="22"/>
          <w:szCs w:val="22"/>
        </w:rPr>
        <w:t>insurance</w:t>
      </w:r>
      <w:r w:rsidRPr="0075064D">
        <w:rPr>
          <w:rFonts w:ascii="Segoe UI" w:hAnsi="Segoe UI" w:cs="Segoe UI"/>
          <w:sz w:val="22"/>
          <w:szCs w:val="22"/>
        </w:rPr>
        <w:t xml:space="preserve"> program for transportation services by answering the following questions in Appendix K – Insurance.  The Offeror’s insurance must meet the requirements in Section 8.0 of this document.</w:t>
      </w:r>
    </w:p>
    <w:p w14:paraId="37FA0485" w14:textId="634C0FFB" w:rsidR="00D12498" w:rsidRPr="0075064D" w:rsidRDefault="00D12498" w:rsidP="00DC754B">
      <w:pPr>
        <w:pStyle w:val="Heading2"/>
        <w:shd w:val="clear" w:color="auto" w:fill="A5C9EB" w:themeFill="text2" w:themeFillTint="40"/>
        <w:ind w:left="720" w:hanging="720"/>
        <w:rPr>
          <w:rFonts w:ascii="Segoe UI" w:hAnsi="Segoe UI" w:cs="Segoe UI"/>
          <w:sz w:val="24"/>
          <w:szCs w:val="24"/>
        </w:rPr>
      </w:pPr>
      <w:bookmarkStart w:id="103" w:name="_Toc230174616"/>
      <w:r w:rsidRPr="0075064D">
        <w:rPr>
          <w:rFonts w:ascii="Segoe UI" w:hAnsi="Segoe UI" w:cs="Segoe UI"/>
          <w:sz w:val="24"/>
          <w:szCs w:val="24"/>
        </w:rPr>
        <w:lastRenderedPageBreak/>
        <w:t>6.</w:t>
      </w:r>
      <w:r w:rsidR="00EE62E1">
        <w:rPr>
          <w:rFonts w:ascii="Segoe UI" w:hAnsi="Segoe UI" w:cs="Segoe UI"/>
          <w:sz w:val="24"/>
          <w:szCs w:val="24"/>
        </w:rPr>
        <w:t>1</w:t>
      </w:r>
      <w:r w:rsidR="0077274B">
        <w:rPr>
          <w:rFonts w:ascii="Segoe UI" w:hAnsi="Segoe UI" w:cs="Segoe UI"/>
          <w:sz w:val="24"/>
          <w:szCs w:val="24"/>
        </w:rPr>
        <w:t>9</w:t>
      </w:r>
      <w:r w:rsidRPr="0075064D">
        <w:rPr>
          <w:rFonts w:ascii="Segoe UI" w:hAnsi="Segoe UI" w:cs="Segoe UI"/>
          <w:sz w:val="24"/>
          <w:szCs w:val="24"/>
        </w:rPr>
        <w:tab/>
        <w:t>Record Keping – Appendix L</w:t>
      </w:r>
      <w:bookmarkEnd w:id="103"/>
    </w:p>
    <w:p w14:paraId="368D35E1" w14:textId="0669BB0E" w:rsidR="00D12498" w:rsidRPr="0075064D" w:rsidRDefault="00D12498" w:rsidP="00D12498">
      <w:pPr>
        <w:rPr>
          <w:rFonts w:ascii="Segoe UI" w:hAnsi="Segoe UI" w:cs="Segoe UI"/>
          <w:sz w:val="22"/>
          <w:szCs w:val="22"/>
        </w:rPr>
      </w:pPr>
      <w:r w:rsidRPr="0075064D">
        <w:rPr>
          <w:rFonts w:ascii="Segoe UI" w:hAnsi="Segoe UI" w:cs="Segoe UI"/>
          <w:sz w:val="22"/>
          <w:szCs w:val="22"/>
        </w:rPr>
        <w:t>Briefly describe the Offeror’s record-keeping capabilities as they relate to the contract (if not already noted elsewhere in this proposal) in Appendix L – Record Keeping.</w:t>
      </w:r>
    </w:p>
    <w:p w14:paraId="72246373" w14:textId="49CC0EDC" w:rsidR="000A4789" w:rsidRPr="0075064D" w:rsidRDefault="000A4789" w:rsidP="00DC754B">
      <w:pPr>
        <w:pStyle w:val="Heading2"/>
        <w:shd w:val="clear" w:color="auto" w:fill="A5C9EB" w:themeFill="text2" w:themeFillTint="40"/>
        <w:ind w:left="720" w:hanging="720"/>
        <w:rPr>
          <w:rFonts w:ascii="Segoe UI" w:hAnsi="Segoe UI" w:cs="Segoe UI"/>
          <w:sz w:val="24"/>
          <w:szCs w:val="24"/>
        </w:rPr>
      </w:pPr>
      <w:bookmarkStart w:id="104" w:name="_Toc230174617"/>
      <w:r w:rsidRPr="0075064D">
        <w:rPr>
          <w:rFonts w:ascii="Segoe UI" w:hAnsi="Segoe UI" w:cs="Segoe UI"/>
          <w:sz w:val="24"/>
          <w:szCs w:val="24"/>
        </w:rPr>
        <w:t>6.</w:t>
      </w:r>
      <w:r w:rsidR="0077274B">
        <w:rPr>
          <w:rFonts w:ascii="Segoe UI" w:hAnsi="Segoe UI" w:cs="Segoe UI"/>
          <w:sz w:val="24"/>
          <w:szCs w:val="24"/>
        </w:rPr>
        <w:t>20</w:t>
      </w:r>
      <w:r w:rsidRPr="0075064D">
        <w:rPr>
          <w:rFonts w:ascii="Segoe UI" w:hAnsi="Segoe UI" w:cs="Segoe UI"/>
          <w:sz w:val="24"/>
          <w:szCs w:val="24"/>
        </w:rPr>
        <w:tab/>
        <w:t>Additional Relevant Information</w:t>
      </w:r>
      <w:bookmarkEnd w:id="104"/>
    </w:p>
    <w:p w14:paraId="2EE8773A" w14:textId="2996ECF6" w:rsidR="000A4789" w:rsidRPr="0075064D" w:rsidRDefault="000A4789" w:rsidP="000A4789">
      <w:pPr>
        <w:rPr>
          <w:rFonts w:ascii="Segoe UI" w:hAnsi="Segoe UI" w:cs="Segoe UI"/>
        </w:rPr>
      </w:pPr>
      <w:r w:rsidRPr="0075064D">
        <w:rPr>
          <w:rFonts w:ascii="Segoe UI" w:hAnsi="Segoe UI" w:cs="Segoe UI"/>
        </w:rPr>
        <w:t xml:space="preserve">Submit any additional information which the Offeror believes may be relevant to the evaluation of the Offeror’s </w:t>
      </w:r>
      <w:r w:rsidR="00731B90" w:rsidRPr="0075064D">
        <w:rPr>
          <w:rFonts w:ascii="Segoe UI" w:hAnsi="Segoe UI" w:cs="Segoe UI"/>
        </w:rPr>
        <w:t>qualifications.</w:t>
      </w:r>
      <w:r w:rsidRPr="0075064D">
        <w:rPr>
          <w:rFonts w:ascii="Segoe UI" w:hAnsi="Segoe UI" w:cs="Segoe UI"/>
        </w:rPr>
        <w:t xml:space="preserve">  </w:t>
      </w:r>
    </w:p>
    <w:p w14:paraId="0FBABADF" w14:textId="3462E25E" w:rsidR="00BD4B08" w:rsidRPr="0075064D" w:rsidRDefault="00EE62E1" w:rsidP="00DC754B">
      <w:pPr>
        <w:pStyle w:val="Heading2"/>
        <w:shd w:val="clear" w:color="auto" w:fill="A5C9EB" w:themeFill="text2" w:themeFillTint="40"/>
        <w:ind w:left="720" w:hanging="720"/>
        <w:rPr>
          <w:rFonts w:ascii="Segoe UI" w:hAnsi="Segoe UI" w:cs="Segoe UI"/>
          <w:sz w:val="24"/>
          <w:szCs w:val="24"/>
        </w:rPr>
      </w:pPr>
      <w:bookmarkStart w:id="105" w:name="_Toc230174618"/>
      <w:r>
        <w:rPr>
          <w:rFonts w:ascii="Segoe UI" w:hAnsi="Segoe UI" w:cs="Segoe UI"/>
          <w:sz w:val="24"/>
          <w:szCs w:val="24"/>
        </w:rPr>
        <w:t>6.</w:t>
      </w:r>
      <w:r w:rsidR="007A3ED2">
        <w:rPr>
          <w:rFonts w:ascii="Segoe UI" w:hAnsi="Segoe UI" w:cs="Segoe UI"/>
          <w:sz w:val="24"/>
          <w:szCs w:val="24"/>
        </w:rPr>
        <w:t>2</w:t>
      </w:r>
      <w:r w:rsidR="0077274B">
        <w:rPr>
          <w:rFonts w:ascii="Segoe UI" w:hAnsi="Segoe UI" w:cs="Segoe UI"/>
          <w:sz w:val="24"/>
          <w:szCs w:val="24"/>
        </w:rPr>
        <w:t>1</w:t>
      </w:r>
      <w:r>
        <w:rPr>
          <w:rFonts w:ascii="Segoe UI" w:hAnsi="Segoe UI" w:cs="Segoe UI"/>
          <w:sz w:val="24"/>
          <w:szCs w:val="24"/>
        </w:rPr>
        <w:t xml:space="preserve"> </w:t>
      </w:r>
      <w:r w:rsidR="00900DB6">
        <w:rPr>
          <w:rFonts w:ascii="Segoe UI" w:hAnsi="Segoe UI" w:cs="Segoe UI"/>
          <w:sz w:val="24"/>
          <w:szCs w:val="24"/>
        </w:rPr>
        <w:tab/>
      </w:r>
      <w:r w:rsidR="00BD4B08" w:rsidRPr="0075064D">
        <w:rPr>
          <w:rFonts w:ascii="Segoe UI" w:hAnsi="Segoe UI" w:cs="Segoe UI"/>
          <w:sz w:val="24"/>
          <w:szCs w:val="24"/>
        </w:rPr>
        <w:t>Late Proposals, Proposal Modifications, or Proposal Withdrawals</w:t>
      </w:r>
      <w:bookmarkEnd w:id="105"/>
    </w:p>
    <w:p w14:paraId="7556B74A" w14:textId="77777777" w:rsidR="00BD4B08" w:rsidRPr="0075064D" w:rsidRDefault="00BD4B08" w:rsidP="00BD4B08">
      <w:pPr>
        <w:rPr>
          <w:rFonts w:ascii="Segoe UI" w:hAnsi="Segoe UI" w:cs="Segoe UI"/>
        </w:rPr>
      </w:pPr>
      <w:r w:rsidRPr="0075064D">
        <w:rPr>
          <w:rFonts w:ascii="Segoe UI" w:hAnsi="Segoe UI" w:cs="Segoe UI"/>
        </w:rPr>
        <w:t xml:space="preserve">The Proposer assumes the sole risk and responsibility for assuring delivery of a Proposal, Proposal modification, or Proposal withdrawal at the designated office by the designated date and time set for Proposal closing.  In general, any Proposal, modification, or Proposal withdrawal received at the office designated in the solicitation after the exact time specified for receipt of PROPOSALS is “late” and will not be considered.  </w:t>
      </w:r>
    </w:p>
    <w:p w14:paraId="1AC28EF1" w14:textId="77777777" w:rsidR="00BD4B08" w:rsidRPr="0075064D" w:rsidRDefault="00BD4B08" w:rsidP="00BD4B08">
      <w:pPr>
        <w:rPr>
          <w:rFonts w:ascii="Segoe UI" w:hAnsi="Segoe UI" w:cs="Segoe UI"/>
        </w:rPr>
      </w:pPr>
      <w:r w:rsidRPr="0075064D">
        <w:rPr>
          <w:rFonts w:ascii="Segoe UI" w:hAnsi="Segoe UI" w:cs="Segoe UI"/>
        </w:rPr>
        <w:t xml:space="preserve">Acceptable evidence to establish the time of receipt at the designated office includes the time/date stamp applied to the Proposal envelope or package by the agency, other documentary evidence of receipt maintained by the agency, or oral testimony or written statements by agency personnel.  </w:t>
      </w:r>
    </w:p>
    <w:p w14:paraId="34F26D2C" w14:textId="77777777" w:rsidR="00BD4B08" w:rsidRPr="0075064D" w:rsidRDefault="00BD4B08" w:rsidP="00C16B92">
      <w:pPr>
        <w:pStyle w:val="ListParagraph"/>
        <w:numPr>
          <w:ilvl w:val="0"/>
          <w:numId w:val="18"/>
        </w:numPr>
        <w:spacing w:before="120"/>
        <w:ind w:left="540" w:hanging="540"/>
        <w:rPr>
          <w:rFonts w:ascii="Segoe UI" w:hAnsi="Segoe UI" w:cs="Segoe UI"/>
        </w:rPr>
      </w:pPr>
      <w:r w:rsidRPr="0075064D">
        <w:rPr>
          <w:rFonts w:ascii="Segoe UI" w:hAnsi="Segoe UI" w:cs="Segoe UI"/>
        </w:rPr>
        <w:t>A late modification of an otherwise successful Proposal, that makes its terms more favorable to the agency, may be considered at any time it is received and may be accepted.</w:t>
      </w:r>
    </w:p>
    <w:p w14:paraId="5352FE9C" w14:textId="77777777" w:rsidR="00BD4B08" w:rsidRPr="0075064D" w:rsidRDefault="00BD4B08" w:rsidP="00892B21">
      <w:pPr>
        <w:pStyle w:val="ListParagraph"/>
        <w:numPr>
          <w:ilvl w:val="0"/>
          <w:numId w:val="18"/>
        </w:numPr>
        <w:spacing w:before="120"/>
        <w:ind w:left="540" w:hanging="540"/>
        <w:rPr>
          <w:rFonts w:ascii="Segoe UI" w:hAnsi="Segoe UI" w:cs="Segoe UI"/>
        </w:rPr>
      </w:pPr>
      <w:r w:rsidRPr="0075064D">
        <w:rPr>
          <w:rFonts w:ascii="Segoe UI" w:hAnsi="Segoe UI" w:cs="Segoe UI"/>
        </w:rPr>
        <w:t>Proposals may be withdrawn by written notice received at any time before the exact time set for receipt of PROPOSALS.  A Proposal may be withdrawn in person by a Proposer or its authorized representative if, before the exact time set for receipt of PROPOSALS, the identity of the person requesting withdrawal is established and the person signs a receipt for the Proposal.</w:t>
      </w:r>
    </w:p>
    <w:p w14:paraId="31FE8768" w14:textId="77777777" w:rsidR="00BD4B08" w:rsidRPr="0075064D" w:rsidRDefault="00BD4B08" w:rsidP="00892B21">
      <w:pPr>
        <w:pStyle w:val="ListParagraph"/>
        <w:numPr>
          <w:ilvl w:val="0"/>
          <w:numId w:val="18"/>
        </w:numPr>
        <w:spacing w:before="120"/>
        <w:ind w:left="540" w:hanging="540"/>
        <w:rPr>
          <w:rFonts w:ascii="Segoe UI" w:hAnsi="Segoe UI" w:cs="Segoe UI"/>
        </w:rPr>
      </w:pPr>
      <w:r w:rsidRPr="0075064D">
        <w:rPr>
          <w:rFonts w:ascii="Segoe UI" w:hAnsi="Segoe UI" w:cs="Segoe UI"/>
        </w:rPr>
        <w:t>Proposals that arrive unpackaged or unsealed shall not be accepted.</w:t>
      </w:r>
    </w:p>
    <w:p w14:paraId="44B10E8C" w14:textId="2B4C8AF7" w:rsidR="004D0BC7" w:rsidRPr="00DC754B" w:rsidRDefault="004D0BC7" w:rsidP="004D0BC7">
      <w:pPr>
        <w:pStyle w:val="Heading1"/>
        <w:shd w:val="clear" w:color="auto" w:fill="153D63" w:themeFill="text2" w:themeFillTint="E6"/>
        <w:rPr>
          <w:rFonts w:cs="Segoe UI"/>
          <w:color w:val="FFFFFF" w:themeColor="background1"/>
          <w:sz w:val="28"/>
          <w:szCs w:val="28"/>
        </w:rPr>
      </w:pPr>
      <w:bookmarkStart w:id="106" w:name="_Toc230174619"/>
      <w:r w:rsidRPr="00DC754B">
        <w:rPr>
          <w:rFonts w:cs="Segoe UI"/>
          <w:color w:val="FFFFFF" w:themeColor="background1"/>
          <w:sz w:val="28"/>
          <w:szCs w:val="28"/>
        </w:rPr>
        <w:t xml:space="preserve">7.0 </w:t>
      </w:r>
      <w:r w:rsidR="00892B21">
        <w:rPr>
          <w:rFonts w:cs="Segoe UI"/>
          <w:color w:val="FFFFFF" w:themeColor="background1"/>
          <w:sz w:val="28"/>
          <w:szCs w:val="28"/>
        </w:rPr>
        <w:tab/>
      </w:r>
      <w:r w:rsidRPr="00DC754B">
        <w:rPr>
          <w:rFonts w:cs="Segoe UI"/>
          <w:color w:val="FFFFFF" w:themeColor="background1"/>
          <w:sz w:val="28"/>
          <w:szCs w:val="28"/>
        </w:rPr>
        <w:t>EVALUATION</w:t>
      </w:r>
      <w:r w:rsidR="00351BE2" w:rsidRPr="00DC754B">
        <w:rPr>
          <w:rFonts w:cs="Segoe UI"/>
          <w:color w:val="FFFFFF" w:themeColor="background1"/>
          <w:sz w:val="28"/>
          <w:szCs w:val="28"/>
        </w:rPr>
        <w:t xml:space="preserve"> </w:t>
      </w:r>
      <w:r w:rsidRPr="00DC754B">
        <w:rPr>
          <w:rFonts w:cs="Segoe UI"/>
          <w:color w:val="FFFFFF" w:themeColor="background1"/>
          <w:sz w:val="28"/>
          <w:szCs w:val="28"/>
        </w:rPr>
        <w:t>AND AWARD PROCESS</w:t>
      </w:r>
      <w:bookmarkEnd w:id="106"/>
    </w:p>
    <w:p w14:paraId="5DB45DBC" w14:textId="77777777" w:rsidR="008A5044" w:rsidRPr="0075064D" w:rsidRDefault="008A5044" w:rsidP="008A5044">
      <w:pPr>
        <w:rPr>
          <w:sz w:val="4"/>
          <w:szCs w:val="4"/>
        </w:rPr>
      </w:pPr>
    </w:p>
    <w:p w14:paraId="4AB925B4" w14:textId="6E873070" w:rsidR="00412E31" w:rsidRPr="0075064D" w:rsidRDefault="00412E31" w:rsidP="00DC754B">
      <w:pPr>
        <w:pStyle w:val="Heading2"/>
        <w:shd w:val="clear" w:color="auto" w:fill="A5C9EB" w:themeFill="text2" w:themeFillTint="40"/>
        <w:spacing w:after="120"/>
        <w:ind w:left="720" w:hanging="720"/>
        <w:rPr>
          <w:rFonts w:ascii="Segoe UI" w:hAnsi="Segoe UI" w:cs="Segoe UI"/>
          <w:sz w:val="24"/>
          <w:szCs w:val="24"/>
        </w:rPr>
      </w:pPr>
      <w:bookmarkStart w:id="107" w:name="_Toc209700720"/>
      <w:bookmarkStart w:id="108" w:name="_Toc230174620"/>
      <w:r w:rsidRPr="0075064D">
        <w:rPr>
          <w:rFonts w:ascii="Segoe UI" w:hAnsi="Segoe UI" w:cs="Segoe UI"/>
          <w:sz w:val="24"/>
          <w:szCs w:val="24"/>
        </w:rPr>
        <w:lastRenderedPageBreak/>
        <w:t>7.1</w:t>
      </w:r>
      <w:r w:rsidRPr="0075064D">
        <w:rPr>
          <w:rFonts w:ascii="Segoe UI" w:hAnsi="Segoe UI" w:cs="Segoe UI"/>
          <w:sz w:val="24"/>
          <w:szCs w:val="24"/>
        </w:rPr>
        <w:tab/>
        <w:t>Evaluation Committee</w:t>
      </w:r>
      <w:bookmarkEnd w:id="107"/>
      <w:bookmarkEnd w:id="108"/>
      <w:r w:rsidRPr="0075064D">
        <w:rPr>
          <w:rFonts w:ascii="Segoe UI" w:hAnsi="Segoe UI" w:cs="Segoe UI"/>
          <w:sz w:val="24"/>
          <w:szCs w:val="24"/>
        </w:rPr>
        <w:t xml:space="preserve"> </w:t>
      </w:r>
    </w:p>
    <w:p w14:paraId="642C5643" w14:textId="77777777" w:rsidR="008E22AC" w:rsidRPr="0075064D" w:rsidRDefault="00412E31" w:rsidP="00412E31">
      <w:pPr>
        <w:rPr>
          <w:rFonts w:ascii="Segoe UI" w:hAnsi="Segoe UI" w:cs="Segoe UI"/>
        </w:rPr>
      </w:pPr>
      <w:r w:rsidRPr="0075064D">
        <w:rPr>
          <w:rFonts w:ascii="Segoe UI" w:hAnsi="Segoe UI" w:cs="Segoe UI"/>
        </w:rPr>
        <w:t xml:space="preserve">The proposal evaluation committee consists of members who have been selected because of their special expertise and knowledge of the service(s) that are the subject of this RFP.  </w:t>
      </w:r>
      <w:r w:rsidR="00A953F2" w:rsidRPr="0075064D">
        <w:rPr>
          <w:rFonts w:ascii="Segoe UI" w:hAnsi="Segoe UI" w:cs="Segoe UI"/>
        </w:rPr>
        <w:t xml:space="preserve">The evaluation committee participates fully in the evaluation process, including reviewing and scoffing Proposals.  </w:t>
      </w:r>
    </w:p>
    <w:p w14:paraId="3BE84EB8" w14:textId="4B678E8D" w:rsidR="00412E31" w:rsidRPr="0075064D" w:rsidRDefault="00A953F2" w:rsidP="00412E31">
      <w:pPr>
        <w:rPr>
          <w:rFonts w:ascii="Segoe UI" w:hAnsi="Segoe UI" w:cs="Segoe UI"/>
        </w:rPr>
      </w:pPr>
      <w:r w:rsidRPr="0075064D">
        <w:rPr>
          <w:rFonts w:ascii="Segoe UI" w:hAnsi="Segoe UI" w:cs="Segoe UI"/>
        </w:rPr>
        <w:t xml:space="preserve">Subject Matter Experts (SMEs) may be used to provide additional expertise (e.g. technical and functional subject matter expertise, administrative and procurement knowledge) to the evaluation committee.  SMEs are non-scoring individuals or ad/hoc group that </w:t>
      </w:r>
      <w:proofErr w:type="gramStart"/>
      <w:r w:rsidRPr="0075064D">
        <w:rPr>
          <w:rFonts w:ascii="Segoe UI" w:hAnsi="Segoe UI" w:cs="Segoe UI"/>
        </w:rPr>
        <w:t>serves</w:t>
      </w:r>
      <w:proofErr w:type="gramEnd"/>
      <w:r w:rsidRPr="0075064D">
        <w:rPr>
          <w:rFonts w:ascii="Segoe UI" w:hAnsi="Segoe UI" w:cs="Segoe UI"/>
        </w:rPr>
        <w:t xml:space="preserve"> only as technical advisors </w:t>
      </w:r>
      <w:r w:rsidR="008E22AC" w:rsidRPr="0075064D">
        <w:rPr>
          <w:rFonts w:ascii="Segoe UI" w:hAnsi="Segoe UI" w:cs="Segoe UI"/>
        </w:rPr>
        <w:t>to the</w:t>
      </w:r>
      <w:r w:rsidRPr="0075064D">
        <w:rPr>
          <w:rFonts w:ascii="Segoe UI" w:hAnsi="Segoe UI" w:cs="Segoe UI"/>
        </w:rPr>
        <w:t xml:space="preserve"> evaluation committee.  </w:t>
      </w:r>
      <w:r w:rsidR="00412E31" w:rsidRPr="0075064D">
        <w:rPr>
          <w:rFonts w:ascii="Segoe UI" w:hAnsi="Segoe UI" w:cs="Segoe UI"/>
        </w:rPr>
        <w:t xml:space="preserve">Offerors shall not contact members of the evaluation committee.  </w:t>
      </w:r>
    </w:p>
    <w:p w14:paraId="5A20CB00" w14:textId="77777777" w:rsidR="00412E31" w:rsidRPr="0075064D" w:rsidRDefault="00412E31" w:rsidP="00412E31">
      <w:pPr>
        <w:rPr>
          <w:rFonts w:ascii="Segoe UI" w:hAnsi="Segoe UI" w:cs="Segoe UI"/>
        </w:rPr>
      </w:pPr>
      <w:r w:rsidRPr="0075064D">
        <w:rPr>
          <w:rFonts w:ascii="Segoe UI" w:hAnsi="Segoe UI" w:cs="Segoe UI"/>
        </w:rPr>
        <w:t xml:space="preserve">Violation of the “no contact” rule could result in the Offeror’s disqualification from further consideration for award.  </w:t>
      </w:r>
    </w:p>
    <w:p w14:paraId="5933E6FE" w14:textId="5D540B0F" w:rsidR="00074008" w:rsidRPr="0075064D" w:rsidRDefault="00074008" w:rsidP="00900DB6">
      <w:pPr>
        <w:pStyle w:val="Heading2"/>
        <w:shd w:val="clear" w:color="auto" w:fill="A5C9EB" w:themeFill="text2" w:themeFillTint="40"/>
        <w:rPr>
          <w:rFonts w:ascii="Segoe UI" w:hAnsi="Segoe UI" w:cs="Segoe UI"/>
          <w:sz w:val="24"/>
          <w:szCs w:val="24"/>
        </w:rPr>
      </w:pPr>
      <w:bookmarkStart w:id="109" w:name="_Toc230174621"/>
      <w:r w:rsidRPr="0075064D">
        <w:rPr>
          <w:rFonts w:ascii="Segoe UI" w:hAnsi="Segoe UI" w:cs="Segoe UI"/>
          <w:sz w:val="24"/>
          <w:szCs w:val="24"/>
        </w:rPr>
        <w:t xml:space="preserve">7.2 </w:t>
      </w:r>
      <w:r w:rsidRPr="0075064D">
        <w:rPr>
          <w:rFonts w:ascii="Segoe UI" w:hAnsi="Segoe UI" w:cs="Segoe UI"/>
          <w:sz w:val="24"/>
          <w:szCs w:val="24"/>
        </w:rPr>
        <w:tab/>
        <w:t>Preliminary Review and Acceptance of Proposal</w:t>
      </w:r>
      <w:bookmarkEnd w:id="109"/>
    </w:p>
    <w:p w14:paraId="5072A8E1" w14:textId="77777777" w:rsidR="00074008" w:rsidRPr="0075064D" w:rsidRDefault="00074008" w:rsidP="00074008">
      <w:pPr>
        <w:rPr>
          <w:rFonts w:ascii="Segoe UI" w:hAnsi="Segoe UI" w:cs="Segoe UI"/>
          <w:szCs w:val="22"/>
        </w:rPr>
      </w:pPr>
      <w:r w:rsidRPr="0075064D">
        <w:rPr>
          <w:rFonts w:ascii="Segoe UI" w:hAnsi="Segoe UI" w:cs="Segoe UI"/>
          <w:szCs w:val="22"/>
        </w:rPr>
        <w:t>All PROPOSALS will be reviewed by the Procurement Manager to ensure compliance with submittal requirements. The Agency shall be the sole judge as to Vendors’ compliance with the Proposal instructions.</w:t>
      </w:r>
    </w:p>
    <w:p w14:paraId="59C594DB" w14:textId="52E1AE0E" w:rsidR="00074008" w:rsidRPr="0075064D" w:rsidRDefault="00074008" w:rsidP="00074008">
      <w:pPr>
        <w:tabs>
          <w:tab w:val="left" w:pos="360"/>
        </w:tabs>
        <w:rPr>
          <w:rFonts w:ascii="Segoe UI" w:eastAsia="Times New Roman" w:hAnsi="Segoe UI" w:cs="Segoe UI"/>
          <w:szCs w:val="22"/>
        </w:rPr>
      </w:pPr>
      <w:r w:rsidRPr="0075064D">
        <w:rPr>
          <w:rFonts w:ascii="Segoe UI" w:eastAsia="Times New Roman" w:hAnsi="Segoe UI" w:cs="Segoe UI"/>
          <w:szCs w:val="22"/>
        </w:rPr>
        <w:t xml:space="preserve">PROPOSALS that do not comply with </w:t>
      </w:r>
      <w:r w:rsidR="00CB45C8">
        <w:rPr>
          <w:rFonts w:ascii="Segoe UI" w:eastAsia="Times New Roman" w:hAnsi="Segoe UI" w:cs="Segoe UI"/>
          <w:szCs w:val="22"/>
        </w:rPr>
        <w:t>Minimum Qualifications</w:t>
      </w:r>
      <w:r w:rsidRPr="0075064D">
        <w:rPr>
          <w:rFonts w:ascii="Segoe UI" w:eastAsia="Times New Roman" w:hAnsi="Segoe UI" w:cs="Segoe UI"/>
          <w:szCs w:val="22"/>
        </w:rPr>
        <w:t xml:space="preserve"> </w:t>
      </w:r>
      <w:r w:rsidRPr="0075064D">
        <w:rPr>
          <w:rFonts w:ascii="Segoe UI" w:eastAsia="Times New Roman" w:hAnsi="Segoe UI" w:cs="Segoe UI"/>
          <w:i/>
          <w:szCs w:val="22"/>
        </w:rPr>
        <w:t>will be</w:t>
      </w:r>
      <w:r w:rsidRPr="0075064D">
        <w:rPr>
          <w:rFonts w:ascii="Segoe UI" w:eastAsia="Times New Roman" w:hAnsi="Segoe UI" w:cs="Segoe UI"/>
          <w:szCs w:val="22"/>
        </w:rPr>
        <w:t xml:space="preserve"> disqualified. PROPOSALS that do not comply with Contract Terms and Conditions </w:t>
      </w:r>
      <w:r w:rsidRPr="0075064D">
        <w:rPr>
          <w:rFonts w:ascii="Segoe UI" w:eastAsia="Times New Roman" w:hAnsi="Segoe UI" w:cs="Segoe UI"/>
          <w:i/>
          <w:szCs w:val="22"/>
        </w:rPr>
        <w:t xml:space="preserve">may </w:t>
      </w:r>
      <w:r w:rsidRPr="0075064D">
        <w:rPr>
          <w:rFonts w:ascii="Segoe UI" w:eastAsia="Times New Roman" w:hAnsi="Segoe UI" w:cs="Segoe UI"/>
          <w:szCs w:val="22"/>
        </w:rPr>
        <w:t xml:space="preserve">be disqualified. </w:t>
      </w:r>
      <w:proofErr w:type="gramStart"/>
      <w:r w:rsidRPr="0075064D">
        <w:rPr>
          <w:rFonts w:ascii="Segoe UI" w:eastAsia="Times New Roman" w:hAnsi="Segoe UI" w:cs="Segoe UI"/>
          <w:szCs w:val="22"/>
        </w:rPr>
        <w:t>AGENCY</w:t>
      </w:r>
      <w:proofErr w:type="gramEnd"/>
      <w:r w:rsidRPr="0075064D">
        <w:rPr>
          <w:rFonts w:ascii="Segoe UI" w:eastAsia="Times New Roman" w:hAnsi="Segoe UI" w:cs="Segoe UI"/>
          <w:szCs w:val="22"/>
        </w:rPr>
        <w:t xml:space="preserve"> in its sole </w:t>
      </w:r>
      <w:proofErr w:type="gramStart"/>
      <w:r w:rsidRPr="0075064D">
        <w:rPr>
          <w:rFonts w:ascii="Segoe UI" w:eastAsia="Times New Roman" w:hAnsi="Segoe UI" w:cs="Segoe UI"/>
          <w:szCs w:val="22"/>
        </w:rPr>
        <w:t>discretion</w:t>
      </w:r>
      <w:proofErr w:type="gramEnd"/>
      <w:r w:rsidRPr="0075064D">
        <w:rPr>
          <w:rFonts w:ascii="Segoe UI" w:eastAsia="Times New Roman" w:hAnsi="Segoe UI" w:cs="Segoe UI"/>
          <w:szCs w:val="22"/>
        </w:rPr>
        <w:t xml:space="preserve"> retains the right to accept or reject any or all PROPOSALS, or accept or reject any part of a Proposal, if deemed to be in the best interest of the State.</w:t>
      </w:r>
    </w:p>
    <w:p w14:paraId="371896E4" w14:textId="5A57A310" w:rsidR="00412E31" w:rsidRPr="0075064D" w:rsidRDefault="00412E31" w:rsidP="00900DB6">
      <w:pPr>
        <w:pStyle w:val="Heading2"/>
        <w:shd w:val="clear" w:color="auto" w:fill="A5C9EB" w:themeFill="text2" w:themeFillTint="40"/>
        <w:spacing w:after="120"/>
        <w:rPr>
          <w:rFonts w:ascii="Segoe UI" w:hAnsi="Segoe UI" w:cs="Segoe UI"/>
          <w:sz w:val="24"/>
          <w:szCs w:val="24"/>
        </w:rPr>
      </w:pPr>
      <w:bookmarkStart w:id="110" w:name="_Toc209700721"/>
      <w:bookmarkStart w:id="111" w:name="_Toc230174622"/>
      <w:r w:rsidRPr="0075064D">
        <w:rPr>
          <w:rFonts w:ascii="Segoe UI" w:hAnsi="Segoe UI" w:cs="Segoe UI"/>
          <w:sz w:val="24"/>
          <w:szCs w:val="24"/>
        </w:rPr>
        <w:t>7.</w:t>
      </w:r>
      <w:r w:rsidR="00074008" w:rsidRPr="0075064D">
        <w:rPr>
          <w:rFonts w:ascii="Segoe UI" w:hAnsi="Segoe UI" w:cs="Segoe UI"/>
          <w:sz w:val="24"/>
          <w:szCs w:val="24"/>
        </w:rPr>
        <w:t>3</w:t>
      </w:r>
      <w:r w:rsidRPr="0075064D">
        <w:rPr>
          <w:rFonts w:ascii="Segoe UI" w:hAnsi="Segoe UI" w:cs="Segoe UI"/>
          <w:sz w:val="24"/>
          <w:szCs w:val="24"/>
        </w:rPr>
        <w:tab/>
        <w:t>Preliminary Evaluation</w:t>
      </w:r>
      <w:bookmarkEnd w:id="110"/>
      <w:bookmarkEnd w:id="111"/>
    </w:p>
    <w:p w14:paraId="79177B4B" w14:textId="77777777" w:rsidR="00DE6750" w:rsidRPr="0075064D" w:rsidRDefault="00DE6750" w:rsidP="00DE6750">
      <w:pPr>
        <w:rPr>
          <w:rFonts w:ascii="Segoe UI" w:hAnsi="Segoe UI" w:cs="Segoe UI"/>
        </w:rPr>
      </w:pPr>
      <w:r w:rsidRPr="0075064D">
        <w:rPr>
          <w:rFonts w:ascii="Segoe UI" w:hAnsi="Segoe UI" w:cs="Segoe UI"/>
        </w:rPr>
        <w:t xml:space="preserve">Proposals will be initially reviewed to determine if minimum and mandatory requirements have been met.  Failure to meet these requirements shall result in the proposal being rejected.  </w:t>
      </w:r>
      <w:proofErr w:type="gramStart"/>
      <w:r w:rsidRPr="0075064D">
        <w:rPr>
          <w:rFonts w:ascii="Segoe UI" w:hAnsi="Segoe UI" w:cs="Segoe UI"/>
        </w:rPr>
        <w:t>In the event that</w:t>
      </w:r>
      <w:proofErr w:type="gramEnd"/>
      <w:r w:rsidRPr="0075064D">
        <w:rPr>
          <w:rFonts w:ascii="Segoe UI" w:hAnsi="Segoe UI" w:cs="Segoe UI"/>
        </w:rPr>
        <w:t xml:space="preserve"> all Offerors do not meet one or more of the minimum or mandatory requirements, the evaluation committee reserves the right to continue the evaluation of the Proposals, which most closely meet the minimum and mandatory requirements of this RFP.</w:t>
      </w:r>
    </w:p>
    <w:p w14:paraId="493D8786" w14:textId="2A5B8F7A" w:rsidR="00412E31" w:rsidRPr="0075064D" w:rsidRDefault="00412E31" w:rsidP="00900DB6">
      <w:pPr>
        <w:pStyle w:val="Heading2"/>
        <w:shd w:val="clear" w:color="auto" w:fill="A5C9EB" w:themeFill="text2" w:themeFillTint="40"/>
        <w:spacing w:after="120"/>
        <w:ind w:left="720" w:hanging="720"/>
        <w:rPr>
          <w:rFonts w:ascii="Segoe UI" w:hAnsi="Segoe UI" w:cs="Segoe UI"/>
          <w:sz w:val="24"/>
          <w:szCs w:val="24"/>
        </w:rPr>
      </w:pPr>
      <w:bookmarkStart w:id="112" w:name="_Toc209700722"/>
      <w:bookmarkStart w:id="113" w:name="_Toc230174623"/>
      <w:r w:rsidRPr="0075064D">
        <w:rPr>
          <w:rFonts w:ascii="Segoe UI" w:hAnsi="Segoe UI" w:cs="Segoe UI"/>
          <w:sz w:val="24"/>
          <w:szCs w:val="24"/>
        </w:rPr>
        <w:lastRenderedPageBreak/>
        <w:t>7</w:t>
      </w:r>
      <w:r w:rsidR="00DE6750" w:rsidRPr="0075064D">
        <w:rPr>
          <w:rFonts w:ascii="Segoe UI" w:hAnsi="Segoe UI" w:cs="Segoe UI"/>
          <w:sz w:val="24"/>
          <w:szCs w:val="24"/>
        </w:rPr>
        <w:t>.4</w:t>
      </w:r>
      <w:r w:rsidRPr="0075064D">
        <w:rPr>
          <w:rFonts w:ascii="Segoe UI" w:hAnsi="Segoe UI" w:cs="Segoe UI"/>
          <w:sz w:val="24"/>
          <w:szCs w:val="24"/>
        </w:rPr>
        <w:tab/>
        <w:t>Right to Reject Proposals</w:t>
      </w:r>
      <w:bookmarkEnd w:id="112"/>
      <w:bookmarkEnd w:id="113"/>
    </w:p>
    <w:p w14:paraId="58850A87" w14:textId="77777777" w:rsidR="00412E31" w:rsidRPr="0075064D" w:rsidRDefault="00412E31" w:rsidP="00412E31">
      <w:pPr>
        <w:rPr>
          <w:rFonts w:ascii="Segoe UI" w:hAnsi="Segoe UI" w:cs="Segoe UI"/>
        </w:rPr>
      </w:pPr>
      <w:r w:rsidRPr="0075064D">
        <w:rPr>
          <w:rFonts w:ascii="Segoe UI" w:hAnsi="Segoe UI" w:cs="Segoe UI"/>
        </w:rPr>
        <w:t>The Issuing Agency reserves the right to accept or reject any or all PROPOSALS or Proposals, wholly or in part, and to make awards in any manner deemed in the best interest of the Issuing Agency.</w:t>
      </w:r>
    </w:p>
    <w:p w14:paraId="02F1B7A3" w14:textId="200FB5A1" w:rsidR="00412E31" w:rsidRPr="0075064D" w:rsidRDefault="00412E31" w:rsidP="00900DB6">
      <w:pPr>
        <w:pStyle w:val="Heading2"/>
        <w:shd w:val="clear" w:color="auto" w:fill="A5C9EB" w:themeFill="text2" w:themeFillTint="40"/>
        <w:spacing w:after="120"/>
        <w:ind w:left="720" w:hanging="720"/>
        <w:rPr>
          <w:rFonts w:ascii="Segoe UI" w:hAnsi="Segoe UI" w:cs="Segoe UI"/>
          <w:sz w:val="24"/>
          <w:szCs w:val="24"/>
        </w:rPr>
      </w:pPr>
      <w:bookmarkStart w:id="114" w:name="_Toc209700723"/>
      <w:bookmarkStart w:id="115" w:name="_Toc230174624"/>
      <w:r w:rsidRPr="0075064D">
        <w:rPr>
          <w:rFonts w:ascii="Segoe UI" w:hAnsi="Segoe UI" w:cs="Segoe UI"/>
          <w:sz w:val="24"/>
          <w:szCs w:val="24"/>
        </w:rPr>
        <w:t>7.</w:t>
      </w:r>
      <w:r w:rsidR="00DE6750" w:rsidRPr="0075064D">
        <w:rPr>
          <w:rFonts w:ascii="Segoe UI" w:hAnsi="Segoe UI" w:cs="Segoe UI"/>
          <w:sz w:val="24"/>
          <w:szCs w:val="24"/>
        </w:rPr>
        <w:t>5</w:t>
      </w:r>
      <w:r w:rsidRPr="0075064D">
        <w:rPr>
          <w:rFonts w:ascii="Segoe UI" w:hAnsi="Segoe UI" w:cs="Segoe UI"/>
          <w:sz w:val="24"/>
          <w:szCs w:val="24"/>
        </w:rPr>
        <w:tab/>
        <w:t>Scoring of Technical Proposals</w:t>
      </w:r>
      <w:bookmarkEnd w:id="114"/>
      <w:bookmarkEnd w:id="115"/>
    </w:p>
    <w:p w14:paraId="3938EAD4" w14:textId="73D77C0D" w:rsidR="00BD4B08" w:rsidRPr="0075064D" w:rsidRDefault="00351BE2" w:rsidP="00BD4B08">
      <w:pPr>
        <w:rPr>
          <w:rFonts w:ascii="Segoe UI" w:hAnsi="Segoe UI" w:cs="Segoe UI"/>
        </w:rPr>
      </w:pPr>
      <w:r w:rsidRPr="0075064D">
        <w:rPr>
          <w:rFonts w:ascii="Segoe UI" w:hAnsi="Segoe UI" w:cs="Segoe UI"/>
        </w:rPr>
        <w:t xml:space="preserve">Accepted proposals will be reviewed by an evaluation committee and scored against the stated criteria. </w:t>
      </w:r>
      <w:r w:rsidR="00BD4B08" w:rsidRPr="0075064D">
        <w:rPr>
          <w:rFonts w:ascii="Segoe UI" w:hAnsi="Segoe UI" w:cs="Segoe UI"/>
        </w:rPr>
        <w:t>A uniform selection process, as outlined in this section, will be used to evaluate all Proposals using a point system. Proposers are advised that responses to requirements should clearly and completely describe how its services and products will meet those requirements. Failure to demonstrate in the Proposal response that the Proposer can meet the requirements stated may cause the rejection of the Proposal.</w:t>
      </w:r>
    </w:p>
    <w:p w14:paraId="57959EFB" w14:textId="77777777" w:rsidR="00BD4B08" w:rsidRPr="0075064D" w:rsidRDefault="00BD4B08" w:rsidP="00BD4B08">
      <w:pPr>
        <w:rPr>
          <w:rFonts w:ascii="Segoe UI" w:hAnsi="Segoe UI" w:cs="Segoe UI"/>
        </w:rPr>
      </w:pPr>
      <w:r w:rsidRPr="0075064D">
        <w:rPr>
          <w:rFonts w:ascii="Segoe UI" w:hAnsi="Segoe UI" w:cs="Segoe UI"/>
        </w:rPr>
        <w:t>The committee may review references, request presentations and demonstrations, and use those results in scoring the Proposals. Evaluation and selection of the Contractor, as well as any subsequent negotiations, will be based on the information submitted in the Proposals, references, requested presentations, and product and service demonstrations.</w:t>
      </w:r>
    </w:p>
    <w:p w14:paraId="2200E677" w14:textId="77777777" w:rsidR="00BD4B08" w:rsidRPr="0075064D" w:rsidRDefault="00BD4B08" w:rsidP="00BD4B08">
      <w:pPr>
        <w:rPr>
          <w:rFonts w:ascii="Segoe UI" w:hAnsi="Segoe UI" w:cs="Segoe UI"/>
        </w:rPr>
      </w:pPr>
      <w:r w:rsidRPr="0075064D">
        <w:rPr>
          <w:rFonts w:ascii="Segoe UI" w:hAnsi="Segoe UI" w:cs="Segoe UI"/>
        </w:rPr>
        <w:t xml:space="preserve">The Agency reserves the right to obtain additional information concerning any Proposer or Subcontractor associated with or named in </w:t>
      </w:r>
      <w:proofErr w:type="gramStart"/>
      <w:r w:rsidRPr="0075064D">
        <w:rPr>
          <w:rFonts w:ascii="Segoe UI" w:hAnsi="Segoe UI" w:cs="Segoe UI"/>
        </w:rPr>
        <w:t>the response</w:t>
      </w:r>
      <w:proofErr w:type="gramEnd"/>
      <w:r w:rsidRPr="0075064D">
        <w:rPr>
          <w:rFonts w:ascii="Segoe UI" w:hAnsi="Segoe UI" w:cs="Segoe UI"/>
        </w:rPr>
        <w:t xml:space="preserve"> to this RFP and to consider this information </w:t>
      </w:r>
      <w:proofErr w:type="gramStart"/>
      <w:r w:rsidRPr="0075064D">
        <w:rPr>
          <w:rFonts w:ascii="Segoe UI" w:hAnsi="Segoe UI" w:cs="Segoe UI"/>
        </w:rPr>
        <w:t>in</w:t>
      </w:r>
      <w:proofErr w:type="gramEnd"/>
      <w:r w:rsidRPr="0075064D">
        <w:rPr>
          <w:rFonts w:ascii="Segoe UI" w:hAnsi="Segoe UI" w:cs="Segoe UI"/>
        </w:rPr>
        <w:t xml:space="preserve"> evaluating the Proposer's Proposal.</w:t>
      </w:r>
    </w:p>
    <w:p w14:paraId="3107970C" w14:textId="249FB1D1" w:rsidR="00412E31" w:rsidRPr="0075064D" w:rsidRDefault="00351BE2" w:rsidP="00412E31">
      <w:pPr>
        <w:rPr>
          <w:rFonts w:ascii="Segoe UI" w:eastAsia="Times New Roman" w:hAnsi="Segoe UI" w:cs="Segoe UI"/>
          <w:szCs w:val="24"/>
        </w:rPr>
      </w:pPr>
      <w:r w:rsidRPr="0075064D">
        <w:rPr>
          <w:rFonts w:ascii="Segoe UI" w:hAnsi="Segoe UI" w:cs="Segoe UI"/>
        </w:rPr>
        <w:t>The resulting information will be used to score the proposals. The evaluation committee’s scoring will be tabulated, and the proposals ranked based on the numerical scores received.</w:t>
      </w:r>
      <w:r w:rsidR="00412E31" w:rsidRPr="0075064D">
        <w:rPr>
          <w:rFonts w:ascii="Segoe UI" w:eastAsia="Times New Roman" w:hAnsi="Segoe UI" w:cs="Segoe UI"/>
          <w:szCs w:val="24"/>
        </w:rPr>
        <w:t xml:space="preserve"> </w:t>
      </w:r>
    </w:p>
    <w:p w14:paraId="7E3CFDE1" w14:textId="41056071" w:rsidR="00351BE2" w:rsidRPr="0075064D" w:rsidRDefault="00351BE2" w:rsidP="00900DB6">
      <w:pPr>
        <w:pStyle w:val="Heading2"/>
        <w:shd w:val="clear" w:color="auto" w:fill="A5C9EB" w:themeFill="text2" w:themeFillTint="40"/>
        <w:rPr>
          <w:rFonts w:ascii="Segoe UI" w:eastAsia="Times New Roman" w:hAnsi="Segoe UI" w:cs="Segoe UI"/>
          <w:sz w:val="24"/>
          <w:szCs w:val="24"/>
        </w:rPr>
      </w:pPr>
      <w:bookmarkStart w:id="116" w:name="_Toc230174625"/>
      <w:r w:rsidRPr="0075064D">
        <w:rPr>
          <w:rFonts w:ascii="Segoe UI" w:eastAsia="Times New Roman" w:hAnsi="Segoe UI" w:cs="Segoe UI"/>
          <w:sz w:val="24"/>
          <w:szCs w:val="24"/>
        </w:rPr>
        <w:t>7.</w:t>
      </w:r>
      <w:r w:rsidR="00DE6750" w:rsidRPr="0075064D">
        <w:rPr>
          <w:rFonts w:ascii="Segoe UI" w:eastAsia="Times New Roman" w:hAnsi="Segoe UI" w:cs="Segoe UI"/>
          <w:sz w:val="24"/>
          <w:szCs w:val="24"/>
        </w:rPr>
        <w:t>6</w:t>
      </w:r>
      <w:r w:rsidRPr="0075064D">
        <w:rPr>
          <w:rFonts w:ascii="Segoe UI" w:eastAsia="Times New Roman" w:hAnsi="Segoe UI" w:cs="Segoe UI"/>
          <w:sz w:val="24"/>
          <w:szCs w:val="24"/>
        </w:rPr>
        <w:tab/>
        <w:t xml:space="preserve">Evaluation </w:t>
      </w:r>
      <w:r w:rsidR="0085037B" w:rsidRPr="0075064D">
        <w:rPr>
          <w:rFonts w:ascii="Segoe UI" w:eastAsia="Times New Roman" w:hAnsi="Segoe UI" w:cs="Segoe UI"/>
          <w:sz w:val="24"/>
          <w:szCs w:val="24"/>
        </w:rPr>
        <w:t>Summary</w:t>
      </w:r>
      <w:bookmarkEnd w:id="116"/>
    </w:p>
    <w:p w14:paraId="7481CF6F" w14:textId="77777777" w:rsidR="00351BE2" w:rsidRPr="0075064D" w:rsidRDefault="00351BE2" w:rsidP="00351BE2">
      <w:pPr>
        <w:tabs>
          <w:tab w:val="left" w:pos="700"/>
        </w:tabs>
        <w:suppressAutoHyphens/>
        <w:overflowPunct w:val="0"/>
        <w:autoSpaceDE w:val="0"/>
        <w:autoSpaceDN w:val="0"/>
        <w:adjustRightInd w:val="0"/>
        <w:textAlignment w:val="baseline"/>
        <w:rPr>
          <w:rFonts w:ascii="Segoe UI" w:hAnsi="Segoe UI" w:cs="Segoe UI"/>
          <w:szCs w:val="24"/>
        </w:rPr>
      </w:pPr>
      <w:r w:rsidRPr="0075064D">
        <w:rPr>
          <w:rFonts w:ascii="Segoe UI" w:hAnsi="Segoe UI" w:cs="Segoe UI"/>
          <w:szCs w:val="24"/>
        </w:rPr>
        <w:t xml:space="preserve">Proposals will be evaluated and scored using the methodology described below.  Technical factors are Experience and Qualifications, Technical Approach, and Timeline.  </w:t>
      </w:r>
      <w:r w:rsidRPr="0075064D">
        <w:rPr>
          <w:rFonts w:ascii="Segoe UI" w:hAnsi="Segoe UI" w:cs="Segoe UI"/>
          <w:i/>
          <w:szCs w:val="24"/>
        </w:rPr>
        <w:t>Price</w:t>
      </w:r>
      <w:r w:rsidRPr="0075064D">
        <w:rPr>
          <w:rFonts w:ascii="Segoe UI" w:hAnsi="Segoe UI" w:cs="Segoe UI"/>
          <w:szCs w:val="24"/>
        </w:rPr>
        <w:t xml:space="preserve"> is rated solely by the evaluation committee Chair.</w:t>
      </w:r>
    </w:p>
    <w:p w14:paraId="32FFC1BF" w14:textId="77777777" w:rsidR="00351BE2" w:rsidRPr="005249B1" w:rsidRDefault="00351BE2" w:rsidP="00FB1029">
      <w:pPr>
        <w:pStyle w:val="ListParagraph"/>
        <w:numPr>
          <w:ilvl w:val="0"/>
          <w:numId w:val="16"/>
        </w:numPr>
        <w:tabs>
          <w:tab w:val="left" w:pos="-1440"/>
        </w:tabs>
        <w:overflowPunct w:val="0"/>
        <w:autoSpaceDE w:val="0"/>
        <w:autoSpaceDN w:val="0"/>
        <w:adjustRightInd w:val="0"/>
        <w:spacing w:before="0" w:after="0"/>
        <w:ind w:left="547" w:right="18" w:hanging="540"/>
        <w:textAlignment w:val="baseline"/>
        <w:rPr>
          <w:rFonts w:ascii="Segoe UI" w:eastAsia="Times New Roman" w:hAnsi="Segoe UI" w:cs="Segoe UI"/>
          <w:szCs w:val="24"/>
        </w:rPr>
      </w:pPr>
      <w:proofErr w:type="gramStart"/>
      <w:r w:rsidRPr="005249B1">
        <w:rPr>
          <w:rFonts w:ascii="Segoe UI" w:eastAsia="Times New Roman" w:hAnsi="Segoe UI" w:cs="Segoe UI"/>
          <w:spacing w:val="-3"/>
          <w:szCs w:val="24"/>
        </w:rPr>
        <w:t>EVALUATION</w:t>
      </w:r>
      <w:proofErr w:type="gramEnd"/>
      <w:r w:rsidRPr="005249B1">
        <w:rPr>
          <w:rFonts w:ascii="Segoe UI" w:eastAsia="Times New Roman" w:hAnsi="Segoe UI" w:cs="Segoe UI"/>
          <w:spacing w:val="-3"/>
          <w:szCs w:val="24"/>
        </w:rPr>
        <w:t xml:space="preserve"> FACTORS (CRITERIA) - A total score of </w:t>
      </w:r>
      <w:r w:rsidRPr="005249B1">
        <w:rPr>
          <w:rFonts w:ascii="Segoe UI" w:eastAsia="Times New Roman" w:hAnsi="Segoe UI" w:cs="Segoe UI"/>
          <w:szCs w:val="24"/>
        </w:rPr>
        <w:t>100 points is possible.</w:t>
      </w:r>
    </w:p>
    <w:p w14:paraId="18B88FEF" w14:textId="77777777" w:rsidR="00351BE2" w:rsidRPr="005249B1" w:rsidRDefault="00351BE2" w:rsidP="00627DAC">
      <w:pPr>
        <w:overflowPunct w:val="0"/>
        <w:autoSpaceDE w:val="0"/>
        <w:autoSpaceDN w:val="0"/>
        <w:adjustRightInd w:val="0"/>
        <w:spacing w:before="0" w:after="0"/>
        <w:ind w:left="547"/>
        <w:textAlignment w:val="baseline"/>
        <w:rPr>
          <w:rFonts w:ascii="Segoe UI" w:eastAsia="Times New Roman" w:hAnsi="Segoe UI" w:cs="Segoe UI"/>
          <w:spacing w:val="-3"/>
          <w:szCs w:val="24"/>
        </w:rPr>
      </w:pPr>
      <w:r w:rsidRPr="000C0C62">
        <w:rPr>
          <w:rFonts w:ascii="Segoe UI" w:eastAsia="Times New Roman" w:hAnsi="Segoe UI" w:cs="Segoe UI"/>
          <w:b/>
          <w:bCs/>
          <w:iCs/>
          <w:spacing w:val="-3"/>
          <w:szCs w:val="24"/>
        </w:rPr>
        <w:t>Experience and Qualifications of the Vendor (Maximum 20 Points</w:t>
      </w:r>
      <w:r w:rsidRPr="000C0C62">
        <w:rPr>
          <w:rFonts w:ascii="Segoe UI" w:eastAsia="Times New Roman" w:hAnsi="Segoe UI" w:cs="Segoe UI"/>
          <w:b/>
          <w:bCs/>
          <w:i/>
          <w:spacing w:val="-3"/>
          <w:szCs w:val="24"/>
        </w:rPr>
        <w:t>)</w:t>
      </w:r>
      <w:r w:rsidRPr="005249B1">
        <w:rPr>
          <w:rFonts w:ascii="Segoe UI" w:eastAsia="Times New Roman" w:hAnsi="Segoe UI" w:cs="Segoe UI"/>
          <w:i/>
          <w:spacing w:val="-3"/>
          <w:szCs w:val="24"/>
        </w:rPr>
        <w:br/>
      </w:r>
      <w:r w:rsidRPr="005249B1">
        <w:rPr>
          <w:rFonts w:ascii="Segoe UI" w:eastAsia="Times New Roman" w:hAnsi="Segoe UI" w:cs="Segoe UI"/>
          <w:iCs/>
          <w:spacing w:val="-3"/>
          <w:szCs w:val="24"/>
        </w:rPr>
        <w:t>The ability of the vendor to perform the scope of the RFP requirements and the experience and qualifications of the vendor’s staff to provide the service.  References of similar projects with units of government.</w:t>
      </w:r>
    </w:p>
    <w:p w14:paraId="7B768B9A" w14:textId="36DF2627" w:rsidR="00351BE2" w:rsidRPr="005249B1" w:rsidRDefault="00351BE2" w:rsidP="006F7DE5">
      <w:pPr>
        <w:tabs>
          <w:tab w:val="num" w:pos="1260"/>
        </w:tabs>
        <w:overflowPunct w:val="0"/>
        <w:autoSpaceDE w:val="0"/>
        <w:autoSpaceDN w:val="0"/>
        <w:adjustRightInd w:val="0"/>
        <w:ind w:left="540"/>
        <w:textAlignment w:val="baseline"/>
        <w:rPr>
          <w:rFonts w:ascii="Segoe UI" w:eastAsia="Times New Roman" w:hAnsi="Segoe UI" w:cs="Segoe UI"/>
          <w:szCs w:val="24"/>
        </w:rPr>
      </w:pPr>
      <w:r w:rsidRPr="000C0C62">
        <w:rPr>
          <w:rFonts w:ascii="Segoe UI" w:eastAsia="Times New Roman" w:hAnsi="Segoe UI" w:cs="Segoe UI"/>
          <w:b/>
          <w:bCs/>
          <w:iCs/>
          <w:spacing w:val="-3"/>
          <w:szCs w:val="24"/>
        </w:rPr>
        <w:lastRenderedPageBreak/>
        <w:t>Technical Approach (Maximum 40 Points)</w:t>
      </w:r>
      <w:r w:rsidRPr="000C0C62">
        <w:rPr>
          <w:rFonts w:ascii="Segoe UI" w:eastAsia="Times New Roman" w:hAnsi="Segoe UI" w:cs="Segoe UI"/>
          <w:b/>
          <w:bCs/>
          <w:iCs/>
          <w:spacing w:val="-3"/>
          <w:szCs w:val="24"/>
        </w:rPr>
        <w:br/>
      </w:r>
      <w:r w:rsidRPr="005249B1">
        <w:rPr>
          <w:rFonts w:ascii="Segoe UI" w:eastAsia="Times New Roman" w:hAnsi="Segoe UI" w:cs="Segoe UI"/>
          <w:iCs/>
          <w:spacing w:val="-3"/>
          <w:szCs w:val="24"/>
        </w:rPr>
        <w:t xml:space="preserve">The ability of the vendor to satisfactorily achieve the results </w:t>
      </w:r>
      <w:r w:rsidR="00EE4076">
        <w:rPr>
          <w:rFonts w:ascii="Segoe UI" w:eastAsia="Times New Roman" w:hAnsi="Segoe UI" w:cs="Segoe UI"/>
          <w:iCs/>
          <w:spacing w:val="-3"/>
          <w:szCs w:val="24"/>
        </w:rPr>
        <w:t xml:space="preserve">of the Scope of Services as noted in </w:t>
      </w:r>
      <w:r w:rsidR="00CB45C8">
        <w:rPr>
          <w:rFonts w:ascii="Segoe UI" w:eastAsia="Times New Roman" w:hAnsi="Segoe UI" w:cs="Segoe UI"/>
          <w:iCs/>
          <w:spacing w:val="-3"/>
          <w:szCs w:val="24"/>
        </w:rPr>
        <w:t xml:space="preserve">this RFP. </w:t>
      </w:r>
      <w:r w:rsidR="00EE4076">
        <w:rPr>
          <w:rFonts w:ascii="Segoe UI" w:eastAsia="Times New Roman" w:hAnsi="Segoe UI" w:cs="Segoe UI"/>
          <w:iCs/>
          <w:spacing w:val="-3"/>
          <w:szCs w:val="24"/>
        </w:rPr>
        <w:t xml:space="preserve">  </w:t>
      </w:r>
    </w:p>
    <w:p w14:paraId="0DD6939A" w14:textId="3246B3DA" w:rsidR="00351BE2" w:rsidRPr="005249B1" w:rsidRDefault="00351BE2" w:rsidP="006F7DE5">
      <w:pPr>
        <w:tabs>
          <w:tab w:val="num" w:pos="1260"/>
        </w:tabs>
        <w:overflowPunct w:val="0"/>
        <w:autoSpaceDE w:val="0"/>
        <w:autoSpaceDN w:val="0"/>
        <w:adjustRightInd w:val="0"/>
        <w:ind w:left="540"/>
        <w:textAlignment w:val="baseline"/>
        <w:rPr>
          <w:rFonts w:ascii="Segoe UI" w:eastAsia="Times New Roman" w:hAnsi="Segoe UI" w:cs="Segoe UI"/>
          <w:szCs w:val="24"/>
        </w:rPr>
      </w:pPr>
      <w:r w:rsidRPr="000C0C62">
        <w:rPr>
          <w:rFonts w:ascii="Segoe UI" w:eastAsia="Times New Roman" w:hAnsi="Segoe UI" w:cs="Segoe UI"/>
          <w:b/>
          <w:bCs/>
          <w:iCs/>
          <w:spacing w:val="-3"/>
          <w:szCs w:val="24"/>
        </w:rPr>
        <w:t>Timeline (Maximum 10 Points)</w:t>
      </w:r>
      <w:r w:rsidRPr="000C0C62">
        <w:rPr>
          <w:rFonts w:ascii="Segoe UI" w:eastAsia="Times New Roman" w:hAnsi="Segoe UI" w:cs="Segoe UI"/>
          <w:b/>
          <w:bCs/>
          <w:iCs/>
          <w:spacing w:val="-3"/>
          <w:szCs w:val="24"/>
        </w:rPr>
        <w:br/>
      </w:r>
      <w:r w:rsidRPr="005249B1">
        <w:rPr>
          <w:rFonts w:ascii="Segoe UI" w:eastAsia="Times New Roman" w:hAnsi="Segoe UI" w:cs="Segoe UI"/>
          <w:iCs/>
          <w:spacing w:val="-3"/>
          <w:szCs w:val="24"/>
        </w:rPr>
        <w:t>The ability of the vendor to complete the project from start to finish within the timeframe acceptable to the County.</w:t>
      </w:r>
    </w:p>
    <w:p w14:paraId="7BE929C6" w14:textId="77777777" w:rsidR="00351BE2" w:rsidRPr="005249B1" w:rsidRDefault="00351BE2" w:rsidP="006F7DE5">
      <w:pPr>
        <w:overflowPunct w:val="0"/>
        <w:autoSpaceDE w:val="0"/>
        <w:autoSpaceDN w:val="0"/>
        <w:adjustRightInd w:val="0"/>
        <w:ind w:left="540"/>
        <w:textAlignment w:val="baseline"/>
        <w:rPr>
          <w:rFonts w:ascii="Segoe UI" w:eastAsia="Times New Roman" w:hAnsi="Segoe UI" w:cs="Segoe UI"/>
          <w:iCs/>
          <w:spacing w:val="-3"/>
        </w:rPr>
      </w:pPr>
      <w:r w:rsidRPr="000C0C62">
        <w:rPr>
          <w:rFonts w:ascii="Segoe UI" w:eastAsia="Times New Roman" w:hAnsi="Segoe UI" w:cs="Segoe UI"/>
          <w:b/>
          <w:bCs/>
          <w:iCs/>
          <w:spacing w:val="-3"/>
        </w:rPr>
        <w:t>Price / Cost / Fees. (Maximum 30 Points)</w:t>
      </w:r>
      <w:r w:rsidRPr="000C0C62">
        <w:rPr>
          <w:rFonts w:ascii="Segoe UI" w:eastAsia="Times New Roman" w:hAnsi="Segoe UI" w:cs="Segoe UI"/>
          <w:b/>
          <w:bCs/>
          <w:iCs/>
          <w:spacing w:val="-3"/>
        </w:rPr>
        <w:br/>
      </w:r>
      <w:r w:rsidRPr="005249B1">
        <w:rPr>
          <w:rFonts w:ascii="Segoe UI" w:eastAsia="Times New Roman" w:hAnsi="Segoe UI" w:cs="Segoe UI"/>
          <w:iCs/>
          <w:spacing w:val="-3"/>
        </w:rPr>
        <w:t xml:space="preserve">The competitiveness of the </w:t>
      </w:r>
      <w:proofErr w:type="gramStart"/>
      <w:r w:rsidRPr="005249B1">
        <w:rPr>
          <w:rFonts w:ascii="Segoe UI" w:eastAsia="Times New Roman" w:hAnsi="Segoe UI" w:cs="Segoe UI"/>
          <w:iCs/>
          <w:spacing w:val="-3"/>
        </w:rPr>
        <w:t>offered prices</w:t>
      </w:r>
      <w:proofErr w:type="gramEnd"/>
      <w:r w:rsidRPr="005249B1">
        <w:rPr>
          <w:rFonts w:ascii="Segoe UI" w:eastAsia="Times New Roman" w:hAnsi="Segoe UI" w:cs="Segoe UI"/>
          <w:iCs/>
          <w:spacing w:val="-3"/>
        </w:rPr>
        <w:t>.</w:t>
      </w:r>
    </w:p>
    <w:p w14:paraId="5F9C5CFD" w14:textId="77777777" w:rsidR="0085037B" w:rsidRPr="005249B1" w:rsidRDefault="0085037B" w:rsidP="00FB1029">
      <w:pPr>
        <w:pStyle w:val="ListParagraph"/>
        <w:numPr>
          <w:ilvl w:val="0"/>
          <w:numId w:val="16"/>
        </w:numPr>
        <w:overflowPunct w:val="0"/>
        <w:autoSpaceDE w:val="0"/>
        <w:autoSpaceDN w:val="0"/>
        <w:adjustRightInd w:val="0"/>
        <w:spacing w:before="120"/>
        <w:ind w:left="540" w:hanging="540"/>
        <w:textAlignment w:val="baseline"/>
        <w:rPr>
          <w:rFonts w:ascii="Segoe UI" w:eastAsia="Times New Roman" w:hAnsi="Segoe UI" w:cs="Segoe UI"/>
          <w:szCs w:val="24"/>
        </w:rPr>
      </w:pPr>
      <w:r w:rsidRPr="005249B1">
        <w:rPr>
          <w:rFonts w:ascii="Segoe UI" w:eastAsia="Times New Roman" w:hAnsi="Segoe UI" w:cs="Segoe UI"/>
          <w:szCs w:val="24"/>
        </w:rPr>
        <w:t xml:space="preserve">Each evaluator will rate each evaluation factor for each Offeror.  This is done by first determining the rating which the evaluator will assign for the factor being rated.  Second, by multiplying the numerical percentage value assigned to that value by the weight (points) assigned to that evaluation factor to arrive at the individual factor’s computed numerical value.  The </w:t>
      </w:r>
      <w:proofErr w:type="gramStart"/>
      <w:r w:rsidRPr="005249B1">
        <w:rPr>
          <w:rFonts w:ascii="Segoe UI" w:eastAsia="Times New Roman" w:hAnsi="Segoe UI" w:cs="Segoe UI"/>
          <w:szCs w:val="24"/>
        </w:rPr>
        <w:t>sum total</w:t>
      </w:r>
      <w:proofErr w:type="gramEnd"/>
      <w:r w:rsidRPr="005249B1">
        <w:rPr>
          <w:rFonts w:ascii="Segoe UI" w:eastAsia="Times New Roman" w:hAnsi="Segoe UI" w:cs="Segoe UI"/>
          <w:szCs w:val="24"/>
        </w:rPr>
        <w:t xml:space="preserve"> of all such computed values (sum value of all factors) will equal 70 points or less (price is scored separately at a maximum value of 30 points).</w:t>
      </w:r>
    </w:p>
    <w:p w14:paraId="2F97F83F" w14:textId="77777777" w:rsidR="0085037B" w:rsidRPr="005249B1" w:rsidRDefault="0085037B" w:rsidP="00FB1029">
      <w:pPr>
        <w:pStyle w:val="ListParagraph"/>
        <w:numPr>
          <w:ilvl w:val="0"/>
          <w:numId w:val="16"/>
        </w:numPr>
        <w:tabs>
          <w:tab w:val="center" w:pos="4680"/>
        </w:tabs>
        <w:suppressAutoHyphens/>
        <w:overflowPunct w:val="0"/>
        <w:autoSpaceDE w:val="0"/>
        <w:autoSpaceDN w:val="0"/>
        <w:adjustRightInd w:val="0"/>
        <w:spacing w:before="0" w:after="0"/>
        <w:ind w:left="547" w:hanging="547"/>
        <w:textAlignment w:val="baseline"/>
        <w:rPr>
          <w:rFonts w:ascii="Segoe UI" w:eastAsia="Times New Roman" w:hAnsi="Segoe UI" w:cs="Segoe UI"/>
          <w:spacing w:val="-3"/>
          <w:szCs w:val="24"/>
        </w:rPr>
      </w:pPr>
      <w:r w:rsidRPr="005249B1">
        <w:rPr>
          <w:rFonts w:ascii="Segoe UI" w:eastAsia="Times New Roman" w:hAnsi="Segoe UI" w:cs="Segoe UI"/>
          <w:spacing w:val="-3"/>
          <w:szCs w:val="24"/>
        </w:rPr>
        <w:t>RATING DESCRIPTIONS</w:t>
      </w:r>
    </w:p>
    <w:p w14:paraId="741B4833" w14:textId="77777777" w:rsidR="0085037B" w:rsidRPr="005249B1" w:rsidRDefault="0085037B" w:rsidP="00627DAC">
      <w:pPr>
        <w:shd w:val="clear" w:color="auto" w:fill="FFFFFF"/>
        <w:tabs>
          <w:tab w:val="right" w:pos="9360"/>
        </w:tabs>
        <w:suppressAutoHyphens/>
        <w:overflowPunct w:val="0"/>
        <w:autoSpaceDE w:val="0"/>
        <w:autoSpaceDN w:val="0"/>
        <w:adjustRightInd w:val="0"/>
        <w:spacing w:before="0" w:after="0"/>
        <w:ind w:left="540"/>
        <w:textAlignment w:val="baseline"/>
        <w:rPr>
          <w:rFonts w:ascii="Segoe UI" w:eastAsia="Times New Roman" w:hAnsi="Segoe UI" w:cs="Segoe UI"/>
          <w:spacing w:val="-3"/>
          <w:szCs w:val="24"/>
        </w:rPr>
      </w:pPr>
      <w:r w:rsidRPr="005249B1">
        <w:rPr>
          <w:rFonts w:ascii="Segoe UI" w:eastAsia="Times New Roman" w:hAnsi="Segoe UI" w:cs="Segoe UI"/>
          <w:iCs/>
          <w:szCs w:val="24"/>
          <w:shd w:val="clear" w:color="auto" w:fill="00B050"/>
        </w:rPr>
        <w:t>Excellent</w:t>
      </w:r>
      <w:r w:rsidRPr="005249B1">
        <w:rPr>
          <w:rFonts w:ascii="Segoe UI" w:eastAsia="Times New Roman" w:hAnsi="Segoe UI" w:cs="Segoe UI"/>
          <w:color w:val="F2F2F2" w:themeColor="background1" w:themeShade="F2"/>
          <w:szCs w:val="24"/>
          <w:shd w:val="clear" w:color="auto" w:fill="00B050"/>
        </w:rPr>
        <w:t xml:space="preserve"> </w:t>
      </w:r>
      <w:r w:rsidRPr="005249B1">
        <w:rPr>
          <w:rFonts w:ascii="Segoe UI" w:eastAsia="Times New Roman" w:hAnsi="Segoe UI" w:cs="Segoe UI"/>
          <w:szCs w:val="24"/>
        </w:rPr>
        <w:t>– Outstanding level of quality; the proposal indicates an exceptional approach and understanding of the requirement; significantly exceeds the minimum requirements in all respects; has a high probability of success (low risk of unsuccessful performance); no significant weaknesses.  Value is 100 percent of total point score available for the evaluation factor.</w:t>
      </w:r>
    </w:p>
    <w:p w14:paraId="55ADB906" w14:textId="77777777" w:rsidR="0085037B" w:rsidRPr="005249B1" w:rsidRDefault="0085037B" w:rsidP="006F7DE5">
      <w:pPr>
        <w:shd w:val="clear" w:color="auto" w:fill="FFFFFF"/>
        <w:tabs>
          <w:tab w:val="right" w:pos="9360"/>
        </w:tabs>
        <w:suppressAutoHyphens/>
        <w:overflowPunct w:val="0"/>
        <w:autoSpaceDE w:val="0"/>
        <w:autoSpaceDN w:val="0"/>
        <w:adjustRightInd w:val="0"/>
        <w:ind w:left="540"/>
        <w:textAlignment w:val="baseline"/>
        <w:rPr>
          <w:rFonts w:ascii="Segoe UI" w:eastAsia="Times New Roman" w:hAnsi="Segoe UI" w:cs="Segoe UI"/>
          <w:spacing w:val="-3"/>
          <w:szCs w:val="24"/>
        </w:rPr>
      </w:pPr>
      <w:r w:rsidRPr="005249B1">
        <w:rPr>
          <w:rFonts w:ascii="Segoe UI" w:eastAsia="Times New Roman" w:hAnsi="Segoe UI" w:cs="Segoe UI"/>
          <w:iCs/>
          <w:szCs w:val="24"/>
          <w:shd w:val="clear" w:color="auto" w:fill="92D050"/>
        </w:rPr>
        <w:t>Good</w:t>
      </w:r>
      <w:r w:rsidRPr="005249B1">
        <w:rPr>
          <w:rFonts w:ascii="Segoe UI" w:eastAsia="Times New Roman" w:hAnsi="Segoe UI" w:cs="Segoe UI"/>
          <w:iCs/>
          <w:szCs w:val="24"/>
        </w:rPr>
        <w:t xml:space="preserve"> </w:t>
      </w:r>
      <w:r w:rsidRPr="005249B1">
        <w:rPr>
          <w:rFonts w:ascii="Segoe UI" w:eastAsia="Times New Roman" w:hAnsi="Segoe UI" w:cs="Segoe UI"/>
          <w:szCs w:val="24"/>
        </w:rPr>
        <w:t xml:space="preserve">– Substantial response; proposal </w:t>
      </w:r>
      <w:r w:rsidRPr="005249B1">
        <w:rPr>
          <w:rFonts w:ascii="Segoe UI" w:eastAsia="Times New Roman" w:hAnsi="Segoe UI" w:cs="Segoe UI"/>
          <w:spacing w:val="-2"/>
          <w:szCs w:val="24"/>
        </w:rPr>
        <w:t>m</w:t>
      </w:r>
      <w:r w:rsidRPr="005249B1">
        <w:rPr>
          <w:rFonts w:ascii="Segoe UI" w:eastAsia="Times New Roman" w:hAnsi="Segoe UI" w:cs="Segoe UI"/>
          <w:szCs w:val="24"/>
        </w:rPr>
        <w:t>eets requi</w:t>
      </w:r>
      <w:r w:rsidRPr="005249B1">
        <w:rPr>
          <w:rFonts w:ascii="Segoe UI" w:eastAsia="Times New Roman" w:hAnsi="Segoe UI" w:cs="Segoe UI"/>
          <w:spacing w:val="-1"/>
          <w:szCs w:val="24"/>
        </w:rPr>
        <w:t>r</w:t>
      </w:r>
      <w:r w:rsidRPr="005249B1">
        <w:rPr>
          <w:rFonts w:ascii="Segoe UI" w:eastAsia="Times New Roman" w:hAnsi="Segoe UI" w:cs="Segoe UI"/>
          <w:szCs w:val="24"/>
        </w:rPr>
        <w:t>ements and indicates a thorough approach and understanding of the require</w:t>
      </w:r>
      <w:r w:rsidRPr="005249B1">
        <w:rPr>
          <w:rFonts w:ascii="Segoe UI" w:eastAsia="Times New Roman" w:hAnsi="Segoe UI" w:cs="Segoe UI"/>
          <w:spacing w:val="-2"/>
          <w:szCs w:val="24"/>
        </w:rPr>
        <w:t>m</w:t>
      </w:r>
      <w:r w:rsidRPr="005249B1">
        <w:rPr>
          <w:rFonts w:ascii="Segoe UI" w:eastAsia="Times New Roman" w:hAnsi="Segoe UI" w:cs="Segoe UI"/>
          <w:szCs w:val="24"/>
        </w:rPr>
        <w:t xml:space="preserve">ents; good probability of success (low risk of unsuccessful performance); strengths outweigh weaknesses.  </w:t>
      </w:r>
      <w:proofErr w:type="gramStart"/>
      <w:r w:rsidRPr="005249B1">
        <w:rPr>
          <w:rFonts w:ascii="Segoe UI" w:eastAsia="Times New Roman" w:hAnsi="Segoe UI" w:cs="Segoe UI"/>
          <w:szCs w:val="24"/>
        </w:rPr>
        <w:t>Value is 80 percent of total point score</w:t>
      </w:r>
      <w:proofErr w:type="gramEnd"/>
      <w:r w:rsidRPr="005249B1">
        <w:rPr>
          <w:rFonts w:ascii="Segoe UI" w:eastAsia="Times New Roman" w:hAnsi="Segoe UI" w:cs="Segoe UI"/>
          <w:szCs w:val="24"/>
        </w:rPr>
        <w:t xml:space="preserve"> available for the evaluation factor.</w:t>
      </w:r>
    </w:p>
    <w:p w14:paraId="049FF59F" w14:textId="77777777" w:rsidR="0085037B" w:rsidRPr="005249B1" w:rsidRDefault="0085037B" w:rsidP="006F7DE5">
      <w:pPr>
        <w:shd w:val="clear" w:color="auto" w:fill="FFFFFF"/>
        <w:tabs>
          <w:tab w:val="right" w:pos="9360"/>
        </w:tabs>
        <w:suppressAutoHyphens/>
        <w:overflowPunct w:val="0"/>
        <w:autoSpaceDE w:val="0"/>
        <w:autoSpaceDN w:val="0"/>
        <w:adjustRightInd w:val="0"/>
        <w:ind w:left="540"/>
        <w:textAlignment w:val="baseline"/>
        <w:rPr>
          <w:rFonts w:ascii="Segoe UI" w:eastAsia="Times New Roman" w:hAnsi="Segoe UI" w:cs="Segoe UI"/>
          <w:spacing w:val="-3"/>
          <w:szCs w:val="24"/>
        </w:rPr>
      </w:pPr>
      <w:r w:rsidRPr="005249B1">
        <w:rPr>
          <w:rFonts w:ascii="Segoe UI" w:eastAsia="Times New Roman" w:hAnsi="Segoe UI" w:cs="Segoe UI"/>
          <w:iCs/>
          <w:szCs w:val="24"/>
          <w:shd w:val="clear" w:color="auto" w:fill="FAF40C"/>
        </w:rPr>
        <w:t>Acceptable</w:t>
      </w:r>
      <w:r w:rsidRPr="005249B1">
        <w:rPr>
          <w:rFonts w:ascii="Segoe UI" w:eastAsia="Times New Roman" w:hAnsi="Segoe UI" w:cs="Segoe UI"/>
          <w:szCs w:val="24"/>
        </w:rPr>
        <w:t xml:space="preserve"> – The proposal </w:t>
      </w:r>
      <w:r w:rsidRPr="005249B1">
        <w:rPr>
          <w:rFonts w:ascii="Segoe UI" w:eastAsia="Times New Roman" w:hAnsi="Segoe UI" w:cs="Segoe UI"/>
          <w:spacing w:val="-2"/>
          <w:szCs w:val="24"/>
        </w:rPr>
        <w:t>m</w:t>
      </w:r>
      <w:r w:rsidRPr="005249B1">
        <w:rPr>
          <w:rFonts w:ascii="Segoe UI" w:eastAsia="Times New Roman" w:hAnsi="Segoe UI" w:cs="Segoe UI"/>
          <w:szCs w:val="24"/>
        </w:rPr>
        <w:t>eets req</w:t>
      </w:r>
      <w:r w:rsidRPr="005249B1">
        <w:rPr>
          <w:rFonts w:ascii="Segoe UI" w:eastAsia="Times New Roman" w:hAnsi="Segoe UI" w:cs="Segoe UI"/>
          <w:spacing w:val="-1"/>
          <w:szCs w:val="24"/>
        </w:rPr>
        <w:t>u</w:t>
      </w:r>
      <w:r w:rsidRPr="005249B1">
        <w:rPr>
          <w:rFonts w:ascii="Segoe UI" w:eastAsia="Times New Roman" w:hAnsi="Segoe UI" w:cs="Segoe UI"/>
          <w:szCs w:val="24"/>
        </w:rPr>
        <w:t>i</w:t>
      </w:r>
      <w:r w:rsidRPr="005249B1">
        <w:rPr>
          <w:rFonts w:ascii="Segoe UI" w:eastAsia="Times New Roman" w:hAnsi="Segoe UI" w:cs="Segoe UI"/>
          <w:spacing w:val="-1"/>
          <w:szCs w:val="24"/>
        </w:rPr>
        <w:t>r</w:t>
      </w:r>
      <w:r w:rsidRPr="005249B1">
        <w:rPr>
          <w:rFonts w:ascii="Segoe UI" w:eastAsia="Times New Roman" w:hAnsi="Segoe UI" w:cs="Segoe UI"/>
          <w:szCs w:val="24"/>
        </w:rPr>
        <w:t>ements and indicates an adequate approach and understanding of the require</w:t>
      </w:r>
      <w:r w:rsidRPr="005249B1">
        <w:rPr>
          <w:rFonts w:ascii="Segoe UI" w:eastAsia="Times New Roman" w:hAnsi="Segoe UI" w:cs="Segoe UI"/>
          <w:spacing w:val="-2"/>
          <w:szCs w:val="24"/>
        </w:rPr>
        <w:t>m</w:t>
      </w:r>
      <w:r w:rsidRPr="005249B1">
        <w:rPr>
          <w:rFonts w:ascii="Segoe UI" w:eastAsia="Times New Roman" w:hAnsi="Segoe UI" w:cs="Segoe UI"/>
          <w:szCs w:val="24"/>
        </w:rPr>
        <w:t>ents; strengths and weaknesses are offsetting or will have little or no i</w:t>
      </w:r>
      <w:r w:rsidRPr="005249B1">
        <w:rPr>
          <w:rFonts w:ascii="Segoe UI" w:eastAsia="Times New Roman" w:hAnsi="Segoe UI" w:cs="Segoe UI"/>
          <w:spacing w:val="-2"/>
          <w:szCs w:val="24"/>
        </w:rPr>
        <w:t>m</w:t>
      </w:r>
      <w:r w:rsidRPr="005249B1">
        <w:rPr>
          <w:rFonts w:ascii="Segoe UI" w:eastAsia="Times New Roman" w:hAnsi="Segoe UI" w:cs="Segoe UI"/>
          <w:szCs w:val="24"/>
        </w:rPr>
        <w:t>pact on contract perfor</w:t>
      </w:r>
      <w:r w:rsidRPr="005249B1">
        <w:rPr>
          <w:rFonts w:ascii="Segoe UI" w:eastAsia="Times New Roman" w:hAnsi="Segoe UI" w:cs="Segoe UI"/>
          <w:spacing w:val="-2"/>
          <w:szCs w:val="24"/>
        </w:rPr>
        <w:t>m</w:t>
      </w:r>
      <w:r w:rsidRPr="005249B1">
        <w:rPr>
          <w:rFonts w:ascii="Segoe UI" w:eastAsia="Times New Roman" w:hAnsi="Segoe UI" w:cs="Segoe UI"/>
          <w:szCs w:val="24"/>
        </w:rPr>
        <w:t>ance.  Risk</w:t>
      </w:r>
      <w:r w:rsidRPr="005249B1">
        <w:rPr>
          <w:rFonts w:ascii="Segoe UI" w:eastAsia="Times New Roman" w:hAnsi="Segoe UI" w:cs="Segoe UI"/>
          <w:spacing w:val="1"/>
          <w:szCs w:val="24"/>
        </w:rPr>
        <w:t xml:space="preserve"> </w:t>
      </w:r>
      <w:r w:rsidRPr="005249B1">
        <w:rPr>
          <w:rFonts w:ascii="Segoe UI" w:eastAsia="Times New Roman" w:hAnsi="Segoe UI" w:cs="Segoe UI"/>
          <w:szCs w:val="24"/>
        </w:rPr>
        <w:t>of unsuccessful perfor</w:t>
      </w:r>
      <w:r w:rsidRPr="005249B1">
        <w:rPr>
          <w:rFonts w:ascii="Segoe UI" w:eastAsia="Times New Roman" w:hAnsi="Segoe UI" w:cs="Segoe UI"/>
          <w:spacing w:val="-2"/>
          <w:szCs w:val="24"/>
        </w:rPr>
        <w:t>m</w:t>
      </w:r>
      <w:r w:rsidRPr="005249B1">
        <w:rPr>
          <w:rFonts w:ascii="Segoe UI" w:eastAsia="Times New Roman" w:hAnsi="Segoe UI" w:cs="Segoe UI"/>
          <w:szCs w:val="24"/>
        </w:rPr>
        <w:t xml:space="preserve">ance is no worse than </w:t>
      </w:r>
      <w:r w:rsidRPr="005249B1">
        <w:rPr>
          <w:rFonts w:ascii="Segoe UI" w:eastAsia="Times New Roman" w:hAnsi="Segoe UI" w:cs="Segoe UI"/>
          <w:spacing w:val="-2"/>
          <w:szCs w:val="24"/>
        </w:rPr>
        <w:t>m</w:t>
      </w:r>
      <w:r w:rsidRPr="005249B1">
        <w:rPr>
          <w:rFonts w:ascii="Segoe UI" w:eastAsia="Times New Roman" w:hAnsi="Segoe UI" w:cs="Segoe UI"/>
          <w:szCs w:val="24"/>
        </w:rPr>
        <w:t>oderate.  Value is 50 percent of total point score available for the evaluation factor.</w:t>
      </w:r>
    </w:p>
    <w:p w14:paraId="079E9175" w14:textId="77777777" w:rsidR="0085037B" w:rsidRPr="005249B1" w:rsidRDefault="0085037B" w:rsidP="006F7DE5">
      <w:pPr>
        <w:shd w:val="clear" w:color="auto" w:fill="FFFFFF"/>
        <w:tabs>
          <w:tab w:val="right" w:pos="9360"/>
        </w:tabs>
        <w:suppressAutoHyphens/>
        <w:overflowPunct w:val="0"/>
        <w:autoSpaceDE w:val="0"/>
        <w:autoSpaceDN w:val="0"/>
        <w:adjustRightInd w:val="0"/>
        <w:ind w:left="540"/>
        <w:textAlignment w:val="baseline"/>
        <w:rPr>
          <w:rFonts w:ascii="Segoe UI" w:eastAsia="Times New Roman" w:hAnsi="Segoe UI" w:cs="Segoe UI"/>
          <w:spacing w:val="-3"/>
          <w:szCs w:val="24"/>
        </w:rPr>
      </w:pPr>
      <w:r w:rsidRPr="005249B1">
        <w:rPr>
          <w:rFonts w:ascii="Segoe UI" w:eastAsia="Times New Roman" w:hAnsi="Segoe UI" w:cs="Segoe UI"/>
          <w:iCs/>
          <w:szCs w:val="24"/>
          <w:shd w:val="clear" w:color="auto" w:fill="FFC000"/>
        </w:rPr>
        <w:t>Marginal</w:t>
      </w:r>
      <w:r w:rsidRPr="005249B1">
        <w:rPr>
          <w:rFonts w:ascii="Segoe UI" w:eastAsia="Times New Roman" w:hAnsi="Segoe UI" w:cs="Segoe UI"/>
          <w:szCs w:val="24"/>
        </w:rPr>
        <w:t xml:space="preserve"> – The proposal lacks essential information and does not de</w:t>
      </w:r>
      <w:r w:rsidRPr="005249B1">
        <w:rPr>
          <w:rFonts w:ascii="Segoe UI" w:eastAsia="Times New Roman" w:hAnsi="Segoe UI" w:cs="Segoe UI"/>
          <w:spacing w:val="-2"/>
          <w:szCs w:val="24"/>
        </w:rPr>
        <w:t>m</w:t>
      </w:r>
      <w:r w:rsidRPr="005249B1">
        <w:rPr>
          <w:rFonts w:ascii="Segoe UI" w:eastAsia="Times New Roman" w:hAnsi="Segoe UI" w:cs="Segoe UI"/>
          <w:szCs w:val="24"/>
        </w:rPr>
        <w:t>onstrate an adequate approach or understanding of the require</w:t>
      </w:r>
      <w:r w:rsidRPr="005249B1">
        <w:rPr>
          <w:rFonts w:ascii="Segoe UI" w:eastAsia="Times New Roman" w:hAnsi="Segoe UI" w:cs="Segoe UI"/>
          <w:spacing w:val="-2"/>
          <w:szCs w:val="24"/>
        </w:rPr>
        <w:t>m</w:t>
      </w:r>
      <w:r w:rsidRPr="005249B1">
        <w:rPr>
          <w:rFonts w:ascii="Segoe UI" w:eastAsia="Times New Roman" w:hAnsi="Segoe UI" w:cs="Segoe UI"/>
          <w:szCs w:val="24"/>
        </w:rPr>
        <w:t xml:space="preserve">ents.  Proposal has one or </w:t>
      </w:r>
      <w:r w:rsidRPr="005249B1">
        <w:rPr>
          <w:rFonts w:ascii="Segoe UI" w:eastAsia="Times New Roman" w:hAnsi="Segoe UI" w:cs="Segoe UI"/>
          <w:spacing w:val="-2"/>
          <w:szCs w:val="24"/>
        </w:rPr>
        <w:lastRenderedPageBreak/>
        <w:t>m</w:t>
      </w:r>
      <w:r w:rsidRPr="005249B1">
        <w:rPr>
          <w:rFonts w:ascii="Segoe UI" w:eastAsia="Times New Roman" w:hAnsi="Segoe UI" w:cs="Segoe UI"/>
          <w:szCs w:val="24"/>
        </w:rPr>
        <w:t>ore w</w:t>
      </w:r>
      <w:r w:rsidRPr="005249B1">
        <w:rPr>
          <w:rFonts w:ascii="Segoe UI" w:eastAsia="Times New Roman" w:hAnsi="Segoe UI" w:cs="Segoe UI"/>
          <w:spacing w:val="2"/>
          <w:szCs w:val="24"/>
        </w:rPr>
        <w:t>e</w:t>
      </w:r>
      <w:r w:rsidRPr="005249B1">
        <w:rPr>
          <w:rFonts w:ascii="Segoe UI" w:eastAsia="Times New Roman" w:hAnsi="Segoe UI" w:cs="Segoe UI"/>
          <w:szCs w:val="24"/>
        </w:rPr>
        <w:t>aknesses which are not offset by strengths.  Risk of unsuccessful perfor</w:t>
      </w:r>
      <w:r w:rsidRPr="005249B1">
        <w:rPr>
          <w:rFonts w:ascii="Segoe UI" w:eastAsia="Times New Roman" w:hAnsi="Segoe UI" w:cs="Segoe UI"/>
          <w:spacing w:val="-2"/>
          <w:szCs w:val="24"/>
        </w:rPr>
        <w:t>m</w:t>
      </w:r>
      <w:r w:rsidRPr="005249B1">
        <w:rPr>
          <w:rFonts w:ascii="Segoe UI" w:eastAsia="Times New Roman" w:hAnsi="Segoe UI" w:cs="Segoe UI"/>
          <w:szCs w:val="24"/>
        </w:rPr>
        <w:t>ance is high.  Value is 20 percent of the total point score available for the evaluation factor.</w:t>
      </w:r>
    </w:p>
    <w:p w14:paraId="3C436ED9" w14:textId="77777777" w:rsidR="00CB45C8" w:rsidRDefault="0085037B" w:rsidP="00083891">
      <w:pPr>
        <w:pStyle w:val="ListParagraph"/>
        <w:numPr>
          <w:ilvl w:val="0"/>
          <w:numId w:val="16"/>
        </w:numPr>
        <w:shd w:val="clear" w:color="auto" w:fill="FFFFFF"/>
        <w:tabs>
          <w:tab w:val="right" w:pos="9360"/>
        </w:tabs>
        <w:suppressAutoHyphens/>
        <w:overflowPunct w:val="0"/>
        <w:autoSpaceDE w:val="0"/>
        <w:autoSpaceDN w:val="0"/>
        <w:adjustRightInd w:val="0"/>
        <w:spacing w:before="120"/>
        <w:ind w:left="540" w:hanging="540"/>
        <w:textAlignment w:val="baseline"/>
        <w:rPr>
          <w:rFonts w:ascii="Segoe UI" w:eastAsia="Times New Roman" w:hAnsi="Segoe UI" w:cs="Segoe UI"/>
          <w:szCs w:val="24"/>
        </w:rPr>
      </w:pPr>
      <w:r w:rsidRPr="005249B1">
        <w:rPr>
          <w:rFonts w:ascii="Segoe UI" w:eastAsia="Times New Roman" w:hAnsi="Segoe UI" w:cs="Segoe UI"/>
          <w:iCs/>
          <w:szCs w:val="24"/>
          <w:shd w:val="clear" w:color="auto" w:fill="C00000"/>
        </w:rPr>
        <w:t>Unacceptable</w:t>
      </w:r>
      <w:r w:rsidRPr="005249B1">
        <w:rPr>
          <w:rFonts w:ascii="Segoe UI" w:eastAsia="Times New Roman" w:hAnsi="Segoe UI" w:cs="Segoe UI"/>
          <w:iCs/>
          <w:szCs w:val="24"/>
        </w:rPr>
        <w:t xml:space="preserve"> </w:t>
      </w:r>
      <w:r w:rsidRPr="005249B1">
        <w:rPr>
          <w:rFonts w:ascii="Segoe UI" w:eastAsia="Times New Roman" w:hAnsi="Segoe UI" w:cs="Segoe UI"/>
          <w:szCs w:val="24"/>
        </w:rPr>
        <w:t>– The proposal fails to meet minimum requirements; there is little likelihood of success; needs major revision to be made acceptable.  Value is zero percent of the total point score available for the evaluation factor.</w:t>
      </w:r>
      <w:r w:rsidR="00B70502">
        <w:rPr>
          <w:rFonts w:ascii="Segoe UI" w:eastAsia="Times New Roman" w:hAnsi="Segoe UI" w:cs="Segoe UI"/>
          <w:szCs w:val="24"/>
        </w:rPr>
        <w:t xml:space="preserve"> </w:t>
      </w:r>
    </w:p>
    <w:p w14:paraId="48643B68" w14:textId="0DC347FF" w:rsidR="00454177" w:rsidRPr="00E560F0" w:rsidRDefault="0085037B" w:rsidP="00E560F0">
      <w:pPr>
        <w:pStyle w:val="ListParagraph"/>
        <w:numPr>
          <w:ilvl w:val="0"/>
          <w:numId w:val="16"/>
        </w:numPr>
        <w:shd w:val="clear" w:color="auto" w:fill="FFFFFF"/>
        <w:tabs>
          <w:tab w:val="right" w:pos="9360"/>
        </w:tabs>
        <w:suppressAutoHyphens/>
        <w:overflowPunct w:val="0"/>
        <w:autoSpaceDE w:val="0"/>
        <w:autoSpaceDN w:val="0"/>
        <w:adjustRightInd w:val="0"/>
        <w:spacing w:before="120"/>
        <w:ind w:left="540"/>
        <w:textAlignment w:val="baseline"/>
        <w:rPr>
          <w:rFonts w:ascii="Segoe UI" w:eastAsia="Times New Roman" w:hAnsi="Segoe UI" w:cs="Segoe UI"/>
          <w:szCs w:val="24"/>
        </w:rPr>
      </w:pPr>
      <w:r w:rsidRPr="00CB45C8">
        <w:rPr>
          <w:rFonts w:ascii="Segoe UI" w:eastAsia="Times New Roman" w:hAnsi="Segoe UI" w:cs="Segoe UI"/>
          <w:szCs w:val="24"/>
        </w:rPr>
        <w:t xml:space="preserve">PRICING COMPONENT – </w:t>
      </w:r>
      <w:r w:rsidR="00CB45C8" w:rsidRPr="00CB45C8">
        <w:rPr>
          <w:rFonts w:ascii="Segoe UI" w:eastAsia="Times New Roman" w:hAnsi="Segoe UI" w:cs="Segoe UI"/>
          <w:szCs w:val="24"/>
        </w:rPr>
        <w:t xml:space="preserve">This is a firm-fixed price contract for a base period of five years with five 1-year option periods. Offerors are required to submit a firm-fixed price for the </w:t>
      </w:r>
      <w:proofErr w:type="gramStart"/>
      <w:r w:rsidR="00CB45C8" w:rsidRPr="00CB45C8">
        <w:rPr>
          <w:rFonts w:ascii="Segoe UI" w:eastAsia="Times New Roman" w:hAnsi="Segoe UI" w:cs="Segoe UI"/>
          <w:szCs w:val="24"/>
        </w:rPr>
        <w:t>contract base</w:t>
      </w:r>
      <w:proofErr w:type="gramEnd"/>
      <w:r w:rsidR="00CB45C8" w:rsidRPr="00CB45C8">
        <w:rPr>
          <w:rFonts w:ascii="Segoe UI" w:eastAsia="Times New Roman" w:hAnsi="Segoe UI" w:cs="Segoe UI"/>
          <w:szCs w:val="24"/>
        </w:rPr>
        <w:t xml:space="preserve"> period (first contract year) that covers all operating and administrative costs of performing the service.  For evaluation purposes, offerors must also submit fixed prices for Option Years 1 through 4.</w:t>
      </w:r>
    </w:p>
    <w:p w14:paraId="6A61E802" w14:textId="77777777" w:rsidR="00CB45C8" w:rsidRPr="00CB45C8" w:rsidRDefault="0085037B" w:rsidP="00E560F0">
      <w:pPr>
        <w:pStyle w:val="ListParagraph"/>
        <w:numPr>
          <w:ilvl w:val="0"/>
          <w:numId w:val="16"/>
        </w:numPr>
        <w:ind w:left="540"/>
        <w:rPr>
          <w:rFonts w:ascii="Segoe UI" w:eastAsia="Times New Roman" w:hAnsi="Segoe UI" w:cs="Segoe UI"/>
          <w:szCs w:val="24"/>
        </w:rPr>
      </w:pPr>
      <w:r w:rsidRPr="00CB45C8">
        <w:rPr>
          <w:rFonts w:ascii="Segoe UI" w:eastAsia="Times New Roman" w:hAnsi="Segoe UI" w:cs="Segoe UI"/>
          <w:szCs w:val="24"/>
        </w:rPr>
        <w:t xml:space="preserve">PRICE SCORING - </w:t>
      </w:r>
      <w:r w:rsidR="00CB45C8" w:rsidRPr="00CB45C8">
        <w:rPr>
          <w:rFonts w:ascii="Segoe UI" w:eastAsia="Times New Roman" w:hAnsi="Segoe UI" w:cs="Segoe UI"/>
          <w:szCs w:val="24"/>
        </w:rPr>
        <w:t xml:space="preserve">The Procurement Administrator will evaluate pricing Proposals and assign scores to each Offeror based upon the </w:t>
      </w:r>
      <w:proofErr w:type="gramStart"/>
      <w:r w:rsidR="00CB45C8" w:rsidRPr="00CB45C8">
        <w:rPr>
          <w:rFonts w:ascii="Segoe UI" w:eastAsia="Times New Roman" w:hAnsi="Segoe UI" w:cs="Segoe UI"/>
          <w:szCs w:val="24"/>
        </w:rPr>
        <w:t>sum total</w:t>
      </w:r>
      <w:proofErr w:type="gramEnd"/>
      <w:r w:rsidR="00CB45C8" w:rsidRPr="00CB45C8">
        <w:rPr>
          <w:rFonts w:ascii="Segoe UI" w:eastAsia="Times New Roman" w:hAnsi="Segoe UI" w:cs="Segoe UI"/>
          <w:szCs w:val="24"/>
        </w:rPr>
        <w:t xml:space="preserve"> of the offered Initial Year 1 Cost for the base and each option </w:t>
      </w:r>
      <w:proofErr w:type="gramStart"/>
      <w:r w:rsidR="00CB45C8" w:rsidRPr="00CB45C8">
        <w:rPr>
          <w:rFonts w:ascii="Segoe UI" w:eastAsia="Times New Roman" w:hAnsi="Segoe UI" w:cs="Segoe UI"/>
          <w:szCs w:val="24"/>
        </w:rPr>
        <w:t>years</w:t>
      </w:r>
      <w:proofErr w:type="gramEnd"/>
      <w:r w:rsidR="00CB45C8" w:rsidRPr="00CB45C8">
        <w:rPr>
          <w:rFonts w:ascii="Segoe UI" w:eastAsia="Times New Roman" w:hAnsi="Segoe UI" w:cs="Segoe UI"/>
          <w:szCs w:val="24"/>
        </w:rPr>
        <w:t>.  Price points will be assigned as follows:</w:t>
      </w:r>
    </w:p>
    <w:p w14:paraId="066F59AD" w14:textId="61380D63" w:rsidR="0085037B" w:rsidRPr="005249B1" w:rsidRDefault="0085037B" w:rsidP="00E560F0">
      <w:pPr>
        <w:pStyle w:val="ListParagraph"/>
        <w:shd w:val="clear" w:color="auto" w:fill="FFFFFF"/>
        <w:tabs>
          <w:tab w:val="right" w:pos="9360"/>
        </w:tabs>
        <w:suppressAutoHyphens/>
        <w:overflowPunct w:val="0"/>
        <w:autoSpaceDE w:val="0"/>
        <w:autoSpaceDN w:val="0"/>
        <w:adjustRightInd w:val="0"/>
        <w:spacing w:before="120"/>
        <w:ind w:left="540"/>
        <w:textAlignment w:val="baseline"/>
        <w:rPr>
          <w:rFonts w:ascii="Segoe UI" w:eastAsia="Times New Roman" w:hAnsi="Segoe UI" w:cs="Segoe UI"/>
          <w:szCs w:val="24"/>
        </w:rPr>
      </w:pPr>
    </w:p>
    <w:p w14:paraId="78CFEBBB" w14:textId="77777777" w:rsidR="0085037B" w:rsidRPr="005249B1" w:rsidRDefault="0085037B" w:rsidP="00FB1029">
      <w:pPr>
        <w:pStyle w:val="ListParagraph"/>
        <w:numPr>
          <w:ilvl w:val="0"/>
          <w:numId w:val="17"/>
        </w:numPr>
        <w:tabs>
          <w:tab w:val="left" w:pos="1080"/>
        </w:tabs>
        <w:overflowPunct w:val="0"/>
        <w:autoSpaceDE w:val="0"/>
        <w:autoSpaceDN w:val="0"/>
        <w:adjustRightInd w:val="0"/>
        <w:spacing w:before="120"/>
        <w:ind w:left="2070" w:hanging="1530"/>
        <w:textAlignment w:val="baseline"/>
        <w:rPr>
          <w:rFonts w:ascii="Segoe UI" w:eastAsia="Times New Roman" w:hAnsi="Segoe UI" w:cs="Segoe UI"/>
          <w:szCs w:val="24"/>
        </w:rPr>
      </w:pPr>
      <w:r w:rsidRPr="005249B1">
        <w:rPr>
          <w:rFonts w:ascii="Segoe UI" w:eastAsia="Times New Roman" w:hAnsi="Segoe UI" w:cs="Segoe UI"/>
          <w:szCs w:val="24"/>
        </w:rPr>
        <w:t>Lowest total price (including option years) – 100% of 30 points</w:t>
      </w:r>
    </w:p>
    <w:p w14:paraId="5B935360" w14:textId="77777777" w:rsidR="0085037B" w:rsidRPr="005249B1" w:rsidRDefault="0085037B" w:rsidP="00FB1029">
      <w:pPr>
        <w:pStyle w:val="ListParagraph"/>
        <w:numPr>
          <w:ilvl w:val="0"/>
          <w:numId w:val="17"/>
        </w:numPr>
        <w:tabs>
          <w:tab w:val="left" w:pos="1080"/>
        </w:tabs>
        <w:overflowPunct w:val="0"/>
        <w:autoSpaceDE w:val="0"/>
        <w:autoSpaceDN w:val="0"/>
        <w:adjustRightInd w:val="0"/>
        <w:spacing w:before="120"/>
        <w:ind w:left="2070" w:hanging="1530"/>
        <w:textAlignment w:val="baseline"/>
        <w:rPr>
          <w:rFonts w:ascii="Segoe UI" w:eastAsia="Times New Roman" w:hAnsi="Segoe UI" w:cs="Segoe UI"/>
          <w:szCs w:val="24"/>
        </w:rPr>
      </w:pPr>
      <w:r w:rsidRPr="005249B1">
        <w:rPr>
          <w:rFonts w:ascii="Segoe UI" w:eastAsia="Times New Roman" w:hAnsi="Segoe UI" w:cs="Segoe UI"/>
          <w:szCs w:val="24"/>
        </w:rPr>
        <w:t>Second lowest price (including options years) – 80% of 30 points</w:t>
      </w:r>
    </w:p>
    <w:p w14:paraId="3DF28030" w14:textId="77777777" w:rsidR="0085037B" w:rsidRPr="005249B1" w:rsidRDefault="0085037B" w:rsidP="00FB1029">
      <w:pPr>
        <w:pStyle w:val="ListParagraph"/>
        <w:numPr>
          <w:ilvl w:val="0"/>
          <w:numId w:val="17"/>
        </w:numPr>
        <w:tabs>
          <w:tab w:val="left" w:pos="1080"/>
        </w:tabs>
        <w:overflowPunct w:val="0"/>
        <w:autoSpaceDE w:val="0"/>
        <w:autoSpaceDN w:val="0"/>
        <w:adjustRightInd w:val="0"/>
        <w:spacing w:before="120"/>
        <w:ind w:left="2070" w:hanging="1530"/>
        <w:textAlignment w:val="baseline"/>
        <w:rPr>
          <w:rFonts w:ascii="Segoe UI" w:eastAsia="Times New Roman" w:hAnsi="Segoe UI" w:cs="Segoe UI"/>
          <w:szCs w:val="24"/>
        </w:rPr>
      </w:pPr>
      <w:r w:rsidRPr="005249B1">
        <w:rPr>
          <w:rFonts w:ascii="Segoe UI" w:eastAsia="Times New Roman" w:hAnsi="Segoe UI" w:cs="Segoe UI"/>
          <w:szCs w:val="24"/>
        </w:rPr>
        <w:t>Third lowest price (including option years) – 60% of 30 points</w:t>
      </w:r>
    </w:p>
    <w:p w14:paraId="1B2C8403" w14:textId="77777777" w:rsidR="0085037B" w:rsidRPr="005249B1" w:rsidRDefault="0085037B" w:rsidP="00FB1029">
      <w:pPr>
        <w:pStyle w:val="ListParagraph"/>
        <w:numPr>
          <w:ilvl w:val="0"/>
          <w:numId w:val="17"/>
        </w:numPr>
        <w:tabs>
          <w:tab w:val="left" w:pos="1080"/>
        </w:tabs>
        <w:overflowPunct w:val="0"/>
        <w:autoSpaceDE w:val="0"/>
        <w:autoSpaceDN w:val="0"/>
        <w:adjustRightInd w:val="0"/>
        <w:spacing w:before="120"/>
        <w:ind w:left="2070" w:hanging="1530"/>
        <w:textAlignment w:val="baseline"/>
        <w:rPr>
          <w:rFonts w:ascii="Segoe UI" w:eastAsia="Times New Roman" w:hAnsi="Segoe UI" w:cs="Segoe UI"/>
          <w:szCs w:val="24"/>
        </w:rPr>
      </w:pPr>
      <w:r w:rsidRPr="005249B1">
        <w:rPr>
          <w:rFonts w:ascii="Segoe UI" w:eastAsia="Times New Roman" w:hAnsi="Segoe UI" w:cs="Segoe UI"/>
          <w:szCs w:val="24"/>
        </w:rPr>
        <w:t>Fourth lowest price (including option years) – 40% of 30 points</w:t>
      </w:r>
    </w:p>
    <w:p w14:paraId="15D12103" w14:textId="77777777" w:rsidR="0085037B" w:rsidRPr="005249B1" w:rsidRDefault="0085037B" w:rsidP="00FB1029">
      <w:pPr>
        <w:pStyle w:val="ListParagraph"/>
        <w:numPr>
          <w:ilvl w:val="0"/>
          <w:numId w:val="17"/>
        </w:numPr>
        <w:tabs>
          <w:tab w:val="left" w:pos="1080"/>
        </w:tabs>
        <w:overflowPunct w:val="0"/>
        <w:autoSpaceDE w:val="0"/>
        <w:autoSpaceDN w:val="0"/>
        <w:adjustRightInd w:val="0"/>
        <w:spacing w:before="120"/>
        <w:ind w:left="2070" w:hanging="1530"/>
        <w:textAlignment w:val="baseline"/>
        <w:rPr>
          <w:rFonts w:ascii="Segoe UI" w:eastAsia="Times New Roman" w:hAnsi="Segoe UI" w:cs="Segoe UI"/>
          <w:szCs w:val="24"/>
        </w:rPr>
      </w:pPr>
      <w:r w:rsidRPr="005249B1">
        <w:rPr>
          <w:rFonts w:ascii="Segoe UI" w:eastAsia="Times New Roman" w:hAnsi="Segoe UI" w:cs="Segoe UI"/>
          <w:szCs w:val="24"/>
        </w:rPr>
        <w:t>Fifth lowest price (including option years) – 20% of 30 points</w:t>
      </w:r>
    </w:p>
    <w:p w14:paraId="12EC333B" w14:textId="77777777" w:rsidR="0085037B" w:rsidRPr="005249B1" w:rsidRDefault="0085037B" w:rsidP="00FB1029">
      <w:pPr>
        <w:pStyle w:val="ListParagraph"/>
        <w:numPr>
          <w:ilvl w:val="0"/>
          <w:numId w:val="17"/>
        </w:numPr>
        <w:tabs>
          <w:tab w:val="left" w:pos="1080"/>
        </w:tabs>
        <w:overflowPunct w:val="0"/>
        <w:autoSpaceDE w:val="0"/>
        <w:autoSpaceDN w:val="0"/>
        <w:adjustRightInd w:val="0"/>
        <w:spacing w:before="120"/>
        <w:ind w:left="2070" w:hanging="1530"/>
        <w:textAlignment w:val="baseline"/>
        <w:rPr>
          <w:rFonts w:ascii="Segoe UI" w:eastAsia="Times New Roman" w:hAnsi="Segoe UI" w:cs="Segoe UI"/>
          <w:szCs w:val="24"/>
        </w:rPr>
      </w:pPr>
      <w:r w:rsidRPr="005249B1">
        <w:rPr>
          <w:rFonts w:ascii="Segoe UI" w:eastAsia="Times New Roman" w:hAnsi="Segoe UI" w:cs="Segoe UI"/>
          <w:szCs w:val="24"/>
        </w:rPr>
        <w:t>Sixth and lower (including option years) – 10% of 30 points</w:t>
      </w:r>
    </w:p>
    <w:p w14:paraId="0A760852" w14:textId="77777777" w:rsidR="0085037B" w:rsidRPr="005249B1" w:rsidRDefault="0085037B" w:rsidP="0085037B">
      <w:pPr>
        <w:shd w:val="clear" w:color="auto" w:fill="FFFFFF"/>
        <w:tabs>
          <w:tab w:val="left" w:pos="1800"/>
          <w:tab w:val="right" w:pos="9360"/>
        </w:tabs>
        <w:suppressAutoHyphens/>
        <w:overflowPunct w:val="0"/>
        <w:autoSpaceDE w:val="0"/>
        <w:autoSpaceDN w:val="0"/>
        <w:adjustRightInd w:val="0"/>
        <w:ind w:left="1890" w:hanging="540"/>
        <w:textAlignment w:val="baseline"/>
        <w:rPr>
          <w:rFonts w:ascii="Segoe UI" w:eastAsia="Times New Roman" w:hAnsi="Segoe UI" w:cs="Segoe UI"/>
          <w:szCs w:val="24"/>
        </w:rPr>
      </w:pPr>
      <w:r w:rsidRPr="005249B1">
        <w:rPr>
          <w:rFonts w:ascii="Segoe UI" w:eastAsia="Times New Roman" w:hAnsi="Segoe UI" w:cs="Segoe UI"/>
          <w:szCs w:val="24"/>
        </w:rPr>
        <w:t>SAMPLE SCORING SCENARIO (following consensus scoring)</w:t>
      </w:r>
    </w:p>
    <w:tbl>
      <w:tblPr>
        <w:tblStyle w:val="TableGrid"/>
        <w:tblpPr w:leftFromText="180" w:rightFromText="180" w:vertAnchor="text" w:horzAnchor="margin" w:tblpXSpec="center"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1168"/>
        <w:gridCol w:w="62"/>
        <w:gridCol w:w="1553"/>
        <w:gridCol w:w="410"/>
        <w:gridCol w:w="1665"/>
        <w:gridCol w:w="19"/>
        <w:gridCol w:w="588"/>
        <w:gridCol w:w="69"/>
        <w:gridCol w:w="1574"/>
      </w:tblGrid>
      <w:tr w:rsidR="0085037B" w:rsidRPr="007B3ED9" w14:paraId="7E63AFCF" w14:textId="77777777" w:rsidTr="003E2BC4">
        <w:tc>
          <w:tcPr>
            <w:tcW w:w="9360" w:type="dxa"/>
            <w:gridSpan w:val="10"/>
            <w:vAlign w:val="center"/>
          </w:tcPr>
          <w:p w14:paraId="6D29F9DE" w14:textId="77777777" w:rsidR="0085037B" w:rsidRPr="00997FFA"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997FFA">
              <w:rPr>
                <w:rFonts w:ascii="Segoe UI" w:eastAsia="Times New Roman" w:hAnsi="Segoe UI" w:cs="Segoe UI"/>
                <w:sz w:val="24"/>
                <w:szCs w:val="24"/>
              </w:rPr>
              <w:t>OFFEROR A</w:t>
            </w:r>
          </w:p>
        </w:tc>
      </w:tr>
      <w:tr w:rsidR="003E2BC4" w:rsidRPr="007B3ED9" w14:paraId="32FDD41D" w14:textId="77777777" w:rsidTr="00997FFA">
        <w:tc>
          <w:tcPr>
            <w:tcW w:w="3482" w:type="dxa"/>
            <w:gridSpan w:val="3"/>
            <w:tcBorders>
              <w:bottom w:val="single" w:sz="4" w:space="0" w:color="auto"/>
            </w:tcBorders>
            <w:vAlign w:val="center"/>
          </w:tcPr>
          <w:p w14:paraId="515C8345" w14:textId="2BAF7AAE" w:rsidR="0085037B" w:rsidRPr="001C20AC"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b/>
                <w:bCs/>
                <w:sz w:val="24"/>
                <w:szCs w:val="24"/>
              </w:rPr>
            </w:pPr>
            <w:r w:rsidRPr="001C20AC">
              <w:rPr>
                <w:rFonts w:ascii="Segoe UI" w:eastAsia="Times New Roman" w:hAnsi="Segoe UI" w:cs="Segoe UI"/>
                <w:i/>
                <w:szCs w:val="24"/>
              </w:rPr>
              <w:t>Experience and Qualifications</w:t>
            </w:r>
          </w:p>
        </w:tc>
        <w:tc>
          <w:tcPr>
            <w:tcW w:w="1553" w:type="dxa"/>
            <w:tcBorders>
              <w:bottom w:val="single" w:sz="4" w:space="0" w:color="auto"/>
            </w:tcBorders>
            <w:vAlign w:val="center"/>
          </w:tcPr>
          <w:p w14:paraId="6524DDA2" w14:textId="77777777" w:rsidR="0085037B" w:rsidRPr="00997FFA"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997FFA">
              <w:rPr>
                <w:rFonts w:ascii="Segoe UI" w:eastAsia="Times New Roman" w:hAnsi="Segoe UI" w:cs="Segoe UI"/>
                <w:sz w:val="24"/>
                <w:szCs w:val="24"/>
              </w:rPr>
              <w:t>Good</w:t>
            </w:r>
          </w:p>
        </w:tc>
        <w:tc>
          <w:tcPr>
            <w:tcW w:w="2094" w:type="dxa"/>
            <w:gridSpan w:val="3"/>
            <w:tcBorders>
              <w:bottom w:val="single" w:sz="4" w:space="0" w:color="auto"/>
            </w:tcBorders>
            <w:vAlign w:val="center"/>
          </w:tcPr>
          <w:p w14:paraId="52577B73" w14:textId="06024067" w:rsidR="0085037B" w:rsidRPr="00997FFA"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997FFA">
              <w:rPr>
                <w:rFonts w:ascii="Segoe UI" w:eastAsia="Times New Roman" w:hAnsi="Segoe UI" w:cs="Segoe UI"/>
                <w:sz w:val="24"/>
                <w:szCs w:val="24"/>
              </w:rPr>
              <w:t xml:space="preserve">20 </w:t>
            </w:r>
            <w:r w:rsidR="0085037B" w:rsidRPr="00997FFA">
              <w:rPr>
                <w:rFonts w:ascii="Segoe UI" w:eastAsia="Times New Roman" w:hAnsi="Segoe UI" w:cs="Segoe UI"/>
                <w:sz w:val="24"/>
                <w:szCs w:val="24"/>
              </w:rPr>
              <w:t>points x .80</w:t>
            </w:r>
          </w:p>
        </w:tc>
        <w:tc>
          <w:tcPr>
            <w:tcW w:w="657" w:type="dxa"/>
            <w:gridSpan w:val="2"/>
            <w:tcBorders>
              <w:bottom w:val="single" w:sz="4" w:space="0" w:color="auto"/>
            </w:tcBorders>
            <w:vAlign w:val="center"/>
          </w:tcPr>
          <w:p w14:paraId="0127BE54" w14:textId="77777777" w:rsidR="0085037B" w:rsidRPr="00997FFA"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997FFA">
              <w:rPr>
                <w:rFonts w:ascii="Segoe UI" w:eastAsia="Times New Roman" w:hAnsi="Segoe UI" w:cs="Segoe UI"/>
                <w:sz w:val="24"/>
                <w:szCs w:val="24"/>
              </w:rPr>
              <w:t>=</w:t>
            </w:r>
          </w:p>
        </w:tc>
        <w:tc>
          <w:tcPr>
            <w:tcW w:w="1574" w:type="dxa"/>
            <w:tcBorders>
              <w:bottom w:val="single" w:sz="4" w:space="0" w:color="auto"/>
            </w:tcBorders>
            <w:vAlign w:val="center"/>
          </w:tcPr>
          <w:p w14:paraId="6CBD3DEE" w14:textId="77777777" w:rsidR="0085037B" w:rsidRPr="00997FFA"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997FFA">
              <w:rPr>
                <w:rFonts w:ascii="Segoe UI" w:eastAsia="Times New Roman" w:hAnsi="Segoe UI" w:cs="Segoe UI"/>
                <w:sz w:val="24"/>
                <w:szCs w:val="24"/>
              </w:rPr>
              <w:t>16 points</w:t>
            </w:r>
          </w:p>
        </w:tc>
      </w:tr>
      <w:tr w:rsidR="003E2BC4" w:rsidRPr="007B3ED9" w14:paraId="0A4FD747" w14:textId="77777777" w:rsidTr="00997FFA">
        <w:tc>
          <w:tcPr>
            <w:tcW w:w="3482" w:type="dxa"/>
            <w:gridSpan w:val="3"/>
            <w:tcBorders>
              <w:top w:val="single" w:sz="4" w:space="0" w:color="auto"/>
              <w:bottom w:val="single" w:sz="4" w:space="0" w:color="auto"/>
            </w:tcBorders>
            <w:vAlign w:val="center"/>
          </w:tcPr>
          <w:p w14:paraId="4EBF3D44" w14:textId="1F6D6512" w:rsidR="0085037B" w:rsidRPr="00815ECE"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815ECE">
              <w:rPr>
                <w:rFonts w:ascii="Segoe UI" w:eastAsia="Times New Roman" w:hAnsi="Segoe UI" w:cs="Segoe UI"/>
                <w:i/>
                <w:sz w:val="24"/>
                <w:szCs w:val="24"/>
              </w:rPr>
              <w:t>Technical Approach</w:t>
            </w:r>
          </w:p>
        </w:tc>
        <w:tc>
          <w:tcPr>
            <w:tcW w:w="1553" w:type="dxa"/>
            <w:tcBorders>
              <w:top w:val="single" w:sz="4" w:space="0" w:color="auto"/>
              <w:bottom w:val="single" w:sz="4" w:space="0" w:color="auto"/>
            </w:tcBorders>
            <w:vAlign w:val="center"/>
          </w:tcPr>
          <w:p w14:paraId="199E46A7" w14:textId="77777777" w:rsidR="0085037B" w:rsidRPr="00997FFA"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997FFA">
              <w:rPr>
                <w:rFonts w:ascii="Segoe UI" w:eastAsia="Times New Roman" w:hAnsi="Segoe UI" w:cs="Segoe UI"/>
                <w:sz w:val="24"/>
                <w:szCs w:val="24"/>
              </w:rPr>
              <w:t>Excellent</w:t>
            </w:r>
          </w:p>
        </w:tc>
        <w:tc>
          <w:tcPr>
            <w:tcW w:w="2094" w:type="dxa"/>
            <w:gridSpan w:val="3"/>
            <w:tcBorders>
              <w:top w:val="single" w:sz="4" w:space="0" w:color="auto"/>
              <w:bottom w:val="single" w:sz="4" w:space="0" w:color="auto"/>
            </w:tcBorders>
            <w:vAlign w:val="center"/>
          </w:tcPr>
          <w:p w14:paraId="68092C30" w14:textId="42CB191D" w:rsidR="0085037B" w:rsidRPr="00997FFA"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997FFA">
              <w:rPr>
                <w:rFonts w:ascii="Segoe UI" w:eastAsia="Times New Roman" w:hAnsi="Segoe UI" w:cs="Segoe UI"/>
                <w:sz w:val="24"/>
                <w:szCs w:val="24"/>
              </w:rPr>
              <w:t xml:space="preserve">40 </w:t>
            </w:r>
            <w:r w:rsidR="0085037B" w:rsidRPr="00997FFA">
              <w:rPr>
                <w:rFonts w:ascii="Segoe UI" w:eastAsia="Times New Roman" w:hAnsi="Segoe UI" w:cs="Segoe UI"/>
                <w:sz w:val="24"/>
                <w:szCs w:val="24"/>
              </w:rPr>
              <w:t>points x 1.0</w:t>
            </w:r>
          </w:p>
        </w:tc>
        <w:tc>
          <w:tcPr>
            <w:tcW w:w="657" w:type="dxa"/>
            <w:gridSpan w:val="2"/>
            <w:tcBorders>
              <w:top w:val="single" w:sz="4" w:space="0" w:color="auto"/>
              <w:bottom w:val="single" w:sz="4" w:space="0" w:color="auto"/>
            </w:tcBorders>
            <w:vAlign w:val="center"/>
          </w:tcPr>
          <w:p w14:paraId="42F11E21" w14:textId="77777777" w:rsidR="0085037B" w:rsidRPr="00997FFA"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997FFA">
              <w:rPr>
                <w:rFonts w:ascii="Segoe UI" w:eastAsia="Times New Roman" w:hAnsi="Segoe UI" w:cs="Segoe UI"/>
                <w:sz w:val="24"/>
                <w:szCs w:val="24"/>
              </w:rPr>
              <w:t>=</w:t>
            </w:r>
          </w:p>
        </w:tc>
        <w:tc>
          <w:tcPr>
            <w:tcW w:w="1574" w:type="dxa"/>
            <w:tcBorders>
              <w:top w:val="single" w:sz="4" w:space="0" w:color="auto"/>
              <w:bottom w:val="single" w:sz="4" w:space="0" w:color="auto"/>
            </w:tcBorders>
            <w:vAlign w:val="center"/>
          </w:tcPr>
          <w:p w14:paraId="371DB905" w14:textId="048F4282" w:rsidR="0085037B" w:rsidRPr="00997FFA"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997FFA">
              <w:rPr>
                <w:rFonts w:ascii="Segoe UI" w:eastAsia="Times New Roman" w:hAnsi="Segoe UI" w:cs="Segoe UI"/>
                <w:sz w:val="24"/>
                <w:szCs w:val="24"/>
              </w:rPr>
              <w:t xml:space="preserve">40 </w:t>
            </w:r>
            <w:r w:rsidR="0085037B" w:rsidRPr="00997FFA">
              <w:rPr>
                <w:rFonts w:ascii="Segoe UI" w:eastAsia="Times New Roman" w:hAnsi="Segoe UI" w:cs="Segoe UI"/>
                <w:sz w:val="24"/>
                <w:szCs w:val="24"/>
              </w:rPr>
              <w:t>points</w:t>
            </w:r>
          </w:p>
        </w:tc>
      </w:tr>
      <w:tr w:rsidR="003E2BC4" w:rsidRPr="007B3ED9" w14:paraId="0D21086B" w14:textId="77777777" w:rsidTr="00997FFA">
        <w:tc>
          <w:tcPr>
            <w:tcW w:w="3482" w:type="dxa"/>
            <w:gridSpan w:val="3"/>
            <w:tcBorders>
              <w:top w:val="single" w:sz="4" w:space="0" w:color="auto"/>
              <w:bottom w:val="single" w:sz="4" w:space="0" w:color="auto"/>
            </w:tcBorders>
            <w:vAlign w:val="center"/>
          </w:tcPr>
          <w:p w14:paraId="340265D5" w14:textId="06F727F5" w:rsidR="0085037B" w:rsidRPr="00815ECE"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815ECE">
              <w:rPr>
                <w:rFonts w:ascii="Segoe UI" w:eastAsia="Times New Roman" w:hAnsi="Segoe UI" w:cs="Segoe UI"/>
                <w:i/>
                <w:sz w:val="24"/>
                <w:szCs w:val="24"/>
              </w:rPr>
              <w:t>Timeline</w:t>
            </w:r>
          </w:p>
        </w:tc>
        <w:tc>
          <w:tcPr>
            <w:tcW w:w="1553" w:type="dxa"/>
            <w:tcBorders>
              <w:top w:val="single" w:sz="4" w:space="0" w:color="auto"/>
              <w:bottom w:val="single" w:sz="4" w:space="0" w:color="auto"/>
            </w:tcBorders>
            <w:vAlign w:val="center"/>
          </w:tcPr>
          <w:p w14:paraId="5B096834" w14:textId="77777777" w:rsidR="0085037B" w:rsidRPr="00997FFA"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997FFA">
              <w:rPr>
                <w:rFonts w:ascii="Segoe UI" w:eastAsia="Times New Roman" w:hAnsi="Segoe UI" w:cs="Segoe UI"/>
                <w:sz w:val="24"/>
                <w:szCs w:val="24"/>
              </w:rPr>
              <w:t>Good</w:t>
            </w:r>
          </w:p>
        </w:tc>
        <w:tc>
          <w:tcPr>
            <w:tcW w:w="2094" w:type="dxa"/>
            <w:gridSpan w:val="3"/>
            <w:tcBorders>
              <w:top w:val="single" w:sz="4" w:space="0" w:color="auto"/>
              <w:bottom w:val="single" w:sz="4" w:space="0" w:color="auto"/>
            </w:tcBorders>
            <w:vAlign w:val="center"/>
          </w:tcPr>
          <w:p w14:paraId="12EF8C34" w14:textId="52C4945B" w:rsidR="0085037B" w:rsidRPr="00997FFA"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997FFA">
              <w:rPr>
                <w:rFonts w:ascii="Segoe UI" w:eastAsia="Times New Roman" w:hAnsi="Segoe UI" w:cs="Segoe UI"/>
                <w:sz w:val="24"/>
                <w:szCs w:val="24"/>
              </w:rPr>
              <w:t xml:space="preserve">10 </w:t>
            </w:r>
            <w:r w:rsidR="0085037B" w:rsidRPr="00997FFA">
              <w:rPr>
                <w:rFonts w:ascii="Segoe UI" w:eastAsia="Times New Roman" w:hAnsi="Segoe UI" w:cs="Segoe UI"/>
                <w:sz w:val="24"/>
                <w:szCs w:val="24"/>
              </w:rPr>
              <w:t>points x .80</w:t>
            </w:r>
          </w:p>
        </w:tc>
        <w:tc>
          <w:tcPr>
            <w:tcW w:w="657" w:type="dxa"/>
            <w:gridSpan w:val="2"/>
            <w:tcBorders>
              <w:top w:val="single" w:sz="4" w:space="0" w:color="auto"/>
              <w:bottom w:val="single" w:sz="4" w:space="0" w:color="auto"/>
            </w:tcBorders>
            <w:vAlign w:val="center"/>
          </w:tcPr>
          <w:p w14:paraId="0AE25D4B" w14:textId="77777777" w:rsidR="0085037B" w:rsidRPr="00997FFA"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997FFA">
              <w:rPr>
                <w:rFonts w:ascii="Segoe UI" w:eastAsia="Times New Roman" w:hAnsi="Segoe UI" w:cs="Segoe UI"/>
                <w:sz w:val="24"/>
                <w:szCs w:val="24"/>
              </w:rPr>
              <w:t>=</w:t>
            </w:r>
          </w:p>
        </w:tc>
        <w:tc>
          <w:tcPr>
            <w:tcW w:w="1574" w:type="dxa"/>
            <w:tcBorders>
              <w:top w:val="single" w:sz="4" w:space="0" w:color="auto"/>
              <w:bottom w:val="single" w:sz="4" w:space="0" w:color="auto"/>
            </w:tcBorders>
            <w:vAlign w:val="center"/>
          </w:tcPr>
          <w:p w14:paraId="2921B4C7" w14:textId="5A7C434B" w:rsidR="0085037B" w:rsidRPr="00997FFA"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997FFA">
              <w:rPr>
                <w:rFonts w:ascii="Segoe UI" w:eastAsia="Times New Roman" w:hAnsi="Segoe UI" w:cs="Segoe UI"/>
                <w:sz w:val="24"/>
                <w:szCs w:val="24"/>
              </w:rPr>
              <w:t xml:space="preserve">8 </w:t>
            </w:r>
            <w:r w:rsidR="0085037B" w:rsidRPr="00997FFA">
              <w:rPr>
                <w:rFonts w:ascii="Segoe UI" w:eastAsia="Times New Roman" w:hAnsi="Segoe UI" w:cs="Segoe UI"/>
                <w:sz w:val="24"/>
                <w:szCs w:val="24"/>
              </w:rPr>
              <w:t>points</w:t>
            </w:r>
          </w:p>
        </w:tc>
      </w:tr>
      <w:tr w:rsidR="0085037B" w:rsidRPr="007B3ED9" w14:paraId="40598173" w14:textId="77777777" w:rsidTr="00997FFA">
        <w:trPr>
          <w:trHeight w:val="365"/>
        </w:trPr>
        <w:tc>
          <w:tcPr>
            <w:tcW w:w="7129" w:type="dxa"/>
            <w:gridSpan w:val="7"/>
            <w:tcBorders>
              <w:top w:val="single" w:sz="4" w:space="0" w:color="auto"/>
              <w:bottom w:val="single" w:sz="4" w:space="0" w:color="auto"/>
            </w:tcBorders>
            <w:vAlign w:val="center"/>
          </w:tcPr>
          <w:p w14:paraId="474CA758" w14:textId="77777777" w:rsidR="0085037B" w:rsidRPr="00815ECE"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815ECE">
              <w:rPr>
                <w:rFonts w:ascii="Segoe UI" w:eastAsia="Times New Roman" w:hAnsi="Segoe UI" w:cs="Segoe UI"/>
                <w:sz w:val="24"/>
                <w:szCs w:val="24"/>
              </w:rPr>
              <w:t xml:space="preserve">Total Technical Evaluation Score </w:t>
            </w:r>
          </w:p>
        </w:tc>
        <w:tc>
          <w:tcPr>
            <w:tcW w:w="657" w:type="dxa"/>
            <w:gridSpan w:val="2"/>
            <w:tcBorders>
              <w:top w:val="single" w:sz="4" w:space="0" w:color="auto"/>
              <w:bottom w:val="single" w:sz="4" w:space="0" w:color="auto"/>
            </w:tcBorders>
            <w:vAlign w:val="center"/>
          </w:tcPr>
          <w:p w14:paraId="62BCB6D4"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w:t>
            </w:r>
          </w:p>
        </w:tc>
        <w:tc>
          <w:tcPr>
            <w:tcW w:w="1574" w:type="dxa"/>
            <w:tcBorders>
              <w:top w:val="single" w:sz="4" w:space="0" w:color="auto"/>
              <w:bottom w:val="single" w:sz="4" w:space="0" w:color="auto"/>
            </w:tcBorders>
            <w:vAlign w:val="center"/>
          </w:tcPr>
          <w:p w14:paraId="7CBED760" w14:textId="6C2E8516" w:rsidR="0085037B" w:rsidRPr="005249B1"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 xml:space="preserve">64 </w:t>
            </w:r>
            <w:r w:rsidR="0085037B" w:rsidRPr="005249B1">
              <w:rPr>
                <w:rFonts w:ascii="Segoe UI" w:eastAsia="Times New Roman" w:hAnsi="Segoe UI" w:cs="Segoe UI"/>
                <w:sz w:val="24"/>
                <w:szCs w:val="24"/>
              </w:rPr>
              <w:t>points</w:t>
            </w:r>
          </w:p>
        </w:tc>
      </w:tr>
      <w:tr w:rsidR="0085037B" w:rsidRPr="007B3ED9" w14:paraId="285E2050" w14:textId="77777777" w:rsidTr="00997FFA">
        <w:tc>
          <w:tcPr>
            <w:tcW w:w="3482" w:type="dxa"/>
            <w:gridSpan w:val="3"/>
            <w:tcBorders>
              <w:top w:val="single" w:sz="4" w:space="0" w:color="auto"/>
              <w:bottom w:val="single" w:sz="4" w:space="0" w:color="auto"/>
            </w:tcBorders>
            <w:vAlign w:val="center"/>
          </w:tcPr>
          <w:p w14:paraId="44C7F11E"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i/>
                <w:sz w:val="24"/>
                <w:szCs w:val="24"/>
              </w:rPr>
            </w:pPr>
          </w:p>
        </w:tc>
        <w:tc>
          <w:tcPr>
            <w:tcW w:w="3647" w:type="dxa"/>
            <w:gridSpan w:val="4"/>
            <w:tcBorders>
              <w:top w:val="single" w:sz="4" w:space="0" w:color="auto"/>
              <w:bottom w:val="single" w:sz="4" w:space="0" w:color="auto"/>
            </w:tcBorders>
            <w:vAlign w:val="center"/>
          </w:tcPr>
          <w:p w14:paraId="4579EBA8"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c>
          <w:tcPr>
            <w:tcW w:w="657" w:type="dxa"/>
            <w:gridSpan w:val="2"/>
            <w:tcBorders>
              <w:top w:val="single" w:sz="4" w:space="0" w:color="auto"/>
              <w:bottom w:val="single" w:sz="4" w:space="0" w:color="auto"/>
            </w:tcBorders>
            <w:vAlign w:val="center"/>
          </w:tcPr>
          <w:p w14:paraId="71526B1D"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c>
          <w:tcPr>
            <w:tcW w:w="1574" w:type="dxa"/>
            <w:tcBorders>
              <w:top w:val="single" w:sz="4" w:space="0" w:color="auto"/>
              <w:bottom w:val="single" w:sz="4" w:space="0" w:color="auto"/>
            </w:tcBorders>
            <w:vAlign w:val="center"/>
          </w:tcPr>
          <w:p w14:paraId="01E424A3"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r>
      <w:tr w:rsidR="0085037B" w:rsidRPr="007B3ED9" w14:paraId="346FD0B7" w14:textId="77777777" w:rsidTr="00997FFA">
        <w:tc>
          <w:tcPr>
            <w:tcW w:w="3482" w:type="dxa"/>
            <w:gridSpan w:val="3"/>
            <w:tcBorders>
              <w:top w:val="single" w:sz="4" w:space="0" w:color="auto"/>
              <w:bottom w:val="single" w:sz="4" w:space="0" w:color="auto"/>
            </w:tcBorders>
            <w:vAlign w:val="center"/>
          </w:tcPr>
          <w:p w14:paraId="3E0A5F27"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i/>
                <w:sz w:val="24"/>
                <w:szCs w:val="24"/>
              </w:rPr>
              <w:t>Price</w:t>
            </w:r>
          </w:p>
        </w:tc>
        <w:tc>
          <w:tcPr>
            <w:tcW w:w="3647" w:type="dxa"/>
            <w:gridSpan w:val="4"/>
            <w:tcBorders>
              <w:top w:val="single" w:sz="4" w:space="0" w:color="auto"/>
              <w:bottom w:val="single" w:sz="4" w:space="0" w:color="auto"/>
            </w:tcBorders>
            <w:vAlign w:val="center"/>
          </w:tcPr>
          <w:p w14:paraId="2EF12D97"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Points assigned for lowest total price</w:t>
            </w:r>
          </w:p>
        </w:tc>
        <w:tc>
          <w:tcPr>
            <w:tcW w:w="657" w:type="dxa"/>
            <w:gridSpan w:val="2"/>
            <w:tcBorders>
              <w:top w:val="single" w:sz="4" w:space="0" w:color="auto"/>
              <w:bottom w:val="single" w:sz="4" w:space="0" w:color="auto"/>
            </w:tcBorders>
            <w:vAlign w:val="center"/>
          </w:tcPr>
          <w:p w14:paraId="756ECC33"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w:t>
            </w:r>
          </w:p>
        </w:tc>
        <w:tc>
          <w:tcPr>
            <w:tcW w:w="1574" w:type="dxa"/>
            <w:tcBorders>
              <w:top w:val="single" w:sz="4" w:space="0" w:color="auto"/>
              <w:bottom w:val="single" w:sz="4" w:space="0" w:color="auto"/>
            </w:tcBorders>
            <w:vAlign w:val="center"/>
          </w:tcPr>
          <w:p w14:paraId="369CB245"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30 points</w:t>
            </w:r>
          </w:p>
        </w:tc>
      </w:tr>
      <w:tr w:rsidR="0085037B" w:rsidRPr="007B3ED9" w14:paraId="49087282" w14:textId="77777777" w:rsidTr="00997FFA">
        <w:trPr>
          <w:trHeight w:val="158"/>
        </w:trPr>
        <w:tc>
          <w:tcPr>
            <w:tcW w:w="5445" w:type="dxa"/>
            <w:gridSpan w:val="5"/>
            <w:tcBorders>
              <w:top w:val="single" w:sz="4" w:space="0" w:color="auto"/>
              <w:bottom w:val="single" w:sz="4" w:space="0" w:color="auto"/>
            </w:tcBorders>
            <w:vAlign w:val="center"/>
          </w:tcPr>
          <w:p w14:paraId="40A6D98B"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c>
          <w:tcPr>
            <w:tcW w:w="1684" w:type="dxa"/>
            <w:gridSpan w:val="2"/>
            <w:tcBorders>
              <w:top w:val="single" w:sz="4" w:space="0" w:color="auto"/>
              <w:bottom w:val="single" w:sz="4" w:space="0" w:color="auto"/>
            </w:tcBorders>
            <w:vAlign w:val="center"/>
          </w:tcPr>
          <w:p w14:paraId="5BF473E6"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c>
          <w:tcPr>
            <w:tcW w:w="657" w:type="dxa"/>
            <w:gridSpan w:val="2"/>
            <w:tcBorders>
              <w:top w:val="single" w:sz="4" w:space="0" w:color="auto"/>
              <w:bottom w:val="single" w:sz="4" w:space="0" w:color="auto"/>
            </w:tcBorders>
            <w:vAlign w:val="center"/>
          </w:tcPr>
          <w:p w14:paraId="4C0F268E"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c>
          <w:tcPr>
            <w:tcW w:w="1574" w:type="dxa"/>
            <w:tcBorders>
              <w:top w:val="single" w:sz="4" w:space="0" w:color="auto"/>
              <w:bottom w:val="single" w:sz="4" w:space="0" w:color="auto"/>
            </w:tcBorders>
            <w:vAlign w:val="center"/>
          </w:tcPr>
          <w:p w14:paraId="7C46F3EB"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r>
      <w:tr w:rsidR="0085037B" w:rsidRPr="007B3ED9" w14:paraId="1708B1E6" w14:textId="77777777" w:rsidTr="00997FFA">
        <w:tc>
          <w:tcPr>
            <w:tcW w:w="5445" w:type="dxa"/>
            <w:gridSpan w:val="5"/>
            <w:tcBorders>
              <w:top w:val="single" w:sz="4" w:space="0" w:color="auto"/>
              <w:bottom w:val="single" w:sz="12" w:space="0" w:color="auto"/>
            </w:tcBorders>
            <w:vAlign w:val="center"/>
          </w:tcPr>
          <w:p w14:paraId="641DD40B"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Total Evaluated Score for Offeror A</w:t>
            </w:r>
          </w:p>
        </w:tc>
        <w:tc>
          <w:tcPr>
            <w:tcW w:w="1684" w:type="dxa"/>
            <w:gridSpan w:val="2"/>
            <w:tcBorders>
              <w:top w:val="single" w:sz="4" w:space="0" w:color="auto"/>
              <w:bottom w:val="single" w:sz="12" w:space="0" w:color="auto"/>
            </w:tcBorders>
            <w:vAlign w:val="center"/>
          </w:tcPr>
          <w:p w14:paraId="675C9CA2" w14:textId="4FB48BF6"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w:t>
            </w:r>
            <w:r w:rsidR="003E2BC4" w:rsidRPr="005249B1">
              <w:rPr>
                <w:rFonts w:ascii="Segoe UI" w:eastAsia="Times New Roman" w:hAnsi="Segoe UI" w:cs="Segoe UI"/>
                <w:sz w:val="24"/>
                <w:szCs w:val="24"/>
              </w:rPr>
              <w:t xml:space="preserve">64 </w:t>
            </w:r>
            <w:r w:rsidRPr="005249B1">
              <w:rPr>
                <w:rFonts w:ascii="Segoe UI" w:eastAsia="Times New Roman" w:hAnsi="Segoe UI" w:cs="Segoe UI"/>
                <w:sz w:val="24"/>
                <w:szCs w:val="24"/>
              </w:rPr>
              <w:t>+ 30)</w:t>
            </w:r>
          </w:p>
        </w:tc>
        <w:tc>
          <w:tcPr>
            <w:tcW w:w="657" w:type="dxa"/>
            <w:gridSpan w:val="2"/>
            <w:tcBorders>
              <w:top w:val="single" w:sz="4" w:space="0" w:color="auto"/>
              <w:bottom w:val="single" w:sz="12" w:space="0" w:color="auto"/>
            </w:tcBorders>
            <w:vAlign w:val="center"/>
          </w:tcPr>
          <w:p w14:paraId="66F1EF9B"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w:t>
            </w:r>
          </w:p>
        </w:tc>
        <w:tc>
          <w:tcPr>
            <w:tcW w:w="1574" w:type="dxa"/>
            <w:tcBorders>
              <w:top w:val="single" w:sz="4" w:space="0" w:color="auto"/>
              <w:bottom w:val="single" w:sz="12" w:space="0" w:color="auto"/>
            </w:tcBorders>
            <w:vAlign w:val="center"/>
          </w:tcPr>
          <w:p w14:paraId="6A81F7B4" w14:textId="5C6A36A8" w:rsidR="0085037B" w:rsidRPr="005249B1"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 xml:space="preserve">94 </w:t>
            </w:r>
            <w:r w:rsidR="0085037B" w:rsidRPr="005249B1">
              <w:rPr>
                <w:rFonts w:ascii="Segoe UI" w:eastAsia="Times New Roman" w:hAnsi="Segoe UI" w:cs="Segoe UI"/>
                <w:sz w:val="24"/>
                <w:szCs w:val="24"/>
              </w:rPr>
              <w:t>points</w:t>
            </w:r>
          </w:p>
        </w:tc>
      </w:tr>
      <w:tr w:rsidR="0085037B" w:rsidRPr="007B3ED9" w14:paraId="18FC3B46" w14:textId="77777777" w:rsidTr="00997FFA">
        <w:tc>
          <w:tcPr>
            <w:tcW w:w="7786" w:type="dxa"/>
            <w:gridSpan w:val="9"/>
            <w:tcBorders>
              <w:top w:val="single" w:sz="12" w:space="0" w:color="auto"/>
              <w:left w:val="single" w:sz="12" w:space="0" w:color="auto"/>
              <w:bottom w:val="single" w:sz="12" w:space="0" w:color="auto"/>
            </w:tcBorders>
          </w:tcPr>
          <w:p w14:paraId="439D818C"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lastRenderedPageBreak/>
              <w:t xml:space="preserve">Offeror Ranking </w:t>
            </w:r>
          </w:p>
        </w:tc>
        <w:tc>
          <w:tcPr>
            <w:tcW w:w="1574" w:type="dxa"/>
            <w:tcBorders>
              <w:top w:val="single" w:sz="12" w:space="0" w:color="auto"/>
              <w:bottom w:val="single" w:sz="12" w:space="0" w:color="auto"/>
              <w:right w:val="single" w:sz="12" w:space="0" w:color="auto"/>
            </w:tcBorders>
          </w:tcPr>
          <w:p w14:paraId="0C7FAC28"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First</w:t>
            </w:r>
          </w:p>
        </w:tc>
      </w:tr>
      <w:tr w:rsidR="003E2BC4" w:rsidRPr="007B3ED9" w14:paraId="4F00D25B" w14:textId="77777777" w:rsidTr="00997FFA">
        <w:tc>
          <w:tcPr>
            <w:tcW w:w="7786" w:type="dxa"/>
            <w:gridSpan w:val="9"/>
            <w:tcBorders>
              <w:top w:val="single" w:sz="12" w:space="0" w:color="auto"/>
            </w:tcBorders>
          </w:tcPr>
          <w:p w14:paraId="13059601" w14:textId="77777777" w:rsidR="003E2BC4" w:rsidRPr="005249B1" w:rsidRDefault="003E2BC4"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c>
          <w:tcPr>
            <w:tcW w:w="1574" w:type="dxa"/>
            <w:tcBorders>
              <w:top w:val="single" w:sz="12" w:space="0" w:color="auto"/>
            </w:tcBorders>
          </w:tcPr>
          <w:p w14:paraId="58584FF8" w14:textId="77777777" w:rsidR="003E2BC4" w:rsidRPr="005249B1" w:rsidRDefault="003E2BC4"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r>
      <w:tr w:rsidR="0085037B" w:rsidRPr="007B3ED9" w14:paraId="06AC474D" w14:textId="77777777" w:rsidTr="005249B1">
        <w:tc>
          <w:tcPr>
            <w:tcW w:w="9360" w:type="dxa"/>
            <w:gridSpan w:val="10"/>
            <w:vAlign w:val="center"/>
          </w:tcPr>
          <w:p w14:paraId="032D94A6"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OFFEROR B</w:t>
            </w:r>
          </w:p>
        </w:tc>
      </w:tr>
      <w:tr w:rsidR="0085037B" w:rsidRPr="007B3ED9" w14:paraId="28A7E321" w14:textId="77777777" w:rsidTr="00997FFA">
        <w:tc>
          <w:tcPr>
            <w:tcW w:w="3420" w:type="dxa"/>
            <w:gridSpan w:val="2"/>
            <w:tcBorders>
              <w:bottom w:val="single" w:sz="4" w:space="0" w:color="auto"/>
            </w:tcBorders>
            <w:vAlign w:val="center"/>
          </w:tcPr>
          <w:p w14:paraId="1A3801C9" w14:textId="71BFA026" w:rsidR="0085037B" w:rsidRPr="005249B1"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i/>
                <w:sz w:val="24"/>
                <w:szCs w:val="24"/>
              </w:rPr>
              <w:t>Experience and Qualifications</w:t>
            </w:r>
          </w:p>
        </w:tc>
        <w:tc>
          <w:tcPr>
            <w:tcW w:w="1615" w:type="dxa"/>
            <w:gridSpan w:val="2"/>
            <w:tcBorders>
              <w:bottom w:val="single" w:sz="4" w:space="0" w:color="auto"/>
            </w:tcBorders>
            <w:vAlign w:val="center"/>
          </w:tcPr>
          <w:p w14:paraId="71A937F3"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Excellent</w:t>
            </w:r>
          </w:p>
        </w:tc>
        <w:tc>
          <w:tcPr>
            <w:tcW w:w="2075" w:type="dxa"/>
            <w:gridSpan w:val="2"/>
            <w:tcBorders>
              <w:bottom w:val="single" w:sz="4" w:space="0" w:color="auto"/>
            </w:tcBorders>
            <w:vAlign w:val="center"/>
          </w:tcPr>
          <w:p w14:paraId="03D46239"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20 points x 1.0</w:t>
            </w:r>
          </w:p>
        </w:tc>
        <w:tc>
          <w:tcPr>
            <w:tcW w:w="607" w:type="dxa"/>
            <w:gridSpan w:val="2"/>
            <w:tcBorders>
              <w:bottom w:val="single" w:sz="4" w:space="0" w:color="auto"/>
            </w:tcBorders>
            <w:vAlign w:val="center"/>
          </w:tcPr>
          <w:p w14:paraId="05C8E706"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w:t>
            </w:r>
          </w:p>
        </w:tc>
        <w:tc>
          <w:tcPr>
            <w:tcW w:w="1643" w:type="dxa"/>
            <w:gridSpan w:val="2"/>
            <w:tcBorders>
              <w:bottom w:val="single" w:sz="4" w:space="0" w:color="auto"/>
            </w:tcBorders>
            <w:vAlign w:val="center"/>
          </w:tcPr>
          <w:p w14:paraId="07537B25"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20 points</w:t>
            </w:r>
          </w:p>
        </w:tc>
      </w:tr>
      <w:tr w:rsidR="0085037B" w:rsidRPr="007B3ED9" w14:paraId="38F31DF4" w14:textId="77777777" w:rsidTr="00997FFA">
        <w:tc>
          <w:tcPr>
            <w:tcW w:w="3420" w:type="dxa"/>
            <w:gridSpan w:val="2"/>
            <w:tcBorders>
              <w:top w:val="single" w:sz="4" w:space="0" w:color="auto"/>
              <w:bottom w:val="single" w:sz="4" w:space="0" w:color="auto"/>
            </w:tcBorders>
            <w:vAlign w:val="center"/>
          </w:tcPr>
          <w:p w14:paraId="4BC134AA" w14:textId="5F6FB8D4" w:rsidR="0085037B" w:rsidRPr="005249B1"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i/>
                <w:sz w:val="24"/>
                <w:szCs w:val="24"/>
              </w:rPr>
              <w:t>Technical Approach</w:t>
            </w:r>
          </w:p>
        </w:tc>
        <w:tc>
          <w:tcPr>
            <w:tcW w:w="1615" w:type="dxa"/>
            <w:gridSpan w:val="2"/>
            <w:tcBorders>
              <w:top w:val="single" w:sz="4" w:space="0" w:color="auto"/>
              <w:bottom w:val="single" w:sz="4" w:space="0" w:color="auto"/>
            </w:tcBorders>
            <w:vAlign w:val="center"/>
          </w:tcPr>
          <w:p w14:paraId="4E0E4921"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Good</w:t>
            </w:r>
          </w:p>
        </w:tc>
        <w:tc>
          <w:tcPr>
            <w:tcW w:w="2075" w:type="dxa"/>
            <w:gridSpan w:val="2"/>
            <w:tcBorders>
              <w:top w:val="single" w:sz="4" w:space="0" w:color="auto"/>
              <w:bottom w:val="single" w:sz="4" w:space="0" w:color="auto"/>
            </w:tcBorders>
            <w:vAlign w:val="center"/>
          </w:tcPr>
          <w:p w14:paraId="15185BFF" w14:textId="5C1293ED" w:rsidR="0085037B" w:rsidRPr="005249B1"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 xml:space="preserve">40 </w:t>
            </w:r>
            <w:r w:rsidR="0085037B" w:rsidRPr="005249B1">
              <w:rPr>
                <w:rFonts w:ascii="Segoe UI" w:eastAsia="Times New Roman" w:hAnsi="Segoe UI" w:cs="Segoe UI"/>
                <w:sz w:val="24"/>
                <w:szCs w:val="24"/>
              </w:rPr>
              <w:t>points x .80</w:t>
            </w:r>
          </w:p>
        </w:tc>
        <w:tc>
          <w:tcPr>
            <w:tcW w:w="607" w:type="dxa"/>
            <w:gridSpan w:val="2"/>
            <w:tcBorders>
              <w:top w:val="single" w:sz="4" w:space="0" w:color="auto"/>
              <w:bottom w:val="single" w:sz="4" w:space="0" w:color="auto"/>
            </w:tcBorders>
            <w:vAlign w:val="center"/>
          </w:tcPr>
          <w:p w14:paraId="628DF36B"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w:t>
            </w:r>
          </w:p>
        </w:tc>
        <w:tc>
          <w:tcPr>
            <w:tcW w:w="1643" w:type="dxa"/>
            <w:gridSpan w:val="2"/>
            <w:tcBorders>
              <w:top w:val="single" w:sz="4" w:space="0" w:color="auto"/>
              <w:bottom w:val="single" w:sz="4" w:space="0" w:color="auto"/>
            </w:tcBorders>
            <w:vAlign w:val="center"/>
          </w:tcPr>
          <w:p w14:paraId="7AC02908" w14:textId="4FC1CF0D" w:rsidR="0085037B" w:rsidRPr="005249B1"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 xml:space="preserve">32 </w:t>
            </w:r>
            <w:r w:rsidR="0085037B" w:rsidRPr="005249B1">
              <w:rPr>
                <w:rFonts w:ascii="Segoe UI" w:eastAsia="Times New Roman" w:hAnsi="Segoe UI" w:cs="Segoe UI"/>
                <w:sz w:val="24"/>
                <w:szCs w:val="24"/>
              </w:rPr>
              <w:t>points</w:t>
            </w:r>
          </w:p>
        </w:tc>
      </w:tr>
      <w:tr w:rsidR="0085037B" w:rsidRPr="007B3ED9" w14:paraId="5E71B1AD" w14:textId="77777777" w:rsidTr="00997FFA">
        <w:tc>
          <w:tcPr>
            <w:tcW w:w="3420" w:type="dxa"/>
            <w:gridSpan w:val="2"/>
            <w:tcBorders>
              <w:top w:val="single" w:sz="4" w:space="0" w:color="auto"/>
              <w:bottom w:val="single" w:sz="4" w:space="0" w:color="auto"/>
            </w:tcBorders>
            <w:vAlign w:val="center"/>
          </w:tcPr>
          <w:p w14:paraId="61D0F1D4" w14:textId="59310B66" w:rsidR="0085037B" w:rsidRPr="005249B1"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i/>
                <w:sz w:val="24"/>
                <w:szCs w:val="24"/>
              </w:rPr>
              <w:t>Timeline</w:t>
            </w:r>
          </w:p>
        </w:tc>
        <w:tc>
          <w:tcPr>
            <w:tcW w:w="1615" w:type="dxa"/>
            <w:gridSpan w:val="2"/>
            <w:tcBorders>
              <w:top w:val="single" w:sz="4" w:space="0" w:color="auto"/>
              <w:bottom w:val="single" w:sz="4" w:space="0" w:color="auto"/>
            </w:tcBorders>
            <w:vAlign w:val="center"/>
          </w:tcPr>
          <w:p w14:paraId="27DA4A34"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Good</w:t>
            </w:r>
          </w:p>
        </w:tc>
        <w:tc>
          <w:tcPr>
            <w:tcW w:w="2075" w:type="dxa"/>
            <w:gridSpan w:val="2"/>
            <w:tcBorders>
              <w:top w:val="single" w:sz="4" w:space="0" w:color="auto"/>
              <w:bottom w:val="single" w:sz="4" w:space="0" w:color="auto"/>
            </w:tcBorders>
            <w:vAlign w:val="center"/>
          </w:tcPr>
          <w:p w14:paraId="7C5D6DDA" w14:textId="498F348D" w:rsidR="0085037B" w:rsidRPr="005249B1"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 xml:space="preserve">10 </w:t>
            </w:r>
            <w:r w:rsidR="0085037B" w:rsidRPr="005249B1">
              <w:rPr>
                <w:rFonts w:ascii="Segoe UI" w:eastAsia="Times New Roman" w:hAnsi="Segoe UI" w:cs="Segoe UI"/>
                <w:sz w:val="24"/>
                <w:szCs w:val="24"/>
              </w:rPr>
              <w:t>points x .80</w:t>
            </w:r>
          </w:p>
        </w:tc>
        <w:tc>
          <w:tcPr>
            <w:tcW w:w="607" w:type="dxa"/>
            <w:gridSpan w:val="2"/>
            <w:tcBorders>
              <w:top w:val="single" w:sz="4" w:space="0" w:color="auto"/>
              <w:bottom w:val="single" w:sz="4" w:space="0" w:color="auto"/>
            </w:tcBorders>
            <w:vAlign w:val="center"/>
          </w:tcPr>
          <w:p w14:paraId="274C308B"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w:t>
            </w:r>
          </w:p>
        </w:tc>
        <w:tc>
          <w:tcPr>
            <w:tcW w:w="1643" w:type="dxa"/>
            <w:gridSpan w:val="2"/>
            <w:tcBorders>
              <w:top w:val="single" w:sz="4" w:space="0" w:color="auto"/>
              <w:bottom w:val="single" w:sz="4" w:space="0" w:color="auto"/>
            </w:tcBorders>
            <w:vAlign w:val="center"/>
          </w:tcPr>
          <w:p w14:paraId="30EF1126" w14:textId="15DFDFAA" w:rsidR="0085037B" w:rsidRPr="005249B1" w:rsidRDefault="007F2E79"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 xml:space="preserve">8 </w:t>
            </w:r>
            <w:r w:rsidR="0085037B" w:rsidRPr="005249B1">
              <w:rPr>
                <w:rFonts w:ascii="Segoe UI" w:eastAsia="Times New Roman" w:hAnsi="Segoe UI" w:cs="Segoe UI"/>
                <w:sz w:val="24"/>
                <w:szCs w:val="24"/>
              </w:rPr>
              <w:t>points</w:t>
            </w:r>
          </w:p>
        </w:tc>
      </w:tr>
      <w:tr w:rsidR="0085037B" w:rsidRPr="007B3ED9" w14:paraId="73283316" w14:textId="77777777" w:rsidTr="00997FFA">
        <w:trPr>
          <w:trHeight w:val="365"/>
        </w:trPr>
        <w:tc>
          <w:tcPr>
            <w:tcW w:w="7110" w:type="dxa"/>
            <w:gridSpan w:val="6"/>
            <w:tcBorders>
              <w:top w:val="single" w:sz="4" w:space="0" w:color="auto"/>
              <w:bottom w:val="single" w:sz="4" w:space="0" w:color="auto"/>
            </w:tcBorders>
            <w:vAlign w:val="center"/>
          </w:tcPr>
          <w:p w14:paraId="4ABA0FA4"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 xml:space="preserve">Total Technical Evaluation Score </w:t>
            </w:r>
          </w:p>
        </w:tc>
        <w:tc>
          <w:tcPr>
            <w:tcW w:w="607" w:type="dxa"/>
            <w:gridSpan w:val="2"/>
            <w:tcBorders>
              <w:top w:val="single" w:sz="4" w:space="0" w:color="auto"/>
              <w:bottom w:val="single" w:sz="4" w:space="0" w:color="auto"/>
            </w:tcBorders>
            <w:vAlign w:val="center"/>
          </w:tcPr>
          <w:p w14:paraId="5EF6DF97"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w:t>
            </w:r>
          </w:p>
        </w:tc>
        <w:tc>
          <w:tcPr>
            <w:tcW w:w="1643" w:type="dxa"/>
            <w:gridSpan w:val="2"/>
            <w:tcBorders>
              <w:top w:val="single" w:sz="4" w:space="0" w:color="auto"/>
              <w:bottom w:val="single" w:sz="4" w:space="0" w:color="auto"/>
            </w:tcBorders>
            <w:vAlign w:val="center"/>
          </w:tcPr>
          <w:p w14:paraId="3FEC9BF7"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60 points</w:t>
            </w:r>
          </w:p>
        </w:tc>
      </w:tr>
      <w:tr w:rsidR="0085037B" w:rsidRPr="007B3ED9" w14:paraId="75917D3B" w14:textId="77777777" w:rsidTr="00997FFA">
        <w:tc>
          <w:tcPr>
            <w:tcW w:w="3420" w:type="dxa"/>
            <w:gridSpan w:val="2"/>
            <w:tcBorders>
              <w:top w:val="single" w:sz="4" w:space="0" w:color="auto"/>
              <w:bottom w:val="single" w:sz="4" w:space="0" w:color="auto"/>
            </w:tcBorders>
            <w:vAlign w:val="center"/>
          </w:tcPr>
          <w:p w14:paraId="683CC375"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i/>
                <w:sz w:val="24"/>
                <w:szCs w:val="24"/>
              </w:rPr>
            </w:pPr>
          </w:p>
        </w:tc>
        <w:tc>
          <w:tcPr>
            <w:tcW w:w="3690" w:type="dxa"/>
            <w:gridSpan w:val="4"/>
            <w:tcBorders>
              <w:top w:val="single" w:sz="4" w:space="0" w:color="auto"/>
              <w:bottom w:val="single" w:sz="4" w:space="0" w:color="auto"/>
            </w:tcBorders>
            <w:vAlign w:val="center"/>
          </w:tcPr>
          <w:p w14:paraId="7E235211"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c>
          <w:tcPr>
            <w:tcW w:w="607" w:type="dxa"/>
            <w:gridSpan w:val="2"/>
            <w:tcBorders>
              <w:top w:val="single" w:sz="4" w:space="0" w:color="auto"/>
              <w:bottom w:val="single" w:sz="4" w:space="0" w:color="auto"/>
            </w:tcBorders>
            <w:vAlign w:val="center"/>
          </w:tcPr>
          <w:p w14:paraId="2C104BF7"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c>
          <w:tcPr>
            <w:tcW w:w="1643" w:type="dxa"/>
            <w:gridSpan w:val="2"/>
            <w:tcBorders>
              <w:top w:val="single" w:sz="4" w:space="0" w:color="auto"/>
              <w:bottom w:val="single" w:sz="4" w:space="0" w:color="auto"/>
            </w:tcBorders>
            <w:vAlign w:val="center"/>
          </w:tcPr>
          <w:p w14:paraId="083F0AE4"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r>
      <w:tr w:rsidR="0085037B" w:rsidRPr="007B3ED9" w14:paraId="7D389E40" w14:textId="77777777" w:rsidTr="00997FFA">
        <w:tc>
          <w:tcPr>
            <w:tcW w:w="2252" w:type="dxa"/>
            <w:tcBorders>
              <w:top w:val="single" w:sz="4" w:space="0" w:color="auto"/>
              <w:bottom w:val="single" w:sz="4" w:space="0" w:color="auto"/>
            </w:tcBorders>
            <w:vAlign w:val="center"/>
          </w:tcPr>
          <w:p w14:paraId="697E274F"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i/>
                <w:sz w:val="24"/>
                <w:szCs w:val="24"/>
              </w:rPr>
              <w:t>Price</w:t>
            </w:r>
          </w:p>
        </w:tc>
        <w:tc>
          <w:tcPr>
            <w:tcW w:w="4858" w:type="dxa"/>
            <w:gridSpan w:val="5"/>
            <w:tcBorders>
              <w:top w:val="single" w:sz="4" w:space="0" w:color="auto"/>
              <w:bottom w:val="single" w:sz="4" w:space="0" w:color="auto"/>
            </w:tcBorders>
            <w:vAlign w:val="center"/>
          </w:tcPr>
          <w:p w14:paraId="27B6EAAD"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Points assigned for second lowest total price</w:t>
            </w:r>
          </w:p>
        </w:tc>
        <w:tc>
          <w:tcPr>
            <w:tcW w:w="607" w:type="dxa"/>
            <w:gridSpan w:val="2"/>
            <w:tcBorders>
              <w:top w:val="single" w:sz="4" w:space="0" w:color="auto"/>
              <w:bottom w:val="single" w:sz="4" w:space="0" w:color="auto"/>
            </w:tcBorders>
            <w:vAlign w:val="center"/>
          </w:tcPr>
          <w:p w14:paraId="2F55B4AF"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w:t>
            </w:r>
          </w:p>
        </w:tc>
        <w:tc>
          <w:tcPr>
            <w:tcW w:w="1643" w:type="dxa"/>
            <w:gridSpan w:val="2"/>
            <w:tcBorders>
              <w:top w:val="single" w:sz="4" w:space="0" w:color="auto"/>
              <w:bottom w:val="single" w:sz="4" w:space="0" w:color="auto"/>
            </w:tcBorders>
            <w:vAlign w:val="center"/>
          </w:tcPr>
          <w:p w14:paraId="06015C25"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24 points</w:t>
            </w:r>
          </w:p>
        </w:tc>
      </w:tr>
      <w:tr w:rsidR="0085037B" w:rsidRPr="007B3ED9" w14:paraId="7902D0BE" w14:textId="77777777" w:rsidTr="00997FFA">
        <w:trPr>
          <w:trHeight w:val="158"/>
        </w:trPr>
        <w:tc>
          <w:tcPr>
            <w:tcW w:w="5035" w:type="dxa"/>
            <w:gridSpan w:val="4"/>
            <w:tcBorders>
              <w:top w:val="single" w:sz="4" w:space="0" w:color="auto"/>
              <w:bottom w:val="single" w:sz="4" w:space="0" w:color="auto"/>
            </w:tcBorders>
            <w:vAlign w:val="center"/>
          </w:tcPr>
          <w:p w14:paraId="001C00E7"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c>
          <w:tcPr>
            <w:tcW w:w="2075" w:type="dxa"/>
            <w:gridSpan w:val="2"/>
            <w:tcBorders>
              <w:top w:val="single" w:sz="4" w:space="0" w:color="auto"/>
              <w:bottom w:val="single" w:sz="4" w:space="0" w:color="auto"/>
            </w:tcBorders>
            <w:vAlign w:val="center"/>
          </w:tcPr>
          <w:p w14:paraId="4D5B56F0"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c>
          <w:tcPr>
            <w:tcW w:w="607" w:type="dxa"/>
            <w:gridSpan w:val="2"/>
            <w:tcBorders>
              <w:top w:val="single" w:sz="4" w:space="0" w:color="auto"/>
              <w:bottom w:val="single" w:sz="4" w:space="0" w:color="auto"/>
            </w:tcBorders>
            <w:vAlign w:val="center"/>
          </w:tcPr>
          <w:p w14:paraId="442317CB"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c>
          <w:tcPr>
            <w:tcW w:w="1643" w:type="dxa"/>
            <w:gridSpan w:val="2"/>
            <w:tcBorders>
              <w:top w:val="single" w:sz="4" w:space="0" w:color="auto"/>
              <w:bottom w:val="single" w:sz="4" w:space="0" w:color="auto"/>
            </w:tcBorders>
            <w:vAlign w:val="center"/>
          </w:tcPr>
          <w:p w14:paraId="1154B079"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p>
        </w:tc>
      </w:tr>
      <w:tr w:rsidR="0085037B" w:rsidRPr="007B3ED9" w14:paraId="744071BB" w14:textId="77777777" w:rsidTr="00997FFA">
        <w:tc>
          <w:tcPr>
            <w:tcW w:w="5035" w:type="dxa"/>
            <w:gridSpan w:val="4"/>
            <w:tcBorders>
              <w:top w:val="single" w:sz="4" w:space="0" w:color="auto"/>
              <w:bottom w:val="single" w:sz="12" w:space="0" w:color="auto"/>
            </w:tcBorders>
            <w:vAlign w:val="center"/>
          </w:tcPr>
          <w:p w14:paraId="7C0F1177"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Total Evaluated Score for Offeror A</w:t>
            </w:r>
          </w:p>
        </w:tc>
        <w:tc>
          <w:tcPr>
            <w:tcW w:w="2075" w:type="dxa"/>
            <w:gridSpan w:val="2"/>
            <w:tcBorders>
              <w:top w:val="single" w:sz="4" w:space="0" w:color="auto"/>
              <w:bottom w:val="single" w:sz="12" w:space="0" w:color="auto"/>
            </w:tcBorders>
            <w:vAlign w:val="center"/>
          </w:tcPr>
          <w:p w14:paraId="691DF997"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(60 + 24)</w:t>
            </w:r>
          </w:p>
        </w:tc>
        <w:tc>
          <w:tcPr>
            <w:tcW w:w="607" w:type="dxa"/>
            <w:gridSpan w:val="2"/>
            <w:tcBorders>
              <w:top w:val="single" w:sz="4" w:space="0" w:color="auto"/>
              <w:bottom w:val="single" w:sz="12" w:space="0" w:color="auto"/>
            </w:tcBorders>
            <w:vAlign w:val="center"/>
          </w:tcPr>
          <w:p w14:paraId="3DFCFD55"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w:t>
            </w:r>
          </w:p>
        </w:tc>
        <w:tc>
          <w:tcPr>
            <w:tcW w:w="1643" w:type="dxa"/>
            <w:gridSpan w:val="2"/>
            <w:tcBorders>
              <w:top w:val="single" w:sz="4" w:space="0" w:color="auto"/>
              <w:bottom w:val="single" w:sz="12" w:space="0" w:color="auto"/>
            </w:tcBorders>
            <w:vAlign w:val="center"/>
          </w:tcPr>
          <w:p w14:paraId="2D8F79CD"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84 points</w:t>
            </w:r>
          </w:p>
        </w:tc>
      </w:tr>
      <w:tr w:rsidR="0085037B" w:rsidRPr="0075064D" w14:paraId="1641E583" w14:textId="77777777" w:rsidTr="00997FFA">
        <w:tc>
          <w:tcPr>
            <w:tcW w:w="7717" w:type="dxa"/>
            <w:gridSpan w:val="8"/>
            <w:tcBorders>
              <w:top w:val="single" w:sz="12" w:space="0" w:color="auto"/>
              <w:left w:val="single" w:sz="12" w:space="0" w:color="auto"/>
              <w:bottom w:val="single" w:sz="12" w:space="0" w:color="auto"/>
            </w:tcBorders>
          </w:tcPr>
          <w:p w14:paraId="6757FEFA"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 xml:space="preserve">Offeror Ranking </w:t>
            </w:r>
          </w:p>
        </w:tc>
        <w:tc>
          <w:tcPr>
            <w:tcW w:w="1643" w:type="dxa"/>
            <w:gridSpan w:val="2"/>
            <w:tcBorders>
              <w:top w:val="single" w:sz="12" w:space="0" w:color="auto"/>
              <w:bottom w:val="single" w:sz="12" w:space="0" w:color="auto"/>
              <w:right w:val="single" w:sz="12" w:space="0" w:color="auto"/>
            </w:tcBorders>
          </w:tcPr>
          <w:p w14:paraId="35DDBA53" w14:textId="77777777" w:rsidR="0085037B" w:rsidRPr="005249B1" w:rsidRDefault="0085037B" w:rsidP="003557A6">
            <w:pPr>
              <w:tabs>
                <w:tab w:val="right" w:pos="9360"/>
              </w:tabs>
              <w:suppressAutoHyphens/>
              <w:overflowPunct w:val="0"/>
              <w:autoSpaceDE w:val="0"/>
              <w:autoSpaceDN w:val="0"/>
              <w:adjustRightInd w:val="0"/>
              <w:spacing w:before="0" w:after="0"/>
              <w:textAlignment w:val="baseline"/>
              <w:rPr>
                <w:rFonts w:ascii="Segoe UI" w:eastAsia="Times New Roman" w:hAnsi="Segoe UI" w:cs="Segoe UI"/>
                <w:sz w:val="24"/>
                <w:szCs w:val="24"/>
              </w:rPr>
            </w:pPr>
            <w:r w:rsidRPr="005249B1">
              <w:rPr>
                <w:rFonts w:ascii="Segoe UI" w:eastAsia="Times New Roman" w:hAnsi="Segoe UI" w:cs="Segoe UI"/>
                <w:sz w:val="24"/>
                <w:szCs w:val="24"/>
              </w:rPr>
              <w:t>Second</w:t>
            </w:r>
          </w:p>
        </w:tc>
      </w:tr>
    </w:tbl>
    <w:p w14:paraId="0B3A6D32" w14:textId="07419390" w:rsidR="00412E31" w:rsidRPr="0075064D" w:rsidRDefault="00412E31" w:rsidP="00900DB6">
      <w:pPr>
        <w:pStyle w:val="Heading2"/>
        <w:shd w:val="clear" w:color="auto" w:fill="A5C9EB" w:themeFill="text2" w:themeFillTint="40"/>
        <w:spacing w:after="120"/>
        <w:ind w:left="720" w:hanging="720"/>
        <w:rPr>
          <w:rFonts w:ascii="Segoe UI" w:hAnsi="Segoe UI" w:cs="Segoe UI"/>
          <w:sz w:val="24"/>
          <w:szCs w:val="24"/>
        </w:rPr>
      </w:pPr>
      <w:bookmarkStart w:id="117" w:name="_Toc209700724"/>
      <w:bookmarkStart w:id="118" w:name="_Toc230174626"/>
      <w:r w:rsidRPr="0075064D">
        <w:rPr>
          <w:rFonts w:ascii="Segoe UI" w:hAnsi="Segoe UI" w:cs="Segoe UI"/>
          <w:sz w:val="24"/>
          <w:szCs w:val="24"/>
        </w:rPr>
        <w:t>7.</w:t>
      </w:r>
      <w:r w:rsidR="00DE6750" w:rsidRPr="0075064D">
        <w:rPr>
          <w:rFonts w:ascii="Segoe UI" w:hAnsi="Segoe UI" w:cs="Segoe UI"/>
          <w:sz w:val="24"/>
          <w:szCs w:val="24"/>
        </w:rPr>
        <w:t>7</w:t>
      </w:r>
      <w:r w:rsidRPr="0075064D">
        <w:rPr>
          <w:rFonts w:ascii="Segoe UI" w:hAnsi="Segoe UI" w:cs="Segoe UI"/>
          <w:sz w:val="24"/>
          <w:szCs w:val="24"/>
        </w:rPr>
        <w:tab/>
      </w:r>
      <w:bookmarkEnd w:id="117"/>
      <w:r w:rsidR="00351BE2" w:rsidRPr="0075064D">
        <w:rPr>
          <w:rFonts w:ascii="Segoe UI" w:hAnsi="Segoe UI" w:cs="Segoe UI"/>
          <w:sz w:val="24"/>
          <w:szCs w:val="24"/>
        </w:rPr>
        <w:t>Interviews / Presentation and/or Demonstrations</w:t>
      </w:r>
      <w:bookmarkEnd w:id="118"/>
    </w:p>
    <w:p w14:paraId="20D2DECD" w14:textId="77777777" w:rsidR="002650A6" w:rsidRPr="0075064D" w:rsidRDefault="002650A6" w:rsidP="002650A6">
      <w:pPr>
        <w:rPr>
          <w:rFonts w:ascii="Segoe UI" w:hAnsi="Segoe UI" w:cs="Segoe UI"/>
        </w:rPr>
      </w:pPr>
      <w:bookmarkStart w:id="119" w:name="_Toc209700725"/>
      <w:r w:rsidRPr="0075064D">
        <w:rPr>
          <w:rFonts w:ascii="Segoe UI" w:hAnsi="Segoe UI" w:cs="Segoe UI"/>
        </w:rPr>
        <w:t xml:space="preserve">Top scoring Proposer(s) based on an evaluation of the written Proposal </w:t>
      </w:r>
      <w:r w:rsidRPr="003E2BC4">
        <w:rPr>
          <w:rFonts w:ascii="Segoe UI" w:hAnsi="Segoe UI" w:cs="Segoe UI"/>
          <w:b/>
          <w:bCs/>
        </w:rPr>
        <w:t>may</w:t>
      </w:r>
      <w:r w:rsidRPr="0075064D">
        <w:rPr>
          <w:rFonts w:ascii="Segoe UI" w:hAnsi="Segoe UI" w:cs="Segoe UI"/>
        </w:rPr>
        <w:t xml:space="preserve"> be required to participate in a presentation and/or Demonstration to support and clarify Proposal(s), if requested by the Agency. The presentations and/or Demonstrations will be scheduled and held after receipt of the Proposals to provide an opportunity for the Proposer to clarify its Proposal and for the evaluation committee to ask questions. Proposer representative(s) attending the oral presentation or demonstration shall be technically qualified to respond to questions related to the Proposal and its components. The Agency will furnish specific details concerning the presentations or demonstrations and any required materials at the time it notifies Proposers of the presentation schedule.</w:t>
      </w:r>
    </w:p>
    <w:p w14:paraId="54BA305F" w14:textId="62F48BBF" w:rsidR="002650A6" w:rsidRPr="0075064D" w:rsidRDefault="002650A6" w:rsidP="002650A6">
      <w:pPr>
        <w:rPr>
          <w:rFonts w:ascii="Segoe UI" w:hAnsi="Segoe UI" w:cs="Segoe UI"/>
        </w:rPr>
      </w:pPr>
      <w:r w:rsidRPr="0075064D">
        <w:rPr>
          <w:rFonts w:ascii="Segoe UI" w:hAnsi="Segoe UI" w:cs="Segoe UI"/>
        </w:rPr>
        <w:t xml:space="preserve">The Agency shall make every reasonable attempt to schedule each presentation at a time and location agreeable to the Proposer. The </w:t>
      </w:r>
      <w:r w:rsidR="004B1453">
        <w:rPr>
          <w:rFonts w:ascii="Segoe UI" w:hAnsi="Segoe UI" w:cs="Segoe UI"/>
        </w:rPr>
        <w:t xml:space="preserve">Agency </w:t>
      </w:r>
      <w:r w:rsidR="00815ECE" w:rsidRPr="001C20AC">
        <w:rPr>
          <w:rFonts w:ascii="Segoe UI" w:hAnsi="Segoe UI" w:cs="Segoe UI"/>
          <w:b/>
          <w:bCs/>
          <w:u w:val="single"/>
        </w:rPr>
        <w:t>may</w:t>
      </w:r>
      <w:r w:rsidR="00815ECE">
        <w:rPr>
          <w:rFonts w:ascii="Segoe UI" w:hAnsi="Segoe UI" w:cs="Segoe UI"/>
        </w:rPr>
        <w:t xml:space="preserve"> </w:t>
      </w:r>
      <w:r w:rsidRPr="0075064D">
        <w:rPr>
          <w:rFonts w:ascii="Segoe UI" w:hAnsi="Segoe UI" w:cs="Segoe UI"/>
        </w:rPr>
        <w:t xml:space="preserve">require that those individuals designated by the Proposer as Key Personnel attend the presentation in person. </w:t>
      </w:r>
      <w:r w:rsidR="00C61208">
        <w:rPr>
          <w:rFonts w:ascii="Segoe UI" w:hAnsi="Segoe UI" w:cs="Segoe UI"/>
        </w:rPr>
        <w:t xml:space="preserve">The agency may also </w:t>
      </w:r>
      <w:proofErr w:type="gramStart"/>
      <w:r w:rsidR="00C61208">
        <w:rPr>
          <w:rFonts w:ascii="Segoe UI" w:hAnsi="Segoe UI" w:cs="Segoe UI"/>
        </w:rPr>
        <w:t>allow for</w:t>
      </w:r>
      <w:proofErr w:type="gramEnd"/>
      <w:r w:rsidR="00C61208">
        <w:rPr>
          <w:rFonts w:ascii="Segoe UI" w:hAnsi="Segoe UI" w:cs="Segoe UI"/>
        </w:rPr>
        <w:t xml:space="preserve"> online demonstrations. </w:t>
      </w:r>
      <w:r w:rsidRPr="0075064D">
        <w:rPr>
          <w:rFonts w:ascii="Segoe UI" w:hAnsi="Segoe UI" w:cs="Segoe UI"/>
        </w:rPr>
        <w:t>Failure of a Proposer to interview or permit a site visit on the date scheduled may result in rejection of its Proposal.</w:t>
      </w:r>
    </w:p>
    <w:p w14:paraId="4DE5ED2E" w14:textId="126ECFDA" w:rsidR="006F7DE5" w:rsidRPr="0075064D" w:rsidRDefault="006F7DE5" w:rsidP="00900DB6">
      <w:pPr>
        <w:pStyle w:val="Heading2"/>
        <w:shd w:val="clear" w:color="auto" w:fill="A5C9EB" w:themeFill="text2" w:themeFillTint="40"/>
        <w:spacing w:after="120"/>
        <w:rPr>
          <w:rFonts w:ascii="Segoe UI" w:hAnsi="Segoe UI" w:cs="Segoe UI"/>
          <w:sz w:val="24"/>
          <w:szCs w:val="24"/>
        </w:rPr>
      </w:pPr>
      <w:bookmarkStart w:id="120" w:name="_Toc230174627"/>
      <w:r w:rsidRPr="0075064D">
        <w:rPr>
          <w:rFonts w:ascii="Segoe UI" w:hAnsi="Segoe UI" w:cs="Segoe UI"/>
          <w:sz w:val="24"/>
          <w:szCs w:val="24"/>
        </w:rPr>
        <w:t>7.8</w:t>
      </w:r>
      <w:r w:rsidRPr="0075064D">
        <w:rPr>
          <w:rFonts w:ascii="Segoe UI" w:hAnsi="Segoe UI" w:cs="Segoe UI"/>
          <w:sz w:val="24"/>
          <w:szCs w:val="24"/>
        </w:rPr>
        <w:tab/>
        <w:t>Additional Factors for Proposal Consideration (prior to evaluation price)</w:t>
      </w:r>
      <w:bookmarkEnd w:id="120"/>
    </w:p>
    <w:p w14:paraId="08C8D741" w14:textId="77777777" w:rsidR="006F7DE5" w:rsidRPr="0075064D" w:rsidRDefault="006F7DE5" w:rsidP="006F7DE5">
      <w:pPr>
        <w:rPr>
          <w:rFonts w:ascii="Segoe UI" w:hAnsi="Segoe UI" w:cs="Segoe UI"/>
        </w:rPr>
      </w:pPr>
      <w:r w:rsidRPr="0075064D">
        <w:rPr>
          <w:rFonts w:ascii="Segoe UI" w:hAnsi="Segoe UI" w:cs="Segoe UI"/>
        </w:rPr>
        <w:t xml:space="preserve">Failure by the Offeror to provide information clearly and accurately within the submitted documents may be reflected in the evaluators’ scoring results.  </w:t>
      </w:r>
    </w:p>
    <w:p w14:paraId="1BF68E6A" w14:textId="77777777" w:rsidR="006F7DE5" w:rsidRPr="0075064D" w:rsidRDefault="006F7DE5" w:rsidP="006F7DE5">
      <w:pPr>
        <w:rPr>
          <w:rFonts w:ascii="Segoe UI" w:hAnsi="Segoe UI" w:cs="Segoe UI"/>
        </w:rPr>
      </w:pPr>
      <w:r w:rsidRPr="0075064D">
        <w:rPr>
          <w:rFonts w:ascii="Segoe UI" w:hAnsi="Segoe UI" w:cs="Segoe UI"/>
        </w:rPr>
        <w:lastRenderedPageBreak/>
        <w:t xml:space="preserve">If it is deemed necessary on behalf of the evaluation committee, the evaluation committee Chair may initiate inquiries for the </w:t>
      </w:r>
      <w:proofErr w:type="gramStart"/>
      <w:r w:rsidRPr="0075064D">
        <w:rPr>
          <w:rFonts w:ascii="Segoe UI" w:hAnsi="Segoe UI" w:cs="Segoe UI"/>
        </w:rPr>
        <w:t>purposes</w:t>
      </w:r>
      <w:proofErr w:type="gramEnd"/>
      <w:r w:rsidRPr="0075064D">
        <w:rPr>
          <w:rFonts w:ascii="Segoe UI" w:hAnsi="Segoe UI" w:cs="Segoe UI"/>
        </w:rPr>
        <w:t xml:space="preserve"> of confirming or verifying proposal information already provided and disseminated for evaluators’ consideration.  The evaluation committee may not contact Offerors directly but may request an interview with the Offerors if an interview process is deemed necessary and approved by WisDOT.  </w:t>
      </w:r>
    </w:p>
    <w:p w14:paraId="5CC23C04" w14:textId="77777777" w:rsidR="006F7DE5" w:rsidRPr="0075064D" w:rsidRDefault="006F7DE5" w:rsidP="006F7DE5">
      <w:pPr>
        <w:rPr>
          <w:rFonts w:ascii="Segoe UI" w:hAnsi="Segoe UI" w:cs="Segoe UI"/>
        </w:rPr>
      </w:pPr>
      <w:r w:rsidRPr="0075064D">
        <w:rPr>
          <w:rFonts w:ascii="Segoe UI" w:hAnsi="Segoe UI" w:cs="Segoe UI"/>
        </w:rPr>
        <w:t>The evaluation committee will make every reasonable attempt for scheduling at a time and location that is agreeable to the Offeror.  An Offeror’s failure to fulfill or accommodate interview requests from the evaluation committee may result in rejection of that Offeror's proposal.</w:t>
      </w:r>
    </w:p>
    <w:p w14:paraId="7332AECF" w14:textId="5C00CED4" w:rsidR="00412E31" w:rsidRPr="0075064D" w:rsidRDefault="00412E31" w:rsidP="00900DB6">
      <w:pPr>
        <w:pStyle w:val="Heading2"/>
        <w:shd w:val="clear" w:color="auto" w:fill="A5C9EB" w:themeFill="text2" w:themeFillTint="40"/>
        <w:spacing w:after="120"/>
        <w:rPr>
          <w:rFonts w:ascii="Segoe UI" w:hAnsi="Segoe UI" w:cs="Segoe UI"/>
          <w:sz w:val="24"/>
          <w:szCs w:val="24"/>
        </w:rPr>
      </w:pPr>
      <w:bookmarkStart w:id="121" w:name="_Toc230174628"/>
      <w:r w:rsidRPr="0075064D">
        <w:rPr>
          <w:rFonts w:ascii="Segoe UI" w:hAnsi="Segoe UI" w:cs="Segoe UI"/>
          <w:sz w:val="24"/>
          <w:szCs w:val="24"/>
        </w:rPr>
        <w:t>7.</w:t>
      </w:r>
      <w:r w:rsidR="006F7DE5" w:rsidRPr="0075064D">
        <w:rPr>
          <w:rFonts w:ascii="Segoe UI" w:hAnsi="Segoe UI" w:cs="Segoe UI"/>
          <w:sz w:val="24"/>
          <w:szCs w:val="24"/>
        </w:rPr>
        <w:t>9</w:t>
      </w:r>
      <w:r w:rsidRPr="0075064D">
        <w:rPr>
          <w:rFonts w:ascii="Segoe UI" w:hAnsi="Segoe UI" w:cs="Segoe UI"/>
          <w:sz w:val="24"/>
          <w:szCs w:val="24"/>
        </w:rPr>
        <w:tab/>
        <w:t>Final Evaluation</w:t>
      </w:r>
      <w:bookmarkEnd w:id="119"/>
      <w:bookmarkEnd w:id="121"/>
    </w:p>
    <w:p w14:paraId="7A693D32" w14:textId="77777777" w:rsidR="00412E31" w:rsidRPr="0075064D" w:rsidRDefault="00412E31" w:rsidP="00412E31">
      <w:pPr>
        <w:rPr>
          <w:rFonts w:ascii="Segoe UI" w:hAnsi="Segoe UI" w:cs="Segoe UI"/>
        </w:rPr>
      </w:pPr>
      <w:r w:rsidRPr="0075064D">
        <w:rPr>
          <w:rFonts w:ascii="Segoe UI" w:hAnsi="Segoe UI" w:cs="Segoe UI"/>
        </w:rPr>
        <w:t xml:space="preserve">Based on the information obtained through any confirmation or verification inquiries, reference checks or interview process, the evaluation committee will review their evaluations and unilaterally </w:t>
      </w:r>
      <w:proofErr w:type="gramStart"/>
      <w:r w:rsidRPr="0075064D">
        <w:rPr>
          <w:rFonts w:ascii="Segoe UI" w:hAnsi="Segoe UI" w:cs="Segoe UI"/>
        </w:rPr>
        <w:t>make adjustments to</w:t>
      </w:r>
      <w:proofErr w:type="gramEnd"/>
      <w:r w:rsidRPr="0075064D">
        <w:rPr>
          <w:rFonts w:ascii="Segoe UI" w:hAnsi="Segoe UI" w:cs="Segoe UI"/>
        </w:rPr>
        <w:t xml:space="preserve"> their respective scores. </w:t>
      </w:r>
    </w:p>
    <w:p w14:paraId="325DAD10" w14:textId="77777777" w:rsidR="00412E31" w:rsidRPr="0075064D" w:rsidRDefault="00412E31" w:rsidP="00412E31">
      <w:pPr>
        <w:rPr>
          <w:rFonts w:ascii="Segoe UI" w:hAnsi="Segoe UI" w:cs="Segoe UI"/>
        </w:rPr>
      </w:pPr>
      <w:r w:rsidRPr="0075064D">
        <w:rPr>
          <w:rFonts w:ascii="Segoe UI" w:hAnsi="Segoe UI" w:cs="Segoe UI"/>
        </w:rPr>
        <w:t xml:space="preserve">The evaluation committee's scoring will be tabulated by the evaluation committee administrator and Proposals again ranked based on the numerical scores assigned.  If no further criteria </w:t>
      </w:r>
      <w:proofErr w:type="gramStart"/>
      <w:r w:rsidRPr="0075064D">
        <w:rPr>
          <w:rFonts w:ascii="Segoe UI" w:hAnsi="Segoe UI" w:cs="Segoe UI"/>
        </w:rPr>
        <w:t>was</w:t>
      </w:r>
      <w:proofErr w:type="gramEnd"/>
      <w:r w:rsidRPr="0075064D">
        <w:rPr>
          <w:rFonts w:ascii="Segoe UI" w:hAnsi="Segoe UI" w:cs="Segoe UI"/>
        </w:rPr>
        <w:t xml:space="preserve"> or is to be considered, the evaluation committee administrator may proceed to open and score the pricing proposal portions of the offers and tabulate final scores.  </w:t>
      </w:r>
    </w:p>
    <w:p w14:paraId="4EC50911" w14:textId="77777777" w:rsidR="00412E31" w:rsidRPr="0075064D" w:rsidRDefault="00412E31" w:rsidP="00412E31">
      <w:pPr>
        <w:rPr>
          <w:rFonts w:ascii="Segoe UI" w:hAnsi="Segoe UI" w:cs="Segoe UI"/>
        </w:rPr>
      </w:pPr>
      <w:r w:rsidRPr="0075064D">
        <w:rPr>
          <w:rFonts w:ascii="Segoe UI" w:hAnsi="Segoe UI" w:cs="Segoe UI"/>
        </w:rPr>
        <w:t>Prior to the procurement administrator’s issuance of a “Notice of Intent to Award,” all evaluations and score tabulation results remain strictly confidential between evaluation committee members and evaluation committee procurement administrator.</w:t>
      </w:r>
    </w:p>
    <w:p w14:paraId="77F9AB3D" w14:textId="51BDD8EA" w:rsidR="00412E31" w:rsidRPr="0075064D" w:rsidRDefault="00412E31" w:rsidP="00DC754B">
      <w:pPr>
        <w:pStyle w:val="Heading2"/>
        <w:shd w:val="clear" w:color="auto" w:fill="A5C9EB" w:themeFill="text2" w:themeFillTint="40"/>
        <w:spacing w:after="120"/>
        <w:ind w:left="720" w:hanging="720"/>
        <w:rPr>
          <w:rFonts w:ascii="Segoe UI" w:hAnsi="Segoe UI" w:cs="Segoe UI"/>
          <w:sz w:val="24"/>
          <w:szCs w:val="24"/>
        </w:rPr>
      </w:pPr>
      <w:bookmarkStart w:id="122" w:name="_Toc209700726"/>
      <w:bookmarkStart w:id="123" w:name="_Toc230174629"/>
      <w:r w:rsidRPr="0075064D">
        <w:rPr>
          <w:rFonts w:ascii="Segoe UI" w:hAnsi="Segoe UI" w:cs="Segoe UI"/>
          <w:sz w:val="24"/>
          <w:szCs w:val="24"/>
        </w:rPr>
        <w:t>7.</w:t>
      </w:r>
      <w:r w:rsidR="006F7DE5" w:rsidRPr="0075064D">
        <w:rPr>
          <w:rFonts w:ascii="Segoe UI" w:hAnsi="Segoe UI" w:cs="Segoe UI"/>
          <w:sz w:val="24"/>
          <w:szCs w:val="24"/>
        </w:rPr>
        <w:t>10</w:t>
      </w:r>
      <w:r w:rsidRPr="0075064D">
        <w:rPr>
          <w:rFonts w:ascii="Segoe UI" w:hAnsi="Segoe UI" w:cs="Segoe UI"/>
          <w:sz w:val="24"/>
          <w:szCs w:val="24"/>
        </w:rPr>
        <w:tab/>
      </w:r>
      <w:bookmarkEnd w:id="122"/>
      <w:r w:rsidR="00351BE2" w:rsidRPr="0075064D">
        <w:rPr>
          <w:rFonts w:ascii="Segoe UI" w:hAnsi="Segoe UI" w:cs="Segoe UI"/>
          <w:sz w:val="24"/>
          <w:szCs w:val="24"/>
        </w:rPr>
        <w:t>Award</w:t>
      </w:r>
      <w:r w:rsidRPr="0075064D">
        <w:rPr>
          <w:rFonts w:ascii="Segoe UI" w:hAnsi="Segoe UI" w:cs="Segoe UI"/>
          <w:sz w:val="24"/>
          <w:szCs w:val="24"/>
        </w:rPr>
        <w:t xml:space="preserve"> </w:t>
      </w:r>
      <w:r w:rsidR="00BD4B08" w:rsidRPr="0075064D">
        <w:rPr>
          <w:rFonts w:ascii="Segoe UI" w:hAnsi="Segoe UI" w:cs="Segoe UI"/>
          <w:sz w:val="24"/>
          <w:szCs w:val="24"/>
        </w:rPr>
        <w:t>and Final Offers</w:t>
      </w:r>
      <w:bookmarkEnd w:id="123"/>
    </w:p>
    <w:p w14:paraId="7AD8ECD9" w14:textId="77777777" w:rsidR="00BD4B08" w:rsidRPr="0075064D" w:rsidRDefault="00BD4B08" w:rsidP="00BD4B08">
      <w:pPr>
        <w:rPr>
          <w:rFonts w:ascii="Segoe UI" w:hAnsi="Segoe UI" w:cs="Segoe UI"/>
        </w:rPr>
      </w:pPr>
      <w:proofErr w:type="gramStart"/>
      <w:r w:rsidRPr="0075064D">
        <w:rPr>
          <w:rFonts w:ascii="Segoe UI" w:hAnsi="Segoe UI" w:cs="Segoe UI"/>
        </w:rPr>
        <w:t>Award</w:t>
      </w:r>
      <w:proofErr w:type="gramEnd"/>
      <w:r w:rsidRPr="0075064D">
        <w:rPr>
          <w:rFonts w:ascii="Segoe UI" w:hAnsi="Segoe UI" w:cs="Segoe UI"/>
        </w:rPr>
        <w:t xml:space="preserve"> will be granted in one </w:t>
      </w:r>
      <w:proofErr w:type="gramStart"/>
      <w:r w:rsidRPr="0075064D">
        <w:rPr>
          <w:rFonts w:ascii="Segoe UI" w:hAnsi="Segoe UI" w:cs="Segoe UI"/>
        </w:rPr>
        <w:t>of</w:t>
      </w:r>
      <w:proofErr w:type="gramEnd"/>
      <w:r w:rsidRPr="0075064D">
        <w:rPr>
          <w:rFonts w:ascii="Segoe UI" w:hAnsi="Segoe UI" w:cs="Segoe UI"/>
        </w:rPr>
        <w:t xml:space="preserve"> two ways. The award may be granted to the highest scoring responsive and responsible proposer(s) after the original evaluation process is complete. Alternatively, the highest proposer or proposers in the competitive range may be requested to submit best and final offers. If the Agency requests best and final offers, they will be evaluated against the stated criteria, scored, and ranked by the evaluation committee. The award will then be granted to the highest scoring proposer(s) following that process. However, a proposer should not expect that the Agency will request </w:t>
      </w:r>
      <w:proofErr w:type="gramStart"/>
      <w:r w:rsidRPr="0075064D">
        <w:rPr>
          <w:rFonts w:ascii="Segoe UI" w:hAnsi="Segoe UI" w:cs="Segoe UI"/>
        </w:rPr>
        <w:t>a best</w:t>
      </w:r>
      <w:proofErr w:type="gramEnd"/>
      <w:r w:rsidRPr="0075064D">
        <w:rPr>
          <w:rFonts w:ascii="Segoe UI" w:hAnsi="Segoe UI" w:cs="Segoe UI"/>
        </w:rPr>
        <w:t xml:space="preserve"> and final offer.</w:t>
      </w:r>
    </w:p>
    <w:p w14:paraId="5D732DFE" w14:textId="21DAC916" w:rsidR="00BD4B08" w:rsidRPr="0075064D" w:rsidRDefault="00BD4B08" w:rsidP="00BD4B08">
      <w:pPr>
        <w:spacing w:before="0" w:after="160" w:line="278" w:lineRule="auto"/>
        <w:rPr>
          <w:rFonts w:ascii="Segoe UI" w:hAnsi="Segoe UI" w:cs="Segoe UI"/>
        </w:rPr>
      </w:pPr>
      <w:r w:rsidRPr="0075064D">
        <w:rPr>
          <w:rFonts w:ascii="Segoe UI" w:hAnsi="Segoe UI" w:cs="Segoe UI"/>
        </w:rPr>
        <w:lastRenderedPageBreak/>
        <w:t xml:space="preserve">Dodge County reserves the right to withdraw the RFP in whole or in part, at any time and for any reason and to solicit additional offers </w:t>
      </w:r>
      <w:proofErr w:type="gramStart"/>
      <w:r w:rsidRPr="0075064D">
        <w:rPr>
          <w:rFonts w:ascii="Segoe UI" w:hAnsi="Segoe UI" w:cs="Segoe UI"/>
        </w:rPr>
        <w:t>at a later date</w:t>
      </w:r>
      <w:proofErr w:type="gramEnd"/>
      <w:r w:rsidRPr="0075064D">
        <w:rPr>
          <w:rFonts w:ascii="Segoe UI" w:hAnsi="Segoe UI" w:cs="Segoe UI"/>
        </w:rPr>
        <w:t xml:space="preserve"> or to award no contract.  Submission of a proposal confers no rights upon the Vendor nor obligates the County in any manner.  </w:t>
      </w:r>
    </w:p>
    <w:p w14:paraId="0695D40A" w14:textId="0BBDC186" w:rsidR="006F7DE5" w:rsidRPr="0075064D" w:rsidRDefault="006F7DE5" w:rsidP="00900DB6">
      <w:pPr>
        <w:pStyle w:val="Heading2"/>
        <w:shd w:val="clear" w:color="auto" w:fill="A5C9EB" w:themeFill="text2" w:themeFillTint="40"/>
        <w:rPr>
          <w:rFonts w:ascii="Segoe UI" w:hAnsi="Segoe UI" w:cs="Segoe UI"/>
          <w:sz w:val="24"/>
          <w:szCs w:val="24"/>
        </w:rPr>
      </w:pPr>
      <w:bookmarkStart w:id="124" w:name="_Toc230174630"/>
      <w:r w:rsidRPr="0075064D">
        <w:rPr>
          <w:rFonts w:ascii="Segoe UI" w:hAnsi="Segoe UI" w:cs="Segoe UI"/>
          <w:sz w:val="24"/>
          <w:szCs w:val="24"/>
        </w:rPr>
        <w:t>7.11</w:t>
      </w:r>
      <w:r w:rsidRPr="0075064D">
        <w:rPr>
          <w:rFonts w:ascii="Segoe UI" w:hAnsi="Segoe UI" w:cs="Segoe UI"/>
          <w:sz w:val="24"/>
          <w:szCs w:val="24"/>
        </w:rPr>
        <w:tab/>
        <w:t>Contract Award</w:t>
      </w:r>
      <w:bookmarkEnd w:id="124"/>
    </w:p>
    <w:p w14:paraId="3CF427D3" w14:textId="77777777" w:rsidR="006F7DE5" w:rsidRPr="0075064D" w:rsidRDefault="006F7DE5" w:rsidP="00FB1029">
      <w:pPr>
        <w:numPr>
          <w:ilvl w:val="2"/>
          <w:numId w:val="20"/>
        </w:numPr>
        <w:overflowPunct w:val="0"/>
        <w:autoSpaceDE w:val="0"/>
        <w:autoSpaceDN w:val="0"/>
        <w:adjustRightInd w:val="0"/>
        <w:ind w:left="540" w:right="18" w:hanging="540"/>
        <w:textAlignment w:val="baseline"/>
        <w:rPr>
          <w:rFonts w:ascii="Segoe UI" w:hAnsi="Segoe UI" w:cs="Segoe UI"/>
        </w:rPr>
      </w:pPr>
      <w:r w:rsidRPr="0075064D">
        <w:rPr>
          <w:rFonts w:ascii="Segoe UI" w:hAnsi="Segoe UI" w:cs="Segoe UI"/>
          <w:iCs/>
        </w:rPr>
        <w:t>Proceed with Award.</w:t>
      </w:r>
      <w:r w:rsidRPr="0075064D">
        <w:rPr>
          <w:rFonts w:ascii="Segoe UI" w:hAnsi="Segoe UI" w:cs="Segoe UI"/>
        </w:rPr>
        <w:t xml:space="preserve">  The award may be granted to the highest responsive, responsible scored proposal (technical and price) in accordance with the final tabulation of all scoring elements and without clarifications, discussions, or </w:t>
      </w:r>
      <w:proofErr w:type="gramStart"/>
      <w:r w:rsidRPr="0075064D">
        <w:rPr>
          <w:rFonts w:ascii="Segoe UI" w:hAnsi="Segoe UI" w:cs="Segoe UI"/>
        </w:rPr>
        <w:t>negotiations;</w:t>
      </w:r>
      <w:proofErr w:type="gramEnd"/>
      <w:r w:rsidRPr="0075064D">
        <w:rPr>
          <w:rFonts w:ascii="Segoe UI" w:hAnsi="Segoe UI" w:cs="Segoe UI"/>
        </w:rPr>
        <w:t xml:space="preserve"> OR</w:t>
      </w:r>
    </w:p>
    <w:p w14:paraId="7DA89939" w14:textId="77777777" w:rsidR="006F7DE5" w:rsidRPr="0075064D" w:rsidRDefault="006F7DE5" w:rsidP="00FB1029">
      <w:pPr>
        <w:numPr>
          <w:ilvl w:val="2"/>
          <w:numId w:val="20"/>
        </w:numPr>
        <w:overflowPunct w:val="0"/>
        <w:autoSpaceDE w:val="0"/>
        <w:autoSpaceDN w:val="0"/>
        <w:adjustRightInd w:val="0"/>
        <w:ind w:left="540" w:right="18" w:hanging="540"/>
        <w:textAlignment w:val="baseline"/>
        <w:rPr>
          <w:rFonts w:ascii="Segoe UI" w:hAnsi="Segoe UI" w:cs="Segoe UI"/>
        </w:rPr>
      </w:pPr>
      <w:r w:rsidRPr="0075064D">
        <w:rPr>
          <w:rFonts w:ascii="Segoe UI" w:hAnsi="Segoe UI" w:cs="Segoe UI"/>
          <w:iCs/>
          <w:szCs w:val="24"/>
        </w:rPr>
        <w:t xml:space="preserve">Schedule oral presentations. </w:t>
      </w:r>
      <w:r w:rsidRPr="0075064D">
        <w:rPr>
          <w:rFonts w:ascii="Segoe UI" w:hAnsi="Segoe UI" w:cs="Segoe UI"/>
          <w:szCs w:val="24"/>
        </w:rPr>
        <w:t xml:space="preserve"> With prior WisDOT approval AND BEFORE pricing Proposals are opened, Offerors will be provided with a list of questions or issues concerning their Proposals which require explanation or clarification and scheduled for oral presentations to address such issues concerning their Proposals.  </w:t>
      </w:r>
    </w:p>
    <w:p w14:paraId="480B1C2A" w14:textId="77777777" w:rsidR="006F7DE5" w:rsidRPr="0075064D" w:rsidRDefault="006F7DE5" w:rsidP="006F7DE5">
      <w:pPr>
        <w:overflowPunct w:val="0"/>
        <w:autoSpaceDE w:val="0"/>
        <w:autoSpaceDN w:val="0"/>
        <w:adjustRightInd w:val="0"/>
        <w:ind w:left="540" w:right="18"/>
        <w:textAlignment w:val="baseline"/>
        <w:rPr>
          <w:rFonts w:ascii="Segoe UI" w:hAnsi="Segoe UI" w:cs="Segoe UI"/>
        </w:rPr>
      </w:pPr>
      <w:r w:rsidRPr="0075064D">
        <w:rPr>
          <w:rFonts w:ascii="Segoe UI" w:hAnsi="Segoe UI" w:cs="Segoe UI"/>
          <w:szCs w:val="24"/>
        </w:rPr>
        <w:t xml:space="preserve">Oral presentations are for explanation or clarification purposes only and Offerors will not be permitted to revise their Proposals.  Presentations will NOT be scored.  After such presentations, the Administrator/Chair will open and evaluate the attendant pricing Proposals to determine the apparent successful </w:t>
      </w:r>
      <w:proofErr w:type="gramStart"/>
      <w:r w:rsidRPr="0075064D">
        <w:rPr>
          <w:rFonts w:ascii="Segoe UI" w:hAnsi="Segoe UI" w:cs="Segoe UI"/>
          <w:szCs w:val="24"/>
        </w:rPr>
        <w:t>Offeror;</w:t>
      </w:r>
      <w:proofErr w:type="gramEnd"/>
      <w:r w:rsidRPr="0075064D">
        <w:rPr>
          <w:rFonts w:ascii="Segoe UI" w:hAnsi="Segoe UI" w:cs="Segoe UI"/>
          <w:szCs w:val="24"/>
        </w:rPr>
        <w:t xml:space="preserve"> OR</w:t>
      </w:r>
    </w:p>
    <w:p w14:paraId="6D4445DB" w14:textId="77777777" w:rsidR="006F7DE5" w:rsidRPr="0075064D" w:rsidRDefault="006F7DE5" w:rsidP="00FB1029">
      <w:pPr>
        <w:numPr>
          <w:ilvl w:val="2"/>
          <w:numId w:val="20"/>
        </w:numPr>
        <w:overflowPunct w:val="0"/>
        <w:autoSpaceDE w:val="0"/>
        <w:autoSpaceDN w:val="0"/>
        <w:adjustRightInd w:val="0"/>
        <w:ind w:left="540" w:right="18" w:hanging="540"/>
        <w:textAlignment w:val="baseline"/>
        <w:rPr>
          <w:rFonts w:ascii="Segoe UI" w:hAnsi="Segoe UI" w:cs="Segoe UI"/>
        </w:rPr>
      </w:pPr>
      <w:r w:rsidRPr="0075064D">
        <w:rPr>
          <w:rFonts w:ascii="Segoe UI" w:hAnsi="Segoe UI" w:cs="Segoe UI"/>
          <w:iCs/>
          <w:szCs w:val="24"/>
        </w:rPr>
        <w:t>Schedule negotiations</w:t>
      </w:r>
      <w:r w:rsidRPr="0075064D">
        <w:rPr>
          <w:rFonts w:ascii="Segoe UI" w:hAnsi="Segoe UI" w:cs="Segoe UI"/>
          <w:szCs w:val="24"/>
        </w:rPr>
        <w:t xml:space="preserve">.  With prior WisDOT approval, the Municipality may choose to negotiate any outstanding conditions, exceptions, reservations, or understanding to any of the contractual requirements, including any pricing issues, with a “short” list of the top-ranked (usually no more than three offerors).  </w:t>
      </w:r>
    </w:p>
    <w:p w14:paraId="6F38D126" w14:textId="77777777" w:rsidR="006F7DE5" w:rsidRPr="0075064D" w:rsidRDefault="006F7DE5" w:rsidP="006F7DE5">
      <w:pPr>
        <w:overflowPunct w:val="0"/>
        <w:autoSpaceDE w:val="0"/>
        <w:autoSpaceDN w:val="0"/>
        <w:adjustRightInd w:val="0"/>
        <w:ind w:left="540" w:right="18"/>
        <w:textAlignment w:val="baseline"/>
        <w:rPr>
          <w:rFonts w:ascii="Segoe UI" w:hAnsi="Segoe UI" w:cs="Segoe UI"/>
          <w:szCs w:val="24"/>
        </w:rPr>
      </w:pPr>
      <w:r w:rsidRPr="0075064D">
        <w:rPr>
          <w:rFonts w:ascii="Segoe UI" w:hAnsi="Segoe UI" w:cs="Segoe UI"/>
          <w:szCs w:val="24"/>
        </w:rPr>
        <w:t xml:space="preserve">This “short” list is determined after the Procurement Administrator has opened pricing Proposals and made a clear point demarcation between offerors who have made the “short” list and those who have not.  Following negotiations, offerors would be required to submit a sealed “Best and Final Offer” (BAFO) which would reflect any modifications made to their Proposals </w:t>
      </w:r>
      <w:proofErr w:type="gramStart"/>
      <w:r w:rsidRPr="0075064D">
        <w:rPr>
          <w:rFonts w:ascii="Segoe UI" w:hAnsi="Segoe UI" w:cs="Segoe UI"/>
          <w:szCs w:val="24"/>
        </w:rPr>
        <w:t>as a result of</w:t>
      </w:r>
      <w:proofErr w:type="gramEnd"/>
      <w:r w:rsidRPr="0075064D">
        <w:rPr>
          <w:rFonts w:ascii="Segoe UI" w:hAnsi="Segoe UI" w:cs="Segoe UI"/>
          <w:szCs w:val="24"/>
        </w:rPr>
        <w:t xml:space="preserve"> the negotiations.  </w:t>
      </w:r>
    </w:p>
    <w:p w14:paraId="71BCA2E7" w14:textId="77777777" w:rsidR="006F7DE5" w:rsidRPr="0075064D" w:rsidRDefault="006F7DE5" w:rsidP="006F7DE5">
      <w:pPr>
        <w:overflowPunct w:val="0"/>
        <w:autoSpaceDE w:val="0"/>
        <w:autoSpaceDN w:val="0"/>
        <w:adjustRightInd w:val="0"/>
        <w:ind w:left="540" w:right="18"/>
        <w:textAlignment w:val="baseline"/>
        <w:rPr>
          <w:rFonts w:ascii="Segoe UI" w:hAnsi="Segoe UI" w:cs="Segoe UI"/>
        </w:rPr>
      </w:pPr>
      <w:r w:rsidRPr="0075064D">
        <w:rPr>
          <w:rFonts w:ascii="Segoe UI" w:hAnsi="Segoe UI" w:cs="Segoe UI"/>
          <w:szCs w:val="24"/>
        </w:rPr>
        <w:t xml:space="preserve">The evaluation committee would conduct a final technical </w:t>
      </w:r>
      <w:proofErr w:type="gramStart"/>
      <w:r w:rsidRPr="0075064D">
        <w:rPr>
          <w:rFonts w:ascii="Segoe UI" w:hAnsi="Segoe UI" w:cs="Segoe UI"/>
          <w:szCs w:val="24"/>
        </w:rPr>
        <w:t>evaluation</w:t>
      </w:r>
      <w:proofErr w:type="gramEnd"/>
      <w:r w:rsidRPr="0075064D">
        <w:rPr>
          <w:rFonts w:ascii="Segoe UI" w:hAnsi="Segoe UI" w:cs="Segoe UI"/>
          <w:szCs w:val="24"/>
        </w:rPr>
        <w:t xml:space="preserve"> and the Procurement Administrator would evaluate any revised pricing Proposals before </w:t>
      </w:r>
      <w:proofErr w:type="gramStart"/>
      <w:r w:rsidRPr="0075064D">
        <w:rPr>
          <w:rFonts w:ascii="Segoe UI" w:hAnsi="Segoe UI" w:cs="Segoe UI"/>
          <w:szCs w:val="24"/>
        </w:rPr>
        <w:t>making a determination</w:t>
      </w:r>
      <w:proofErr w:type="gramEnd"/>
      <w:r w:rsidRPr="0075064D">
        <w:rPr>
          <w:rFonts w:ascii="Segoe UI" w:hAnsi="Segoe UI" w:cs="Segoe UI"/>
          <w:szCs w:val="24"/>
        </w:rPr>
        <w:t xml:space="preserve"> of the apparent successful Offeror.</w:t>
      </w:r>
    </w:p>
    <w:p w14:paraId="403791EB" w14:textId="246F66D3" w:rsidR="00351BE2" w:rsidRPr="0075064D" w:rsidRDefault="00351BE2" w:rsidP="00DC754B">
      <w:pPr>
        <w:pStyle w:val="Heading2"/>
        <w:shd w:val="clear" w:color="auto" w:fill="A5C9EB" w:themeFill="text2" w:themeFillTint="40"/>
        <w:ind w:left="720" w:hanging="720"/>
        <w:rPr>
          <w:rFonts w:ascii="Segoe UI" w:hAnsi="Segoe UI" w:cs="Segoe UI"/>
          <w:sz w:val="24"/>
          <w:szCs w:val="24"/>
        </w:rPr>
      </w:pPr>
      <w:bookmarkStart w:id="125" w:name="_Toc230174631"/>
      <w:r w:rsidRPr="0075064D">
        <w:rPr>
          <w:rFonts w:ascii="Segoe UI" w:hAnsi="Segoe UI" w:cs="Segoe UI"/>
          <w:sz w:val="24"/>
          <w:szCs w:val="24"/>
        </w:rPr>
        <w:lastRenderedPageBreak/>
        <w:t>7.</w:t>
      </w:r>
      <w:r w:rsidR="00DE6750" w:rsidRPr="0075064D">
        <w:rPr>
          <w:rFonts w:ascii="Segoe UI" w:hAnsi="Segoe UI" w:cs="Segoe UI"/>
          <w:sz w:val="24"/>
          <w:szCs w:val="24"/>
        </w:rPr>
        <w:t>1</w:t>
      </w:r>
      <w:r w:rsidR="006F7DE5" w:rsidRPr="0075064D">
        <w:rPr>
          <w:rFonts w:ascii="Segoe UI" w:hAnsi="Segoe UI" w:cs="Segoe UI"/>
          <w:sz w:val="24"/>
          <w:szCs w:val="24"/>
        </w:rPr>
        <w:t>2</w:t>
      </w:r>
      <w:r w:rsidRPr="0075064D">
        <w:rPr>
          <w:rFonts w:ascii="Segoe UI" w:hAnsi="Segoe UI" w:cs="Segoe UI"/>
          <w:sz w:val="24"/>
          <w:szCs w:val="24"/>
        </w:rPr>
        <w:tab/>
        <w:t>Notification of Intent to Award</w:t>
      </w:r>
      <w:bookmarkEnd w:id="125"/>
    </w:p>
    <w:p w14:paraId="720B0FAB" w14:textId="77777777" w:rsidR="00351BE2" w:rsidRPr="0075064D" w:rsidRDefault="00351BE2" w:rsidP="00351BE2">
      <w:pPr>
        <w:spacing w:before="0" w:after="160" w:line="278" w:lineRule="auto"/>
        <w:rPr>
          <w:rFonts w:ascii="Segoe UI" w:hAnsi="Segoe UI" w:cs="Segoe UI"/>
        </w:rPr>
      </w:pPr>
      <w:r w:rsidRPr="0075064D">
        <w:rPr>
          <w:rFonts w:ascii="Segoe UI" w:hAnsi="Segoe UI" w:cs="Segoe UI"/>
        </w:rPr>
        <w:t xml:space="preserve">All vendors who respond to this RFP will be notified in writing of the County’s intent to award the contract(s) </w:t>
      </w:r>
      <w:proofErr w:type="gramStart"/>
      <w:r w:rsidRPr="0075064D">
        <w:rPr>
          <w:rFonts w:ascii="Segoe UI" w:hAnsi="Segoe UI" w:cs="Segoe UI"/>
        </w:rPr>
        <w:t>as a result of</w:t>
      </w:r>
      <w:proofErr w:type="gramEnd"/>
      <w:r w:rsidRPr="0075064D">
        <w:rPr>
          <w:rFonts w:ascii="Segoe UI" w:hAnsi="Segoe UI" w:cs="Segoe UI"/>
        </w:rPr>
        <w:t xml:space="preserve"> this RFP.  Identification of the apparent successful Vendor is procedural only and creates no right of the named Vendor to </w:t>
      </w:r>
      <w:proofErr w:type="gramStart"/>
      <w:r w:rsidRPr="0075064D">
        <w:rPr>
          <w:rFonts w:ascii="Segoe UI" w:hAnsi="Segoe UI" w:cs="Segoe UI"/>
        </w:rPr>
        <w:t>award of</w:t>
      </w:r>
      <w:proofErr w:type="gramEnd"/>
      <w:r w:rsidRPr="0075064D">
        <w:rPr>
          <w:rFonts w:ascii="Segoe UI" w:hAnsi="Segoe UI" w:cs="Segoe UI"/>
        </w:rPr>
        <w:t xml:space="preserve"> the contract.</w:t>
      </w:r>
    </w:p>
    <w:p w14:paraId="61E4CC8B" w14:textId="0289DEC0" w:rsidR="00351BE2" w:rsidRPr="0075064D" w:rsidRDefault="006F7DE5" w:rsidP="00900DB6">
      <w:pPr>
        <w:pStyle w:val="Heading2"/>
        <w:shd w:val="clear" w:color="auto" w:fill="A5C9EB" w:themeFill="text2" w:themeFillTint="40"/>
        <w:rPr>
          <w:rFonts w:ascii="Segoe UI" w:hAnsi="Segoe UI" w:cs="Segoe UI"/>
          <w:sz w:val="24"/>
          <w:szCs w:val="24"/>
        </w:rPr>
      </w:pPr>
      <w:bookmarkStart w:id="126" w:name="_Toc230174632"/>
      <w:bookmarkStart w:id="127" w:name="_Hlk227157378"/>
      <w:r w:rsidRPr="0075064D">
        <w:rPr>
          <w:rFonts w:ascii="Segoe UI" w:hAnsi="Segoe UI" w:cs="Segoe UI"/>
          <w:sz w:val="24"/>
          <w:szCs w:val="24"/>
        </w:rPr>
        <w:t>7.13</w:t>
      </w:r>
      <w:r w:rsidRPr="0075064D">
        <w:rPr>
          <w:rFonts w:ascii="Segoe UI" w:hAnsi="Segoe UI" w:cs="Segoe UI"/>
          <w:sz w:val="24"/>
          <w:szCs w:val="24"/>
        </w:rPr>
        <w:tab/>
      </w:r>
      <w:bookmarkStart w:id="128" w:name="_Hlk227157377"/>
      <w:r w:rsidRPr="0075064D">
        <w:rPr>
          <w:rFonts w:ascii="Segoe UI" w:hAnsi="Segoe UI" w:cs="Segoe UI"/>
          <w:sz w:val="24"/>
          <w:szCs w:val="24"/>
        </w:rPr>
        <w:t>Appeals Process</w:t>
      </w:r>
      <w:bookmarkEnd w:id="126"/>
      <w:bookmarkEnd w:id="128"/>
    </w:p>
    <w:bookmarkEnd w:id="127"/>
    <w:p w14:paraId="62C1A184" w14:textId="77777777" w:rsidR="006F7DE5" w:rsidRPr="0075064D" w:rsidRDefault="006F7DE5" w:rsidP="00FB1029">
      <w:pPr>
        <w:numPr>
          <w:ilvl w:val="0"/>
          <w:numId w:val="21"/>
        </w:numPr>
        <w:tabs>
          <w:tab w:val="clear" w:pos="2160"/>
          <w:tab w:val="left" w:pos="630"/>
        </w:tabs>
        <w:overflowPunct w:val="0"/>
        <w:autoSpaceDE w:val="0"/>
        <w:autoSpaceDN w:val="0"/>
        <w:adjustRightInd w:val="0"/>
        <w:ind w:left="630" w:right="18" w:hanging="630"/>
        <w:textAlignment w:val="baseline"/>
        <w:rPr>
          <w:rFonts w:ascii="Segoe UI" w:hAnsi="Segoe UI" w:cs="Segoe UI"/>
          <w:spacing w:val="-3"/>
          <w:szCs w:val="24"/>
        </w:rPr>
      </w:pPr>
      <w:r w:rsidRPr="0075064D">
        <w:rPr>
          <w:rFonts w:ascii="Segoe UI" w:hAnsi="Segoe UI" w:cs="Segoe UI"/>
          <w:szCs w:val="24"/>
        </w:rPr>
        <w:t xml:space="preserve">Notices of an “intent to protest” and “protests” must be submitted in writing to the Procurement Administrator identified on the Cover Sheet of this solicitation.  A copy of such documents must simultaneously be sent to the </w:t>
      </w:r>
      <w:r w:rsidRPr="0075064D">
        <w:rPr>
          <w:rFonts w:ascii="Segoe UI" w:hAnsi="Segoe UI" w:cs="Segoe UI"/>
          <w:i/>
          <w:iCs/>
          <w:szCs w:val="24"/>
        </w:rPr>
        <w:t xml:space="preserve">Transit </w:t>
      </w:r>
      <w:r w:rsidRPr="0075064D">
        <w:rPr>
          <w:rFonts w:ascii="Segoe UI" w:hAnsi="Segoe UI" w:cs="Segoe UI"/>
          <w:i/>
          <w:iCs/>
          <w:spacing w:val="-3"/>
          <w:szCs w:val="24"/>
        </w:rPr>
        <w:t>Procurement Manager, 4822 Madison Yards Way, Sixth Floor South, Madison, WI 53705</w:t>
      </w:r>
    </w:p>
    <w:p w14:paraId="395E1D38" w14:textId="77777777" w:rsidR="006F7DE5" w:rsidRPr="0075064D" w:rsidRDefault="006F7DE5" w:rsidP="00FB1029">
      <w:pPr>
        <w:numPr>
          <w:ilvl w:val="0"/>
          <w:numId w:val="21"/>
        </w:numPr>
        <w:tabs>
          <w:tab w:val="clear" w:pos="2160"/>
          <w:tab w:val="left" w:pos="630"/>
        </w:tabs>
        <w:overflowPunct w:val="0"/>
        <w:autoSpaceDE w:val="0"/>
        <w:autoSpaceDN w:val="0"/>
        <w:adjustRightInd w:val="0"/>
        <w:ind w:left="630" w:right="18" w:hanging="630"/>
        <w:textAlignment w:val="baseline"/>
        <w:rPr>
          <w:rFonts w:ascii="Segoe UI" w:hAnsi="Segoe UI" w:cs="Segoe UI"/>
          <w:szCs w:val="24"/>
        </w:rPr>
      </w:pPr>
      <w:r w:rsidRPr="0075064D">
        <w:rPr>
          <w:rFonts w:ascii="Segoe UI" w:hAnsi="Segoe UI" w:cs="Segoe UI"/>
          <w:szCs w:val="24"/>
        </w:rPr>
        <w:t>Protesters must clearly identify the solicitation number and program title in all correspondence.  Protests must be as specific as possible and identify specific statutes and Wisconsin Administrative Code Provisions that are alleged to have been violated.</w:t>
      </w:r>
    </w:p>
    <w:p w14:paraId="6A93C622" w14:textId="77777777" w:rsidR="006F7DE5" w:rsidRPr="0075064D" w:rsidRDefault="006F7DE5" w:rsidP="00FB1029">
      <w:pPr>
        <w:numPr>
          <w:ilvl w:val="0"/>
          <w:numId w:val="21"/>
        </w:numPr>
        <w:tabs>
          <w:tab w:val="clear" w:pos="2160"/>
          <w:tab w:val="left" w:pos="630"/>
        </w:tabs>
        <w:overflowPunct w:val="0"/>
        <w:autoSpaceDE w:val="0"/>
        <w:autoSpaceDN w:val="0"/>
        <w:adjustRightInd w:val="0"/>
        <w:ind w:left="630" w:right="18" w:hanging="630"/>
        <w:textAlignment w:val="baseline"/>
        <w:rPr>
          <w:rFonts w:ascii="Segoe UI" w:hAnsi="Segoe UI" w:cs="Segoe UI"/>
          <w:szCs w:val="24"/>
        </w:rPr>
      </w:pPr>
      <w:r w:rsidRPr="0075064D">
        <w:rPr>
          <w:rFonts w:ascii="Segoe UI" w:hAnsi="Segoe UI" w:cs="Segoe UI"/>
          <w:szCs w:val="24"/>
        </w:rPr>
        <w:t xml:space="preserve">Protests can be filed at any point through the solicitation process. However, a written notice of “intent to protest” must be filed with and received by the Procurement Administrator no later than five (5) working days after the Notice of Intent to Award is issued.  </w:t>
      </w:r>
    </w:p>
    <w:p w14:paraId="4224E98F" w14:textId="77777777" w:rsidR="006F7DE5" w:rsidRPr="0075064D" w:rsidRDefault="006F7DE5" w:rsidP="00FB1029">
      <w:pPr>
        <w:numPr>
          <w:ilvl w:val="0"/>
          <w:numId w:val="21"/>
        </w:numPr>
        <w:tabs>
          <w:tab w:val="clear" w:pos="2160"/>
          <w:tab w:val="left" w:pos="630"/>
        </w:tabs>
        <w:overflowPunct w:val="0"/>
        <w:autoSpaceDE w:val="0"/>
        <w:autoSpaceDN w:val="0"/>
        <w:adjustRightInd w:val="0"/>
        <w:ind w:left="630" w:right="18" w:hanging="630"/>
        <w:textAlignment w:val="baseline"/>
        <w:rPr>
          <w:rFonts w:ascii="Segoe UI" w:hAnsi="Segoe UI" w:cs="Segoe UI"/>
          <w:szCs w:val="24"/>
        </w:rPr>
      </w:pPr>
      <w:r w:rsidRPr="0075064D">
        <w:rPr>
          <w:rFonts w:ascii="Segoe UI" w:hAnsi="Segoe UI" w:cs="Segoe UI"/>
          <w:szCs w:val="24"/>
        </w:rPr>
        <w:t xml:space="preserve">The complete written “protest” must be provided to the same addressees, (as provided above for the written “intent to protest”) within (10) working days after the Notice of Intent to Award is issued.  </w:t>
      </w:r>
    </w:p>
    <w:p w14:paraId="1D20D94F" w14:textId="77777777" w:rsidR="006F7DE5" w:rsidRPr="0075064D" w:rsidRDefault="006F7DE5" w:rsidP="00FB1029">
      <w:pPr>
        <w:numPr>
          <w:ilvl w:val="0"/>
          <w:numId w:val="21"/>
        </w:numPr>
        <w:tabs>
          <w:tab w:val="clear" w:pos="2160"/>
          <w:tab w:val="left" w:pos="630"/>
        </w:tabs>
        <w:overflowPunct w:val="0"/>
        <w:autoSpaceDE w:val="0"/>
        <w:autoSpaceDN w:val="0"/>
        <w:adjustRightInd w:val="0"/>
        <w:ind w:left="630" w:right="18" w:hanging="630"/>
        <w:textAlignment w:val="baseline"/>
        <w:rPr>
          <w:rFonts w:ascii="Segoe UI" w:hAnsi="Segoe UI" w:cs="Segoe UI"/>
          <w:szCs w:val="24"/>
        </w:rPr>
      </w:pPr>
      <w:r w:rsidRPr="0075064D">
        <w:rPr>
          <w:rFonts w:ascii="Segoe UI" w:hAnsi="Segoe UI" w:cs="Segoe UI"/>
          <w:szCs w:val="24"/>
        </w:rPr>
        <w:t xml:space="preserve">The Procurement Administrator will issue a decision on the protest within 5 working days of receiving the written protest.  A copy of the decision will be provided to the WisDOT Transit Procurement Manager. </w:t>
      </w:r>
    </w:p>
    <w:p w14:paraId="103D74AF" w14:textId="77777777" w:rsidR="006F7DE5" w:rsidRPr="0075064D" w:rsidRDefault="006F7DE5" w:rsidP="00FB1029">
      <w:pPr>
        <w:numPr>
          <w:ilvl w:val="0"/>
          <w:numId w:val="21"/>
        </w:numPr>
        <w:tabs>
          <w:tab w:val="clear" w:pos="2160"/>
          <w:tab w:val="left" w:pos="630"/>
        </w:tabs>
        <w:overflowPunct w:val="0"/>
        <w:autoSpaceDE w:val="0"/>
        <w:autoSpaceDN w:val="0"/>
        <w:adjustRightInd w:val="0"/>
        <w:ind w:left="630" w:right="18" w:hanging="630"/>
        <w:textAlignment w:val="baseline"/>
        <w:rPr>
          <w:rFonts w:ascii="Segoe UI" w:hAnsi="Segoe UI" w:cs="Segoe UI"/>
          <w:szCs w:val="24"/>
        </w:rPr>
      </w:pPr>
      <w:r w:rsidRPr="0075064D">
        <w:rPr>
          <w:rFonts w:ascii="Segoe UI" w:hAnsi="Segoe UI" w:cs="Segoe UI"/>
          <w:szCs w:val="24"/>
        </w:rPr>
        <w:t>If the protestor had alleged a violation of a statute and specific provision(s) of Wisconsin Administrative Code</w:t>
      </w:r>
      <w:r w:rsidRPr="0075064D">
        <w:rPr>
          <w:rFonts w:ascii="Segoe UI" w:hAnsi="Segoe UI" w:cs="Segoe UI"/>
          <w:spacing w:val="-3"/>
          <w:szCs w:val="24"/>
        </w:rPr>
        <w:t xml:space="preserve"> and the decision of this formal process fails to resolve the complaint, the complainant,</w:t>
      </w:r>
      <w:r w:rsidRPr="0075064D">
        <w:rPr>
          <w:rFonts w:ascii="Segoe UI" w:hAnsi="Segoe UI" w:cs="Segoe UI"/>
          <w:szCs w:val="24"/>
        </w:rPr>
        <w:t xml:space="preserve"> within five (5) working days of the issuance of that decision,</w:t>
      </w:r>
      <w:r w:rsidRPr="0075064D">
        <w:rPr>
          <w:rFonts w:ascii="Segoe UI" w:hAnsi="Segoe UI" w:cs="Segoe UI"/>
          <w:spacing w:val="-3"/>
          <w:szCs w:val="24"/>
        </w:rPr>
        <w:t xml:space="preserve"> may refer the matter to the Director, Bureau of Transit and Local Roads, Wisconsin Department of Transportation, P. O. Box 7913, Madison, WI 53707-7913</w:t>
      </w:r>
      <w:r w:rsidRPr="0075064D">
        <w:rPr>
          <w:rFonts w:ascii="Segoe UI" w:hAnsi="Segoe UI" w:cs="Segoe UI"/>
          <w:szCs w:val="24"/>
        </w:rPr>
        <w:t xml:space="preserve"> with a copy of such appeal filed with the Procurement Administrator.</w:t>
      </w:r>
    </w:p>
    <w:p w14:paraId="602AEDCB" w14:textId="48943973" w:rsidR="00B140AB" w:rsidRPr="00DC754B" w:rsidRDefault="00B140AB" w:rsidP="00B91585">
      <w:pPr>
        <w:pStyle w:val="Heading1"/>
        <w:shd w:val="clear" w:color="auto" w:fill="153D63" w:themeFill="text2" w:themeFillTint="E6"/>
        <w:rPr>
          <w:rFonts w:cs="Segoe UI"/>
          <w:color w:val="FFFFFF" w:themeColor="background1"/>
          <w:sz w:val="28"/>
          <w:szCs w:val="28"/>
        </w:rPr>
      </w:pPr>
      <w:bookmarkStart w:id="129" w:name="_Toc230174633"/>
      <w:r w:rsidRPr="00DC754B">
        <w:rPr>
          <w:rFonts w:cs="Segoe UI"/>
          <w:color w:val="FFFFFF" w:themeColor="background1"/>
          <w:sz w:val="28"/>
          <w:szCs w:val="28"/>
        </w:rPr>
        <w:lastRenderedPageBreak/>
        <w:t>8.</w:t>
      </w:r>
      <w:r w:rsidR="005949DD" w:rsidRPr="00DC754B">
        <w:rPr>
          <w:rFonts w:cs="Segoe UI"/>
          <w:color w:val="FFFFFF" w:themeColor="background1"/>
          <w:sz w:val="28"/>
          <w:szCs w:val="28"/>
        </w:rPr>
        <w:t>0</w:t>
      </w:r>
      <w:r w:rsidRPr="00DC754B">
        <w:rPr>
          <w:rFonts w:cs="Segoe UI"/>
          <w:color w:val="FFFFFF" w:themeColor="background1"/>
          <w:sz w:val="28"/>
          <w:szCs w:val="28"/>
        </w:rPr>
        <w:tab/>
      </w:r>
      <w:r w:rsidR="001C20AC">
        <w:rPr>
          <w:rFonts w:cs="Segoe UI"/>
          <w:color w:val="FFFFFF" w:themeColor="background1"/>
          <w:sz w:val="28"/>
          <w:szCs w:val="28"/>
        </w:rPr>
        <w:t>INSURANCE REQUIREMENTS</w:t>
      </w:r>
      <w:bookmarkEnd w:id="129"/>
    </w:p>
    <w:p w14:paraId="5083A3A0" w14:textId="77777777" w:rsidR="00B140AB" w:rsidRPr="0075064D" w:rsidRDefault="00B140AB" w:rsidP="00B140AB">
      <w:pPr>
        <w:shd w:val="clear" w:color="auto" w:fill="FFFFFF" w:themeFill="background1"/>
        <w:spacing w:before="0" w:after="0" w:line="240" w:lineRule="auto"/>
        <w:rPr>
          <w:rFonts w:ascii="Segoe UI" w:hAnsi="Segoe UI" w:cs="Segoe UI"/>
          <w:color w:val="FFFFFF" w:themeColor="background1"/>
          <w:sz w:val="22"/>
          <w:szCs w:val="22"/>
        </w:rPr>
      </w:pPr>
    </w:p>
    <w:p w14:paraId="3959F06F" w14:textId="7B0655E9" w:rsidR="001C20AC" w:rsidRPr="0075064D" w:rsidRDefault="001C20AC" w:rsidP="001C20AC">
      <w:pPr>
        <w:pStyle w:val="Heading2"/>
        <w:shd w:val="clear" w:color="auto" w:fill="A5C9EB" w:themeFill="text2" w:themeFillTint="40"/>
        <w:rPr>
          <w:rFonts w:ascii="Segoe UI" w:hAnsi="Segoe UI" w:cs="Segoe UI"/>
          <w:sz w:val="24"/>
          <w:szCs w:val="24"/>
        </w:rPr>
      </w:pPr>
      <w:bookmarkStart w:id="130" w:name="_Toc230174634"/>
      <w:r>
        <w:rPr>
          <w:rFonts w:ascii="Segoe UI" w:hAnsi="Segoe UI" w:cs="Segoe UI"/>
          <w:sz w:val="24"/>
          <w:szCs w:val="24"/>
        </w:rPr>
        <w:t>8</w:t>
      </w:r>
      <w:r w:rsidRPr="0075064D">
        <w:rPr>
          <w:rFonts w:ascii="Segoe UI" w:hAnsi="Segoe UI" w:cs="Segoe UI"/>
          <w:sz w:val="24"/>
          <w:szCs w:val="24"/>
        </w:rPr>
        <w:t>.</w:t>
      </w:r>
      <w:r>
        <w:rPr>
          <w:rFonts w:ascii="Segoe UI" w:hAnsi="Segoe UI" w:cs="Segoe UI"/>
          <w:sz w:val="24"/>
          <w:szCs w:val="24"/>
        </w:rPr>
        <w:t>1</w:t>
      </w:r>
      <w:r w:rsidRPr="0075064D">
        <w:rPr>
          <w:rFonts w:ascii="Segoe UI" w:hAnsi="Segoe UI" w:cs="Segoe UI"/>
          <w:sz w:val="24"/>
          <w:szCs w:val="24"/>
        </w:rPr>
        <w:tab/>
      </w:r>
      <w:r>
        <w:rPr>
          <w:rFonts w:ascii="Segoe UI" w:hAnsi="Segoe UI" w:cs="Segoe UI"/>
          <w:sz w:val="24"/>
          <w:szCs w:val="24"/>
        </w:rPr>
        <w:t>Minimum Scope and Limits</w:t>
      </w:r>
      <w:bookmarkEnd w:id="130"/>
    </w:p>
    <w:p w14:paraId="528956C5" w14:textId="21B115C4" w:rsidR="00B140AB" w:rsidRPr="00DC754B" w:rsidRDefault="00B140AB" w:rsidP="00FB1029">
      <w:pPr>
        <w:numPr>
          <w:ilvl w:val="0"/>
          <w:numId w:val="9"/>
        </w:numPr>
        <w:spacing w:before="120"/>
        <w:ind w:left="450" w:hanging="450"/>
        <w:rPr>
          <w:rFonts w:ascii="Segoe UI" w:hAnsi="Segoe UI" w:cs="Segoe UI"/>
          <w:szCs w:val="24"/>
        </w:rPr>
      </w:pPr>
      <w:r w:rsidRPr="00DC754B">
        <w:rPr>
          <w:rFonts w:ascii="Segoe UI" w:hAnsi="Segoe UI" w:cs="Segoe UI"/>
          <w:szCs w:val="24"/>
        </w:rPr>
        <w:t xml:space="preserve">Architects, Engineers, Other professionals – Errors &amp; Omissions (Professional Liability) coverage, with a minimum limit of $1,000,000 per claim, $2,000,000 annual aggregate. This insurance is to be maintained for at least two years after completion of the project. If the </w:t>
      </w:r>
      <w:r w:rsidR="005949DD" w:rsidRPr="00DC754B">
        <w:rPr>
          <w:rFonts w:ascii="Segoe UI" w:hAnsi="Segoe UI" w:cs="Segoe UI"/>
          <w:szCs w:val="24"/>
        </w:rPr>
        <w:t xml:space="preserve">Vendor </w:t>
      </w:r>
      <w:r w:rsidRPr="00DC754B">
        <w:rPr>
          <w:rFonts w:ascii="Segoe UI" w:hAnsi="Segoe UI" w:cs="Segoe UI"/>
          <w:szCs w:val="24"/>
        </w:rPr>
        <w:t xml:space="preserve">changes insurance carriers and this policy is provided on a “claims made” basis, the </w:t>
      </w:r>
      <w:r w:rsidR="005949DD" w:rsidRPr="00DC754B">
        <w:rPr>
          <w:rFonts w:ascii="Segoe UI" w:hAnsi="Segoe UI" w:cs="Segoe UI"/>
          <w:szCs w:val="24"/>
        </w:rPr>
        <w:t xml:space="preserve">Vendor </w:t>
      </w:r>
      <w:r w:rsidRPr="00DC754B">
        <w:rPr>
          <w:rFonts w:ascii="Segoe UI" w:hAnsi="Segoe UI" w:cs="Segoe UI"/>
          <w:szCs w:val="24"/>
        </w:rPr>
        <w:t>will secure the appropriate coverage extension to provide coverage to the project for a periods of at least two years following the completion of the project.</w:t>
      </w:r>
    </w:p>
    <w:p w14:paraId="1EFBFB52" w14:textId="77777777" w:rsidR="00B140AB" w:rsidRPr="00DC754B" w:rsidRDefault="00B140AB" w:rsidP="00FB1029">
      <w:pPr>
        <w:numPr>
          <w:ilvl w:val="0"/>
          <w:numId w:val="9"/>
        </w:numPr>
        <w:spacing w:before="120"/>
        <w:ind w:left="450" w:hanging="450"/>
        <w:rPr>
          <w:rFonts w:ascii="Segoe UI" w:hAnsi="Segoe UI" w:cs="Segoe UI"/>
          <w:szCs w:val="24"/>
        </w:rPr>
      </w:pPr>
      <w:r w:rsidRPr="00DC754B">
        <w:rPr>
          <w:rFonts w:ascii="Segoe UI" w:hAnsi="Segoe UI" w:cs="Segoe UI"/>
          <w:szCs w:val="24"/>
        </w:rPr>
        <w:t>Commercial General Liability coverage with limits of no less than the following:</w:t>
      </w:r>
    </w:p>
    <w:p w14:paraId="43E52CDD" w14:textId="14AB004C" w:rsidR="00B140AB" w:rsidRPr="00DC754B" w:rsidRDefault="00B140AB" w:rsidP="00FB1029">
      <w:pPr>
        <w:numPr>
          <w:ilvl w:val="0"/>
          <w:numId w:val="10"/>
        </w:numPr>
        <w:tabs>
          <w:tab w:val="center" w:pos="9180"/>
        </w:tabs>
        <w:spacing w:before="120"/>
        <w:ind w:left="990" w:hanging="450"/>
        <w:rPr>
          <w:rFonts w:ascii="Segoe UI" w:hAnsi="Segoe UI" w:cs="Segoe UI"/>
          <w:szCs w:val="24"/>
        </w:rPr>
      </w:pPr>
      <w:r w:rsidRPr="00DC754B">
        <w:rPr>
          <w:rFonts w:ascii="Segoe UI" w:hAnsi="Segoe UI" w:cs="Segoe UI"/>
          <w:szCs w:val="24"/>
        </w:rPr>
        <w:t>General aggregate limit per project</w:t>
      </w:r>
      <w:r w:rsidRPr="00DC754B">
        <w:rPr>
          <w:rFonts w:ascii="Segoe UI" w:hAnsi="Segoe UI" w:cs="Segoe UI"/>
          <w:szCs w:val="24"/>
        </w:rPr>
        <w:tab/>
        <w:t>$2,000,000</w:t>
      </w:r>
      <w:r w:rsidRPr="00DC754B">
        <w:rPr>
          <w:rFonts w:ascii="Segoe UI" w:hAnsi="Segoe UI" w:cs="Segoe UI"/>
          <w:szCs w:val="24"/>
        </w:rPr>
        <w:br/>
        <w:t>(Other than Products-Completed Operations)</w:t>
      </w:r>
    </w:p>
    <w:p w14:paraId="49F6FD57" w14:textId="7F372192" w:rsidR="00B140AB" w:rsidRPr="00DC754B" w:rsidRDefault="00B140AB" w:rsidP="00FB1029">
      <w:pPr>
        <w:numPr>
          <w:ilvl w:val="0"/>
          <w:numId w:val="10"/>
        </w:numPr>
        <w:tabs>
          <w:tab w:val="center" w:pos="9180"/>
        </w:tabs>
        <w:spacing w:before="120"/>
        <w:ind w:left="990" w:hanging="450"/>
        <w:rPr>
          <w:rFonts w:ascii="Segoe UI" w:hAnsi="Segoe UI" w:cs="Segoe UI"/>
          <w:szCs w:val="24"/>
        </w:rPr>
      </w:pPr>
      <w:r w:rsidRPr="00DC754B">
        <w:rPr>
          <w:rFonts w:ascii="Segoe UI" w:hAnsi="Segoe UI" w:cs="Segoe UI"/>
          <w:szCs w:val="24"/>
        </w:rPr>
        <w:t>Products-Completed Operations Aggregate per project</w:t>
      </w:r>
      <w:r w:rsidRPr="00DC754B">
        <w:rPr>
          <w:rFonts w:ascii="Segoe UI" w:hAnsi="Segoe UI" w:cs="Segoe UI"/>
          <w:szCs w:val="24"/>
        </w:rPr>
        <w:tab/>
        <w:t>$1,000,000</w:t>
      </w:r>
    </w:p>
    <w:p w14:paraId="2361D164" w14:textId="392D7B29" w:rsidR="00B140AB" w:rsidRPr="00DC754B" w:rsidRDefault="00B140AB" w:rsidP="00FB1029">
      <w:pPr>
        <w:numPr>
          <w:ilvl w:val="0"/>
          <w:numId w:val="10"/>
        </w:numPr>
        <w:tabs>
          <w:tab w:val="center" w:pos="9180"/>
        </w:tabs>
        <w:spacing w:before="120"/>
        <w:ind w:left="990" w:hanging="450"/>
        <w:rPr>
          <w:rFonts w:ascii="Segoe UI" w:hAnsi="Segoe UI" w:cs="Segoe UI"/>
          <w:szCs w:val="24"/>
        </w:rPr>
      </w:pPr>
      <w:r w:rsidRPr="00DC754B">
        <w:rPr>
          <w:rFonts w:ascii="Segoe UI" w:hAnsi="Segoe UI" w:cs="Segoe UI"/>
          <w:szCs w:val="24"/>
        </w:rPr>
        <w:t>Personal and Advertising Injury Limit</w:t>
      </w:r>
      <w:r w:rsidRPr="00DC754B">
        <w:rPr>
          <w:rFonts w:ascii="Segoe UI" w:hAnsi="Segoe UI" w:cs="Segoe UI"/>
          <w:szCs w:val="24"/>
        </w:rPr>
        <w:tab/>
        <w:t>$1,000,000</w:t>
      </w:r>
    </w:p>
    <w:p w14:paraId="7AAABA8C" w14:textId="5AE8BCB8" w:rsidR="00B140AB" w:rsidRPr="00DC754B" w:rsidRDefault="00B140AB" w:rsidP="00FB1029">
      <w:pPr>
        <w:numPr>
          <w:ilvl w:val="0"/>
          <w:numId w:val="10"/>
        </w:numPr>
        <w:tabs>
          <w:tab w:val="center" w:pos="9180"/>
        </w:tabs>
        <w:spacing w:before="120"/>
        <w:ind w:left="990" w:hanging="450"/>
        <w:rPr>
          <w:rFonts w:ascii="Segoe UI" w:hAnsi="Segoe UI" w:cs="Segoe UI"/>
          <w:szCs w:val="24"/>
        </w:rPr>
      </w:pPr>
      <w:r w:rsidRPr="00DC754B">
        <w:rPr>
          <w:rFonts w:ascii="Segoe UI" w:hAnsi="Segoe UI" w:cs="Segoe UI"/>
          <w:szCs w:val="24"/>
        </w:rPr>
        <w:t>Each Occurrence Limit</w:t>
      </w:r>
      <w:r w:rsidRPr="00DC754B">
        <w:rPr>
          <w:rFonts w:ascii="Segoe UI" w:hAnsi="Segoe UI" w:cs="Segoe UI"/>
          <w:szCs w:val="24"/>
        </w:rPr>
        <w:tab/>
        <w:t>$1,000,000</w:t>
      </w:r>
    </w:p>
    <w:p w14:paraId="02C3892B" w14:textId="3A135817" w:rsidR="00B140AB" w:rsidRPr="00DC754B" w:rsidRDefault="00B140AB" w:rsidP="00FB1029">
      <w:pPr>
        <w:numPr>
          <w:ilvl w:val="0"/>
          <w:numId w:val="10"/>
        </w:numPr>
        <w:tabs>
          <w:tab w:val="center" w:pos="9180"/>
        </w:tabs>
        <w:spacing w:before="120"/>
        <w:ind w:left="990" w:hanging="450"/>
        <w:rPr>
          <w:rFonts w:ascii="Segoe UI" w:hAnsi="Segoe UI" w:cs="Segoe UI"/>
          <w:szCs w:val="24"/>
        </w:rPr>
      </w:pPr>
      <w:r w:rsidRPr="00DC754B">
        <w:rPr>
          <w:rFonts w:ascii="Segoe UI" w:hAnsi="Segoe UI" w:cs="Segoe UI"/>
          <w:szCs w:val="24"/>
        </w:rPr>
        <w:t>Fire Damage Limit-</w:t>
      </w:r>
      <w:proofErr w:type="gramStart"/>
      <w:r w:rsidRPr="00DC754B">
        <w:rPr>
          <w:rFonts w:ascii="Segoe UI" w:hAnsi="Segoe UI" w:cs="Segoe UI"/>
          <w:szCs w:val="24"/>
        </w:rPr>
        <w:t>any one</w:t>
      </w:r>
      <w:proofErr w:type="gramEnd"/>
      <w:r w:rsidRPr="00DC754B">
        <w:rPr>
          <w:rFonts w:ascii="Segoe UI" w:hAnsi="Segoe UI" w:cs="Segoe UI"/>
          <w:szCs w:val="24"/>
        </w:rPr>
        <w:t xml:space="preserve"> Fire</w:t>
      </w:r>
      <w:r w:rsidRPr="00DC754B">
        <w:rPr>
          <w:rFonts w:ascii="Segoe UI" w:hAnsi="Segoe UI" w:cs="Segoe UI"/>
          <w:szCs w:val="24"/>
        </w:rPr>
        <w:tab/>
        <w:t>$     50,000</w:t>
      </w:r>
    </w:p>
    <w:p w14:paraId="2271F749" w14:textId="7594C924" w:rsidR="00B140AB" w:rsidRPr="00DC754B" w:rsidRDefault="00B140AB" w:rsidP="00FB1029">
      <w:pPr>
        <w:numPr>
          <w:ilvl w:val="0"/>
          <w:numId w:val="10"/>
        </w:numPr>
        <w:tabs>
          <w:tab w:val="center" w:pos="9180"/>
        </w:tabs>
        <w:spacing w:before="120"/>
        <w:ind w:left="990" w:hanging="450"/>
        <w:rPr>
          <w:rFonts w:ascii="Segoe UI" w:hAnsi="Segoe UI" w:cs="Segoe UI"/>
          <w:szCs w:val="24"/>
        </w:rPr>
      </w:pPr>
      <w:r w:rsidRPr="00DC754B">
        <w:rPr>
          <w:rFonts w:ascii="Segoe UI" w:hAnsi="Segoe UI" w:cs="Segoe UI"/>
          <w:szCs w:val="24"/>
        </w:rPr>
        <w:t>Medical Expense Limit-any one Person</w:t>
      </w:r>
      <w:r w:rsidRPr="00DC754B">
        <w:rPr>
          <w:rFonts w:ascii="Segoe UI" w:hAnsi="Segoe UI" w:cs="Segoe UI"/>
          <w:szCs w:val="24"/>
        </w:rPr>
        <w:tab/>
        <w:t>$     10,000</w:t>
      </w:r>
    </w:p>
    <w:p w14:paraId="09287C00" w14:textId="77777777" w:rsidR="00B140AB" w:rsidRPr="00DC754B" w:rsidRDefault="00B140AB" w:rsidP="00FB1029">
      <w:pPr>
        <w:numPr>
          <w:ilvl w:val="0"/>
          <w:numId w:val="9"/>
        </w:numPr>
        <w:spacing w:before="120"/>
        <w:ind w:left="540" w:hanging="540"/>
        <w:rPr>
          <w:rFonts w:ascii="Segoe UI" w:hAnsi="Segoe UI" w:cs="Segoe UI"/>
          <w:szCs w:val="24"/>
        </w:rPr>
      </w:pPr>
      <w:r w:rsidRPr="00DC754B">
        <w:rPr>
          <w:rFonts w:ascii="Segoe UI" w:hAnsi="Segoe UI" w:cs="Segoe UI"/>
          <w:szCs w:val="24"/>
        </w:rPr>
        <w:t>Automobile Liability coverage with minimum limits of $1,000,000 combined single limit per accident for bodily injury and property damage, provided on a Symbol 1-Any Auto basis.</w:t>
      </w:r>
    </w:p>
    <w:p w14:paraId="67CEF212" w14:textId="77777777" w:rsidR="00B140AB" w:rsidRPr="00DC754B" w:rsidRDefault="00B140AB" w:rsidP="00FB1029">
      <w:pPr>
        <w:numPr>
          <w:ilvl w:val="0"/>
          <w:numId w:val="9"/>
        </w:numPr>
        <w:spacing w:before="120"/>
        <w:ind w:left="540" w:hanging="540"/>
        <w:rPr>
          <w:rFonts w:ascii="Segoe UI" w:hAnsi="Segoe UI" w:cs="Segoe UI"/>
          <w:szCs w:val="24"/>
        </w:rPr>
      </w:pPr>
      <w:r w:rsidRPr="00DC754B">
        <w:rPr>
          <w:rFonts w:ascii="Segoe UI" w:hAnsi="Segoe UI" w:cs="Segoe UI"/>
          <w:szCs w:val="24"/>
        </w:rPr>
        <w:t>Worker’s Compensation and Employers Liability Insurance with sufficient limits to meet underlying Umbrella Liability Insurance requirements.</w:t>
      </w:r>
    </w:p>
    <w:p w14:paraId="198F17CE" w14:textId="77777777" w:rsidR="00B140AB" w:rsidRPr="00DC754B" w:rsidRDefault="00B140AB" w:rsidP="00FB1029">
      <w:pPr>
        <w:numPr>
          <w:ilvl w:val="0"/>
          <w:numId w:val="9"/>
        </w:numPr>
        <w:spacing w:before="120"/>
        <w:ind w:left="540" w:hanging="540"/>
        <w:rPr>
          <w:rFonts w:ascii="Segoe UI" w:hAnsi="Segoe UI" w:cs="Segoe UI"/>
          <w:szCs w:val="24"/>
        </w:rPr>
      </w:pPr>
      <w:r w:rsidRPr="00DC754B">
        <w:rPr>
          <w:rFonts w:ascii="Segoe UI" w:hAnsi="Segoe UI" w:cs="Segoe UI"/>
          <w:szCs w:val="24"/>
        </w:rPr>
        <w:t xml:space="preserve">Umbrella Liability </w:t>
      </w:r>
      <w:proofErr w:type="gramStart"/>
      <w:r w:rsidRPr="00DC754B">
        <w:rPr>
          <w:rFonts w:ascii="Segoe UI" w:hAnsi="Segoe UI" w:cs="Segoe UI"/>
          <w:szCs w:val="24"/>
        </w:rPr>
        <w:t>providing</w:t>
      </w:r>
      <w:proofErr w:type="gramEnd"/>
      <w:r w:rsidRPr="00DC754B">
        <w:rPr>
          <w:rFonts w:ascii="Segoe UI" w:hAnsi="Segoe UI" w:cs="Segoe UI"/>
          <w:szCs w:val="24"/>
        </w:rPr>
        <w:t xml:space="preserve"> </w:t>
      </w:r>
      <w:proofErr w:type="gramStart"/>
      <w:r w:rsidRPr="00DC754B">
        <w:rPr>
          <w:rFonts w:ascii="Segoe UI" w:hAnsi="Segoe UI" w:cs="Segoe UI"/>
          <w:szCs w:val="24"/>
        </w:rPr>
        <w:t>coverage at least as broad</w:t>
      </w:r>
      <w:proofErr w:type="gramEnd"/>
      <w:r w:rsidRPr="00DC754B">
        <w:rPr>
          <w:rFonts w:ascii="Segoe UI" w:hAnsi="Segoe UI" w:cs="Segoe UI"/>
          <w:szCs w:val="24"/>
        </w:rPr>
        <w:t xml:space="preserve"> as the underlying General Liability, Automobile Liability and Employers Liability </w:t>
      </w:r>
      <w:proofErr w:type="gramStart"/>
      <w:r w:rsidRPr="00DC754B">
        <w:rPr>
          <w:rFonts w:ascii="Segoe UI" w:hAnsi="Segoe UI" w:cs="Segoe UI"/>
          <w:szCs w:val="24"/>
        </w:rPr>
        <w:t>coverages</w:t>
      </w:r>
      <w:proofErr w:type="gramEnd"/>
      <w:r w:rsidRPr="00DC754B">
        <w:rPr>
          <w:rFonts w:ascii="Segoe UI" w:hAnsi="Segoe UI" w:cs="Segoe UI"/>
          <w:szCs w:val="24"/>
        </w:rPr>
        <w:t>, with a minimum limit of $2,000,000 each occurrence and $2,000,000 annual aggregate, and a maximum self-retention of $10,000.</w:t>
      </w:r>
    </w:p>
    <w:p w14:paraId="45E7FD18" w14:textId="14105D37" w:rsidR="00316DFB" w:rsidRPr="0075064D" w:rsidRDefault="00316DFB" w:rsidP="00316DFB">
      <w:pPr>
        <w:pStyle w:val="Heading2"/>
        <w:shd w:val="clear" w:color="auto" w:fill="A5C9EB" w:themeFill="text2" w:themeFillTint="40"/>
        <w:rPr>
          <w:rFonts w:ascii="Segoe UI" w:hAnsi="Segoe UI" w:cs="Segoe UI"/>
          <w:sz w:val="24"/>
          <w:szCs w:val="24"/>
        </w:rPr>
      </w:pPr>
      <w:bookmarkStart w:id="131" w:name="_Toc230174635"/>
      <w:bookmarkStart w:id="132" w:name="_Toc210978727"/>
      <w:r>
        <w:rPr>
          <w:rFonts w:ascii="Segoe UI" w:hAnsi="Segoe UI" w:cs="Segoe UI"/>
          <w:sz w:val="24"/>
          <w:szCs w:val="24"/>
        </w:rPr>
        <w:t>8</w:t>
      </w:r>
      <w:r w:rsidRPr="0075064D">
        <w:rPr>
          <w:rFonts w:ascii="Segoe UI" w:hAnsi="Segoe UI" w:cs="Segoe UI"/>
          <w:sz w:val="24"/>
          <w:szCs w:val="24"/>
        </w:rPr>
        <w:t>.</w:t>
      </w:r>
      <w:r>
        <w:rPr>
          <w:rFonts w:ascii="Segoe UI" w:hAnsi="Segoe UI" w:cs="Segoe UI"/>
          <w:sz w:val="24"/>
          <w:szCs w:val="24"/>
        </w:rPr>
        <w:t>2</w:t>
      </w:r>
      <w:r w:rsidRPr="0075064D">
        <w:rPr>
          <w:rFonts w:ascii="Segoe UI" w:hAnsi="Segoe UI" w:cs="Segoe UI"/>
          <w:sz w:val="24"/>
          <w:szCs w:val="24"/>
        </w:rPr>
        <w:tab/>
      </w:r>
      <w:r>
        <w:rPr>
          <w:rFonts w:ascii="Segoe UI" w:hAnsi="Segoe UI" w:cs="Segoe UI"/>
          <w:sz w:val="24"/>
          <w:szCs w:val="24"/>
        </w:rPr>
        <w:t>Other Requirements</w:t>
      </w:r>
      <w:bookmarkEnd w:id="131"/>
    </w:p>
    <w:bookmarkEnd w:id="132"/>
    <w:p w14:paraId="7F465959" w14:textId="77777777" w:rsidR="00B140AB" w:rsidRPr="00DC754B" w:rsidRDefault="00B140AB" w:rsidP="00FB1029">
      <w:pPr>
        <w:numPr>
          <w:ilvl w:val="0"/>
          <w:numId w:val="11"/>
        </w:numPr>
        <w:spacing w:before="120"/>
        <w:ind w:left="540" w:hanging="540"/>
        <w:rPr>
          <w:rFonts w:ascii="Segoe UI" w:hAnsi="Segoe UI" w:cs="Segoe UI"/>
          <w:szCs w:val="24"/>
        </w:rPr>
      </w:pPr>
      <w:r w:rsidRPr="00DC754B">
        <w:rPr>
          <w:rFonts w:ascii="Segoe UI" w:hAnsi="Segoe UI" w:cs="Segoe UI"/>
          <w:szCs w:val="24"/>
        </w:rPr>
        <w:t xml:space="preserve">Acceptability of Insurers. Insurance is to be placed with insurers who have a Best’s Insurance Reports rating of no less than A and a Financial Size Category of no less </w:t>
      </w:r>
      <w:r w:rsidRPr="00DC754B">
        <w:rPr>
          <w:rFonts w:ascii="Segoe UI" w:hAnsi="Segoe UI" w:cs="Segoe UI"/>
          <w:szCs w:val="24"/>
        </w:rPr>
        <w:lastRenderedPageBreak/>
        <w:t>than a Class VI, authorized as an admitted insurance company in the State of Wisconsin.</w:t>
      </w:r>
    </w:p>
    <w:p w14:paraId="22338F69" w14:textId="77777777" w:rsidR="00B140AB" w:rsidRPr="00DC754B" w:rsidRDefault="00B140AB" w:rsidP="00FB1029">
      <w:pPr>
        <w:numPr>
          <w:ilvl w:val="0"/>
          <w:numId w:val="11"/>
        </w:numPr>
        <w:spacing w:before="120"/>
        <w:ind w:left="540" w:hanging="540"/>
        <w:rPr>
          <w:rFonts w:ascii="Segoe UI" w:hAnsi="Segoe UI" w:cs="Segoe UI"/>
          <w:szCs w:val="24"/>
        </w:rPr>
      </w:pPr>
      <w:r w:rsidRPr="00DC754B">
        <w:rPr>
          <w:rFonts w:ascii="Segoe UI" w:hAnsi="Segoe UI" w:cs="Segoe UI"/>
          <w:szCs w:val="24"/>
        </w:rPr>
        <w:t xml:space="preserve">Certificates of Insurance acceptable to Dodge County shall be submitted prior to commencement of the work. Certificates shall contain a provision that coverage afforded under the policies will not be cancelled until at least 30 days’ prior written notice has been given to Dodge County. </w:t>
      </w:r>
    </w:p>
    <w:p w14:paraId="4D2BAF74" w14:textId="77777777" w:rsidR="00B140AB" w:rsidRPr="00DC754B" w:rsidRDefault="00B140AB" w:rsidP="00FB1029">
      <w:pPr>
        <w:numPr>
          <w:ilvl w:val="0"/>
          <w:numId w:val="11"/>
        </w:numPr>
        <w:spacing w:before="120"/>
        <w:ind w:left="540" w:hanging="540"/>
        <w:rPr>
          <w:rFonts w:ascii="Segoe UI" w:hAnsi="Segoe UI" w:cs="Segoe UI"/>
          <w:szCs w:val="24"/>
        </w:rPr>
      </w:pPr>
      <w:r w:rsidRPr="00DC754B">
        <w:rPr>
          <w:rFonts w:ascii="Segoe UI" w:hAnsi="Segoe UI" w:cs="Segoe UI"/>
          <w:szCs w:val="24"/>
        </w:rPr>
        <w:t xml:space="preserve">Dodge County, Dodge County’s elected and appointed officials, and Dodge County employees shall be named as additional insureds on all liability policies for liability arising out of project work. Please provide a copy of this endorsement with your certificate of insurance. </w:t>
      </w:r>
    </w:p>
    <w:p w14:paraId="1E4A6C6F" w14:textId="0E39F2AA" w:rsidR="005949DD" w:rsidRPr="00DC754B" w:rsidRDefault="005949DD" w:rsidP="005949DD">
      <w:pPr>
        <w:pStyle w:val="Heading1"/>
        <w:shd w:val="clear" w:color="auto" w:fill="153D63" w:themeFill="text2" w:themeFillTint="E6"/>
        <w:rPr>
          <w:rFonts w:cs="Segoe UI"/>
          <w:color w:val="FFFFFF" w:themeColor="background1"/>
          <w:sz w:val="28"/>
          <w:szCs w:val="28"/>
        </w:rPr>
      </w:pPr>
      <w:bookmarkStart w:id="133" w:name="_Toc230174636"/>
      <w:r w:rsidRPr="00DC754B">
        <w:rPr>
          <w:rFonts w:cs="Segoe UI"/>
          <w:color w:val="FFFFFF" w:themeColor="background1"/>
          <w:sz w:val="28"/>
          <w:szCs w:val="28"/>
        </w:rPr>
        <w:t>9.0</w:t>
      </w:r>
      <w:r w:rsidRPr="00DC754B">
        <w:rPr>
          <w:rFonts w:cs="Segoe UI"/>
          <w:color w:val="FFFFFF" w:themeColor="background1"/>
          <w:sz w:val="28"/>
          <w:szCs w:val="28"/>
        </w:rPr>
        <w:tab/>
        <w:t>CONTRACT ADMINISTRATION</w:t>
      </w:r>
      <w:bookmarkEnd w:id="133"/>
    </w:p>
    <w:p w14:paraId="4CE0075A" w14:textId="77777777" w:rsidR="005949DD" w:rsidRPr="0075064D" w:rsidRDefault="005949DD" w:rsidP="005949DD">
      <w:pPr>
        <w:rPr>
          <w:sz w:val="4"/>
          <w:szCs w:val="4"/>
        </w:rPr>
      </w:pPr>
    </w:p>
    <w:p w14:paraId="26660C78" w14:textId="41897E9C" w:rsidR="005949DD" w:rsidRPr="00DC754B" w:rsidRDefault="005949DD" w:rsidP="00900DB6">
      <w:pPr>
        <w:pStyle w:val="Heading2"/>
        <w:shd w:val="clear" w:color="auto" w:fill="A5C9EB" w:themeFill="text2" w:themeFillTint="40"/>
        <w:ind w:left="720" w:hanging="720"/>
        <w:rPr>
          <w:rFonts w:ascii="Segoe UI" w:hAnsi="Segoe UI" w:cs="Segoe UI"/>
          <w:sz w:val="24"/>
          <w:szCs w:val="24"/>
        </w:rPr>
      </w:pPr>
      <w:bookmarkStart w:id="134" w:name="_Toc230174637"/>
      <w:r w:rsidRPr="00DC754B">
        <w:rPr>
          <w:rFonts w:ascii="Segoe UI" w:hAnsi="Segoe UI" w:cs="Segoe UI"/>
          <w:sz w:val="24"/>
          <w:szCs w:val="24"/>
        </w:rPr>
        <w:t>9.1</w:t>
      </w:r>
      <w:r w:rsidRPr="00DC754B">
        <w:rPr>
          <w:rFonts w:ascii="Segoe UI" w:hAnsi="Segoe UI" w:cs="Segoe UI"/>
          <w:sz w:val="24"/>
          <w:szCs w:val="24"/>
        </w:rPr>
        <w:tab/>
        <w:t>Contract Administrator</w:t>
      </w:r>
      <w:bookmarkEnd w:id="134"/>
    </w:p>
    <w:p w14:paraId="3F5F5FE9" w14:textId="6AF014D9" w:rsidR="005949DD" w:rsidRPr="0075064D" w:rsidRDefault="005949DD" w:rsidP="005949DD">
      <w:pPr>
        <w:rPr>
          <w:rFonts w:ascii="Segoe UI" w:hAnsi="Segoe UI" w:cs="Segoe UI"/>
        </w:rPr>
      </w:pPr>
      <w:r w:rsidRPr="0075064D">
        <w:rPr>
          <w:rFonts w:ascii="Segoe UI" w:hAnsi="Segoe UI" w:cs="Segoe UI"/>
        </w:rPr>
        <w:t xml:space="preserve">The authorized individual responsible for administering this contract after award is </w:t>
      </w:r>
      <w:r w:rsidR="007B3ED9">
        <w:rPr>
          <w:rFonts w:ascii="Segoe UI" w:hAnsi="Segoe UI" w:cs="Segoe UI"/>
        </w:rPr>
        <w:t>Rebecca Bell, Human Services Director; (920) 386-3524; rbell@co.dodge.wi.us</w:t>
      </w:r>
    </w:p>
    <w:p w14:paraId="646F350E" w14:textId="6D52F37E" w:rsidR="005949DD" w:rsidRPr="00DC754B" w:rsidRDefault="00D247F8" w:rsidP="00900DB6">
      <w:pPr>
        <w:pStyle w:val="Heading2"/>
        <w:shd w:val="clear" w:color="auto" w:fill="A5C9EB" w:themeFill="text2" w:themeFillTint="40"/>
        <w:spacing w:after="120"/>
        <w:ind w:left="720" w:hanging="720"/>
        <w:rPr>
          <w:rFonts w:ascii="Segoe UI" w:hAnsi="Segoe UI" w:cs="Segoe UI"/>
          <w:sz w:val="24"/>
          <w:szCs w:val="24"/>
        </w:rPr>
      </w:pPr>
      <w:bookmarkStart w:id="135" w:name="_Toc209700732"/>
      <w:bookmarkStart w:id="136" w:name="_Toc230174638"/>
      <w:r w:rsidRPr="00DC754B">
        <w:rPr>
          <w:rFonts w:ascii="Segoe UI" w:hAnsi="Segoe UI" w:cs="Segoe UI"/>
          <w:sz w:val="24"/>
          <w:szCs w:val="24"/>
        </w:rPr>
        <w:t>9.2</w:t>
      </w:r>
      <w:r w:rsidRPr="00DC754B">
        <w:rPr>
          <w:rFonts w:ascii="Segoe UI" w:hAnsi="Segoe UI" w:cs="Segoe UI"/>
          <w:sz w:val="24"/>
          <w:szCs w:val="24"/>
        </w:rPr>
        <w:tab/>
      </w:r>
      <w:r w:rsidR="005949DD" w:rsidRPr="00DC754B">
        <w:rPr>
          <w:rFonts w:ascii="Segoe UI" w:hAnsi="Segoe UI" w:cs="Segoe UI"/>
          <w:sz w:val="24"/>
          <w:szCs w:val="24"/>
        </w:rPr>
        <w:t>Technical Administrator</w:t>
      </w:r>
      <w:bookmarkEnd w:id="135"/>
      <w:bookmarkEnd w:id="136"/>
      <w:r w:rsidR="005949DD" w:rsidRPr="00DC754B">
        <w:rPr>
          <w:rFonts w:ascii="Segoe UI" w:hAnsi="Segoe UI" w:cs="Segoe UI"/>
          <w:sz w:val="24"/>
          <w:szCs w:val="24"/>
        </w:rPr>
        <w:t xml:space="preserve"> </w:t>
      </w:r>
    </w:p>
    <w:p w14:paraId="19533DF8" w14:textId="72E75E03" w:rsidR="005949DD" w:rsidRPr="0075064D" w:rsidRDefault="005949DD" w:rsidP="005949DD">
      <w:pPr>
        <w:rPr>
          <w:rFonts w:ascii="Segoe UI" w:hAnsi="Segoe UI" w:cs="Segoe UI"/>
        </w:rPr>
      </w:pPr>
      <w:r w:rsidRPr="0075064D">
        <w:rPr>
          <w:rFonts w:ascii="Segoe UI" w:hAnsi="Segoe UI" w:cs="Segoe UI"/>
        </w:rPr>
        <w:t xml:space="preserve">The individual authorized to address any technical or specification issue, or other work or performance requirements under this contract is </w:t>
      </w:r>
      <w:r w:rsidR="007B3ED9">
        <w:rPr>
          <w:rFonts w:ascii="Segoe UI" w:hAnsi="Segoe UI" w:cs="Segoe UI"/>
        </w:rPr>
        <w:t>Brittany Borchardt; ADRC/Aging Services Supervisor; (920) 386-3582; bborchardt@co.dodge.wi.us</w:t>
      </w:r>
    </w:p>
    <w:p w14:paraId="297D0B71" w14:textId="77777777" w:rsidR="005949DD" w:rsidRPr="0075064D" w:rsidRDefault="005949DD" w:rsidP="005949DD">
      <w:pPr>
        <w:rPr>
          <w:rFonts w:ascii="Segoe UI" w:hAnsi="Segoe UI" w:cs="Segoe UI"/>
        </w:rPr>
      </w:pPr>
      <w:r w:rsidRPr="0075064D">
        <w:rPr>
          <w:rFonts w:ascii="Segoe UI" w:hAnsi="Segoe UI" w:cs="Segoe UI"/>
        </w:rPr>
        <w:t>(Note</w:t>
      </w:r>
      <w:proofErr w:type="gramStart"/>
      <w:r w:rsidRPr="0075064D">
        <w:rPr>
          <w:rFonts w:ascii="Segoe UI" w:hAnsi="Segoe UI" w:cs="Segoe UI"/>
        </w:rPr>
        <w:t>:  This</w:t>
      </w:r>
      <w:proofErr w:type="gramEnd"/>
      <w:r w:rsidRPr="0075064D">
        <w:rPr>
          <w:rFonts w:ascii="Segoe UI" w:hAnsi="Segoe UI" w:cs="Segoe UI"/>
        </w:rPr>
        <w:t xml:space="preserve"> person is NOT authorized to make any changes to the contract but may request any necessary contract modifications from the person identified in </w:t>
      </w:r>
      <w:r w:rsidRPr="007B3ED9">
        <w:rPr>
          <w:rFonts w:ascii="Segoe UI" w:hAnsi="Segoe UI" w:cs="Segoe UI"/>
        </w:rPr>
        <w:t>9.1</w:t>
      </w:r>
      <w:r w:rsidRPr="0075064D">
        <w:rPr>
          <w:rFonts w:ascii="Segoe UI" w:hAnsi="Segoe UI" w:cs="Segoe UI"/>
        </w:rPr>
        <w:t>, above).</w:t>
      </w:r>
    </w:p>
    <w:p w14:paraId="3D2CB84E" w14:textId="575465F3" w:rsidR="005949DD" w:rsidRPr="0075064D" w:rsidRDefault="00D247F8" w:rsidP="00900DB6">
      <w:pPr>
        <w:pStyle w:val="Heading2"/>
        <w:shd w:val="clear" w:color="auto" w:fill="A5C9EB" w:themeFill="text2" w:themeFillTint="40"/>
        <w:spacing w:after="120"/>
        <w:ind w:left="720" w:hanging="720"/>
        <w:rPr>
          <w:rFonts w:ascii="Segoe UI" w:hAnsi="Segoe UI" w:cs="Segoe UI"/>
          <w:sz w:val="24"/>
          <w:szCs w:val="24"/>
        </w:rPr>
      </w:pPr>
      <w:bookmarkStart w:id="137" w:name="_Toc209700733"/>
      <w:bookmarkStart w:id="138" w:name="_Toc230174639"/>
      <w:r w:rsidRPr="0075064D">
        <w:rPr>
          <w:rFonts w:ascii="Segoe UI" w:hAnsi="Segoe UI" w:cs="Segoe UI"/>
          <w:sz w:val="24"/>
          <w:szCs w:val="24"/>
        </w:rPr>
        <w:t>9.3</w:t>
      </w:r>
      <w:r w:rsidRPr="0075064D">
        <w:rPr>
          <w:rFonts w:ascii="Segoe UI" w:hAnsi="Segoe UI" w:cs="Segoe UI"/>
          <w:sz w:val="24"/>
          <w:szCs w:val="24"/>
        </w:rPr>
        <w:tab/>
      </w:r>
      <w:r w:rsidR="005949DD" w:rsidRPr="0075064D">
        <w:rPr>
          <w:rFonts w:ascii="Segoe UI" w:hAnsi="Segoe UI" w:cs="Segoe UI"/>
          <w:sz w:val="24"/>
          <w:szCs w:val="24"/>
        </w:rPr>
        <w:t>Inspection Administrator</w:t>
      </w:r>
      <w:bookmarkEnd w:id="137"/>
      <w:bookmarkEnd w:id="138"/>
      <w:r w:rsidR="005949DD" w:rsidRPr="0075064D">
        <w:rPr>
          <w:rFonts w:ascii="Segoe UI" w:hAnsi="Segoe UI" w:cs="Segoe UI"/>
          <w:sz w:val="24"/>
          <w:szCs w:val="24"/>
        </w:rPr>
        <w:t xml:space="preserve"> </w:t>
      </w:r>
    </w:p>
    <w:p w14:paraId="77A76266" w14:textId="615B11A1" w:rsidR="005949DD" w:rsidRPr="0075064D" w:rsidRDefault="005949DD" w:rsidP="005949DD">
      <w:pPr>
        <w:rPr>
          <w:rFonts w:ascii="Segoe UI" w:hAnsi="Segoe UI" w:cs="Segoe UI"/>
        </w:rPr>
      </w:pPr>
      <w:r w:rsidRPr="0075064D">
        <w:rPr>
          <w:rFonts w:ascii="Segoe UI" w:hAnsi="Segoe UI" w:cs="Segoe UI"/>
        </w:rPr>
        <w:t xml:space="preserve">The individual and office designated to inspect and accept all contract deliveries and to certify that invoices are proper for payment is </w:t>
      </w:r>
      <w:r w:rsidR="007B3ED9">
        <w:rPr>
          <w:rFonts w:ascii="Segoe UI" w:hAnsi="Segoe UI" w:cs="Segoe UI"/>
        </w:rPr>
        <w:t>Brittany Borchardt; ADRC/Aging Services Supervisor; (920) 386-3582; bborchardt@co.dodge.wi.us</w:t>
      </w:r>
    </w:p>
    <w:p w14:paraId="6B76C9A1" w14:textId="03C3216C" w:rsidR="005949DD" w:rsidRPr="0075064D" w:rsidRDefault="00D247F8" w:rsidP="006A4D44">
      <w:pPr>
        <w:pStyle w:val="Heading2"/>
        <w:shd w:val="clear" w:color="auto" w:fill="A5C9EB" w:themeFill="text2" w:themeFillTint="40"/>
        <w:spacing w:after="120"/>
        <w:rPr>
          <w:rFonts w:ascii="Segoe UI" w:hAnsi="Segoe UI" w:cs="Segoe UI"/>
          <w:sz w:val="24"/>
          <w:szCs w:val="24"/>
        </w:rPr>
      </w:pPr>
      <w:bookmarkStart w:id="139" w:name="_Toc209700734"/>
      <w:bookmarkStart w:id="140" w:name="_Toc230174640"/>
      <w:r w:rsidRPr="0075064D">
        <w:rPr>
          <w:rFonts w:ascii="Segoe UI" w:hAnsi="Segoe UI" w:cs="Segoe UI"/>
          <w:sz w:val="24"/>
          <w:szCs w:val="24"/>
        </w:rPr>
        <w:t>9.4</w:t>
      </w:r>
      <w:r w:rsidRPr="0075064D">
        <w:rPr>
          <w:rFonts w:ascii="Segoe UI" w:hAnsi="Segoe UI" w:cs="Segoe UI"/>
          <w:sz w:val="24"/>
          <w:szCs w:val="24"/>
        </w:rPr>
        <w:tab/>
      </w:r>
      <w:r w:rsidR="005949DD" w:rsidRPr="0075064D">
        <w:rPr>
          <w:rFonts w:ascii="Segoe UI" w:hAnsi="Segoe UI" w:cs="Segoe UI"/>
          <w:sz w:val="24"/>
          <w:szCs w:val="24"/>
        </w:rPr>
        <w:t>Contract Payment Administrator</w:t>
      </w:r>
      <w:bookmarkEnd w:id="139"/>
      <w:bookmarkEnd w:id="140"/>
    </w:p>
    <w:p w14:paraId="472218F4" w14:textId="463015AF" w:rsidR="005949DD" w:rsidRPr="0075064D" w:rsidRDefault="005949DD" w:rsidP="005949DD">
      <w:pPr>
        <w:rPr>
          <w:rFonts w:ascii="Segoe UI" w:hAnsi="Segoe UI" w:cs="Segoe UI"/>
        </w:rPr>
      </w:pPr>
      <w:r w:rsidRPr="0075064D">
        <w:rPr>
          <w:rFonts w:ascii="Segoe UI" w:hAnsi="Segoe UI" w:cs="Segoe UI"/>
        </w:rPr>
        <w:t>The individual and office responsible for making contract payments is</w:t>
      </w:r>
      <w:r w:rsidR="007B3ED9">
        <w:rPr>
          <w:rFonts w:ascii="Segoe UI" w:hAnsi="Segoe UI" w:cs="Segoe UI"/>
        </w:rPr>
        <w:t xml:space="preserve"> Angela Petruske; Fiscal Division Manager; (920) 386-3504; apetruske@co.dodge.wi.us</w:t>
      </w:r>
    </w:p>
    <w:p w14:paraId="1C831C3F" w14:textId="525BC807" w:rsidR="005949DD" w:rsidRPr="00892B21" w:rsidRDefault="00D247F8" w:rsidP="006A4D44">
      <w:pPr>
        <w:pStyle w:val="Heading1"/>
        <w:shd w:val="clear" w:color="auto" w:fill="153D63" w:themeFill="text2" w:themeFillTint="E6"/>
        <w:spacing w:after="120"/>
        <w:ind w:left="720" w:hanging="720"/>
        <w:rPr>
          <w:rFonts w:cs="Segoe UI"/>
          <w:color w:val="FFFFFF" w:themeColor="background1"/>
          <w:sz w:val="28"/>
          <w:szCs w:val="28"/>
        </w:rPr>
      </w:pPr>
      <w:bookmarkStart w:id="141" w:name="_Toc209700735"/>
      <w:bookmarkStart w:id="142" w:name="_Toc230174641"/>
      <w:r w:rsidRPr="00892B21">
        <w:rPr>
          <w:rFonts w:cs="Segoe UI"/>
          <w:color w:val="FFFFFF" w:themeColor="background1"/>
          <w:sz w:val="28"/>
          <w:szCs w:val="28"/>
        </w:rPr>
        <w:lastRenderedPageBreak/>
        <w:t>10.0</w:t>
      </w:r>
      <w:r w:rsidRPr="00892B21">
        <w:rPr>
          <w:rFonts w:cs="Segoe UI"/>
          <w:color w:val="FFFFFF" w:themeColor="background1"/>
          <w:sz w:val="28"/>
          <w:szCs w:val="28"/>
        </w:rPr>
        <w:tab/>
      </w:r>
      <w:r w:rsidR="006A4D44" w:rsidRPr="00892B21">
        <w:rPr>
          <w:rFonts w:cs="Segoe UI"/>
          <w:color w:val="FFFFFF" w:themeColor="background1"/>
          <w:sz w:val="28"/>
          <w:szCs w:val="28"/>
        </w:rPr>
        <w:t>CONTRACT CLAUSES</w:t>
      </w:r>
      <w:r w:rsidR="005949DD" w:rsidRPr="00892B21">
        <w:rPr>
          <w:rFonts w:cs="Segoe UI"/>
          <w:color w:val="FFFFFF" w:themeColor="background1"/>
          <w:sz w:val="28"/>
          <w:szCs w:val="28"/>
        </w:rPr>
        <w:t xml:space="preserve"> (See Appendix I For Federal Clauses for Federal Contracts)</w:t>
      </w:r>
      <w:bookmarkEnd w:id="141"/>
      <w:bookmarkEnd w:id="142"/>
    </w:p>
    <w:p w14:paraId="6CDF5920" w14:textId="77777777" w:rsidR="005949DD" w:rsidRPr="0075064D" w:rsidRDefault="005949DD" w:rsidP="005949DD">
      <w:pPr>
        <w:rPr>
          <w:rFonts w:ascii="Segoe UI" w:hAnsi="Segoe UI" w:cs="Segoe UI"/>
          <w:szCs w:val="22"/>
        </w:rPr>
      </w:pPr>
      <w:r w:rsidRPr="0075064D">
        <w:rPr>
          <w:rFonts w:ascii="Segoe UI" w:hAnsi="Segoe UI" w:cs="Segoe UI"/>
          <w:szCs w:val="22"/>
        </w:rPr>
        <w:t xml:space="preserve">The Agency reserves the right to negotiate the following terms and conditions when it is in the best interest of the agency to do so. Vendors may not submit their own Contract document as a substitute for the Agency’s Terms and Conditions. </w:t>
      </w:r>
    </w:p>
    <w:p w14:paraId="4F6B2253" w14:textId="77777777" w:rsidR="005949DD" w:rsidRPr="0075064D" w:rsidRDefault="005949DD" w:rsidP="005949DD">
      <w:pPr>
        <w:rPr>
          <w:rFonts w:ascii="Segoe UI" w:hAnsi="Segoe UI" w:cs="Segoe UI"/>
          <w:szCs w:val="22"/>
        </w:rPr>
      </w:pPr>
      <w:r w:rsidRPr="0075064D">
        <w:rPr>
          <w:rFonts w:ascii="Segoe UI" w:hAnsi="Segoe UI" w:cs="Segoe UI"/>
          <w:szCs w:val="22"/>
        </w:rPr>
        <w:t xml:space="preserve">Vendors must accept all terms and conditions or submit point-by-point exceptions along with proposed alternative or additional language for each point. The State may or may not consider any of the Vendor’s suggested revisions. Any changes or amendments to any of the terms and conditions will occur only if the change is in the best interest of the State. Pricing submitted should assume that no changes to these terms and conditions will be accepted. </w:t>
      </w:r>
    </w:p>
    <w:p w14:paraId="5C10B42D" w14:textId="77777777" w:rsidR="005949DD" w:rsidRPr="0075064D" w:rsidRDefault="005949DD" w:rsidP="005949DD">
      <w:pPr>
        <w:rPr>
          <w:rFonts w:ascii="Segoe UI" w:hAnsi="Segoe UI" w:cs="Segoe UI"/>
          <w:szCs w:val="22"/>
        </w:rPr>
      </w:pPr>
      <w:r w:rsidRPr="0075064D">
        <w:rPr>
          <w:rFonts w:ascii="Segoe UI" w:hAnsi="Segoe UI" w:cs="Segoe UI"/>
          <w:szCs w:val="22"/>
        </w:rPr>
        <w:t xml:space="preserve">If a Contract document is executed </w:t>
      </w:r>
      <w:proofErr w:type="gramStart"/>
      <w:r w:rsidRPr="0075064D">
        <w:rPr>
          <w:rFonts w:ascii="Segoe UI" w:hAnsi="Segoe UI" w:cs="Segoe UI"/>
          <w:szCs w:val="22"/>
        </w:rPr>
        <w:t>as a result of</w:t>
      </w:r>
      <w:proofErr w:type="gramEnd"/>
      <w:r w:rsidRPr="0075064D">
        <w:rPr>
          <w:rFonts w:ascii="Segoe UI" w:hAnsi="Segoe UI" w:cs="Segoe UI"/>
          <w:szCs w:val="22"/>
        </w:rPr>
        <w:t xml:space="preserve"> this procurement, additional terms and conditions may be contained in that document and negotiated at that time.</w:t>
      </w:r>
    </w:p>
    <w:p w14:paraId="07DCFD04" w14:textId="21B491E0" w:rsidR="005949DD" w:rsidRPr="0075064D" w:rsidRDefault="00D247F8" w:rsidP="00900DB6">
      <w:pPr>
        <w:pStyle w:val="Heading2"/>
        <w:shd w:val="clear" w:color="auto" w:fill="A5C9EB" w:themeFill="text2" w:themeFillTint="40"/>
        <w:spacing w:after="120"/>
        <w:ind w:left="720" w:hanging="720"/>
        <w:rPr>
          <w:rFonts w:ascii="Segoe UI" w:hAnsi="Segoe UI" w:cs="Segoe UI"/>
          <w:sz w:val="24"/>
          <w:szCs w:val="24"/>
        </w:rPr>
      </w:pPr>
      <w:bookmarkStart w:id="143" w:name="_Toc209700736"/>
      <w:bookmarkStart w:id="144" w:name="_Toc230174642"/>
      <w:r w:rsidRPr="0075064D">
        <w:rPr>
          <w:rFonts w:ascii="Segoe UI" w:hAnsi="Segoe UI" w:cs="Segoe UI"/>
          <w:sz w:val="24"/>
          <w:szCs w:val="24"/>
        </w:rPr>
        <w:t>10.1</w:t>
      </w:r>
      <w:r w:rsidRPr="0075064D">
        <w:rPr>
          <w:rFonts w:ascii="Segoe UI" w:hAnsi="Segoe UI" w:cs="Segoe UI"/>
          <w:sz w:val="24"/>
          <w:szCs w:val="24"/>
        </w:rPr>
        <w:tab/>
      </w:r>
      <w:r w:rsidR="005949DD" w:rsidRPr="0075064D">
        <w:rPr>
          <w:rFonts w:ascii="Segoe UI" w:hAnsi="Segoe UI" w:cs="Segoe UI"/>
          <w:sz w:val="24"/>
          <w:szCs w:val="24"/>
        </w:rPr>
        <w:t>Force Majeure</w:t>
      </w:r>
      <w:bookmarkEnd w:id="143"/>
      <w:bookmarkEnd w:id="144"/>
    </w:p>
    <w:p w14:paraId="43E32DB0" w14:textId="77777777" w:rsidR="005949DD" w:rsidRPr="0075064D" w:rsidRDefault="005949DD" w:rsidP="005949DD">
      <w:pPr>
        <w:rPr>
          <w:rFonts w:ascii="Segoe UI" w:hAnsi="Segoe UI" w:cs="Segoe UI"/>
        </w:rPr>
      </w:pPr>
      <w:r w:rsidRPr="0075064D">
        <w:rPr>
          <w:rFonts w:ascii="Segoe UI" w:hAnsi="Segoe UI" w:cs="Segoe UI"/>
          <w:szCs w:val="22"/>
        </w:rPr>
        <w:t>Neither party is responsible for failure to fulfill its obligations due to causes beyond its reasonable control, including without limitation, acts or omissions of government or military authority, acts of God, materials shortages, transportation delays, fires, floods, labor disturbances, riots, wars, terrorist acts, or any other causes, directly or indirectly beyond the reasonable control of the nonperforming party, so long as such party is using its best efforts to remedy such failure or delays</w:t>
      </w:r>
      <w:r w:rsidRPr="0075064D">
        <w:rPr>
          <w:rFonts w:ascii="Segoe UI" w:hAnsi="Segoe UI" w:cs="Segoe UI"/>
        </w:rPr>
        <w:t>.</w:t>
      </w:r>
    </w:p>
    <w:p w14:paraId="7D5C8B5B" w14:textId="2235FDBE" w:rsidR="005949DD" w:rsidRPr="0075064D" w:rsidRDefault="00D247F8" w:rsidP="00DC754B">
      <w:pPr>
        <w:pStyle w:val="Heading2"/>
        <w:shd w:val="clear" w:color="auto" w:fill="A5C9EB" w:themeFill="text2" w:themeFillTint="40"/>
        <w:spacing w:after="120"/>
        <w:ind w:left="720" w:hanging="720"/>
        <w:rPr>
          <w:rFonts w:ascii="Segoe UI" w:hAnsi="Segoe UI" w:cs="Segoe UI"/>
          <w:sz w:val="24"/>
          <w:szCs w:val="24"/>
        </w:rPr>
      </w:pPr>
      <w:bookmarkStart w:id="145" w:name="_Toc209700737"/>
      <w:bookmarkStart w:id="146" w:name="_Toc230174643"/>
      <w:r w:rsidRPr="0075064D">
        <w:rPr>
          <w:rFonts w:ascii="Segoe UI" w:hAnsi="Segoe UI" w:cs="Segoe UI"/>
          <w:sz w:val="24"/>
          <w:szCs w:val="24"/>
        </w:rPr>
        <w:t>10.2</w:t>
      </w:r>
      <w:r w:rsidRPr="0075064D">
        <w:rPr>
          <w:rFonts w:ascii="Segoe UI" w:hAnsi="Segoe UI" w:cs="Segoe UI"/>
          <w:sz w:val="24"/>
          <w:szCs w:val="24"/>
        </w:rPr>
        <w:tab/>
      </w:r>
      <w:r w:rsidR="005949DD" w:rsidRPr="0075064D">
        <w:rPr>
          <w:rFonts w:ascii="Segoe UI" w:hAnsi="Segoe UI" w:cs="Segoe UI"/>
          <w:sz w:val="24"/>
          <w:szCs w:val="24"/>
        </w:rPr>
        <w:t>Hold Harmless/</w:t>
      </w:r>
      <w:bookmarkEnd w:id="145"/>
      <w:r w:rsidR="00891CF9" w:rsidRPr="0075064D">
        <w:rPr>
          <w:rFonts w:ascii="Segoe UI" w:hAnsi="Segoe UI" w:cs="Segoe UI"/>
          <w:sz w:val="24"/>
          <w:szCs w:val="24"/>
        </w:rPr>
        <w:t>Indemnification</w:t>
      </w:r>
      <w:bookmarkEnd w:id="146"/>
    </w:p>
    <w:p w14:paraId="625B1AC4" w14:textId="77777777" w:rsidR="005949DD" w:rsidRPr="0075064D" w:rsidRDefault="005949DD" w:rsidP="005949DD">
      <w:pPr>
        <w:rPr>
          <w:rFonts w:ascii="Segoe UI" w:hAnsi="Segoe UI" w:cs="Segoe UI"/>
          <w:szCs w:val="22"/>
        </w:rPr>
      </w:pPr>
      <w:r w:rsidRPr="0075064D">
        <w:rPr>
          <w:rFonts w:ascii="Segoe UI" w:hAnsi="Segoe UI" w:cs="Segoe UI"/>
          <w:szCs w:val="22"/>
        </w:rPr>
        <w:t>The contractor agrees to protect, defend, and save the Issuing Agency, its elected and appointed officials, agents, and employees, while acting within the scope of their duties as such, harmless from and against all claims, demands, causes of action of any kind or character, including the cost of defense thereof, arising in favor of the contractor’s employees or third parties on account of bodily or personal injuries, death, or damage to property arising out of services performed or omissions of services or in any way resulting from the acts or omissions of the contractor and/or its agents, employees, representatives, assigns, subcontractors, except the sole negligence of the Issuing Agency, under this agreement.</w:t>
      </w:r>
    </w:p>
    <w:p w14:paraId="5C1EC305" w14:textId="06D057DC" w:rsidR="005949DD" w:rsidRPr="0075064D" w:rsidRDefault="00D247F8" w:rsidP="00900DB6">
      <w:pPr>
        <w:pStyle w:val="Heading2"/>
        <w:shd w:val="clear" w:color="auto" w:fill="A5C9EB" w:themeFill="text2" w:themeFillTint="40"/>
        <w:spacing w:after="120"/>
        <w:ind w:left="720" w:hanging="720"/>
        <w:rPr>
          <w:rFonts w:ascii="Segoe UI" w:hAnsi="Segoe UI" w:cs="Segoe UI"/>
          <w:sz w:val="24"/>
          <w:szCs w:val="24"/>
        </w:rPr>
      </w:pPr>
      <w:bookmarkStart w:id="147" w:name="_Toc209700738"/>
      <w:bookmarkStart w:id="148" w:name="_Toc230174644"/>
      <w:r w:rsidRPr="0075064D">
        <w:rPr>
          <w:rFonts w:ascii="Segoe UI" w:hAnsi="Segoe UI" w:cs="Segoe UI"/>
          <w:sz w:val="24"/>
          <w:szCs w:val="24"/>
        </w:rPr>
        <w:lastRenderedPageBreak/>
        <w:t>10.3</w:t>
      </w:r>
      <w:r w:rsidRPr="0075064D">
        <w:rPr>
          <w:rFonts w:ascii="Segoe UI" w:hAnsi="Segoe UI" w:cs="Segoe UI"/>
          <w:sz w:val="24"/>
          <w:szCs w:val="24"/>
        </w:rPr>
        <w:tab/>
      </w:r>
      <w:r w:rsidR="005949DD" w:rsidRPr="0075064D">
        <w:rPr>
          <w:rFonts w:ascii="Segoe UI" w:hAnsi="Segoe UI" w:cs="Segoe UI"/>
          <w:sz w:val="24"/>
          <w:szCs w:val="24"/>
        </w:rPr>
        <w:t>Payment Terms</w:t>
      </w:r>
      <w:bookmarkEnd w:id="147"/>
      <w:bookmarkEnd w:id="148"/>
    </w:p>
    <w:p w14:paraId="232C6D49" w14:textId="77777777" w:rsidR="005949DD" w:rsidRPr="0075064D" w:rsidRDefault="005949DD" w:rsidP="005949DD">
      <w:pPr>
        <w:rPr>
          <w:rFonts w:ascii="Segoe UI" w:hAnsi="Segoe UI" w:cs="Segoe UI"/>
        </w:rPr>
      </w:pPr>
      <w:bookmarkStart w:id="149" w:name="_Toc181785521"/>
      <w:bookmarkStart w:id="150" w:name="_Toc181787037"/>
      <w:bookmarkStart w:id="151" w:name="_Toc411346489"/>
      <w:bookmarkStart w:id="152" w:name="_Toc325011782"/>
      <w:bookmarkStart w:id="153" w:name="_Toc325012330"/>
      <w:bookmarkStart w:id="154" w:name="_Toc382320291"/>
      <w:r w:rsidRPr="0075064D">
        <w:rPr>
          <w:rFonts w:ascii="Segoe UI" w:hAnsi="Segoe UI" w:cs="Segoe UI"/>
        </w:rPr>
        <w:t xml:space="preserve">Payment terms will be computed from the date of delivery of supplies or services OR receipt of a properly executed invoice, whichever is later.  Unless otherwise noted in the solicitation document, the Issuing Agency is allowed 30 days to pay such invoices. </w:t>
      </w:r>
    </w:p>
    <w:p w14:paraId="7A695485" w14:textId="52C71CBC" w:rsidR="005949DD" w:rsidRPr="0075064D" w:rsidRDefault="00D247F8" w:rsidP="00900DB6">
      <w:pPr>
        <w:pStyle w:val="Heading2"/>
        <w:shd w:val="clear" w:color="auto" w:fill="A5C9EB" w:themeFill="text2" w:themeFillTint="40"/>
        <w:spacing w:after="120"/>
        <w:ind w:left="720" w:hanging="720"/>
        <w:rPr>
          <w:rFonts w:ascii="Segoe UI" w:hAnsi="Segoe UI" w:cs="Segoe UI"/>
          <w:sz w:val="24"/>
          <w:szCs w:val="24"/>
        </w:rPr>
      </w:pPr>
      <w:bookmarkStart w:id="155" w:name="_Toc209700739"/>
      <w:bookmarkStart w:id="156" w:name="_Toc230174645"/>
      <w:r w:rsidRPr="0075064D">
        <w:rPr>
          <w:rFonts w:ascii="Segoe UI" w:hAnsi="Segoe UI" w:cs="Segoe UI"/>
          <w:sz w:val="24"/>
          <w:szCs w:val="24"/>
        </w:rPr>
        <w:t>10.4</w:t>
      </w:r>
      <w:r w:rsidRPr="0075064D">
        <w:rPr>
          <w:rFonts w:ascii="Segoe UI" w:hAnsi="Segoe UI" w:cs="Segoe UI"/>
          <w:sz w:val="24"/>
          <w:szCs w:val="24"/>
        </w:rPr>
        <w:tab/>
      </w:r>
      <w:r w:rsidR="005949DD" w:rsidRPr="0075064D">
        <w:rPr>
          <w:rFonts w:ascii="Segoe UI" w:hAnsi="Segoe UI" w:cs="Segoe UI"/>
          <w:sz w:val="24"/>
          <w:szCs w:val="24"/>
        </w:rPr>
        <w:t>Contract Funding</w:t>
      </w:r>
      <w:bookmarkEnd w:id="155"/>
      <w:bookmarkEnd w:id="156"/>
    </w:p>
    <w:p w14:paraId="35DC6BB4" w14:textId="77777777" w:rsidR="005949DD" w:rsidRPr="0075064D" w:rsidRDefault="005949DD" w:rsidP="005949DD">
      <w:pPr>
        <w:rPr>
          <w:rFonts w:ascii="Segoe UI" w:hAnsi="Segoe UI" w:cs="Segoe UI"/>
        </w:rPr>
      </w:pPr>
      <w:r w:rsidRPr="0075064D">
        <w:rPr>
          <w:rFonts w:ascii="Segoe UI" w:hAnsi="Segoe UI" w:cs="Segoe UI"/>
        </w:rPr>
        <w:t xml:space="preserve">To ensure the delivery of improved services and competitive pricing, to address potential performance issues, changes in technology or industry consolidation, the Agency reserves the right to negotiate the pricing and terms at the time of </w:t>
      </w:r>
      <w:proofErr w:type="gramStart"/>
      <w:r w:rsidRPr="0075064D">
        <w:rPr>
          <w:rFonts w:ascii="Segoe UI" w:hAnsi="Segoe UI" w:cs="Segoe UI"/>
        </w:rPr>
        <w:t>contract renewal</w:t>
      </w:r>
      <w:proofErr w:type="gramEnd"/>
      <w:r w:rsidRPr="0075064D">
        <w:rPr>
          <w:rFonts w:ascii="Segoe UI" w:hAnsi="Segoe UI" w:cs="Segoe UI"/>
        </w:rPr>
        <w:t>.</w:t>
      </w:r>
    </w:p>
    <w:p w14:paraId="641C95C1" w14:textId="77777777" w:rsidR="005949DD" w:rsidRPr="0075064D" w:rsidRDefault="005949DD" w:rsidP="005949DD">
      <w:pPr>
        <w:rPr>
          <w:rFonts w:ascii="Segoe UI" w:hAnsi="Segoe UI" w:cs="Segoe UI"/>
        </w:rPr>
      </w:pPr>
      <w:r w:rsidRPr="0075064D">
        <w:rPr>
          <w:rFonts w:ascii="Segoe UI" w:hAnsi="Segoe UI" w:cs="Segoe UI"/>
        </w:rPr>
        <w:t>As required by Wisconsin Statutes, continuance of a Contract beyond the limits of funds available shall be contingent upon appropriation of the necessary funds, and the termination of the Contract by lack of appropriations shall be without penalty.</w:t>
      </w:r>
    </w:p>
    <w:p w14:paraId="37AA0440" w14:textId="4A31A896" w:rsidR="005949DD" w:rsidRPr="0075064D" w:rsidRDefault="00D247F8" w:rsidP="00900DB6">
      <w:pPr>
        <w:pStyle w:val="Heading2"/>
        <w:shd w:val="clear" w:color="auto" w:fill="A5C9EB" w:themeFill="text2" w:themeFillTint="40"/>
        <w:spacing w:after="120"/>
        <w:ind w:left="720" w:hanging="720"/>
        <w:rPr>
          <w:rFonts w:ascii="Segoe UI" w:hAnsi="Segoe UI" w:cs="Segoe UI"/>
          <w:sz w:val="24"/>
          <w:szCs w:val="24"/>
        </w:rPr>
      </w:pPr>
      <w:bookmarkStart w:id="157" w:name="_Toc209700740"/>
      <w:bookmarkStart w:id="158" w:name="_Toc230174646"/>
      <w:r w:rsidRPr="0075064D">
        <w:rPr>
          <w:rFonts w:ascii="Segoe UI" w:hAnsi="Segoe UI" w:cs="Segoe UI"/>
          <w:sz w:val="24"/>
          <w:szCs w:val="24"/>
        </w:rPr>
        <w:t>10.5</w:t>
      </w:r>
      <w:r w:rsidRPr="0075064D">
        <w:rPr>
          <w:rFonts w:ascii="Segoe UI" w:hAnsi="Segoe UI" w:cs="Segoe UI"/>
          <w:sz w:val="24"/>
          <w:szCs w:val="24"/>
        </w:rPr>
        <w:tab/>
      </w:r>
      <w:r w:rsidR="005949DD" w:rsidRPr="0075064D">
        <w:rPr>
          <w:rFonts w:ascii="Segoe UI" w:hAnsi="Segoe UI" w:cs="Segoe UI"/>
          <w:sz w:val="24"/>
          <w:szCs w:val="24"/>
        </w:rPr>
        <w:t xml:space="preserve">Reference </w:t>
      </w:r>
      <w:proofErr w:type="gramStart"/>
      <w:r w:rsidR="005949DD" w:rsidRPr="0075064D">
        <w:rPr>
          <w:rFonts w:ascii="Segoe UI" w:hAnsi="Segoe UI" w:cs="Segoe UI"/>
          <w:sz w:val="24"/>
          <w:szCs w:val="24"/>
        </w:rPr>
        <w:t>to</w:t>
      </w:r>
      <w:proofErr w:type="gramEnd"/>
      <w:r w:rsidR="005949DD" w:rsidRPr="0075064D">
        <w:rPr>
          <w:rFonts w:ascii="Segoe UI" w:hAnsi="Segoe UI" w:cs="Segoe UI"/>
          <w:sz w:val="24"/>
          <w:szCs w:val="24"/>
        </w:rPr>
        <w:t xml:space="preserve"> Contract</w:t>
      </w:r>
      <w:bookmarkEnd w:id="157"/>
      <w:bookmarkEnd w:id="158"/>
    </w:p>
    <w:p w14:paraId="1071DDC0" w14:textId="77777777" w:rsidR="005949DD" w:rsidRPr="0075064D" w:rsidRDefault="005949DD" w:rsidP="005949DD">
      <w:pPr>
        <w:rPr>
          <w:rFonts w:ascii="Segoe UI" w:hAnsi="Segoe UI" w:cs="Segoe UI"/>
        </w:rPr>
      </w:pPr>
      <w:r w:rsidRPr="0075064D">
        <w:rPr>
          <w:rFonts w:ascii="Segoe UI" w:hAnsi="Segoe UI" w:cs="Segoe UI"/>
        </w:rPr>
        <w:t xml:space="preserve">The contract or purchase order number MUST appear on all invoices </w:t>
      </w:r>
      <w:proofErr w:type="gramStart"/>
      <w:r w:rsidRPr="0075064D">
        <w:rPr>
          <w:rFonts w:ascii="Segoe UI" w:hAnsi="Segoe UI" w:cs="Segoe UI"/>
        </w:rPr>
        <w:t>in order for</w:t>
      </w:r>
      <w:proofErr w:type="gramEnd"/>
      <w:r w:rsidRPr="0075064D">
        <w:rPr>
          <w:rFonts w:ascii="Segoe UI" w:hAnsi="Segoe UI" w:cs="Segoe UI"/>
        </w:rPr>
        <w:t xml:space="preserve"> the invoice to be considered a properly executed invoice.  The contract number must also be identified on all packing lists, packages, and correspondence pertaining to the contract.</w:t>
      </w:r>
    </w:p>
    <w:p w14:paraId="461EF941" w14:textId="05EBC359" w:rsidR="005949DD" w:rsidRPr="0075064D" w:rsidRDefault="00D247F8" w:rsidP="00900DB6">
      <w:pPr>
        <w:pStyle w:val="Heading2"/>
        <w:shd w:val="clear" w:color="auto" w:fill="A5C9EB" w:themeFill="text2" w:themeFillTint="40"/>
        <w:spacing w:after="120"/>
        <w:ind w:left="720" w:hanging="720"/>
        <w:rPr>
          <w:rFonts w:ascii="Segoe UI" w:hAnsi="Segoe UI" w:cs="Segoe UI"/>
          <w:sz w:val="24"/>
          <w:szCs w:val="24"/>
        </w:rPr>
      </w:pPr>
      <w:bookmarkStart w:id="159" w:name="_Toc209700742"/>
      <w:bookmarkStart w:id="160" w:name="_Toc230174647"/>
      <w:r w:rsidRPr="0075064D">
        <w:rPr>
          <w:rFonts w:ascii="Segoe UI" w:hAnsi="Segoe UI" w:cs="Segoe UI"/>
          <w:sz w:val="24"/>
          <w:szCs w:val="24"/>
        </w:rPr>
        <w:t>10.</w:t>
      </w:r>
      <w:r w:rsidR="00D270BD">
        <w:rPr>
          <w:rFonts w:ascii="Segoe UI" w:hAnsi="Segoe UI" w:cs="Segoe UI"/>
          <w:sz w:val="24"/>
          <w:szCs w:val="24"/>
        </w:rPr>
        <w:t>6</w:t>
      </w:r>
      <w:r w:rsidRPr="0075064D">
        <w:rPr>
          <w:rFonts w:ascii="Segoe UI" w:hAnsi="Segoe UI" w:cs="Segoe UI"/>
          <w:sz w:val="24"/>
          <w:szCs w:val="24"/>
        </w:rPr>
        <w:tab/>
      </w:r>
      <w:r w:rsidR="005949DD" w:rsidRPr="0075064D">
        <w:rPr>
          <w:rFonts w:ascii="Segoe UI" w:hAnsi="Segoe UI" w:cs="Segoe UI"/>
          <w:sz w:val="24"/>
          <w:szCs w:val="24"/>
        </w:rPr>
        <w:t>Assignment, Transfer and Subcontracting</w:t>
      </w:r>
      <w:bookmarkEnd w:id="159"/>
      <w:bookmarkEnd w:id="160"/>
      <w:r w:rsidR="005949DD" w:rsidRPr="0075064D">
        <w:rPr>
          <w:rFonts w:ascii="Segoe UI" w:hAnsi="Segoe UI" w:cs="Segoe UI"/>
          <w:sz w:val="24"/>
          <w:szCs w:val="24"/>
        </w:rPr>
        <w:t xml:space="preserve"> </w:t>
      </w:r>
    </w:p>
    <w:p w14:paraId="2D4D0543" w14:textId="77777777" w:rsidR="005949DD" w:rsidRPr="0075064D" w:rsidRDefault="005949DD" w:rsidP="005949DD">
      <w:pPr>
        <w:rPr>
          <w:rFonts w:ascii="Segoe UI" w:hAnsi="Segoe UI" w:cs="Segoe UI"/>
        </w:rPr>
      </w:pPr>
      <w:r w:rsidRPr="0075064D">
        <w:rPr>
          <w:rFonts w:ascii="Segoe UI" w:hAnsi="Segoe UI" w:cs="Segoe UI"/>
        </w:rPr>
        <w:t>The contractor shall not assign, transfer or subcontract any portion of the contract without the express written consent of the Issuing Agency.</w:t>
      </w:r>
    </w:p>
    <w:p w14:paraId="7ECF9C39" w14:textId="044B86C9" w:rsidR="005949DD" w:rsidRPr="0075064D" w:rsidRDefault="00D247F8" w:rsidP="00900DB6">
      <w:pPr>
        <w:pStyle w:val="Heading2"/>
        <w:shd w:val="clear" w:color="auto" w:fill="A5C9EB" w:themeFill="text2" w:themeFillTint="40"/>
        <w:spacing w:after="120"/>
        <w:ind w:left="720" w:hanging="720"/>
        <w:rPr>
          <w:rFonts w:ascii="Segoe UI" w:hAnsi="Segoe UI" w:cs="Segoe UI"/>
          <w:sz w:val="24"/>
          <w:szCs w:val="24"/>
        </w:rPr>
      </w:pPr>
      <w:bookmarkStart w:id="161" w:name="_Toc209700743"/>
      <w:bookmarkStart w:id="162" w:name="_Toc230174648"/>
      <w:r w:rsidRPr="0075064D">
        <w:rPr>
          <w:rFonts w:ascii="Segoe UI" w:hAnsi="Segoe UI" w:cs="Segoe UI"/>
          <w:sz w:val="24"/>
          <w:szCs w:val="24"/>
        </w:rPr>
        <w:t>10.</w:t>
      </w:r>
      <w:r w:rsidR="00D270BD">
        <w:rPr>
          <w:rFonts w:ascii="Segoe UI" w:hAnsi="Segoe UI" w:cs="Segoe UI"/>
          <w:sz w:val="24"/>
          <w:szCs w:val="24"/>
        </w:rPr>
        <w:t>7</w:t>
      </w:r>
      <w:r w:rsidRPr="0075064D">
        <w:rPr>
          <w:rFonts w:ascii="Segoe UI" w:hAnsi="Segoe UI" w:cs="Segoe UI"/>
          <w:sz w:val="24"/>
          <w:szCs w:val="24"/>
        </w:rPr>
        <w:tab/>
      </w:r>
      <w:r w:rsidR="005949DD" w:rsidRPr="0075064D">
        <w:rPr>
          <w:rFonts w:ascii="Segoe UI" w:hAnsi="Segoe UI" w:cs="Segoe UI"/>
          <w:sz w:val="24"/>
          <w:szCs w:val="24"/>
        </w:rPr>
        <w:t>Conformance with Contract</w:t>
      </w:r>
      <w:bookmarkEnd w:id="161"/>
      <w:bookmarkEnd w:id="162"/>
    </w:p>
    <w:p w14:paraId="7DA94272" w14:textId="77777777" w:rsidR="005949DD" w:rsidRPr="0075064D" w:rsidRDefault="005949DD" w:rsidP="005949DD">
      <w:pPr>
        <w:rPr>
          <w:rFonts w:ascii="Segoe UI" w:hAnsi="Segoe UI" w:cs="Segoe UI"/>
        </w:rPr>
      </w:pPr>
      <w:r w:rsidRPr="0075064D">
        <w:rPr>
          <w:rFonts w:ascii="Segoe UI" w:hAnsi="Segoe UI" w:cs="Segoe UI"/>
        </w:rPr>
        <w:t>No alteration of the terms, conditions, delivery, price, quality, quantities, or specifications of the contract will be granted without prior written consent of the authorized individual in the Issuing Agency. Supplies delivered which do not conform to the contract terms, conditions, and specifications may be rejected and returned at the contractor’s expense.</w:t>
      </w:r>
    </w:p>
    <w:p w14:paraId="61670679" w14:textId="50F95AAE" w:rsidR="005949DD" w:rsidRPr="0075064D" w:rsidRDefault="00D247F8" w:rsidP="00900DB6">
      <w:pPr>
        <w:pStyle w:val="Heading2"/>
        <w:shd w:val="clear" w:color="auto" w:fill="A5C9EB" w:themeFill="text2" w:themeFillTint="40"/>
        <w:spacing w:after="120"/>
        <w:ind w:left="720" w:hanging="720"/>
        <w:rPr>
          <w:rFonts w:ascii="Segoe UI" w:hAnsi="Segoe UI" w:cs="Segoe UI"/>
          <w:sz w:val="24"/>
          <w:szCs w:val="24"/>
        </w:rPr>
      </w:pPr>
      <w:bookmarkStart w:id="163" w:name="_Toc209700744"/>
      <w:bookmarkStart w:id="164" w:name="_Toc230174649"/>
      <w:r w:rsidRPr="0075064D">
        <w:rPr>
          <w:rFonts w:ascii="Segoe UI" w:hAnsi="Segoe UI" w:cs="Segoe UI"/>
          <w:sz w:val="24"/>
          <w:szCs w:val="24"/>
        </w:rPr>
        <w:lastRenderedPageBreak/>
        <w:t>10.</w:t>
      </w:r>
      <w:r w:rsidR="00D270BD">
        <w:rPr>
          <w:rFonts w:ascii="Segoe UI" w:hAnsi="Segoe UI" w:cs="Segoe UI"/>
          <w:sz w:val="24"/>
          <w:szCs w:val="24"/>
        </w:rPr>
        <w:t xml:space="preserve">8 </w:t>
      </w:r>
      <w:r w:rsidR="001C20AC">
        <w:rPr>
          <w:rFonts w:ascii="Segoe UI" w:hAnsi="Segoe UI" w:cs="Segoe UI"/>
          <w:sz w:val="24"/>
          <w:szCs w:val="24"/>
        </w:rPr>
        <w:tab/>
      </w:r>
      <w:r w:rsidR="005949DD" w:rsidRPr="0075064D">
        <w:rPr>
          <w:rFonts w:ascii="Segoe UI" w:hAnsi="Segoe UI" w:cs="Segoe UI"/>
          <w:sz w:val="24"/>
          <w:szCs w:val="24"/>
        </w:rPr>
        <w:t>Federal Funding and Special Requirements</w:t>
      </w:r>
      <w:bookmarkEnd w:id="163"/>
      <w:bookmarkEnd w:id="164"/>
      <w:r w:rsidR="005949DD" w:rsidRPr="0075064D">
        <w:rPr>
          <w:rFonts w:ascii="Segoe UI" w:hAnsi="Segoe UI" w:cs="Segoe UI"/>
          <w:sz w:val="24"/>
          <w:szCs w:val="24"/>
        </w:rPr>
        <w:t xml:space="preserve"> </w:t>
      </w:r>
    </w:p>
    <w:p w14:paraId="487041EC" w14:textId="7206D006" w:rsidR="005949DD" w:rsidRPr="0075064D" w:rsidRDefault="005949DD" w:rsidP="005949DD">
      <w:pPr>
        <w:rPr>
          <w:rFonts w:ascii="Segoe UI" w:hAnsi="Segoe UI" w:cs="Segoe UI"/>
          <w:szCs w:val="24"/>
        </w:rPr>
      </w:pPr>
      <w:r w:rsidRPr="00891CF9">
        <w:rPr>
          <w:rFonts w:ascii="Segoe UI" w:hAnsi="Segoe UI" w:cs="Segoe UI"/>
          <w:szCs w:val="24"/>
        </w:rPr>
        <w:t>Federal grant monies ($</w:t>
      </w:r>
      <w:r w:rsidR="007B3ED9" w:rsidRPr="00891CF9">
        <w:rPr>
          <w:rFonts w:ascii="Segoe UI" w:hAnsi="Segoe UI" w:cs="Segoe UI"/>
          <w:szCs w:val="24"/>
        </w:rPr>
        <w:t>83,901.00)</w:t>
      </w:r>
      <w:r w:rsidRPr="00891CF9">
        <w:rPr>
          <w:rFonts w:ascii="Segoe UI" w:hAnsi="Segoe UI" w:cs="Segoe UI"/>
          <w:szCs w:val="24"/>
        </w:rPr>
        <w:t xml:space="preserve"> fund this contract, in whole or in part (</w:t>
      </w:r>
      <w:r w:rsidRPr="001C20AC">
        <w:rPr>
          <w:rFonts w:ascii="Segoe UI" w:hAnsi="Segoe UI" w:cs="Segoe UI"/>
          <w:szCs w:val="24"/>
        </w:rPr>
        <w:t xml:space="preserve">Section </w:t>
      </w:r>
      <w:r w:rsidR="00891CF9" w:rsidRPr="00891CF9">
        <w:rPr>
          <w:rFonts w:ascii="Segoe UI" w:hAnsi="Segoe UI" w:cs="Segoe UI"/>
          <w:szCs w:val="24"/>
        </w:rPr>
        <w:t>5310 – 20.536</w:t>
      </w:r>
      <w:r w:rsidRPr="00891CF9">
        <w:rPr>
          <w:rFonts w:ascii="Segoe UI" w:hAnsi="Segoe UI" w:cs="Segoe UI"/>
          <w:szCs w:val="24"/>
        </w:rPr>
        <w:t>).</w:t>
      </w:r>
      <w:r w:rsidRPr="0075064D">
        <w:rPr>
          <w:rFonts w:ascii="Segoe UI" w:hAnsi="Segoe UI" w:cs="Segoe UI"/>
          <w:szCs w:val="24"/>
        </w:rPr>
        <w:t xml:space="preserve">  As such, agencies receiving such funds and contractors awarded contracts that use such funds must comply with certain Federal certifications and clause requirements.  </w:t>
      </w:r>
    </w:p>
    <w:p w14:paraId="159DDF24" w14:textId="77777777" w:rsidR="005949DD" w:rsidRPr="0075064D" w:rsidRDefault="005949DD" w:rsidP="005949DD">
      <w:pPr>
        <w:rPr>
          <w:rFonts w:ascii="Segoe UI" w:hAnsi="Segoe UI" w:cs="Segoe UI"/>
          <w:szCs w:val="24"/>
        </w:rPr>
      </w:pPr>
      <w:r w:rsidRPr="0075064D">
        <w:rPr>
          <w:rFonts w:ascii="Segoe UI" w:hAnsi="Segoe UI" w:cs="Segoe UI"/>
          <w:szCs w:val="24"/>
        </w:rPr>
        <w:t xml:space="preserve">This includes, for purchases of rolling stock over $150,000, compliance with Buy America Act requirements, including pre-award and post-delivery audit requirements and certifications, as well as requirements and certifications applicable under the </w:t>
      </w:r>
      <w:r w:rsidRPr="0075064D">
        <w:rPr>
          <w:rFonts w:ascii="Segoe UI" w:hAnsi="Segoe UI" w:cs="Segoe UI"/>
          <w:spacing w:val="-3"/>
          <w:szCs w:val="24"/>
        </w:rPr>
        <w:t>Federal Motor Vehicle Safety Standard</w:t>
      </w:r>
      <w:r w:rsidRPr="0075064D">
        <w:rPr>
          <w:rFonts w:ascii="Segoe UI" w:hAnsi="Segoe UI" w:cs="Segoe UI"/>
          <w:szCs w:val="24"/>
        </w:rPr>
        <w:t xml:space="preserve"> (FMVSS).  It is the contractor’s responsibility to be aware of the pertinent certifications and contract clauses, as identified by the Issuing Agency for the instant procurement and ensure compliance with such requirements prior to award and throughout the term of any resultant contract.  </w:t>
      </w:r>
    </w:p>
    <w:p w14:paraId="64862AD6" w14:textId="77777777" w:rsidR="005949DD" w:rsidRPr="0075064D" w:rsidRDefault="005949DD" w:rsidP="005949DD">
      <w:pPr>
        <w:rPr>
          <w:rFonts w:ascii="Segoe UI" w:hAnsi="Segoe UI" w:cs="Segoe UI"/>
          <w:szCs w:val="24"/>
        </w:rPr>
      </w:pPr>
      <w:r w:rsidRPr="0075064D">
        <w:rPr>
          <w:rFonts w:ascii="Segoe UI" w:hAnsi="Segoe UI" w:cs="Segoe UI"/>
          <w:szCs w:val="24"/>
        </w:rPr>
        <w:t>A list of the Federal clauses and certifications applicable to this procurement is included at Part III, Section J, and the full text of these clauses is available at the National Rural Transit Assistance Program (RTAP) website under “</w:t>
      </w:r>
      <w:proofErr w:type="spellStart"/>
      <w:r w:rsidRPr="0075064D">
        <w:rPr>
          <w:rFonts w:ascii="Segoe UI" w:hAnsi="Segoe UI" w:cs="Segoe UI"/>
          <w:szCs w:val="24"/>
        </w:rPr>
        <w:t>ProcurementPro</w:t>
      </w:r>
      <w:proofErr w:type="spellEnd"/>
      <w:r w:rsidRPr="0075064D">
        <w:rPr>
          <w:rFonts w:ascii="Segoe UI" w:hAnsi="Segoe UI" w:cs="Segoe UI"/>
          <w:szCs w:val="24"/>
        </w:rPr>
        <w:t xml:space="preserve">.”  The website address is:  </w:t>
      </w:r>
      <w:hyperlink r:id="rId14" w:history="1">
        <w:r w:rsidRPr="0075064D">
          <w:rPr>
            <w:rStyle w:val="Hyperlink"/>
            <w:rFonts w:ascii="Segoe UI" w:hAnsi="Segoe UI" w:cs="Segoe UI"/>
            <w:color w:val="156082" w:themeColor="accent1"/>
            <w:szCs w:val="24"/>
          </w:rPr>
          <w:t>http://www.nationalrtap.org/home.aspx</w:t>
        </w:r>
      </w:hyperlink>
    </w:p>
    <w:p w14:paraId="0A264DE1" w14:textId="2C7C9DF9" w:rsidR="005949DD" w:rsidRPr="00892B21" w:rsidRDefault="00D247F8" w:rsidP="006A4D44">
      <w:pPr>
        <w:pStyle w:val="Heading1"/>
        <w:shd w:val="clear" w:color="auto" w:fill="153D63" w:themeFill="text2" w:themeFillTint="E6"/>
        <w:spacing w:after="120"/>
        <w:ind w:left="810" w:hanging="810"/>
        <w:rPr>
          <w:rFonts w:cs="Segoe UI"/>
          <w:color w:val="FFFFFF" w:themeColor="background1"/>
          <w:sz w:val="28"/>
          <w:szCs w:val="28"/>
        </w:rPr>
      </w:pPr>
      <w:bookmarkStart w:id="165" w:name="_Toc209700745"/>
      <w:bookmarkStart w:id="166" w:name="_Toc230174650"/>
      <w:r w:rsidRPr="00892B21">
        <w:rPr>
          <w:rFonts w:cs="Segoe UI"/>
          <w:color w:val="FFFFFF" w:themeColor="background1"/>
          <w:sz w:val="28"/>
          <w:szCs w:val="28"/>
        </w:rPr>
        <w:t>11.0</w:t>
      </w:r>
      <w:r w:rsidRPr="00892B21">
        <w:rPr>
          <w:rFonts w:cs="Segoe UI"/>
          <w:color w:val="FFFFFF" w:themeColor="background1"/>
          <w:sz w:val="28"/>
          <w:szCs w:val="28"/>
        </w:rPr>
        <w:tab/>
      </w:r>
      <w:r w:rsidR="005949DD" w:rsidRPr="00892B21">
        <w:rPr>
          <w:rFonts w:cs="Segoe UI"/>
          <w:color w:val="FFFFFF" w:themeColor="background1"/>
          <w:sz w:val="28"/>
          <w:szCs w:val="28"/>
        </w:rPr>
        <w:t>PROPOSAL PROCEDURE AND INSTRUCTIONS</w:t>
      </w:r>
      <w:bookmarkEnd w:id="165"/>
      <w:bookmarkEnd w:id="166"/>
    </w:p>
    <w:p w14:paraId="2BF875D5" w14:textId="77777777" w:rsidR="006A4D44" w:rsidRPr="0075064D" w:rsidRDefault="006A4D44" w:rsidP="006A4D44">
      <w:pPr>
        <w:rPr>
          <w:sz w:val="4"/>
          <w:szCs w:val="4"/>
        </w:rPr>
      </w:pPr>
    </w:p>
    <w:p w14:paraId="7A86670F" w14:textId="7FE3A21A" w:rsidR="005949DD" w:rsidRPr="0075064D" w:rsidRDefault="00D247F8" w:rsidP="006A4D44">
      <w:pPr>
        <w:pStyle w:val="Heading2"/>
        <w:shd w:val="clear" w:color="auto" w:fill="A5C9EB" w:themeFill="text2" w:themeFillTint="40"/>
        <w:spacing w:after="120"/>
        <w:rPr>
          <w:rFonts w:ascii="Segoe UI" w:hAnsi="Segoe UI" w:cs="Segoe UI"/>
          <w:sz w:val="24"/>
          <w:szCs w:val="24"/>
        </w:rPr>
      </w:pPr>
      <w:bookmarkStart w:id="167" w:name="s2a2"/>
      <w:bookmarkStart w:id="168" w:name="_Toc209700746"/>
      <w:bookmarkStart w:id="169" w:name="_Toc230174651"/>
      <w:bookmarkStart w:id="170" w:name="_Ref449102544"/>
      <w:bookmarkStart w:id="171" w:name="_Toc411346459"/>
      <w:bookmarkStart w:id="172" w:name="_Toc181785481"/>
      <w:bookmarkStart w:id="173" w:name="_Toc181787003"/>
      <w:bookmarkStart w:id="174" w:name="_Toc325011749"/>
      <w:bookmarkStart w:id="175" w:name="_Toc325012286"/>
      <w:bookmarkStart w:id="176" w:name="_Toc382320261"/>
      <w:bookmarkEnd w:id="149"/>
      <w:bookmarkEnd w:id="150"/>
      <w:bookmarkEnd w:id="151"/>
      <w:bookmarkEnd w:id="152"/>
      <w:bookmarkEnd w:id="153"/>
      <w:bookmarkEnd w:id="154"/>
      <w:bookmarkEnd w:id="167"/>
      <w:r w:rsidRPr="0075064D">
        <w:rPr>
          <w:rFonts w:ascii="Segoe UI" w:hAnsi="Segoe UI" w:cs="Segoe UI"/>
          <w:sz w:val="24"/>
          <w:szCs w:val="24"/>
        </w:rPr>
        <w:t>11.1</w:t>
      </w:r>
      <w:r w:rsidRPr="0075064D">
        <w:rPr>
          <w:rFonts w:ascii="Segoe UI" w:hAnsi="Segoe UI" w:cs="Segoe UI"/>
          <w:sz w:val="24"/>
          <w:szCs w:val="24"/>
        </w:rPr>
        <w:tab/>
      </w:r>
      <w:r w:rsidR="005949DD" w:rsidRPr="0075064D">
        <w:rPr>
          <w:rFonts w:ascii="Segoe UI" w:hAnsi="Segoe UI" w:cs="Segoe UI"/>
          <w:sz w:val="24"/>
          <w:szCs w:val="24"/>
        </w:rPr>
        <w:t>Solicitation Examination</w:t>
      </w:r>
      <w:bookmarkEnd w:id="168"/>
      <w:bookmarkEnd w:id="169"/>
    </w:p>
    <w:p w14:paraId="112C9EBE" w14:textId="77777777" w:rsidR="005949DD" w:rsidRPr="0075064D" w:rsidRDefault="005949DD" w:rsidP="005949DD">
      <w:pPr>
        <w:rPr>
          <w:rFonts w:ascii="Segoe UI" w:hAnsi="Segoe UI" w:cs="Segoe UI"/>
        </w:rPr>
      </w:pPr>
      <w:r w:rsidRPr="0075064D">
        <w:rPr>
          <w:rFonts w:ascii="Segoe UI" w:hAnsi="Segoe UI" w:cs="Segoe UI"/>
        </w:rPr>
        <w:t xml:space="preserve">Vendors are responsible for examining all solicitation documents and any addenda issued to become informed as to all conditions that might in any way affect the cost or performance of any work.  Failure to do so will be at the sole risk of the Proposer/offeror.  </w:t>
      </w:r>
    </w:p>
    <w:p w14:paraId="77D28EE6" w14:textId="28A34DA9" w:rsidR="005949DD" w:rsidRPr="0075064D" w:rsidRDefault="005949DD" w:rsidP="005949DD">
      <w:pPr>
        <w:rPr>
          <w:rFonts w:ascii="Segoe UI" w:hAnsi="Segoe UI" w:cs="Segoe UI"/>
        </w:rPr>
      </w:pPr>
      <w:r w:rsidRPr="0075064D">
        <w:rPr>
          <w:rFonts w:ascii="Segoe UI" w:hAnsi="Segoe UI" w:cs="Segoe UI"/>
        </w:rPr>
        <w:t xml:space="preserve">Should the vendor find discrepancies in </w:t>
      </w:r>
      <w:proofErr w:type="gramStart"/>
      <w:r w:rsidRPr="0075064D">
        <w:rPr>
          <w:rFonts w:ascii="Segoe UI" w:hAnsi="Segoe UI" w:cs="Segoe UI"/>
        </w:rPr>
        <w:t>or</w:t>
      </w:r>
      <w:proofErr w:type="gramEnd"/>
      <w:r w:rsidRPr="0075064D">
        <w:rPr>
          <w:rFonts w:ascii="Segoe UI" w:hAnsi="Segoe UI" w:cs="Segoe UI"/>
        </w:rPr>
        <w:t xml:space="preserve"> omissions from the solicitation </w:t>
      </w:r>
      <w:r w:rsidR="00DB448F" w:rsidRPr="0075064D">
        <w:rPr>
          <w:rFonts w:ascii="Segoe UI" w:hAnsi="Segoe UI" w:cs="Segoe UI"/>
        </w:rPr>
        <w:t>documents or</w:t>
      </w:r>
      <w:r w:rsidRPr="0075064D">
        <w:rPr>
          <w:rFonts w:ascii="Segoe UI" w:hAnsi="Segoe UI" w:cs="Segoe UI"/>
        </w:rPr>
        <w:t xml:space="preserve"> should their intent or meaning appear unclear or ambiguous, or should any other question arise relative to the solicitation documents, the vendor shall promptly notify the procurement officer in writing.  </w:t>
      </w:r>
    </w:p>
    <w:p w14:paraId="63C11061" w14:textId="77777777" w:rsidR="005949DD" w:rsidRPr="0075064D" w:rsidRDefault="005949DD" w:rsidP="005949DD">
      <w:pPr>
        <w:rPr>
          <w:rFonts w:ascii="Segoe UI" w:hAnsi="Segoe UI" w:cs="Segoe UI"/>
        </w:rPr>
      </w:pPr>
      <w:r w:rsidRPr="0075064D">
        <w:rPr>
          <w:rFonts w:ascii="Segoe UI" w:hAnsi="Segoe UI" w:cs="Segoe UI"/>
        </w:rPr>
        <w:t>The Proposer/offeror making such request will be solely responsible for its timely receipt by the authorized procurement officer.  Replies to such notices may be made in the form of an addendum to the solicitation that must be acknowledged by all Proposers/offerors when submitting their Proposals/offers.</w:t>
      </w:r>
    </w:p>
    <w:p w14:paraId="009E38C7" w14:textId="7D4BFB97" w:rsidR="005949DD" w:rsidRPr="0075064D" w:rsidRDefault="00D247F8" w:rsidP="006A4D44">
      <w:pPr>
        <w:pStyle w:val="Heading2"/>
        <w:shd w:val="clear" w:color="auto" w:fill="A5C9EB" w:themeFill="text2" w:themeFillTint="40"/>
        <w:spacing w:after="120"/>
        <w:rPr>
          <w:rFonts w:ascii="Segoe UI" w:hAnsi="Segoe UI" w:cs="Segoe UI"/>
          <w:sz w:val="24"/>
          <w:szCs w:val="24"/>
        </w:rPr>
      </w:pPr>
      <w:bookmarkStart w:id="177" w:name="_Toc209700747"/>
      <w:bookmarkStart w:id="178" w:name="_Toc230174652"/>
      <w:r w:rsidRPr="0075064D">
        <w:rPr>
          <w:rFonts w:ascii="Segoe UI" w:hAnsi="Segoe UI" w:cs="Segoe UI"/>
          <w:sz w:val="24"/>
          <w:szCs w:val="24"/>
        </w:rPr>
        <w:lastRenderedPageBreak/>
        <w:t>11.2</w:t>
      </w:r>
      <w:r w:rsidRPr="0075064D">
        <w:rPr>
          <w:rFonts w:ascii="Segoe UI" w:hAnsi="Segoe UI" w:cs="Segoe UI"/>
          <w:sz w:val="24"/>
          <w:szCs w:val="24"/>
        </w:rPr>
        <w:tab/>
      </w:r>
      <w:r w:rsidR="005949DD" w:rsidRPr="0075064D">
        <w:rPr>
          <w:rFonts w:ascii="Segoe UI" w:hAnsi="Segoe UI" w:cs="Segoe UI"/>
          <w:sz w:val="24"/>
          <w:szCs w:val="24"/>
        </w:rPr>
        <w:t>Alteration of Solicitation Document</w:t>
      </w:r>
      <w:bookmarkEnd w:id="177"/>
      <w:bookmarkEnd w:id="178"/>
    </w:p>
    <w:p w14:paraId="50F4CE1C" w14:textId="77777777" w:rsidR="005949DD" w:rsidRPr="0075064D" w:rsidRDefault="005949DD" w:rsidP="005949DD">
      <w:pPr>
        <w:rPr>
          <w:rFonts w:ascii="Segoe UI" w:hAnsi="Segoe UI" w:cs="Segoe UI"/>
        </w:rPr>
      </w:pPr>
      <w:r w:rsidRPr="0075064D">
        <w:rPr>
          <w:rFonts w:ascii="Segoe UI" w:hAnsi="Segoe UI" w:cs="Segoe UI"/>
        </w:rPr>
        <w:t>In the event of inconsistencies or contradictions between language contained in the solicitation document and a vendor’s response, the language contained in the original solicitation document will prevail.  Intentional manipulation and/or alteration of solicitation document language will result in the vendor’s disqualification.</w:t>
      </w:r>
    </w:p>
    <w:p w14:paraId="5A93DB44" w14:textId="030DC588" w:rsidR="005949DD" w:rsidRPr="0075064D" w:rsidRDefault="00D247F8" w:rsidP="006A4D44">
      <w:pPr>
        <w:pStyle w:val="Heading2"/>
        <w:shd w:val="clear" w:color="auto" w:fill="A5C9EB" w:themeFill="text2" w:themeFillTint="40"/>
        <w:spacing w:after="120"/>
        <w:rPr>
          <w:rFonts w:ascii="Segoe UI" w:hAnsi="Segoe UI" w:cs="Segoe UI"/>
          <w:sz w:val="24"/>
          <w:szCs w:val="24"/>
        </w:rPr>
      </w:pPr>
      <w:bookmarkStart w:id="179" w:name="_Toc209700748"/>
      <w:bookmarkStart w:id="180" w:name="_Toc230174653"/>
      <w:r w:rsidRPr="0075064D">
        <w:rPr>
          <w:rFonts w:ascii="Segoe UI" w:hAnsi="Segoe UI" w:cs="Segoe UI"/>
          <w:sz w:val="24"/>
          <w:szCs w:val="24"/>
        </w:rPr>
        <w:t>11.3</w:t>
      </w:r>
      <w:r w:rsidRPr="0075064D">
        <w:rPr>
          <w:rFonts w:ascii="Segoe UI" w:hAnsi="Segoe UI" w:cs="Segoe UI"/>
          <w:sz w:val="24"/>
          <w:szCs w:val="24"/>
        </w:rPr>
        <w:tab/>
      </w:r>
      <w:r w:rsidR="005949DD" w:rsidRPr="0075064D">
        <w:rPr>
          <w:rFonts w:ascii="Segoe UI" w:hAnsi="Segoe UI" w:cs="Segoe UI"/>
          <w:sz w:val="24"/>
          <w:szCs w:val="24"/>
        </w:rPr>
        <w:t>Interpretations or Representations</w:t>
      </w:r>
      <w:bookmarkEnd w:id="179"/>
      <w:bookmarkEnd w:id="180"/>
    </w:p>
    <w:p w14:paraId="754FB5DD" w14:textId="77777777" w:rsidR="005949DD" w:rsidRPr="0075064D" w:rsidRDefault="005949DD" w:rsidP="005949DD">
      <w:pPr>
        <w:rPr>
          <w:rFonts w:ascii="Segoe UI" w:hAnsi="Segoe UI" w:cs="Segoe UI"/>
        </w:rPr>
      </w:pPr>
      <w:r w:rsidRPr="0075064D">
        <w:rPr>
          <w:rFonts w:ascii="Segoe UI" w:hAnsi="Segoe UI" w:cs="Segoe UI"/>
        </w:rPr>
        <w:t>The Issuing Agency assumes no responsibility for any interpretation or representations made by any of its officers or agents unless such interpretations or representations are incorporated into a formal written addendum to the solicitation.</w:t>
      </w:r>
    </w:p>
    <w:p w14:paraId="0E00CA49" w14:textId="2C321452" w:rsidR="005949DD" w:rsidRPr="0075064D" w:rsidRDefault="00D247F8" w:rsidP="006A4D44">
      <w:pPr>
        <w:pStyle w:val="Heading2"/>
        <w:shd w:val="clear" w:color="auto" w:fill="A5C9EB" w:themeFill="text2" w:themeFillTint="40"/>
        <w:spacing w:after="120"/>
        <w:rPr>
          <w:rFonts w:ascii="Segoe UI" w:hAnsi="Segoe UI" w:cs="Segoe UI"/>
          <w:sz w:val="24"/>
          <w:szCs w:val="24"/>
        </w:rPr>
      </w:pPr>
      <w:bookmarkStart w:id="181" w:name="_Toc209700749"/>
      <w:bookmarkStart w:id="182" w:name="_Toc230174654"/>
      <w:r w:rsidRPr="0075064D">
        <w:rPr>
          <w:rFonts w:ascii="Segoe UI" w:hAnsi="Segoe UI" w:cs="Segoe UI"/>
          <w:sz w:val="24"/>
          <w:szCs w:val="24"/>
        </w:rPr>
        <w:t>11.4</w:t>
      </w:r>
      <w:r w:rsidRPr="0075064D">
        <w:rPr>
          <w:rFonts w:ascii="Segoe UI" w:hAnsi="Segoe UI" w:cs="Segoe UI"/>
          <w:sz w:val="24"/>
          <w:szCs w:val="24"/>
        </w:rPr>
        <w:tab/>
      </w:r>
      <w:r w:rsidR="005949DD" w:rsidRPr="0075064D">
        <w:rPr>
          <w:rFonts w:ascii="Segoe UI" w:hAnsi="Segoe UI" w:cs="Segoe UI"/>
          <w:sz w:val="24"/>
          <w:szCs w:val="24"/>
        </w:rPr>
        <w:t>Satisfactory of Requirements</w:t>
      </w:r>
      <w:bookmarkEnd w:id="181"/>
      <w:bookmarkEnd w:id="182"/>
    </w:p>
    <w:p w14:paraId="4F5D14AE" w14:textId="77777777" w:rsidR="005949DD" w:rsidRPr="0075064D" w:rsidRDefault="005949DD" w:rsidP="005949DD">
      <w:pPr>
        <w:rPr>
          <w:rFonts w:ascii="Segoe UI" w:hAnsi="Segoe UI" w:cs="Segoe UI"/>
        </w:rPr>
      </w:pPr>
      <w:r w:rsidRPr="0075064D">
        <w:rPr>
          <w:rFonts w:ascii="Segoe UI" w:hAnsi="Segoe UI" w:cs="Segoe UI"/>
        </w:rPr>
        <w:t xml:space="preserve">Requirements identified in this solicitation must be satisfied, or a functional equivalent Proposal submitted, which is acceptable to the Issuing Agency.  Proposers who do not meet this criterion may be disqualified from further consideration.  </w:t>
      </w:r>
    </w:p>
    <w:p w14:paraId="40EF3FF6" w14:textId="77777777" w:rsidR="005949DD" w:rsidRPr="0075064D" w:rsidRDefault="005949DD" w:rsidP="005949DD">
      <w:pPr>
        <w:rPr>
          <w:rFonts w:ascii="Segoe UI" w:hAnsi="Segoe UI" w:cs="Segoe UI"/>
        </w:rPr>
      </w:pPr>
      <w:r w:rsidRPr="0075064D">
        <w:rPr>
          <w:rFonts w:ascii="Segoe UI" w:hAnsi="Segoe UI" w:cs="Segoe UI"/>
        </w:rPr>
        <w:t xml:space="preserve">A Proposer must state if they are unable or unwilling to meet any requirement.  Inability or unwillingness to meet any requirement, in part </w:t>
      </w:r>
      <w:proofErr w:type="gramStart"/>
      <w:r w:rsidRPr="0075064D">
        <w:rPr>
          <w:rFonts w:ascii="Segoe UI" w:hAnsi="Segoe UI" w:cs="Segoe UI"/>
        </w:rPr>
        <w:t>or in</w:t>
      </w:r>
      <w:proofErr w:type="gramEnd"/>
      <w:r w:rsidRPr="0075064D">
        <w:rPr>
          <w:rFonts w:ascii="Segoe UI" w:hAnsi="Segoe UI" w:cs="Segoe UI"/>
        </w:rPr>
        <w:t xml:space="preserve"> whole, may be cause for disqualification of the entire Proposal response.  Any exceptions taken by the Vendor must be clearly identified on the Proposal forms.</w:t>
      </w:r>
    </w:p>
    <w:p w14:paraId="357597A9" w14:textId="6125EF5B" w:rsidR="005949DD" w:rsidRPr="0075064D" w:rsidRDefault="00D247F8" w:rsidP="006A4D44">
      <w:pPr>
        <w:pStyle w:val="Heading2"/>
        <w:shd w:val="clear" w:color="auto" w:fill="A5C9EB" w:themeFill="text2" w:themeFillTint="40"/>
        <w:spacing w:after="120"/>
        <w:rPr>
          <w:rFonts w:ascii="Segoe UI" w:hAnsi="Segoe UI" w:cs="Segoe UI"/>
          <w:sz w:val="24"/>
          <w:szCs w:val="24"/>
        </w:rPr>
      </w:pPr>
      <w:bookmarkStart w:id="183" w:name="_Toc209700750"/>
      <w:bookmarkStart w:id="184" w:name="_Toc230174655"/>
      <w:r w:rsidRPr="0075064D">
        <w:rPr>
          <w:rFonts w:ascii="Segoe UI" w:hAnsi="Segoe UI" w:cs="Segoe UI"/>
          <w:sz w:val="24"/>
          <w:szCs w:val="24"/>
        </w:rPr>
        <w:t>11.5</w:t>
      </w:r>
      <w:r w:rsidRPr="0075064D">
        <w:rPr>
          <w:rFonts w:ascii="Segoe UI" w:hAnsi="Segoe UI" w:cs="Segoe UI"/>
          <w:sz w:val="24"/>
          <w:szCs w:val="24"/>
        </w:rPr>
        <w:tab/>
      </w:r>
      <w:r w:rsidR="005949DD" w:rsidRPr="0075064D">
        <w:rPr>
          <w:rFonts w:ascii="Segoe UI" w:hAnsi="Segoe UI" w:cs="Segoe UI"/>
          <w:sz w:val="24"/>
          <w:szCs w:val="24"/>
        </w:rPr>
        <w:t>U.S. Funds</w:t>
      </w:r>
      <w:bookmarkEnd w:id="183"/>
      <w:bookmarkEnd w:id="184"/>
    </w:p>
    <w:p w14:paraId="7B47F952" w14:textId="77777777" w:rsidR="005949DD" w:rsidRPr="0075064D" w:rsidRDefault="005949DD" w:rsidP="005949DD">
      <w:pPr>
        <w:rPr>
          <w:rFonts w:ascii="Segoe UI" w:hAnsi="Segoe UI" w:cs="Segoe UI"/>
        </w:rPr>
      </w:pPr>
      <w:r w:rsidRPr="0075064D">
        <w:rPr>
          <w:rFonts w:ascii="Segoe UI" w:hAnsi="Segoe UI" w:cs="Segoe UI"/>
        </w:rPr>
        <w:t>All prices Proposal must be in U.S. dollars.  All contract payments will be made in U.S. dollars.</w:t>
      </w:r>
    </w:p>
    <w:p w14:paraId="1334B135" w14:textId="70222D29" w:rsidR="005949DD" w:rsidRPr="0075064D" w:rsidRDefault="00D247F8" w:rsidP="006A4D44">
      <w:pPr>
        <w:pStyle w:val="Heading2"/>
        <w:shd w:val="clear" w:color="auto" w:fill="A5C9EB" w:themeFill="text2" w:themeFillTint="40"/>
        <w:spacing w:after="120"/>
        <w:rPr>
          <w:rFonts w:ascii="Segoe UI" w:hAnsi="Segoe UI" w:cs="Segoe UI"/>
          <w:sz w:val="24"/>
          <w:szCs w:val="24"/>
        </w:rPr>
      </w:pPr>
      <w:bookmarkStart w:id="185" w:name="_Toc209700751"/>
      <w:bookmarkStart w:id="186" w:name="_Toc230174656"/>
      <w:r w:rsidRPr="0075064D">
        <w:rPr>
          <w:rFonts w:ascii="Segoe UI" w:hAnsi="Segoe UI" w:cs="Segoe UI"/>
          <w:sz w:val="24"/>
          <w:szCs w:val="24"/>
        </w:rPr>
        <w:t>11.6</w:t>
      </w:r>
      <w:r w:rsidRPr="0075064D">
        <w:rPr>
          <w:rFonts w:ascii="Segoe UI" w:hAnsi="Segoe UI" w:cs="Segoe UI"/>
          <w:sz w:val="24"/>
          <w:szCs w:val="24"/>
        </w:rPr>
        <w:tab/>
      </w:r>
      <w:r w:rsidR="005949DD" w:rsidRPr="0075064D">
        <w:rPr>
          <w:rFonts w:ascii="Segoe UI" w:hAnsi="Segoe UI" w:cs="Segoe UI"/>
          <w:sz w:val="24"/>
          <w:szCs w:val="24"/>
        </w:rPr>
        <w:t>Proposal Prices</w:t>
      </w:r>
      <w:bookmarkEnd w:id="185"/>
      <w:bookmarkEnd w:id="186"/>
    </w:p>
    <w:p w14:paraId="677EFFD0" w14:textId="77777777" w:rsidR="005949DD" w:rsidRPr="0075064D" w:rsidRDefault="005949DD" w:rsidP="005949DD">
      <w:pPr>
        <w:rPr>
          <w:rFonts w:ascii="Segoe UI" w:hAnsi="Segoe UI" w:cs="Segoe UI"/>
        </w:rPr>
      </w:pPr>
      <w:r w:rsidRPr="0075064D">
        <w:rPr>
          <w:rFonts w:ascii="Segoe UI" w:hAnsi="Segoe UI" w:cs="Segoe UI"/>
        </w:rPr>
        <w:t xml:space="preserve">The prices herein specified, unless otherwise expressly stated, shall exclude all taxes and duties of any kind which either party is required to pay with respect to the sale of products covered by this solicitation, but shall include all charges and expenses in connection with the packing of the products and their carriage to the designated place of delivery unless specifically excluded.  </w:t>
      </w:r>
    </w:p>
    <w:p w14:paraId="0E28CC4C" w14:textId="77777777" w:rsidR="005949DD" w:rsidRPr="0075064D" w:rsidRDefault="005949DD" w:rsidP="005949DD">
      <w:pPr>
        <w:rPr>
          <w:rFonts w:ascii="Segoe UI" w:hAnsi="Segoe UI" w:cs="Segoe UI"/>
        </w:rPr>
      </w:pPr>
      <w:r w:rsidRPr="0075064D">
        <w:rPr>
          <w:rFonts w:ascii="Segoe UI" w:hAnsi="Segoe UI" w:cs="Segoe UI"/>
        </w:rPr>
        <w:t xml:space="preserve">Proposal prices shall include </w:t>
      </w:r>
      <w:proofErr w:type="gramStart"/>
      <w:r w:rsidRPr="0075064D">
        <w:rPr>
          <w:rFonts w:ascii="Segoe UI" w:hAnsi="Segoe UI" w:cs="Segoe UI"/>
        </w:rPr>
        <w:t>any and all</w:t>
      </w:r>
      <w:proofErr w:type="gramEnd"/>
      <w:r w:rsidRPr="0075064D">
        <w:rPr>
          <w:rFonts w:ascii="Segoe UI" w:hAnsi="Segoe UI" w:cs="Segoe UI"/>
        </w:rPr>
        <w:t xml:space="preserve"> transportation costs.  The Contractor will be paid upon submission of a proper invoice at the prices stipulated herein for products, and/or services delivered to and accepted by the Agency.</w:t>
      </w:r>
    </w:p>
    <w:p w14:paraId="4E322B24" w14:textId="0D7413A0" w:rsidR="005949DD" w:rsidRPr="0075064D" w:rsidRDefault="00D247F8" w:rsidP="006A4D44">
      <w:pPr>
        <w:pStyle w:val="Heading2"/>
        <w:shd w:val="clear" w:color="auto" w:fill="A5C9EB" w:themeFill="text2" w:themeFillTint="40"/>
        <w:spacing w:after="120"/>
        <w:rPr>
          <w:rFonts w:ascii="Segoe UI" w:hAnsi="Segoe UI" w:cs="Segoe UI"/>
          <w:sz w:val="24"/>
          <w:szCs w:val="24"/>
        </w:rPr>
      </w:pPr>
      <w:bookmarkStart w:id="187" w:name="_Toc209700752"/>
      <w:bookmarkStart w:id="188" w:name="_Toc230174657"/>
      <w:r w:rsidRPr="0075064D">
        <w:rPr>
          <w:rFonts w:ascii="Segoe UI" w:hAnsi="Segoe UI" w:cs="Segoe UI"/>
          <w:sz w:val="24"/>
          <w:szCs w:val="24"/>
        </w:rPr>
        <w:lastRenderedPageBreak/>
        <w:t>11.7</w:t>
      </w:r>
      <w:r w:rsidRPr="0075064D">
        <w:rPr>
          <w:rFonts w:ascii="Segoe UI" w:hAnsi="Segoe UI" w:cs="Segoe UI"/>
          <w:sz w:val="24"/>
          <w:szCs w:val="24"/>
        </w:rPr>
        <w:tab/>
      </w:r>
      <w:r w:rsidR="005949DD" w:rsidRPr="0075064D">
        <w:rPr>
          <w:rFonts w:ascii="Segoe UI" w:hAnsi="Segoe UI" w:cs="Segoe UI"/>
          <w:sz w:val="24"/>
          <w:szCs w:val="24"/>
        </w:rPr>
        <w:t>RFP Consideration of All Inherent Costs</w:t>
      </w:r>
      <w:bookmarkEnd w:id="187"/>
      <w:bookmarkEnd w:id="188"/>
    </w:p>
    <w:p w14:paraId="75ADF25F" w14:textId="77777777" w:rsidR="005949DD" w:rsidRPr="0075064D" w:rsidRDefault="005949DD" w:rsidP="005949DD">
      <w:pPr>
        <w:rPr>
          <w:rFonts w:ascii="Segoe UI" w:hAnsi="Segoe UI" w:cs="Segoe UI"/>
        </w:rPr>
      </w:pPr>
      <w:r w:rsidRPr="0075064D">
        <w:rPr>
          <w:rFonts w:ascii="Segoe UI" w:hAnsi="Segoe UI" w:cs="Segoe UI"/>
        </w:rPr>
        <w:t>Proposal prices must take into consideration all inherent costs of providing the services described in the RFP.</w:t>
      </w:r>
    </w:p>
    <w:p w14:paraId="2D380EBD" w14:textId="061A0968" w:rsidR="005949DD" w:rsidRPr="0075064D" w:rsidRDefault="00D247F8" w:rsidP="006A4D44">
      <w:pPr>
        <w:pStyle w:val="Heading2"/>
        <w:shd w:val="clear" w:color="auto" w:fill="A5C9EB" w:themeFill="text2" w:themeFillTint="40"/>
        <w:spacing w:after="120"/>
        <w:rPr>
          <w:rFonts w:ascii="Segoe UI" w:hAnsi="Segoe UI" w:cs="Segoe UI"/>
          <w:sz w:val="24"/>
          <w:szCs w:val="24"/>
        </w:rPr>
      </w:pPr>
      <w:bookmarkStart w:id="189" w:name="_Toc209700753"/>
      <w:bookmarkStart w:id="190" w:name="_Toc230174658"/>
      <w:r w:rsidRPr="0075064D">
        <w:rPr>
          <w:rFonts w:ascii="Segoe UI" w:hAnsi="Segoe UI" w:cs="Segoe UI"/>
          <w:sz w:val="24"/>
          <w:szCs w:val="24"/>
        </w:rPr>
        <w:t>11.8</w:t>
      </w:r>
      <w:r w:rsidRPr="0075064D">
        <w:rPr>
          <w:rFonts w:ascii="Segoe UI" w:hAnsi="Segoe UI" w:cs="Segoe UI"/>
          <w:sz w:val="24"/>
          <w:szCs w:val="24"/>
        </w:rPr>
        <w:tab/>
      </w:r>
      <w:r w:rsidR="005949DD" w:rsidRPr="0075064D">
        <w:rPr>
          <w:rFonts w:ascii="Segoe UI" w:hAnsi="Segoe UI" w:cs="Segoe UI"/>
          <w:sz w:val="24"/>
          <w:szCs w:val="24"/>
        </w:rPr>
        <w:t>RFP Fixed Pricing</w:t>
      </w:r>
      <w:bookmarkEnd w:id="189"/>
      <w:bookmarkEnd w:id="190"/>
      <w:r w:rsidR="005949DD" w:rsidRPr="0075064D">
        <w:rPr>
          <w:rFonts w:ascii="Segoe UI" w:hAnsi="Segoe UI" w:cs="Segoe UI"/>
          <w:sz w:val="24"/>
          <w:szCs w:val="24"/>
        </w:rPr>
        <w:t xml:space="preserve"> </w:t>
      </w:r>
    </w:p>
    <w:p w14:paraId="5A9A359C" w14:textId="77777777" w:rsidR="005949DD" w:rsidRPr="0075064D" w:rsidRDefault="005949DD" w:rsidP="005949DD">
      <w:pPr>
        <w:rPr>
          <w:rFonts w:ascii="Segoe UI" w:hAnsi="Segoe UI" w:cs="Segoe UI"/>
        </w:rPr>
      </w:pPr>
      <w:r w:rsidRPr="0075064D">
        <w:rPr>
          <w:rFonts w:ascii="Segoe UI" w:hAnsi="Segoe UI" w:cs="Segoe UI"/>
        </w:rPr>
        <w:t>The awarded contractor must hold the accepted prices and/or costs for the entire contract period. Any adjustment to prices and/or costs at the beginning of a contract renewal period will be negotiated between the Agency and the Contractor. Contractor must provide supporting documentation when requesting price changes.</w:t>
      </w:r>
    </w:p>
    <w:p w14:paraId="6907906A" w14:textId="2B0284F2" w:rsidR="005949DD" w:rsidRPr="0075064D" w:rsidRDefault="00D247F8" w:rsidP="006A4D44">
      <w:pPr>
        <w:pStyle w:val="Heading2"/>
        <w:shd w:val="clear" w:color="auto" w:fill="A5C9EB" w:themeFill="text2" w:themeFillTint="40"/>
        <w:spacing w:after="120"/>
        <w:rPr>
          <w:rFonts w:ascii="Segoe UI" w:hAnsi="Segoe UI" w:cs="Segoe UI"/>
          <w:sz w:val="24"/>
          <w:szCs w:val="24"/>
        </w:rPr>
      </w:pPr>
      <w:bookmarkStart w:id="191" w:name="_Toc209700754"/>
      <w:bookmarkStart w:id="192" w:name="_Toc230174659"/>
      <w:r w:rsidRPr="0075064D">
        <w:rPr>
          <w:rFonts w:ascii="Segoe UI" w:hAnsi="Segoe UI" w:cs="Segoe UI"/>
          <w:sz w:val="24"/>
          <w:szCs w:val="24"/>
        </w:rPr>
        <w:t>11.9</w:t>
      </w:r>
      <w:r w:rsidRPr="0075064D">
        <w:rPr>
          <w:rFonts w:ascii="Segoe UI" w:hAnsi="Segoe UI" w:cs="Segoe UI"/>
          <w:sz w:val="24"/>
          <w:szCs w:val="24"/>
        </w:rPr>
        <w:tab/>
      </w:r>
      <w:bookmarkEnd w:id="191"/>
      <w:r w:rsidRPr="0075064D">
        <w:rPr>
          <w:rFonts w:ascii="Segoe UI" w:hAnsi="Segoe UI" w:cs="Segoe UI"/>
          <w:sz w:val="24"/>
          <w:szCs w:val="24"/>
        </w:rPr>
        <w:t>Extension of Proposal Prices</w:t>
      </w:r>
      <w:bookmarkEnd w:id="192"/>
    </w:p>
    <w:p w14:paraId="623C1E2E" w14:textId="77777777" w:rsidR="005949DD" w:rsidRPr="0075064D" w:rsidRDefault="005949DD" w:rsidP="005949DD">
      <w:pPr>
        <w:rPr>
          <w:rFonts w:ascii="Segoe UI" w:hAnsi="Segoe UI" w:cs="Segoe UI"/>
        </w:rPr>
      </w:pPr>
      <w:r w:rsidRPr="0075064D">
        <w:rPr>
          <w:rFonts w:ascii="Segoe UI" w:hAnsi="Segoe UI" w:cs="Segoe UI"/>
        </w:rPr>
        <w:t xml:space="preserve">In the case of error in the extension of prices in the Proposal, the unit price will govern.  In a </w:t>
      </w:r>
      <w:proofErr w:type="gramStart"/>
      <w:r w:rsidRPr="0075064D">
        <w:rPr>
          <w:rFonts w:ascii="Segoe UI" w:hAnsi="Segoe UI" w:cs="Segoe UI"/>
        </w:rPr>
        <w:t>lot</w:t>
      </w:r>
      <w:proofErr w:type="gramEnd"/>
      <w:r w:rsidRPr="0075064D">
        <w:rPr>
          <w:rFonts w:ascii="Segoe UI" w:hAnsi="Segoe UI" w:cs="Segoe UI"/>
        </w:rPr>
        <w:t xml:space="preserve"> Proposal, the lot price will govern.</w:t>
      </w:r>
    </w:p>
    <w:p w14:paraId="375EA53A" w14:textId="4CA2B120" w:rsidR="005949DD" w:rsidRPr="0075064D" w:rsidRDefault="006A4D44" w:rsidP="006A4D44">
      <w:pPr>
        <w:pStyle w:val="Heading2"/>
        <w:shd w:val="clear" w:color="auto" w:fill="A5C9EB" w:themeFill="text2" w:themeFillTint="40"/>
        <w:spacing w:after="120"/>
        <w:rPr>
          <w:rFonts w:ascii="Segoe UI" w:hAnsi="Segoe UI" w:cs="Segoe UI"/>
          <w:sz w:val="24"/>
          <w:szCs w:val="24"/>
        </w:rPr>
      </w:pPr>
      <w:bookmarkStart w:id="193" w:name="_Toc209700755"/>
      <w:bookmarkStart w:id="194" w:name="_Toc230174660"/>
      <w:bookmarkEnd w:id="170"/>
      <w:bookmarkEnd w:id="171"/>
      <w:bookmarkEnd w:id="172"/>
      <w:bookmarkEnd w:id="173"/>
      <w:bookmarkEnd w:id="174"/>
      <w:bookmarkEnd w:id="175"/>
      <w:bookmarkEnd w:id="176"/>
      <w:r w:rsidRPr="0075064D">
        <w:rPr>
          <w:rFonts w:ascii="Segoe UI" w:hAnsi="Segoe UI" w:cs="Segoe UI"/>
          <w:sz w:val="24"/>
          <w:szCs w:val="24"/>
        </w:rPr>
        <w:t>11.10</w:t>
      </w:r>
      <w:r w:rsidRPr="0075064D">
        <w:rPr>
          <w:rFonts w:ascii="Segoe UI" w:hAnsi="Segoe UI" w:cs="Segoe UI"/>
          <w:sz w:val="24"/>
          <w:szCs w:val="24"/>
        </w:rPr>
        <w:tab/>
      </w:r>
      <w:r w:rsidR="005949DD" w:rsidRPr="0075064D">
        <w:rPr>
          <w:rFonts w:ascii="Segoe UI" w:hAnsi="Segoe UI" w:cs="Segoe UI"/>
          <w:sz w:val="24"/>
          <w:szCs w:val="24"/>
        </w:rPr>
        <w:t>Vendor Questions and Clarifications</w:t>
      </w:r>
      <w:bookmarkEnd w:id="193"/>
      <w:bookmarkEnd w:id="194"/>
    </w:p>
    <w:p w14:paraId="44F565BB" w14:textId="3F4B2332" w:rsidR="005949DD" w:rsidRPr="0075064D" w:rsidRDefault="005949DD" w:rsidP="005949DD">
      <w:pPr>
        <w:rPr>
          <w:rFonts w:ascii="Segoe UI" w:hAnsi="Segoe UI" w:cs="Segoe UI"/>
          <w:szCs w:val="22"/>
        </w:rPr>
      </w:pPr>
      <w:r w:rsidRPr="0075064D">
        <w:rPr>
          <w:rFonts w:ascii="Segoe UI" w:hAnsi="Segoe UI" w:cs="Segoe UI"/>
          <w:szCs w:val="22"/>
        </w:rPr>
        <w:t xml:space="preserve">Any questions, exceptions, or additions concerning this RFP must be submitted in writing on or before </w:t>
      </w:r>
      <w:r w:rsidR="00B8033F" w:rsidRPr="0075064D">
        <w:rPr>
          <w:rFonts w:ascii="Segoe UI" w:hAnsi="Segoe UI" w:cs="Segoe UI"/>
          <w:szCs w:val="22"/>
        </w:rPr>
        <w:t>10:00 am</w:t>
      </w:r>
      <w:r w:rsidR="00B70502">
        <w:rPr>
          <w:rFonts w:ascii="Segoe UI" w:hAnsi="Segoe UI" w:cs="Segoe UI"/>
          <w:szCs w:val="22"/>
        </w:rPr>
        <w:t xml:space="preserve"> CT</w:t>
      </w:r>
      <w:r w:rsidR="00B8033F" w:rsidRPr="0075064D">
        <w:rPr>
          <w:rFonts w:ascii="Segoe UI" w:hAnsi="Segoe UI" w:cs="Segoe UI"/>
          <w:szCs w:val="22"/>
        </w:rPr>
        <w:t xml:space="preserve"> on </w:t>
      </w:r>
      <w:r w:rsidR="000D45D3">
        <w:rPr>
          <w:rFonts w:ascii="Segoe UI" w:hAnsi="Segoe UI" w:cs="Segoe UI"/>
          <w:szCs w:val="22"/>
        </w:rPr>
        <w:t xml:space="preserve">June 3, </w:t>
      </w:r>
      <w:proofErr w:type="gramStart"/>
      <w:r w:rsidR="000D45D3">
        <w:rPr>
          <w:rFonts w:ascii="Segoe UI" w:hAnsi="Segoe UI" w:cs="Segoe UI"/>
          <w:szCs w:val="22"/>
        </w:rPr>
        <w:t>2026</w:t>
      </w:r>
      <w:proofErr w:type="gramEnd"/>
      <w:r w:rsidR="000D45D3">
        <w:rPr>
          <w:rFonts w:ascii="Segoe UI" w:hAnsi="Segoe UI" w:cs="Segoe UI"/>
          <w:szCs w:val="22"/>
        </w:rPr>
        <w:t xml:space="preserve"> </w:t>
      </w:r>
      <w:r w:rsidR="00B8033F" w:rsidRPr="0075064D">
        <w:rPr>
          <w:rFonts w:ascii="Segoe UI" w:hAnsi="Segoe UI" w:cs="Segoe UI"/>
          <w:szCs w:val="22"/>
        </w:rPr>
        <w:t>to tsteinbach@co.dodge.wi.us</w:t>
      </w:r>
    </w:p>
    <w:p w14:paraId="154C919A" w14:textId="77777777" w:rsidR="005949DD" w:rsidRPr="0075064D" w:rsidRDefault="005949DD" w:rsidP="005949DD">
      <w:pPr>
        <w:rPr>
          <w:rFonts w:ascii="Segoe UI" w:hAnsi="Segoe UI" w:cs="Segoe UI"/>
          <w:szCs w:val="22"/>
        </w:rPr>
      </w:pPr>
      <w:r w:rsidRPr="0075064D">
        <w:rPr>
          <w:rFonts w:ascii="Segoe UI" w:hAnsi="Segoe UI" w:cs="Segoe UI"/>
          <w:szCs w:val="22"/>
        </w:rPr>
        <w:t>Vendors are expected to raise any questions, exceptions, or additions they have concerning the RFP document by the Question Due Date specified in section 3.0. Questions must be submitted to the Procurement Manager.</w:t>
      </w:r>
    </w:p>
    <w:p w14:paraId="357A6C2E" w14:textId="77777777" w:rsidR="005949DD" w:rsidRPr="0075064D" w:rsidRDefault="005949DD" w:rsidP="005949DD">
      <w:pPr>
        <w:rPr>
          <w:rFonts w:ascii="Segoe UI" w:hAnsi="Segoe UI" w:cs="Segoe UI"/>
          <w:szCs w:val="22"/>
        </w:rPr>
      </w:pPr>
      <w:r w:rsidRPr="0075064D">
        <w:rPr>
          <w:rFonts w:ascii="Segoe UI" w:hAnsi="Segoe UI" w:cs="Segoe UI"/>
          <w:szCs w:val="22"/>
        </w:rPr>
        <w:t>If at any time prior to the due date, a Vendor discovers any significant ambiguity, error, conflict, discrepancy, omission, or other deficiency in this RFP, the Vendor must immediately notify the Procurement Manager of the issue in writing and request modification or clarification of the RFP document.</w:t>
      </w:r>
    </w:p>
    <w:p w14:paraId="3494F322" w14:textId="77777777" w:rsidR="005949DD" w:rsidRPr="0075064D" w:rsidRDefault="005949DD" w:rsidP="005949DD">
      <w:pPr>
        <w:tabs>
          <w:tab w:val="left" w:pos="360"/>
        </w:tabs>
        <w:rPr>
          <w:rFonts w:ascii="Segoe UI" w:eastAsia="Times New Roman" w:hAnsi="Segoe UI" w:cs="Segoe UI"/>
          <w:szCs w:val="22"/>
        </w:rPr>
      </w:pPr>
      <w:proofErr w:type="gramStart"/>
      <w:r w:rsidRPr="0075064D">
        <w:rPr>
          <w:rFonts w:ascii="Segoe UI" w:eastAsia="Times New Roman" w:hAnsi="Segoe UI" w:cs="Segoe UI"/>
          <w:szCs w:val="22"/>
        </w:rPr>
        <w:t>In the event that</w:t>
      </w:r>
      <w:proofErr w:type="gramEnd"/>
      <w:r w:rsidRPr="0075064D">
        <w:rPr>
          <w:rFonts w:ascii="Segoe UI" w:eastAsia="Times New Roman" w:hAnsi="Segoe UI" w:cs="Segoe UI"/>
          <w:szCs w:val="22"/>
        </w:rPr>
        <w:t xml:space="preserve"> it becomes necessary to provide additional clarifying data or information, or to revise any part of this RFP, supplements or addendums will be posted on Vendor Net.</w:t>
      </w:r>
    </w:p>
    <w:p w14:paraId="514031B2" w14:textId="300EEE97" w:rsidR="005949DD" w:rsidRPr="0075064D" w:rsidRDefault="006A4D44" w:rsidP="006A4D44">
      <w:pPr>
        <w:pStyle w:val="Heading2"/>
        <w:shd w:val="clear" w:color="auto" w:fill="A5C9EB" w:themeFill="text2" w:themeFillTint="40"/>
        <w:spacing w:after="120"/>
        <w:rPr>
          <w:rFonts w:ascii="Segoe UI" w:hAnsi="Segoe UI" w:cs="Segoe UI"/>
          <w:sz w:val="24"/>
          <w:szCs w:val="24"/>
        </w:rPr>
      </w:pPr>
      <w:bookmarkStart w:id="195" w:name="s2a3"/>
      <w:bookmarkStart w:id="196" w:name="_Toc209700756"/>
      <w:bookmarkStart w:id="197" w:name="_Toc230174661"/>
      <w:bookmarkStart w:id="198" w:name="_Ref389580631"/>
      <w:bookmarkStart w:id="199" w:name="_Ref389580646"/>
      <w:bookmarkStart w:id="200" w:name="_Ref389580926"/>
      <w:bookmarkStart w:id="201" w:name="_Ref389580943"/>
      <w:bookmarkStart w:id="202" w:name="_Toc411346461"/>
      <w:bookmarkStart w:id="203" w:name="_Toc325011751"/>
      <w:bookmarkStart w:id="204" w:name="_Toc325012288"/>
      <w:bookmarkStart w:id="205" w:name="_Ref364852533"/>
      <w:bookmarkStart w:id="206" w:name="_Ref364852857"/>
      <w:bookmarkStart w:id="207" w:name="_Ref371085624"/>
      <w:bookmarkStart w:id="208" w:name="_Toc382320263"/>
      <w:bookmarkEnd w:id="195"/>
      <w:r w:rsidRPr="0075064D">
        <w:rPr>
          <w:rFonts w:ascii="Segoe UI" w:hAnsi="Segoe UI" w:cs="Segoe UI"/>
          <w:sz w:val="24"/>
          <w:szCs w:val="24"/>
        </w:rPr>
        <w:t>11.11</w:t>
      </w:r>
      <w:r w:rsidRPr="0075064D">
        <w:rPr>
          <w:rFonts w:ascii="Segoe UI" w:hAnsi="Segoe UI" w:cs="Segoe UI"/>
          <w:sz w:val="24"/>
          <w:szCs w:val="24"/>
        </w:rPr>
        <w:tab/>
      </w:r>
      <w:r w:rsidR="005949DD" w:rsidRPr="0075064D">
        <w:rPr>
          <w:rFonts w:ascii="Segoe UI" w:hAnsi="Segoe UI" w:cs="Segoe UI"/>
          <w:sz w:val="24"/>
          <w:szCs w:val="24"/>
        </w:rPr>
        <w:t>RFP Clarifications</w:t>
      </w:r>
      <w:bookmarkEnd w:id="196"/>
      <w:bookmarkEnd w:id="197"/>
    </w:p>
    <w:p w14:paraId="26BF6B68" w14:textId="5275CDFB" w:rsidR="005949DD" w:rsidRPr="0075064D" w:rsidRDefault="005949DD" w:rsidP="005949DD">
      <w:pPr>
        <w:rPr>
          <w:rFonts w:ascii="Segoe UI" w:hAnsi="Segoe UI" w:cs="Segoe UI"/>
          <w:caps/>
        </w:rPr>
      </w:pPr>
      <w:r w:rsidRPr="0075064D">
        <w:rPr>
          <w:rFonts w:ascii="Segoe UI" w:hAnsi="Segoe UI" w:cs="Segoe UI"/>
        </w:rPr>
        <w:t xml:space="preserve">If a Proposer discovers any significant ambiguity, error, conflict, discrepancy, omission, or other deficiency in this RFP, the Proposer should immediately notify </w:t>
      </w:r>
      <w:r w:rsidR="00B8033F" w:rsidRPr="0075064D">
        <w:rPr>
          <w:rFonts w:ascii="Segoe UI" w:hAnsi="Segoe UI" w:cs="Segoe UI"/>
        </w:rPr>
        <w:t xml:space="preserve">the Procurement Manager at </w:t>
      </w:r>
      <w:hyperlink r:id="rId15" w:history="1">
        <w:r w:rsidR="00B8033F" w:rsidRPr="0075064D">
          <w:rPr>
            <w:rStyle w:val="Hyperlink"/>
            <w:rFonts w:ascii="Segoe UI" w:hAnsi="Segoe UI" w:cs="Segoe UI"/>
          </w:rPr>
          <w:t>tsteinbach@co.dodge.wi.us</w:t>
        </w:r>
      </w:hyperlink>
      <w:r w:rsidR="00B8033F" w:rsidRPr="0075064D">
        <w:rPr>
          <w:rFonts w:ascii="Segoe UI" w:hAnsi="Segoe UI" w:cs="Segoe UI"/>
        </w:rPr>
        <w:t xml:space="preserve"> </w:t>
      </w:r>
      <w:r w:rsidRPr="0075064D">
        <w:rPr>
          <w:rFonts w:ascii="Segoe UI" w:hAnsi="Segoe UI" w:cs="Segoe UI"/>
        </w:rPr>
        <w:t>via e-mail</w:t>
      </w:r>
      <w:r w:rsidRPr="0075064D">
        <w:rPr>
          <w:rFonts w:ascii="Segoe UI" w:hAnsi="Segoe UI" w:cs="Segoe UI"/>
          <w:caps/>
        </w:rPr>
        <w:t xml:space="preserve"> </w:t>
      </w:r>
      <w:r w:rsidRPr="0075064D">
        <w:rPr>
          <w:rFonts w:ascii="Segoe UI" w:hAnsi="Segoe UI" w:cs="Segoe UI"/>
          <w:caps/>
          <w:shd w:val="clear" w:color="auto" w:fill="FFEECD"/>
        </w:rPr>
        <w:t>no phone calls.</w:t>
      </w:r>
    </w:p>
    <w:p w14:paraId="18884448" w14:textId="77777777" w:rsidR="005949DD" w:rsidRPr="0075064D" w:rsidRDefault="005949DD" w:rsidP="005949DD">
      <w:pPr>
        <w:rPr>
          <w:rFonts w:ascii="Segoe UI" w:hAnsi="Segoe UI" w:cs="Segoe UI"/>
        </w:rPr>
      </w:pPr>
      <w:proofErr w:type="gramStart"/>
      <w:r w:rsidRPr="0075064D">
        <w:rPr>
          <w:rFonts w:ascii="Segoe UI" w:hAnsi="Segoe UI" w:cs="Segoe UI"/>
        </w:rPr>
        <w:lastRenderedPageBreak/>
        <w:t>In the event that</w:t>
      </w:r>
      <w:proofErr w:type="gramEnd"/>
      <w:r w:rsidRPr="0075064D">
        <w:rPr>
          <w:rFonts w:ascii="Segoe UI" w:hAnsi="Segoe UI" w:cs="Segoe UI"/>
        </w:rPr>
        <w:t xml:space="preserve"> it becomes necessary to provide additional clarifying data or information, or to revise any part of this RFP, addendums or amendments will be provided via Vendor Net.</w:t>
      </w:r>
    </w:p>
    <w:p w14:paraId="3EB04D48" w14:textId="77777777" w:rsidR="005949DD" w:rsidRPr="0075064D" w:rsidRDefault="005949DD" w:rsidP="005949DD">
      <w:pPr>
        <w:rPr>
          <w:rFonts w:ascii="Segoe UI" w:hAnsi="Segoe UI" w:cs="Segoe UI"/>
        </w:rPr>
      </w:pPr>
      <w:r w:rsidRPr="0075064D">
        <w:rPr>
          <w:rFonts w:ascii="Segoe UI" w:hAnsi="Segoe UI" w:cs="Segoe UI"/>
        </w:rPr>
        <w:t xml:space="preserve">Proposers are encouraged to log into Vendor Net periodically during the RFP process. The person who is registered for the Proposer on Vendor Net should get an email any time a change is made to the RFP. </w:t>
      </w:r>
    </w:p>
    <w:p w14:paraId="0C9195CE" w14:textId="77777777" w:rsidR="005949DD" w:rsidRPr="0075064D" w:rsidRDefault="005949DD" w:rsidP="005949DD">
      <w:pPr>
        <w:rPr>
          <w:rFonts w:ascii="Segoe UI" w:hAnsi="Segoe UI" w:cs="Segoe UI"/>
        </w:rPr>
      </w:pPr>
      <w:r w:rsidRPr="0075064D">
        <w:rPr>
          <w:rFonts w:ascii="Segoe UI" w:hAnsi="Segoe UI" w:cs="Segoe UI"/>
        </w:rPr>
        <w:t>No phone calls, emails or other correspondence to other Agency staff regarding this procurement are permitted during the procurement process unless otherwise noted in writing as required as part of the solicitation process. Violation of these conditions may be considered sufficient cause for automatic rejection of a Proposal. All oral communications are unofficial. Proposers shall rely only on written statements issued by the Procurement Manager.</w:t>
      </w:r>
    </w:p>
    <w:p w14:paraId="482CC0B9" w14:textId="1F9C3269" w:rsidR="005949DD" w:rsidRPr="0075064D" w:rsidRDefault="006A4D44" w:rsidP="006A4D44">
      <w:pPr>
        <w:pStyle w:val="Heading2"/>
        <w:shd w:val="clear" w:color="auto" w:fill="A5C9EB" w:themeFill="text2" w:themeFillTint="40"/>
        <w:spacing w:after="120"/>
        <w:rPr>
          <w:rFonts w:ascii="Segoe UI" w:hAnsi="Segoe UI" w:cs="Segoe UI"/>
          <w:sz w:val="24"/>
          <w:szCs w:val="24"/>
        </w:rPr>
      </w:pPr>
      <w:bookmarkStart w:id="209" w:name="_Toc209700757"/>
      <w:bookmarkStart w:id="210" w:name="_Toc230174662"/>
      <w:r w:rsidRPr="0075064D">
        <w:rPr>
          <w:rFonts w:ascii="Segoe UI" w:hAnsi="Segoe UI" w:cs="Segoe UI"/>
          <w:sz w:val="24"/>
          <w:szCs w:val="24"/>
        </w:rPr>
        <w:t>11.12</w:t>
      </w:r>
      <w:r w:rsidRPr="0075064D">
        <w:rPr>
          <w:rFonts w:ascii="Segoe UI" w:hAnsi="Segoe UI" w:cs="Segoe UI"/>
          <w:sz w:val="24"/>
          <w:szCs w:val="24"/>
        </w:rPr>
        <w:tab/>
      </w:r>
      <w:r w:rsidR="005949DD" w:rsidRPr="0075064D">
        <w:rPr>
          <w:rFonts w:ascii="Segoe UI" w:hAnsi="Segoe UI" w:cs="Segoe UI"/>
          <w:sz w:val="24"/>
          <w:szCs w:val="24"/>
        </w:rPr>
        <w:t>S</w:t>
      </w:r>
      <w:r w:rsidRPr="0075064D">
        <w:rPr>
          <w:rFonts w:ascii="Segoe UI" w:hAnsi="Segoe UI" w:cs="Segoe UI"/>
          <w:sz w:val="24"/>
          <w:szCs w:val="24"/>
        </w:rPr>
        <w:t>olicitation Amendments</w:t>
      </w:r>
      <w:bookmarkEnd w:id="209"/>
      <w:bookmarkEnd w:id="210"/>
    </w:p>
    <w:p w14:paraId="77EA5E95" w14:textId="77777777" w:rsidR="005949DD" w:rsidRPr="0075064D" w:rsidRDefault="005949DD" w:rsidP="005949DD">
      <w:pPr>
        <w:rPr>
          <w:rFonts w:ascii="Segoe UI" w:hAnsi="Segoe UI" w:cs="Segoe UI"/>
        </w:rPr>
      </w:pPr>
      <w:r w:rsidRPr="0075064D">
        <w:rPr>
          <w:rFonts w:ascii="Segoe UI" w:hAnsi="Segoe UI" w:cs="Segoe UI"/>
        </w:rPr>
        <w:t xml:space="preserve">If the solicitation is amended, then all terms and conditions that are not modified remain unchanged.  It is the Proposer's/offeror’s responsibility to keep informed of any changes to the solicitation.  </w:t>
      </w:r>
    </w:p>
    <w:p w14:paraId="753B711D" w14:textId="77777777" w:rsidR="005949DD" w:rsidRPr="0075064D" w:rsidRDefault="005949DD" w:rsidP="005949DD">
      <w:pPr>
        <w:rPr>
          <w:rFonts w:ascii="Segoe UI" w:hAnsi="Segoe UI" w:cs="Segoe UI"/>
        </w:rPr>
      </w:pPr>
      <w:r w:rsidRPr="0075064D">
        <w:rPr>
          <w:rFonts w:ascii="Segoe UI" w:hAnsi="Segoe UI" w:cs="Segoe UI"/>
        </w:rPr>
        <w:t xml:space="preserve">Proposers/offerors must sign and return with their Proposal/offer an </w:t>
      </w:r>
      <w:proofErr w:type="gramStart"/>
      <w:r w:rsidRPr="0075064D">
        <w:rPr>
          <w:rFonts w:ascii="Segoe UI" w:hAnsi="Segoe UI" w:cs="Segoe UI"/>
        </w:rPr>
        <w:t>Acknowledgment of Addendum</w:t>
      </w:r>
      <w:proofErr w:type="gramEnd"/>
      <w:r w:rsidRPr="0075064D">
        <w:rPr>
          <w:rFonts w:ascii="Segoe UI" w:hAnsi="Segoe UI" w:cs="Segoe UI"/>
        </w:rPr>
        <w:t xml:space="preserve"> for any addendum issued. In sealed Proposal procurements, PROPOSALS that fail to include an Acknowledgment of Addendum may be considered nonresponsive.</w:t>
      </w:r>
    </w:p>
    <w:p w14:paraId="046F5076" w14:textId="48B31423" w:rsidR="005949DD" w:rsidRPr="0075064D" w:rsidRDefault="006A4D44" w:rsidP="006A4D44">
      <w:pPr>
        <w:pStyle w:val="Heading2"/>
        <w:shd w:val="clear" w:color="auto" w:fill="A5C9EB" w:themeFill="text2" w:themeFillTint="40"/>
        <w:spacing w:after="120"/>
        <w:rPr>
          <w:rFonts w:ascii="Segoe UI" w:hAnsi="Segoe UI" w:cs="Segoe UI"/>
          <w:sz w:val="24"/>
          <w:szCs w:val="24"/>
        </w:rPr>
      </w:pPr>
      <w:bookmarkStart w:id="211" w:name="_Toc209700758"/>
      <w:bookmarkStart w:id="212" w:name="_Toc230174663"/>
      <w:r w:rsidRPr="0075064D">
        <w:rPr>
          <w:rFonts w:ascii="Segoe UI" w:hAnsi="Segoe UI" w:cs="Segoe UI"/>
          <w:sz w:val="24"/>
          <w:szCs w:val="24"/>
        </w:rPr>
        <w:t>11.13</w:t>
      </w:r>
      <w:r w:rsidRPr="0075064D">
        <w:rPr>
          <w:rFonts w:ascii="Segoe UI" w:hAnsi="Segoe UI" w:cs="Segoe UI"/>
          <w:sz w:val="24"/>
          <w:szCs w:val="24"/>
        </w:rPr>
        <w:tab/>
        <w:t>Late Proposals</w:t>
      </w:r>
      <w:bookmarkEnd w:id="211"/>
      <w:bookmarkEnd w:id="212"/>
    </w:p>
    <w:p w14:paraId="3D6E7A23" w14:textId="77777777" w:rsidR="005949DD" w:rsidRPr="0075064D" w:rsidRDefault="005949DD" w:rsidP="005949DD">
      <w:pPr>
        <w:rPr>
          <w:rFonts w:ascii="Segoe UI" w:hAnsi="Segoe UI" w:cs="Segoe UI"/>
        </w:rPr>
      </w:pPr>
      <w:r w:rsidRPr="0075064D">
        <w:rPr>
          <w:rFonts w:ascii="Segoe UI" w:hAnsi="Segoe UI" w:cs="Segoe UI"/>
        </w:rPr>
        <w:t>Regardless of cause, late Proposals will not be accepted and will automatically be disqualified from further consideration.  It is solely the vendor’s risk to ensure delivery of proposals/offers at the designated office by the designated date and time.  Late Proposals will not be opened and may be returned to the vendor at the expense of the vendor or destroyed, if so requested.</w:t>
      </w:r>
    </w:p>
    <w:p w14:paraId="52505E31" w14:textId="7681D4D2" w:rsidR="005949DD" w:rsidRPr="0075064D" w:rsidRDefault="006A4D44" w:rsidP="006A4D44">
      <w:pPr>
        <w:pStyle w:val="Heading2"/>
        <w:shd w:val="clear" w:color="auto" w:fill="A5C9EB" w:themeFill="text2" w:themeFillTint="40"/>
        <w:spacing w:after="120"/>
        <w:rPr>
          <w:rFonts w:ascii="Segoe UI" w:hAnsi="Segoe UI" w:cs="Segoe UI"/>
          <w:sz w:val="24"/>
          <w:szCs w:val="24"/>
        </w:rPr>
      </w:pPr>
      <w:bookmarkStart w:id="213" w:name="_Toc209700759"/>
      <w:bookmarkStart w:id="214" w:name="_Toc230174664"/>
      <w:bookmarkStart w:id="215" w:name="_Toc411346462"/>
      <w:bookmarkStart w:id="216" w:name="_Toc325011752"/>
      <w:bookmarkStart w:id="217" w:name="_Toc325012289"/>
      <w:bookmarkStart w:id="218" w:name="_Toc382320264"/>
      <w:bookmarkEnd w:id="198"/>
      <w:bookmarkEnd w:id="199"/>
      <w:bookmarkEnd w:id="200"/>
      <w:bookmarkEnd w:id="201"/>
      <w:bookmarkEnd w:id="202"/>
      <w:bookmarkEnd w:id="203"/>
      <w:bookmarkEnd w:id="204"/>
      <w:bookmarkEnd w:id="205"/>
      <w:bookmarkEnd w:id="206"/>
      <w:bookmarkEnd w:id="207"/>
      <w:bookmarkEnd w:id="208"/>
      <w:r w:rsidRPr="0075064D">
        <w:rPr>
          <w:rFonts w:ascii="Segoe UI" w:hAnsi="Segoe UI" w:cs="Segoe UI"/>
          <w:sz w:val="24"/>
          <w:szCs w:val="24"/>
        </w:rPr>
        <w:t>11.14</w:t>
      </w:r>
      <w:r w:rsidRPr="0075064D">
        <w:rPr>
          <w:rFonts w:ascii="Segoe UI" w:hAnsi="Segoe UI" w:cs="Segoe UI"/>
          <w:sz w:val="24"/>
          <w:szCs w:val="24"/>
        </w:rPr>
        <w:tab/>
      </w:r>
      <w:r w:rsidR="005949DD" w:rsidRPr="0075064D">
        <w:rPr>
          <w:rFonts w:ascii="Segoe UI" w:hAnsi="Segoe UI" w:cs="Segoe UI"/>
          <w:sz w:val="24"/>
          <w:szCs w:val="24"/>
        </w:rPr>
        <w:t>Method of Proposal</w:t>
      </w:r>
      <w:bookmarkEnd w:id="213"/>
      <w:bookmarkEnd w:id="214"/>
    </w:p>
    <w:p w14:paraId="703A5098" w14:textId="77777777" w:rsidR="005949DD" w:rsidRPr="0075064D" w:rsidRDefault="005949DD" w:rsidP="005949DD">
      <w:pPr>
        <w:rPr>
          <w:rFonts w:ascii="Segoe UI" w:hAnsi="Segoe UI" w:cs="Segoe UI"/>
          <w:szCs w:val="22"/>
        </w:rPr>
      </w:pPr>
      <w:r w:rsidRPr="0075064D">
        <w:rPr>
          <w:rFonts w:ascii="Segoe UI" w:hAnsi="Segoe UI" w:cs="Segoe UI"/>
          <w:szCs w:val="22"/>
        </w:rPr>
        <w:t xml:space="preserve">Attachment A contains the Pricing proposal for this </w:t>
      </w:r>
      <w:proofErr w:type="gramStart"/>
      <w:r w:rsidRPr="0075064D">
        <w:rPr>
          <w:rFonts w:ascii="Segoe UI" w:hAnsi="Segoe UI" w:cs="Segoe UI"/>
          <w:szCs w:val="22"/>
        </w:rPr>
        <w:t>solicitation, and</w:t>
      </w:r>
      <w:proofErr w:type="gramEnd"/>
      <w:r w:rsidRPr="0075064D">
        <w:rPr>
          <w:rFonts w:ascii="Segoe UI" w:hAnsi="Segoe UI" w:cs="Segoe UI"/>
          <w:szCs w:val="22"/>
        </w:rPr>
        <w:t xml:space="preserve"> must be completed in full and returned at the time of Proposal. Vendors may not alter the Pricing proposal </w:t>
      </w:r>
      <w:r w:rsidRPr="0075064D">
        <w:rPr>
          <w:rFonts w:ascii="Segoe UI" w:hAnsi="Segoe UI" w:cs="Segoe UI"/>
          <w:szCs w:val="22"/>
        </w:rPr>
        <w:lastRenderedPageBreak/>
        <w:t>in any manner. Alternate pricing formats will not be accepted and may result in disqualification of the Proposal.</w:t>
      </w:r>
    </w:p>
    <w:p w14:paraId="0832CC69" w14:textId="77777777" w:rsidR="005949DD" w:rsidRPr="0075064D" w:rsidRDefault="005949DD" w:rsidP="005949DD">
      <w:pPr>
        <w:rPr>
          <w:rFonts w:ascii="Segoe UI" w:hAnsi="Segoe UI" w:cs="Segoe UI"/>
          <w:szCs w:val="22"/>
        </w:rPr>
      </w:pPr>
      <w:r w:rsidRPr="0075064D">
        <w:rPr>
          <w:rFonts w:ascii="Segoe UI" w:hAnsi="Segoe UI" w:cs="Segoe UI"/>
          <w:szCs w:val="22"/>
        </w:rPr>
        <w:t>Pricing submitted must include all costs to furnish the services included in the Proposal, in accordance with the terms and conditions of this RFP, including labor, travel, and insurance. The following additional costs or fees are not allowed in any Proposal:</w:t>
      </w:r>
    </w:p>
    <w:p w14:paraId="1FD88EEB" w14:textId="77777777" w:rsidR="005949DD" w:rsidRPr="0075064D" w:rsidRDefault="005949DD" w:rsidP="00552555">
      <w:pPr>
        <w:pStyle w:val="NoSpacing"/>
        <w:numPr>
          <w:ilvl w:val="0"/>
          <w:numId w:val="22"/>
        </w:numPr>
        <w:spacing w:line="276" w:lineRule="auto"/>
        <w:ind w:left="540" w:hanging="540"/>
        <w:rPr>
          <w:rFonts w:ascii="Segoe UI" w:hAnsi="Segoe UI" w:cs="Segoe UI"/>
        </w:rPr>
      </w:pPr>
      <w:r w:rsidRPr="0075064D">
        <w:rPr>
          <w:rFonts w:ascii="Segoe UI" w:hAnsi="Segoe UI" w:cs="Segoe UI"/>
        </w:rPr>
        <w:t>Delivery location fees</w:t>
      </w:r>
    </w:p>
    <w:p w14:paraId="51EF9EBE" w14:textId="77777777" w:rsidR="005949DD" w:rsidRPr="0075064D" w:rsidRDefault="005949DD" w:rsidP="00552555">
      <w:pPr>
        <w:pStyle w:val="NoSpacing"/>
        <w:numPr>
          <w:ilvl w:val="0"/>
          <w:numId w:val="22"/>
        </w:numPr>
        <w:spacing w:line="276" w:lineRule="auto"/>
        <w:ind w:left="540" w:hanging="540"/>
        <w:rPr>
          <w:rFonts w:ascii="Segoe UI" w:hAnsi="Segoe UI" w:cs="Segoe UI"/>
        </w:rPr>
      </w:pPr>
      <w:r w:rsidRPr="0075064D">
        <w:rPr>
          <w:rFonts w:ascii="Segoe UI" w:hAnsi="Segoe UI" w:cs="Segoe UI"/>
        </w:rPr>
        <w:t>Small Order/Minimum Order fees</w:t>
      </w:r>
    </w:p>
    <w:p w14:paraId="70A9C2E6" w14:textId="77777777" w:rsidR="005949DD" w:rsidRPr="0075064D" w:rsidRDefault="005949DD" w:rsidP="00552555">
      <w:pPr>
        <w:pStyle w:val="NoSpacing"/>
        <w:numPr>
          <w:ilvl w:val="0"/>
          <w:numId w:val="22"/>
        </w:numPr>
        <w:spacing w:line="276" w:lineRule="auto"/>
        <w:ind w:left="540" w:hanging="540"/>
        <w:rPr>
          <w:rFonts w:ascii="Segoe UI" w:hAnsi="Segoe UI" w:cs="Segoe UI"/>
        </w:rPr>
      </w:pPr>
      <w:r w:rsidRPr="0075064D">
        <w:rPr>
          <w:rFonts w:ascii="Segoe UI" w:hAnsi="Segoe UI" w:cs="Segoe UI"/>
        </w:rPr>
        <w:t>Special Order fees</w:t>
      </w:r>
    </w:p>
    <w:p w14:paraId="3BA6F6A1" w14:textId="77777777" w:rsidR="005949DD" w:rsidRPr="0075064D" w:rsidRDefault="005949DD" w:rsidP="00552555">
      <w:pPr>
        <w:pStyle w:val="NoSpacing"/>
        <w:numPr>
          <w:ilvl w:val="0"/>
          <w:numId w:val="22"/>
        </w:numPr>
        <w:spacing w:line="276" w:lineRule="auto"/>
        <w:ind w:left="540" w:hanging="540"/>
        <w:rPr>
          <w:rFonts w:ascii="Segoe UI" w:hAnsi="Segoe UI" w:cs="Segoe UI"/>
        </w:rPr>
      </w:pPr>
      <w:r w:rsidRPr="0075064D">
        <w:rPr>
          <w:rFonts w:ascii="Segoe UI" w:hAnsi="Segoe UI" w:cs="Segoe UI"/>
        </w:rPr>
        <w:t>Purchasing Card (P-Card) related charges</w:t>
      </w:r>
    </w:p>
    <w:p w14:paraId="0F5048BF" w14:textId="77777777" w:rsidR="005949DD" w:rsidRPr="0075064D" w:rsidRDefault="005949DD" w:rsidP="00552555">
      <w:pPr>
        <w:pStyle w:val="NoSpacing"/>
        <w:numPr>
          <w:ilvl w:val="0"/>
          <w:numId w:val="22"/>
        </w:numPr>
        <w:spacing w:line="276" w:lineRule="auto"/>
        <w:ind w:left="540" w:hanging="540"/>
        <w:rPr>
          <w:rFonts w:ascii="Segoe UI" w:hAnsi="Segoe UI" w:cs="Segoe UI"/>
        </w:rPr>
      </w:pPr>
      <w:r w:rsidRPr="0075064D">
        <w:rPr>
          <w:rFonts w:ascii="Segoe UI" w:hAnsi="Segoe UI" w:cs="Segoe UI"/>
        </w:rPr>
        <w:t xml:space="preserve">Return/Restocking fees </w:t>
      </w:r>
    </w:p>
    <w:p w14:paraId="16037B17" w14:textId="77777777" w:rsidR="005949DD" w:rsidRPr="0075064D" w:rsidRDefault="005949DD" w:rsidP="005949DD">
      <w:pPr>
        <w:pStyle w:val="NoSpacing"/>
        <w:spacing w:before="200" w:after="120" w:line="276" w:lineRule="auto"/>
        <w:rPr>
          <w:rFonts w:ascii="Segoe UI" w:hAnsi="Segoe UI" w:cs="Segoe UI"/>
        </w:rPr>
      </w:pPr>
      <w:r w:rsidRPr="0075064D">
        <w:rPr>
          <w:rFonts w:ascii="Segoe UI" w:hAnsi="Segoe UI" w:cs="Segoe UI"/>
        </w:rPr>
        <w:t>All prices must be quoted in U.S. Dollars.</w:t>
      </w:r>
    </w:p>
    <w:p w14:paraId="1E95E192" w14:textId="16A165D0" w:rsidR="005949DD" w:rsidRPr="0075064D" w:rsidRDefault="006A4D44" w:rsidP="006A4D44">
      <w:pPr>
        <w:pStyle w:val="Heading2"/>
        <w:shd w:val="clear" w:color="auto" w:fill="A5C9EB" w:themeFill="text2" w:themeFillTint="40"/>
        <w:spacing w:after="120"/>
        <w:rPr>
          <w:rFonts w:ascii="Segoe UI" w:hAnsi="Segoe UI" w:cs="Segoe UI"/>
          <w:sz w:val="24"/>
          <w:szCs w:val="24"/>
        </w:rPr>
      </w:pPr>
      <w:bookmarkStart w:id="219" w:name="_Toc209700760"/>
      <w:bookmarkStart w:id="220" w:name="_Toc230174665"/>
      <w:r w:rsidRPr="0075064D">
        <w:rPr>
          <w:rFonts w:ascii="Segoe UI" w:hAnsi="Segoe UI" w:cs="Segoe UI"/>
          <w:sz w:val="24"/>
          <w:szCs w:val="24"/>
        </w:rPr>
        <w:t>11.15</w:t>
      </w:r>
      <w:r w:rsidRPr="0075064D">
        <w:rPr>
          <w:rFonts w:ascii="Segoe UI" w:hAnsi="Segoe UI" w:cs="Segoe UI"/>
          <w:sz w:val="24"/>
          <w:szCs w:val="24"/>
        </w:rPr>
        <w:tab/>
      </w:r>
      <w:r w:rsidR="005949DD" w:rsidRPr="0075064D">
        <w:rPr>
          <w:rFonts w:ascii="Segoe UI" w:hAnsi="Segoe UI" w:cs="Segoe UI"/>
          <w:sz w:val="24"/>
          <w:szCs w:val="24"/>
        </w:rPr>
        <w:t xml:space="preserve">Multiple </w:t>
      </w:r>
      <w:bookmarkEnd w:id="215"/>
      <w:bookmarkEnd w:id="216"/>
      <w:bookmarkEnd w:id="217"/>
      <w:bookmarkEnd w:id="218"/>
      <w:r w:rsidR="005949DD" w:rsidRPr="0075064D">
        <w:rPr>
          <w:rFonts w:ascii="Segoe UI" w:hAnsi="Segoe UI" w:cs="Segoe UI"/>
          <w:sz w:val="24"/>
          <w:szCs w:val="24"/>
        </w:rPr>
        <w:t>Proposals</w:t>
      </w:r>
      <w:bookmarkEnd w:id="219"/>
      <w:bookmarkEnd w:id="220"/>
    </w:p>
    <w:p w14:paraId="76FB6B10" w14:textId="77777777" w:rsidR="005949DD" w:rsidRPr="0075064D" w:rsidRDefault="005949DD" w:rsidP="005949DD">
      <w:pPr>
        <w:rPr>
          <w:rFonts w:ascii="Segoe UI" w:hAnsi="Segoe UI" w:cs="Segoe UI"/>
          <w:szCs w:val="22"/>
        </w:rPr>
      </w:pPr>
      <w:r w:rsidRPr="0075064D">
        <w:rPr>
          <w:rFonts w:ascii="Segoe UI" w:hAnsi="Segoe UI" w:cs="Segoe UI"/>
          <w:szCs w:val="22"/>
        </w:rPr>
        <w:t xml:space="preserve">Multiple Proposals from a single Vendor will be permissible; however, each Proposal must conform fully to the requirements for response. Each such Proposal must be separately submitted and should be labeled as Proposal #1, Proposal #2, etc., on each page included in the response. </w:t>
      </w:r>
    </w:p>
    <w:p w14:paraId="26473A87" w14:textId="78980804" w:rsidR="005949DD" w:rsidRPr="0075064D" w:rsidRDefault="006A4D44" w:rsidP="006A4D44">
      <w:pPr>
        <w:pStyle w:val="Heading2"/>
        <w:shd w:val="clear" w:color="auto" w:fill="A5C9EB" w:themeFill="text2" w:themeFillTint="40"/>
        <w:spacing w:after="120"/>
        <w:rPr>
          <w:rFonts w:ascii="Segoe UI" w:hAnsi="Segoe UI" w:cs="Segoe UI"/>
          <w:sz w:val="24"/>
          <w:szCs w:val="24"/>
        </w:rPr>
      </w:pPr>
      <w:bookmarkStart w:id="221" w:name="s2a4"/>
      <w:bookmarkStart w:id="222" w:name="_Toc209700761"/>
      <w:bookmarkStart w:id="223" w:name="_Toc230174666"/>
      <w:bookmarkStart w:id="224" w:name="_Toc181785488"/>
      <w:bookmarkStart w:id="225" w:name="_Toc181787007"/>
      <w:bookmarkStart w:id="226" w:name="_Toc325011754"/>
      <w:bookmarkStart w:id="227" w:name="_Toc325012291"/>
      <w:bookmarkEnd w:id="221"/>
      <w:r w:rsidRPr="0075064D">
        <w:rPr>
          <w:rFonts w:ascii="Segoe UI" w:hAnsi="Segoe UI" w:cs="Segoe UI"/>
          <w:sz w:val="24"/>
          <w:szCs w:val="24"/>
        </w:rPr>
        <w:t>11.16</w:t>
      </w:r>
      <w:r w:rsidRPr="0075064D">
        <w:rPr>
          <w:rFonts w:ascii="Segoe UI" w:hAnsi="Segoe UI" w:cs="Segoe UI"/>
          <w:sz w:val="24"/>
          <w:szCs w:val="24"/>
        </w:rPr>
        <w:tab/>
      </w:r>
      <w:r w:rsidR="005949DD" w:rsidRPr="0075064D">
        <w:rPr>
          <w:rFonts w:ascii="Segoe UI" w:hAnsi="Segoe UI" w:cs="Segoe UI"/>
          <w:sz w:val="24"/>
          <w:szCs w:val="24"/>
        </w:rPr>
        <w:t>Incurring Costs</w:t>
      </w:r>
      <w:bookmarkEnd w:id="222"/>
      <w:bookmarkEnd w:id="223"/>
    </w:p>
    <w:p w14:paraId="159D0E4F" w14:textId="77777777" w:rsidR="005949DD" w:rsidRPr="0075064D" w:rsidRDefault="005949DD" w:rsidP="005949DD">
      <w:pPr>
        <w:rPr>
          <w:rFonts w:ascii="Segoe UI" w:hAnsi="Segoe UI" w:cs="Segoe UI"/>
          <w:szCs w:val="22"/>
        </w:rPr>
      </w:pPr>
      <w:bookmarkStart w:id="228" w:name="_Toc181785482"/>
      <w:r w:rsidRPr="0075064D">
        <w:rPr>
          <w:rFonts w:ascii="Segoe UI" w:hAnsi="Segoe UI" w:cs="Segoe UI"/>
          <w:szCs w:val="22"/>
        </w:rPr>
        <w:t>The costs for developing and delivering responses to this solicitation are entirely the responsibility of the Proposer/offeror.  The Issuing Agency is not liable for any expense incurred by the Proposer/offeror in the preparation and presentation of their Proposal/offer or any other costs incurred by the Proposer/offeror prior to execution of a purchase order or contract.</w:t>
      </w:r>
      <w:bookmarkEnd w:id="228"/>
    </w:p>
    <w:p w14:paraId="453AA831" w14:textId="19C84F1A" w:rsidR="005949DD" w:rsidRPr="0075064D" w:rsidRDefault="006A4D44" w:rsidP="006A4D44">
      <w:pPr>
        <w:pStyle w:val="Heading2"/>
        <w:shd w:val="clear" w:color="auto" w:fill="A5C9EB" w:themeFill="text2" w:themeFillTint="40"/>
        <w:spacing w:after="120"/>
        <w:rPr>
          <w:rFonts w:ascii="Segoe UI" w:hAnsi="Segoe UI" w:cs="Segoe UI"/>
          <w:sz w:val="24"/>
          <w:szCs w:val="24"/>
        </w:rPr>
      </w:pPr>
      <w:bookmarkStart w:id="229" w:name="_Toc411346464"/>
      <w:bookmarkStart w:id="230" w:name="_Toc382320266"/>
      <w:bookmarkStart w:id="231" w:name="_Toc209700762"/>
      <w:bookmarkStart w:id="232" w:name="_Toc230174667"/>
      <w:r w:rsidRPr="0075064D">
        <w:rPr>
          <w:rFonts w:ascii="Segoe UI" w:hAnsi="Segoe UI" w:cs="Segoe UI"/>
          <w:sz w:val="24"/>
          <w:szCs w:val="24"/>
        </w:rPr>
        <w:t>11.17</w:t>
      </w:r>
      <w:r w:rsidRPr="0075064D">
        <w:rPr>
          <w:rFonts w:ascii="Segoe UI" w:hAnsi="Segoe UI" w:cs="Segoe UI"/>
          <w:sz w:val="24"/>
          <w:szCs w:val="24"/>
        </w:rPr>
        <w:tab/>
      </w:r>
      <w:r w:rsidR="005949DD" w:rsidRPr="0075064D">
        <w:rPr>
          <w:rFonts w:ascii="Segoe UI" w:hAnsi="Segoe UI" w:cs="Segoe UI"/>
          <w:sz w:val="24"/>
          <w:szCs w:val="24"/>
        </w:rPr>
        <w:t xml:space="preserve">Withdrawal of </w:t>
      </w:r>
      <w:bookmarkEnd w:id="224"/>
      <w:bookmarkEnd w:id="225"/>
      <w:bookmarkEnd w:id="226"/>
      <w:bookmarkEnd w:id="227"/>
      <w:bookmarkEnd w:id="229"/>
      <w:bookmarkEnd w:id="230"/>
      <w:bookmarkEnd w:id="231"/>
      <w:r w:rsidRPr="0075064D">
        <w:rPr>
          <w:rFonts w:ascii="Segoe UI" w:hAnsi="Segoe UI" w:cs="Segoe UI"/>
          <w:sz w:val="24"/>
          <w:szCs w:val="24"/>
        </w:rPr>
        <w:t>Proposals</w:t>
      </w:r>
      <w:bookmarkEnd w:id="232"/>
    </w:p>
    <w:p w14:paraId="7653422E" w14:textId="77777777" w:rsidR="005949DD" w:rsidRPr="0075064D" w:rsidRDefault="005949DD" w:rsidP="005949DD">
      <w:pPr>
        <w:rPr>
          <w:rFonts w:ascii="Segoe UI" w:hAnsi="Segoe UI" w:cs="Segoe UI"/>
          <w:szCs w:val="22"/>
        </w:rPr>
      </w:pPr>
      <w:r w:rsidRPr="0075064D">
        <w:rPr>
          <w:rFonts w:ascii="Segoe UI" w:hAnsi="Segoe UI" w:cs="Segoe UI"/>
          <w:szCs w:val="22"/>
        </w:rPr>
        <w:t xml:space="preserve">PROPOSALS shall be irrevocable until Contract award unless the Proposal is withdrawn. Vendors may withdraw a response at any time up to the Proposal closing date and time. </w:t>
      </w:r>
    </w:p>
    <w:p w14:paraId="731ECB81" w14:textId="77777777" w:rsidR="005949DD" w:rsidRPr="0075064D" w:rsidRDefault="005949DD" w:rsidP="005949DD">
      <w:pPr>
        <w:rPr>
          <w:rFonts w:ascii="Segoe UI" w:hAnsi="Segoe UI" w:cs="Segoe UI"/>
          <w:szCs w:val="22"/>
        </w:rPr>
      </w:pPr>
      <w:r w:rsidRPr="0075064D">
        <w:rPr>
          <w:rFonts w:ascii="Segoe UI" w:hAnsi="Segoe UI" w:cs="Segoe UI"/>
          <w:szCs w:val="22"/>
        </w:rPr>
        <w:t xml:space="preserve">To accomplish this, the written request must be signed by an authorized representative of the Vendor and submitted to the Procurement Manager. </w:t>
      </w:r>
    </w:p>
    <w:p w14:paraId="7F720A2C" w14:textId="77777777" w:rsidR="005949DD" w:rsidRPr="0075064D" w:rsidRDefault="005949DD" w:rsidP="005949DD">
      <w:pPr>
        <w:rPr>
          <w:rFonts w:ascii="Segoe UI" w:hAnsi="Segoe UI" w:cs="Segoe UI"/>
          <w:szCs w:val="22"/>
        </w:rPr>
      </w:pPr>
      <w:r w:rsidRPr="0075064D">
        <w:rPr>
          <w:rFonts w:ascii="Segoe UI" w:hAnsi="Segoe UI" w:cs="Segoe UI"/>
          <w:szCs w:val="22"/>
        </w:rPr>
        <w:lastRenderedPageBreak/>
        <w:t>If a previously submitted response is withdrawn before the deadline for Proposal, the Vendor may submit another response at any time up to the Proposal closing date and time.</w:t>
      </w:r>
      <w:bookmarkStart w:id="233" w:name="s3a0"/>
      <w:bookmarkStart w:id="234" w:name="_Toc181785489"/>
      <w:bookmarkStart w:id="235" w:name="_Toc181787008"/>
      <w:bookmarkStart w:id="236" w:name="_Toc325011755"/>
      <w:bookmarkStart w:id="237" w:name="_Toc325012292"/>
      <w:bookmarkEnd w:id="233"/>
    </w:p>
    <w:p w14:paraId="54FD32FE" w14:textId="591981B1" w:rsidR="005949DD" w:rsidRPr="00892B21" w:rsidRDefault="006A4D44" w:rsidP="00B8033F">
      <w:pPr>
        <w:pStyle w:val="Heading1"/>
        <w:shd w:val="clear" w:color="auto" w:fill="153D63" w:themeFill="text2" w:themeFillTint="E6"/>
        <w:spacing w:after="120"/>
        <w:ind w:left="630" w:hanging="630"/>
        <w:rPr>
          <w:rFonts w:cs="Segoe UI"/>
          <w:color w:val="FFFFFF" w:themeColor="background1"/>
          <w:sz w:val="28"/>
          <w:szCs w:val="28"/>
        </w:rPr>
      </w:pPr>
      <w:bookmarkStart w:id="238" w:name="_Toc209700763"/>
      <w:bookmarkStart w:id="239" w:name="_Toc230174668"/>
      <w:r w:rsidRPr="00892B21">
        <w:rPr>
          <w:rFonts w:cs="Segoe UI"/>
          <w:color w:val="FFFFFF" w:themeColor="background1"/>
          <w:sz w:val="28"/>
          <w:szCs w:val="28"/>
        </w:rPr>
        <w:t>12.0</w:t>
      </w:r>
      <w:r w:rsidRPr="00892B21">
        <w:rPr>
          <w:rFonts w:cs="Segoe UI"/>
          <w:color w:val="FFFFFF" w:themeColor="background1"/>
          <w:sz w:val="28"/>
          <w:szCs w:val="28"/>
        </w:rPr>
        <w:tab/>
      </w:r>
      <w:r w:rsidR="005949DD" w:rsidRPr="00892B21">
        <w:rPr>
          <w:rFonts w:cs="Segoe UI"/>
          <w:color w:val="FFFFFF" w:themeColor="background1"/>
          <w:sz w:val="28"/>
          <w:szCs w:val="28"/>
        </w:rPr>
        <w:t>R</w:t>
      </w:r>
      <w:r w:rsidRPr="00892B21">
        <w:rPr>
          <w:rFonts w:cs="Segoe UI"/>
          <w:color w:val="FFFFFF" w:themeColor="background1"/>
          <w:sz w:val="28"/>
          <w:szCs w:val="28"/>
        </w:rPr>
        <w:t>EPRESENTATIONS, CERTIFICATIONS, AND OTHER STATEMENTS OF PROPOSERS/OFFERORS</w:t>
      </w:r>
      <w:bookmarkEnd w:id="238"/>
      <w:bookmarkEnd w:id="239"/>
    </w:p>
    <w:p w14:paraId="67C9D50E" w14:textId="77777777" w:rsidR="00B8033F" w:rsidRPr="0075064D" w:rsidRDefault="00B8033F" w:rsidP="00B8033F">
      <w:pPr>
        <w:rPr>
          <w:sz w:val="4"/>
          <w:szCs w:val="4"/>
        </w:rPr>
      </w:pPr>
    </w:p>
    <w:p w14:paraId="109A219A" w14:textId="2EDDBE2B" w:rsidR="005949DD" w:rsidRPr="0075064D" w:rsidRDefault="006A4D44" w:rsidP="006A4D44">
      <w:pPr>
        <w:pStyle w:val="Heading2"/>
        <w:shd w:val="clear" w:color="auto" w:fill="A5C9EB" w:themeFill="text2" w:themeFillTint="40"/>
        <w:spacing w:after="120"/>
        <w:rPr>
          <w:rFonts w:ascii="Segoe UI" w:hAnsi="Segoe UI" w:cs="Segoe UI"/>
          <w:sz w:val="24"/>
          <w:szCs w:val="24"/>
        </w:rPr>
      </w:pPr>
      <w:bookmarkStart w:id="240" w:name="_Toc209700764"/>
      <w:bookmarkStart w:id="241" w:name="_Toc230174669"/>
      <w:r w:rsidRPr="0075064D">
        <w:rPr>
          <w:rFonts w:ascii="Segoe UI" w:hAnsi="Segoe UI" w:cs="Segoe UI"/>
          <w:sz w:val="24"/>
          <w:szCs w:val="24"/>
        </w:rPr>
        <w:t>12.1</w:t>
      </w:r>
      <w:r w:rsidRPr="0075064D">
        <w:rPr>
          <w:rFonts w:ascii="Segoe UI" w:hAnsi="Segoe UI" w:cs="Segoe UI"/>
          <w:sz w:val="24"/>
          <w:szCs w:val="24"/>
        </w:rPr>
        <w:tab/>
      </w:r>
      <w:r w:rsidR="005949DD" w:rsidRPr="0075064D">
        <w:rPr>
          <w:rFonts w:ascii="Segoe UI" w:hAnsi="Segoe UI" w:cs="Segoe UI"/>
          <w:sz w:val="24"/>
          <w:szCs w:val="24"/>
        </w:rPr>
        <w:t>Debarment</w:t>
      </w:r>
      <w:bookmarkEnd w:id="240"/>
      <w:bookmarkEnd w:id="241"/>
    </w:p>
    <w:p w14:paraId="0407D6EF" w14:textId="77777777" w:rsidR="005949DD" w:rsidRPr="0075064D" w:rsidRDefault="005949DD" w:rsidP="005949DD">
      <w:pPr>
        <w:rPr>
          <w:rFonts w:ascii="Segoe UI" w:hAnsi="Segoe UI" w:cs="Segoe UI"/>
        </w:rPr>
      </w:pPr>
      <w:r w:rsidRPr="0075064D">
        <w:rPr>
          <w:rFonts w:ascii="Segoe UI" w:hAnsi="Segoe UI" w:cs="Segoe UI"/>
        </w:rPr>
        <w:t xml:space="preserve">The contractor certifies, by submitting this Proposal or proposal, that neither it nor its principals are presently debarred, suspended, proposed for debarment, declared ineligible, or voluntarily excluded from participation in this transaction (contract) by any governmental department or agency.  </w:t>
      </w:r>
    </w:p>
    <w:p w14:paraId="3BCD34F7" w14:textId="77777777" w:rsidR="005949DD" w:rsidRPr="0075064D" w:rsidRDefault="005949DD" w:rsidP="005949DD">
      <w:pPr>
        <w:rPr>
          <w:rFonts w:ascii="Segoe UI" w:hAnsi="Segoe UI" w:cs="Segoe UI"/>
        </w:rPr>
      </w:pPr>
      <w:r w:rsidRPr="0075064D">
        <w:rPr>
          <w:rFonts w:ascii="Segoe UI" w:hAnsi="Segoe UI" w:cs="Segoe UI"/>
        </w:rPr>
        <w:t>If the contractor cannot certify this statement, attach a written explanation for review by the Issuing Agency and WisDOT.</w:t>
      </w:r>
    </w:p>
    <w:p w14:paraId="4A75ACAA" w14:textId="6C27AE01" w:rsidR="005949DD" w:rsidRPr="0075064D" w:rsidRDefault="006A4D44" w:rsidP="006A4D44">
      <w:pPr>
        <w:pStyle w:val="Heading2"/>
        <w:shd w:val="clear" w:color="auto" w:fill="A5C9EB" w:themeFill="text2" w:themeFillTint="40"/>
        <w:spacing w:after="120"/>
        <w:rPr>
          <w:rFonts w:ascii="Segoe UI" w:hAnsi="Segoe UI" w:cs="Segoe UI"/>
          <w:sz w:val="24"/>
          <w:szCs w:val="24"/>
        </w:rPr>
      </w:pPr>
      <w:bookmarkStart w:id="242" w:name="_Toc209700765"/>
      <w:bookmarkStart w:id="243" w:name="_Toc230174670"/>
      <w:r w:rsidRPr="0075064D">
        <w:rPr>
          <w:rFonts w:ascii="Segoe UI" w:hAnsi="Segoe UI" w:cs="Segoe UI"/>
          <w:sz w:val="24"/>
          <w:szCs w:val="24"/>
        </w:rPr>
        <w:t>12.2</w:t>
      </w:r>
      <w:r w:rsidRPr="0075064D">
        <w:rPr>
          <w:rFonts w:ascii="Segoe UI" w:hAnsi="Segoe UI" w:cs="Segoe UI"/>
          <w:sz w:val="24"/>
          <w:szCs w:val="24"/>
        </w:rPr>
        <w:tab/>
      </w:r>
      <w:r w:rsidR="005949DD" w:rsidRPr="0075064D">
        <w:rPr>
          <w:rFonts w:ascii="Segoe UI" w:hAnsi="Segoe UI" w:cs="Segoe UI"/>
          <w:sz w:val="24"/>
          <w:szCs w:val="24"/>
        </w:rPr>
        <w:t>Registration and Licenses</w:t>
      </w:r>
      <w:bookmarkEnd w:id="242"/>
      <w:bookmarkEnd w:id="243"/>
    </w:p>
    <w:p w14:paraId="1F6DD3CC" w14:textId="77777777" w:rsidR="005949DD" w:rsidRPr="0075064D" w:rsidRDefault="005949DD" w:rsidP="005949DD">
      <w:pPr>
        <w:rPr>
          <w:rFonts w:ascii="Segoe UI" w:hAnsi="Segoe UI" w:cs="Segoe UI"/>
        </w:rPr>
      </w:pPr>
      <w:r w:rsidRPr="0075064D">
        <w:rPr>
          <w:rFonts w:ascii="Segoe UI" w:hAnsi="Segoe UI" w:cs="Segoe UI"/>
        </w:rPr>
        <w:t xml:space="preserve">The contractor certifies, by submitting this Proposal or proposal, that it is properly registered and licensed to conduct business within the State of Wisconsin and the local jurisdiction in which this solicitation is issued and any resultant contract awarded. </w:t>
      </w:r>
    </w:p>
    <w:p w14:paraId="5362EB03" w14:textId="77777777" w:rsidR="005949DD" w:rsidRPr="0075064D" w:rsidRDefault="005949DD" w:rsidP="005949DD">
      <w:pPr>
        <w:rPr>
          <w:rFonts w:ascii="Segoe UI" w:hAnsi="Segoe UI" w:cs="Segoe UI"/>
        </w:rPr>
      </w:pPr>
      <w:r w:rsidRPr="0075064D">
        <w:rPr>
          <w:rFonts w:ascii="Segoe UI" w:hAnsi="Segoe UI" w:cs="Segoe UI"/>
        </w:rPr>
        <w:t>The contractor certifies that it will maintain any such certification and licensing requirement for the duration of any resultant contract.  In addition, if the solicitation and contract requires the use of appropriately certified and/or licensed employees in the execution of the contract, (e.g., skilled trades such as electricians, etc.), the contractor certifies that it will ensure that such employees are and will remain properly registered and/or licensed for the term on any resultant contract.</w:t>
      </w:r>
    </w:p>
    <w:p w14:paraId="14DEAAE2" w14:textId="67CD0C64" w:rsidR="005949DD" w:rsidRPr="0075064D" w:rsidRDefault="006A4D44" w:rsidP="006A4D44">
      <w:pPr>
        <w:pStyle w:val="Heading2"/>
        <w:shd w:val="clear" w:color="auto" w:fill="A5C9EB" w:themeFill="text2" w:themeFillTint="40"/>
        <w:spacing w:after="120"/>
        <w:rPr>
          <w:rFonts w:ascii="Segoe UI" w:hAnsi="Segoe UI" w:cs="Segoe UI"/>
          <w:sz w:val="24"/>
          <w:szCs w:val="24"/>
        </w:rPr>
      </w:pPr>
      <w:bookmarkStart w:id="244" w:name="_Toc209700766"/>
      <w:bookmarkStart w:id="245" w:name="_Toc230174671"/>
      <w:r w:rsidRPr="0075064D">
        <w:rPr>
          <w:rFonts w:ascii="Segoe UI" w:hAnsi="Segoe UI" w:cs="Segoe UI"/>
          <w:sz w:val="24"/>
          <w:szCs w:val="24"/>
        </w:rPr>
        <w:t>12.3</w:t>
      </w:r>
      <w:r w:rsidRPr="0075064D">
        <w:rPr>
          <w:rFonts w:ascii="Segoe UI" w:hAnsi="Segoe UI" w:cs="Segoe UI"/>
          <w:sz w:val="24"/>
          <w:szCs w:val="24"/>
        </w:rPr>
        <w:tab/>
      </w:r>
      <w:r w:rsidR="005949DD" w:rsidRPr="0075064D">
        <w:rPr>
          <w:rFonts w:ascii="Segoe UI" w:hAnsi="Segoe UI" w:cs="Segoe UI"/>
          <w:sz w:val="24"/>
          <w:szCs w:val="24"/>
        </w:rPr>
        <w:t>Warranties</w:t>
      </w:r>
      <w:bookmarkEnd w:id="244"/>
      <w:bookmarkEnd w:id="245"/>
      <w:r w:rsidR="005949DD" w:rsidRPr="0075064D">
        <w:rPr>
          <w:rFonts w:ascii="Segoe UI" w:hAnsi="Segoe UI" w:cs="Segoe UI"/>
          <w:sz w:val="24"/>
          <w:szCs w:val="24"/>
        </w:rPr>
        <w:t xml:space="preserve"> </w:t>
      </w:r>
    </w:p>
    <w:p w14:paraId="3D4E5CF2" w14:textId="77777777" w:rsidR="005949DD" w:rsidRPr="0075064D" w:rsidRDefault="005949DD" w:rsidP="005949DD">
      <w:pPr>
        <w:rPr>
          <w:rFonts w:ascii="Segoe UI" w:hAnsi="Segoe UI" w:cs="Segoe UI"/>
        </w:rPr>
      </w:pPr>
      <w:r w:rsidRPr="0075064D">
        <w:rPr>
          <w:rFonts w:ascii="Segoe UI" w:hAnsi="Segoe UI" w:cs="Segoe UI"/>
        </w:rPr>
        <w:t xml:space="preserve">The contractor warrants that items offered will conform to the specifications requested, to be fit and sufficient for the purpose manufactured, of good material and workmanship, and free from defect.  Items offered must be new and unused and of the latest model or manufacture, unless otherwise specified by the Issuing Agency.  </w:t>
      </w:r>
    </w:p>
    <w:p w14:paraId="02507647" w14:textId="77777777" w:rsidR="005949DD" w:rsidRPr="0075064D" w:rsidRDefault="005949DD" w:rsidP="005949DD">
      <w:pPr>
        <w:rPr>
          <w:rFonts w:ascii="Segoe UI" w:hAnsi="Segoe UI" w:cs="Segoe UI"/>
        </w:rPr>
      </w:pPr>
      <w:r w:rsidRPr="0075064D">
        <w:rPr>
          <w:rFonts w:ascii="Segoe UI" w:hAnsi="Segoe UI" w:cs="Segoe UI"/>
        </w:rPr>
        <w:t>Descriptions used herein are specified solely for the purpose of indicating standards of quality, performance, and/or use desired.  Exceptions will be rejected.</w:t>
      </w:r>
    </w:p>
    <w:p w14:paraId="63D62468" w14:textId="49B74581" w:rsidR="005949DD" w:rsidRPr="0075064D" w:rsidRDefault="006A4D44" w:rsidP="006A4D44">
      <w:pPr>
        <w:pStyle w:val="Heading2"/>
        <w:shd w:val="clear" w:color="auto" w:fill="A5C9EB" w:themeFill="text2" w:themeFillTint="40"/>
        <w:spacing w:after="120"/>
        <w:rPr>
          <w:rFonts w:ascii="Segoe UI" w:hAnsi="Segoe UI" w:cs="Segoe UI"/>
          <w:sz w:val="24"/>
          <w:szCs w:val="24"/>
        </w:rPr>
      </w:pPr>
      <w:bookmarkStart w:id="246" w:name="_Toc209700767"/>
      <w:bookmarkStart w:id="247" w:name="_Toc230174672"/>
      <w:r w:rsidRPr="0075064D">
        <w:rPr>
          <w:rFonts w:ascii="Segoe UI" w:hAnsi="Segoe UI" w:cs="Segoe UI"/>
          <w:sz w:val="24"/>
          <w:szCs w:val="24"/>
        </w:rPr>
        <w:lastRenderedPageBreak/>
        <w:t>12.4</w:t>
      </w:r>
      <w:r w:rsidRPr="0075064D">
        <w:rPr>
          <w:rFonts w:ascii="Segoe UI" w:hAnsi="Segoe UI" w:cs="Segoe UI"/>
          <w:sz w:val="24"/>
          <w:szCs w:val="24"/>
        </w:rPr>
        <w:tab/>
      </w:r>
      <w:r w:rsidR="005949DD" w:rsidRPr="0075064D">
        <w:rPr>
          <w:rFonts w:ascii="Segoe UI" w:hAnsi="Segoe UI" w:cs="Segoe UI"/>
          <w:sz w:val="24"/>
          <w:szCs w:val="24"/>
        </w:rPr>
        <w:t>Disadvantage Business Enterprise (DBE)</w:t>
      </w:r>
      <w:bookmarkEnd w:id="246"/>
      <w:bookmarkEnd w:id="247"/>
    </w:p>
    <w:p w14:paraId="293FA6D7" w14:textId="77777777" w:rsidR="005949DD" w:rsidRDefault="005949DD" w:rsidP="005949DD">
      <w:pPr>
        <w:rPr>
          <w:rFonts w:ascii="Segoe UI" w:hAnsi="Segoe UI" w:cs="Segoe UI"/>
        </w:rPr>
      </w:pPr>
      <w:r w:rsidRPr="0075064D">
        <w:rPr>
          <w:rFonts w:ascii="Segoe UI" w:hAnsi="Segoe UI" w:cs="Segoe UI"/>
        </w:rPr>
        <w:t>The current federal DBE program has been suspended by the U.S. Department of Transportation pursuant to interim final rule (FR Document 2025-19426, 90 FR 48116-48117).  Accordingly, for federally funded proposals, no federal DBE program requirement will be applied.</w:t>
      </w:r>
    </w:p>
    <w:p w14:paraId="46214764" w14:textId="58EFFD78" w:rsidR="008F1E56" w:rsidRPr="002A2ED8" w:rsidRDefault="008F1E56" w:rsidP="008F1E56">
      <w:pPr>
        <w:pBdr>
          <w:top w:val="single" w:sz="24" w:space="0" w:color="023160"/>
          <w:left w:val="single" w:sz="24" w:space="0" w:color="023160"/>
          <w:bottom w:val="single" w:sz="24" w:space="0" w:color="023160"/>
          <w:right w:val="single" w:sz="24" w:space="0" w:color="023160"/>
        </w:pBdr>
        <w:shd w:val="clear" w:color="auto" w:fill="023160"/>
        <w:ind w:left="432" w:hanging="432"/>
        <w:outlineLvl w:val="0"/>
        <w:rPr>
          <w:rFonts w:asciiTheme="majorHAnsi" w:eastAsia="Times New Roman" w:hAnsiTheme="majorHAnsi" w:cs="Segoe UI"/>
          <w:bCs/>
          <w:caps/>
          <w:color w:val="FFFFFF"/>
          <w:spacing w:val="15"/>
          <w:sz w:val="28"/>
          <w:szCs w:val="28"/>
        </w:rPr>
      </w:pPr>
      <w:bookmarkStart w:id="248" w:name="_Toc209700913"/>
      <w:bookmarkStart w:id="249" w:name="_Toc230174673"/>
      <w:r w:rsidRPr="002A2ED8">
        <w:rPr>
          <w:rFonts w:asciiTheme="majorHAnsi" w:eastAsia="Times New Roman" w:hAnsiTheme="majorHAnsi" w:cs="Segoe UI"/>
          <w:bCs/>
          <w:caps/>
          <w:color w:val="FFFFFF"/>
          <w:spacing w:val="15"/>
          <w:sz w:val="28"/>
          <w:szCs w:val="28"/>
        </w:rPr>
        <w:t>13</w:t>
      </w:r>
      <w:r w:rsidR="00DC754B">
        <w:rPr>
          <w:rFonts w:asciiTheme="majorHAnsi" w:eastAsia="Times New Roman" w:hAnsiTheme="majorHAnsi" w:cs="Segoe UI"/>
          <w:bCs/>
          <w:caps/>
          <w:color w:val="FFFFFF"/>
          <w:spacing w:val="15"/>
          <w:sz w:val="28"/>
          <w:szCs w:val="28"/>
        </w:rPr>
        <w:t>.0</w:t>
      </w:r>
      <w:r w:rsidR="00DC754B">
        <w:rPr>
          <w:rFonts w:asciiTheme="majorHAnsi" w:eastAsia="Times New Roman" w:hAnsiTheme="majorHAnsi" w:cs="Segoe UI"/>
          <w:bCs/>
          <w:caps/>
          <w:color w:val="FFFFFF"/>
          <w:spacing w:val="15"/>
          <w:sz w:val="28"/>
          <w:szCs w:val="28"/>
        </w:rPr>
        <w:tab/>
      </w:r>
      <w:r w:rsidRPr="002A2ED8">
        <w:rPr>
          <w:rFonts w:asciiTheme="majorHAnsi" w:eastAsia="Times New Roman" w:hAnsiTheme="majorHAnsi" w:cs="Segoe UI"/>
          <w:bCs/>
          <w:caps/>
          <w:color w:val="FFFFFF"/>
          <w:spacing w:val="15"/>
          <w:sz w:val="28"/>
          <w:szCs w:val="28"/>
        </w:rPr>
        <w:t>Proposal Submission</w:t>
      </w:r>
      <w:bookmarkEnd w:id="248"/>
      <w:bookmarkEnd w:id="249"/>
      <w:r w:rsidRPr="002A2ED8">
        <w:rPr>
          <w:rFonts w:asciiTheme="majorHAnsi" w:eastAsia="Times New Roman" w:hAnsiTheme="majorHAnsi" w:cs="Segoe UI"/>
          <w:bCs/>
          <w:caps/>
          <w:color w:val="FFFFFF"/>
          <w:spacing w:val="15"/>
          <w:sz w:val="28"/>
          <w:szCs w:val="28"/>
        </w:rPr>
        <w:t xml:space="preserve"> </w:t>
      </w:r>
    </w:p>
    <w:p w14:paraId="7E5D01BD" w14:textId="2D21896F" w:rsidR="00DC754B" w:rsidRPr="0075064D" w:rsidRDefault="00DC754B" w:rsidP="002A2ED8">
      <w:pPr>
        <w:pStyle w:val="Heading2"/>
        <w:shd w:val="clear" w:color="auto" w:fill="A5C9EB" w:themeFill="text2" w:themeFillTint="40"/>
        <w:spacing w:after="120"/>
        <w:ind w:left="630" w:hanging="630"/>
        <w:rPr>
          <w:rFonts w:ascii="Segoe UI" w:hAnsi="Segoe UI" w:cs="Segoe UI"/>
          <w:sz w:val="24"/>
          <w:szCs w:val="24"/>
        </w:rPr>
      </w:pPr>
      <w:bookmarkStart w:id="250" w:name="_Toc230174674"/>
      <w:r>
        <w:rPr>
          <w:rFonts w:ascii="Segoe UI" w:hAnsi="Segoe UI" w:cs="Segoe UI"/>
          <w:sz w:val="24"/>
          <w:szCs w:val="24"/>
        </w:rPr>
        <w:t>13.1</w:t>
      </w:r>
      <w:r>
        <w:rPr>
          <w:rFonts w:ascii="Segoe UI" w:hAnsi="Segoe UI" w:cs="Segoe UI"/>
          <w:sz w:val="24"/>
          <w:szCs w:val="24"/>
        </w:rPr>
        <w:tab/>
        <w:t>RFP General Instructions</w:t>
      </w:r>
      <w:bookmarkEnd w:id="250"/>
    </w:p>
    <w:p w14:paraId="2F9F8A62" w14:textId="0CE92536" w:rsidR="008F1E56" w:rsidRPr="008F1E56" w:rsidRDefault="008F1E56" w:rsidP="008F1E56">
      <w:pPr>
        <w:rPr>
          <w:rFonts w:ascii="Segoe UI" w:eastAsia="Times New Roman" w:hAnsi="Segoe UI" w:cs="Segoe UI"/>
        </w:rPr>
      </w:pPr>
      <w:r w:rsidRPr="008F1E56">
        <w:rPr>
          <w:rFonts w:ascii="Segoe UI" w:eastAsia="Times New Roman" w:hAnsi="Segoe UI" w:cs="Segoe UI"/>
        </w:rPr>
        <w:t>The evaluation and selection of a Contractor will be based on the information submitted in the Proposal plus references, and any required presentations, on-site visits, or oral interviews. Failure to respond to each of the requirements as directed in the RFP may be the basis for rejecting a response.</w:t>
      </w:r>
    </w:p>
    <w:p w14:paraId="168C932B" w14:textId="77777777" w:rsidR="008F1E56" w:rsidRDefault="008F1E56" w:rsidP="008F1E56">
      <w:pPr>
        <w:rPr>
          <w:rFonts w:ascii="Segoe UI" w:eastAsia="Times New Roman" w:hAnsi="Segoe UI" w:cs="Segoe UI"/>
        </w:rPr>
      </w:pPr>
      <w:r w:rsidRPr="008F1E56">
        <w:rPr>
          <w:rFonts w:ascii="Segoe UI" w:eastAsia="Times New Roman" w:hAnsi="Segoe UI" w:cs="Segoe UI"/>
        </w:rPr>
        <w:t>Elaborate Proposals (e.g., expensive artwork, marketing materials) beyond that sufficient to present a complete and effective Proposal are not necessary or desired.</w:t>
      </w:r>
    </w:p>
    <w:p w14:paraId="3E5431D9" w14:textId="5B67218E" w:rsidR="00DC754B" w:rsidRPr="008F1E56" w:rsidRDefault="00DC754B" w:rsidP="002A2ED8">
      <w:pPr>
        <w:pStyle w:val="Heading2"/>
        <w:shd w:val="clear" w:color="auto" w:fill="A5C9EB" w:themeFill="text2" w:themeFillTint="40"/>
        <w:spacing w:after="120"/>
        <w:ind w:left="720" w:hanging="720"/>
        <w:rPr>
          <w:rFonts w:ascii="Segoe UI" w:eastAsia="Times New Roman" w:hAnsi="Segoe UI" w:cs="Segoe UI"/>
        </w:rPr>
      </w:pPr>
      <w:bookmarkStart w:id="251" w:name="_Toc230174675"/>
      <w:r>
        <w:rPr>
          <w:rFonts w:ascii="Segoe UI" w:hAnsi="Segoe UI" w:cs="Segoe UI"/>
          <w:sz w:val="24"/>
          <w:szCs w:val="24"/>
        </w:rPr>
        <w:t>13.2</w:t>
      </w:r>
      <w:r>
        <w:rPr>
          <w:rFonts w:ascii="Segoe UI" w:hAnsi="Segoe UI" w:cs="Segoe UI"/>
          <w:sz w:val="24"/>
          <w:szCs w:val="24"/>
        </w:rPr>
        <w:tab/>
        <w:t>RFP Proposal Submittal</w:t>
      </w:r>
      <w:bookmarkEnd w:id="251"/>
    </w:p>
    <w:p w14:paraId="720A9105" w14:textId="2BA0D12E" w:rsidR="008F1E56" w:rsidRDefault="008F1E56" w:rsidP="008F1E56">
      <w:pPr>
        <w:rPr>
          <w:rFonts w:ascii="Segoe UI" w:eastAsia="Times New Roman" w:hAnsi="Segoe UI" w:cs="Segoe UI"/>
        </w:rPr>
      </w:pPr>
      <w:r w:rsidRPr="00E65BF0">
        <w:rPr>
          <w:rFonts w:ascii="Segoe UI" w:eastAsia="Times New Roman" w:hAnsi="Segoe UI" w:cs="Segoe UI"/>
        </w:rPr>
        <w:t>Refer to Section 4 and Section 13.</w:t>
      </w:r>
      <w:r w:rsidR="00DB448F" w:rsidRPr="001C20AC">
        <w:rPr>
          <w:rFonts w:ascii="Segoe UI" w:eastAsia="Times New Roman" w:hAnsi="Segoe UI" w:cs="Segoe UI"/>
        </w:rPr>
        <w:t>4</w:t>
      </w:r>
      <w:r w:rsidRPr="00E65BF0">
        <w:rPr>
          <w:rFonts w:ascii="Segoe UI" w:eastAsia="Times New Roman" w:hAnsi="Segoe UI" w:cs="Segoe UI"/>
        </w:rPr>
        <w:t>.</w:t>
      </w:r>
      <w:r w:rsidRPr="008F1E56">
        <w:rPr>
          <w:rFonts w:ascii="Segoe UI" w:eastAsia="Times New Roman" w:hAnsi="Segoe UI" w:cs="Segoe UI"/>
        </w:rPr>
        <w:t xml:space="preserve"> </w:t>
      </w:r>
    </w:p>
    <w:p w14:paraId="635CE69F" w14:textId="1E8340C3" w:rsidR="00DC754B" w:rsidRPr="0075064D" w:rsidRDefault="00DC754B" w:rsidP="00DC754B">
      <w:pPr>
        <w:pStyle w:val="Heading2"/>
        <w:shd w:val="clear" w:color="auto" w:fill="A5C9EB" w:themeFill="text2" w:themeFillTint="40"/>
        <w:spacing w:after="120"/>
        <w:rPr>
          <w:rFonts w:ascii="Segoe UI" w:hAnsi="Segoe UI" w:cs="Segoe UI"/>
          <w:sz w:val="24"/>
          <w:szCs w:val="24"/>
        </w:rPr>
      </w:pPr>
      <w:bookmarkStart w:id="252" w:name="_Toc230174676"/>
      <w:r>
        <w:rPr>
          <w:rFonts w:ascii="Segoe UI" w:hAnsi="Segoe UI" w:cs="Segoe UI"/>
          <w:sz w:val="24"/>
          <w:szCs w:val="24"/>
        </w:rPr>
        <w:t>13.3</w:t>
      </w:r>
      <w:r>
        <w:rPr>
          <w:rFonts w:ascii="Segoe UI" w:hAnsi="Segoe UI" w:cs="Segoe UI"/>
          <w:sz w:val="24"/>
          <w:szCs w:val="24"/>
        </w:rPr>
        <w:tab/>
        <w:t>Email Submittal(s)</w:t>
      </w:r>
      <w:bookmarkEnd w:id="252"/>
    </w:p>
    <w:p w14:paraId="7D362965" w14:textId="47B48D2F" w:rsidR="008F1E56" w:rsidRPr="008F1E56" w:rsidRDefault="008F1E56" w:rsidP="008F1E56">
      <w:pPr>
        <w:rPr>
          <w:rFonts w:ascii="Segoe UI" w:eastAsia="Times New Roman" w:hAnsi="Segoe UI" w:cs="Segoe UI"/>
        </w:rPr>
      </w:pPr>
      <w:r w:rsidRPr="008F1E56">
        <w:rPr>
          <w:rFonts w:ascii="Segoe UI" w:eastAsia="Times New Roman" w:hAnsi="Segoe UI" w:cs="Segoe UI"/>
        </w:rPr>
        <w:t xml:space="preserve">Email submittal(s) are </w:t>
      </w:r>
      <w:r w:rsidR="00C16B92">
        <w:rPr>
          <w:rFonts w:ascii="Segoe UI" w:eastAsia="Times New Roman" w:hAnsi="Segoe UI" w:cs="Segoe UI"/>
        </w:rPr>
        <w:t>to be submitted</w:t>
      </w:r>
      <w:r w:rsidRPr="008F1E56">
        <w:rPr>
          <w:rFonts w:ascii="Segoe UI" w:eastAsia="Times New Roman" w:hAnsi="Segoe UI" w:cs="Segoe UI"/>
        </w:rPr>
        <w:t xml:space="preserve"> in lieu of a physical response to the procurement</w:t>
      </w:r>
      <w:r w:rsidR="00C16B92">
        <w:rPr>
          <w:rFonts w:ascii="Segoe UI" w:eastAsia="Times New Roman" w:hAnsi="Segoe UI" w:cs="Segoe UI"/>
        </w:rPr>
        <w:t>.</w:t>
      </w:r>
      <w:r w:rsidRPr="008F1E56">
        <w:rPr>
          <w:rFonts w:ascii="Segoe UI" w:eastAsia="Times New Roman" w:hAnsi="Segoe UI" w:cs="Segoe UI"/>
        </w:rPr>
        <w:t xml:space="preserve"> </w:t>
      </w:r>
      <w:r w:rsidR="00C16B92">
        <w:rPr>
          <w:rFonts w:ascii="Segoe UI" w:eastAsia="Times New Roman" w:hAnsi="Segoe UI" w:cs="Segoe UI"/>
        </w:rPr>
        <w:t>The</w:t>
      </w:r>
      <w:r w:rsidR="00C16B92" w:rsidRPr="008F1E56">
        <w:rPr>
          <w:rFonts w:ascii="Segoe UI" w:eastAsia="Times New Roman" w:hAnsi="Segoe UI" w:cs="Segoe UI"/>
        </w:rPr>
        <w:t xml:space="preserve"> </w:t>
      </w:r>
      <w:r w:rsidRPr="008F1E56">
        <w:rPr>
          <w:rFonts w:ascii="Segoe UI" w:eastAsia="Times New Roman" w:hAnsi="Segoe UI" w:cs="Segoe UI"/>
        </w:rPr>
        <w:t>submittal must include all required documentation organized and named as detailed in this RFP.</w:t>
      </w:r>
    </w:p>
    <w:p w14:paraId="21DEFAEF" w14:textId="749910A6" w:rsidR="008F1E56" w:rsidRPr="008F1E56" w:rsidRDefault="008F1E56" w:rsidP="008F1E56">
      <w:pPr>
        <w:rPr>
          <w:rFonts w:ascii="Segoe UI" w:eastAsia="Times New Roman" w:hAnsi="Segoe UI" w:cs="Segoe UI"/>
        </w:rPr>
      </w:pPr>
      <w:r w:rsidRPr="008F1E56">
        <w:rPr>
          <w:rFonts w:ascii="Segoe UI" w:eastAsia="Times New Roman" w:hAnsi="Segoe UI" w:cs="Segoe UI"/>
        </w:rPr>
        <w:t xml:space="preserve">Email submissions must be submitted to: </w:t>
      </w:r>
      <w:r w:rsidR="00C16B92">
        <w:rPr>
          <w:rFonts w:ascii="Segoe UI" w:eastAsia="Times New Roman" w:hAnsi="Segoe UI" w:cs="Segoe UI"/>
        </w:rPr>
        <w:t>tsteinbach@co.dodge.wi.us</w:t>
      </w:r>
    </w:p>
    <w:p w14:paraId="024D6464" w14:textId="77777777" w:rsidR="008F1E56" w:rsidRPr="008F1E56" w:rsidRDefault="008F1E56" w:rsidP="008F1E56">
      <w:pPr>
        <w:rPr>
          <w:rFonts w:ascii="Segoe UI" w:eastAsia="Times New Roman" w:hAnsi="Segoe UI" w:cs="Segoe UI"/>
        </w:rPr>
      </w:pPr>
      <w:r w:rsidRPr="008F1E56">
        <w:rPr>
          <w:rFonts w:ascii="Segoe UI" w:eastAsia="Times New Roman" w:hAnsi="Segoe UI" w:cs="Segoe UI"/>
        </w:rPr>
        <w:t>If the submission is too large of a file to submit via email, the required files may be submitted via multiple emails that clearly identify the Vendor and their Bid response.</w:t>
      </w:r>
    </w:p>
    <w:p w14:paraId="6E110154" w14:textId="77777777" w:rsidR="008F1E56" w:rsidRDefault="008F1E56" w:rsidP="008F1E56">
      <w:pPr>
        <w:rPr>
          <w:rFonts w:ascii="Segoe UI" w:eastAsia="Times New Roman" w:hAnsi="Segoe UI" w:cs="Segoe UI"/>
          <w:b/>
        </w:rPr>
      </w:pPr>
      <w:r w:rsidRPr="008F1E56">
        <w:rPr>
          <w:rFonts w:ascii="Segoe UI" w:eastAsia="Times New Roman" w:hAnsi="Segoe UI" w:cs="Segoe UI"/>
        </w:rPr>
        <w:t>All responses MUST be received no later than Submission Due Date and Time.</w:t>
      </w:r>
      <w:r w:rsidRPr="008F1E56">
        <w:rPr>
          <w:rFonts w:ascii="Segoe UI" w:eastAsia="Times New Roman" w:hAnsi="Segoe UI" w:cs="Segoe UI"/>
          <w:b/>
        </w:rPr>
        <w:t xml:space="preserve"> </w:t>
      </w:r>
      <w:r w:rsidRPr="008F1E56">
        <w:rPr>
          <w:rFonts w:ascii="Segoe UI" w:eastAsia="Times New Roman" w:hAnsi="Segoe UI" w:cs="Segoe UI"/>
        </w:rPr>
        <w:t xml:space="preserve">The timestamp on the email as it is received by the agency will be the submittal time. </w:t>
      </w:r>
      <w:r w:rsidRPr="008F1E56">
        <w:rPr>
          <w:rFonts w:ascii="Segoe UI" w:eastAsia="Times New Roman" w:hAnsi="Segoe UI" w:cs="Segoe UI"/>
          <w:b/>
        </w:rPr>
        <w:t>Proposals received after the submittal time will be considered late and rejected.</w:t>
      </w:r>
    </w:p>
    <w:p w14:paraId="1BE9CA80" w14:textId="6FE5DD2D" w:rsidR="002A2ED8" w:rsidRPr="0075064D" w:rsidRDefault="002A2ED8" w:rsidP="002A2ED8">
      <w:pPr>
        <w:pStyle w:val="Heading2"/>
        <w:shd w:val="clear" w:color="auto" w:fill="A5C9EB" w:themeFill="text2" w:themeFillTint="40"/>
        <w:spacing w:after="120"/>
        <w:rPr>
          <w:rFonts w:ascii="Segoe UI" w:hAnsi="Segoe UI" w:cs="Segoe UI"/>
          <w:sz w:val="24"/>
          <w:szCs w:val="24"/>
        </w:rPr>
      </w:pPr>
      <w:bookmarkStart w:id="253" w:name="_Toc230174677"/>
      <w:r>
        <w:rPr>
          <w:rFonts w:ascii="Segoe UI" w:hAnsi="Segoe UI" w:cs="Segoe UI"/>
          <w:sz w:val="24"/>
          <w:szCs w:val="24"/>
        </w:rPr>
        <w:lastRenderedPageBreak/>
        <w:t>13.</w:t>
      </w:r>
      <w:r w:rsidR="00B70502">
        <w:rPr>
          <w:rFonts w:ascii="Segoe UI" w:hAnsi="Segoe UI" w:cs="Segoe UI"/>
          <w:sz w:val="24"/>
          <w:szCs w:val="24"/>
        </w:rPr>
        <w:t>4</w:t>
      </w:r>
      <w:r>
        <w:rPr>
          <w:rFonts w:ascii="Segoe UI" w:hAnsi="Segoe UI" w:cs="Segoe UI"/>
          <w:sz w:val="24"/>
          <w:szCs w:val="24"/>
        </w:rPr>
        <w:tab/>
        <w:t>RFP Proposal Organization and Format</w:t>
      </w:r>
      <w:bookmarkEnd w:id="253"/>
    </w:p>
    <w:p w14:paraId="63084078" w14:textId="77777777" w:rsidR="00E65BF0" w:rsidRPr="0026668F" w:rsidRDefault="00E65BF0" w:rsidP="00E65BF0">
      <w:pPr>
        <w:keepLines/>
        <w:autoSpaceDE w:val="0"/>
        <w:autoSpaceDN w:val="0"/>
        <w:adjustRightInd w:val="0"/>
        <w:ind w:left="120" w:right="120"/>
        <w:rPr>
          <w:rFonts w:ascii="Segoe UI" w:hAnsi="Segoe UI" w:cs="Segoe UI"/>
          <w:color w:val="000000"/>
          <w:szCs w:val="24"/>
        </w:rPr>
      </w:pPr>
      <w:r w:rsidRPr="0026668F">
        <w:rPr>
          <w:rFonts w:ascii="Segoe UI" w:hAnsi="Segoe UI" w:cs="Segoe UI"/>
          <w:color w:val="000000"/>
          <w:szCs w:val="24"/>
        </w:rPr>
        <w:t>Unless specifically requested, promotional literature is not desired and will not be considered to meet any of the requirements of this RFP.</w:t>
      </w:r>
    </w:p>
    <w:p w14:paraId="4E9E197A" w14:textId="77777777" w:rsidR="00E65BF0" w:rsidRPr="0026668F" w:rsidRDefault="00E65BF0" w:rsidP="00E65BF0">
      <w:pPr>
        <w:keepLines/>
        <w:autoSpaceDE w:val="0"/>
        <w:autoSpaceDN w:val="0"/>
        <w:adjustRightInd w:val="0"/>
        <w:ind w:left="120" w:right="120"/>
        <w:rPr>
          <w:rFonts w:ascii="Segoe UI" w:hAnsi="Segoe UI" w:cs="Segoe UI"/>
          <w:color w:val="000000"/>
          <w:szCs w:val="24"/>
        </w:rPr>
      </w:pPr>
      <w:r w:rsidRPr="0026668F">
        <w:rPr>
          <w:rFonts w:ascii="Segoe UI" w:hAnsi="Segoe UI" w:cs="Segoe UI"/>
          <w:color w:val="000000"/>
          <w:szCs w:val="24"/>
        </w:rPr>
        <w:t xml:space="preserve">Only information that can be identified as a trade secret, proprietary and confidential on the designated form will be treated as such. </w:t>
      </w:r>
      <w:proofErr w:type="gramStart"/>
      <w:r w:rsidRPr="0026668F">
        <w:rPr>
          <w:rFonts w:ascii="Segoe UI" w:hAnsi="Segoe UI" w:cs="Segoe UI"/>
          <w:b/>
          <w:bCs/>
          <w:color w:val="FF0000"/>
          <w:szCs w:val="24"/>
        </w:rPr>
        <w:t>Proposer</w:t>
      </w:r>
      <w:proofErr w:type="gramEnd"/>
      <w:r w:rsidRPr="0026668F">
        <w:rPr>
          <w:rFonts w:ascii="Segoe UI" w:hAnsi="Segoe UI" w:cs="Segoe UI"/>
          <w:b/>
          <w:bCs/>
          <w:color w:val="FF0000"/>
          <w:szCs w:val="24"/>
        </w:rPr>
        <w:t xml:space="preserve"> shall not label or identify their entire Proposal as confidential</w:t>
      </w:r>
      <w:r w:rsidRPr="0026668F">
        <w:rPr>
          <w:rFonts w:ascii="Segoe UI" w:hAnsi="Segoe UI" w:cs="Segoe UI"/>
          <w:color w:val="000000"/>
          <w:szCs w:val="24"/>
        </w:rPr>
        <w:t>.</w:t>
      </w:r>
    </w:p>
    <w:p w14:paraId="22444E04" w14:textId="39312AFC" w:rsidR="00E65BF0" w:rsidRPr="0026668F" w:rsidRDefault="00E65BF0" w:rsidP="00E65BF0">
      <w:pPr>
        <w:keepLines/>
        <w:autoSpaceDE w:val="0"/>
        <w:autoSpaceDN w:val="0"/>
        <w:adjustRightInd w:val="0"/>
        <w:ind w:left="120" w:right="120"/>
        <w:rPr>
          <w:rFonts w:ascii="Segoe UI" w:hAnsi="Segoe UI" w:cs="Segoe UI"/>
          <w:color w:val="000000"/>
          <w:szCs w:val="24"/>
        </w:rPr>
      </w:pPr>
      <w:r w:rsidRPr="0026668F">
        <w:rPr>
          <w:rFonts w:ascii="Segoe UI" w:hAnsi="Segoe UI" w:cs="Segoe UI"/>
          <w:b/>
          <w:bCs/>
          <w:color w:val="000000"/>
          <w:szCs w:val="24"/>
        </w:rPr>
        <w:t>Table of Contents</w:t>
      </w:r>
      <w:proofErr w:type="gramStart"/>
      <w:r w:rsidRPr="0026668F">
        <w:rPr>
          <w:rFonts w:ascii="Segoe UI" w:hAnsi="Segoe UI" w:cs="Segoe UI"/>
          <w:b/>
          <w:bCs/>
          <w:color w:val="000000"/>
          <w:szCs w:val="24"/>
        </w:rPr>
        <w:t xml:space="preserve">:  </w:t>
      </w:r>
      <w:r w:rsidRPr="0026668F">
        <w:rPr>
          <w:rFonts w:ascii="Segoe UI" w:hAnsi="Segoe UI" w:cs="Segoe UI"/>
          <w:color w:val="000000"/>
          <w:szCs w:val="24"/>
        </w:rPr>
        <w:t>Provide</w:t>
      </w:r>
      <w:proofErr w:type="gramEnd"/>
      <w:r w:rsidRPr="0026668F">
        <w:rPr>
          <w:rFonts w:ascii="Segoe UI" w:hAnsi="Segoe UI" w:cs="Segoe UI"/>
          <w:color w:val="000000"/>
          <w:szCs w:val="24"/>
        </w:rPr>
        <w:t xml:space="preserve"> a table of contents for the Proposal submitted.</w:t>
      </w:r>
    </w:p>
    <w:p w14:paraId="3171AA20" w14:textId="258A9BA9" w:rsidR="00E65BF0" w:rsidRPr="0026668F" w:rsidRDefault="00E65BF0" w:rsidP="00E65BF0">
      <w:pPr>
        <w:keepLines/>
        <w:autoSpaceDE w:val="0"/>
        <w:autoSpaceDN w:val="0"/>
        <w:adjustRightInd w:val="0"/>
        <w:ind w:left="120" w:right="120"/>
        <w:rPr>
          <w:rFonts w:ascii="Segoe UI" w:hAnsi="Segoe UI" w:cs="Segoe UI"/>
          <w:color w:val="000000"/>
          <w:szCs w:val="24"/>
        </w:rPr>
      </w:pPr>
      <w:r w:rsidRPr="0026668F">
        <w:rPr>
          <w:rFonts w:ascii="Segoe UI" w:hAnsi="Segoe UI" w:cs="Segoe UI"/>
          <w:b/>
          <w:bCs/>
          <w:color w:val="000000"/>
          <w:szCs w:val="24"/>
        </w:rPr>
        <w:t>RFP Cover Sheet, Signature Page and Required Forms</w:t>
      </w:r>
      <w:proofErr w:type="gramStart"/>
      <w:r w:rsidRPr="0026668F">
        <w:rPr>
          <w:rFonts w:ascii="Segoe UI" w:hAnsi="Segoe UI" w:cs="Segoe UI"/>
          <w:b/>
          <w:bCs/>
          <w:color w:val="000000"/>
          <w:szCs w:val="24"/>
        </w:rPr>
        <w:t>:</w:t>
      </w:r>
      <w:r w:rsidRPr="0026668F">
        <w:rPr>
          <w:rFonts w:ascii="Segoe UI" w:hAnsi="Segoe UI" w:cs="Segoe UI"/>
          <w:color w:val="000000"/>
          <w:szCs w:val="24"/>
        </w:rPr>
        <w:t>  Provide</w:t>
      </w:r>
      <w:proofErr w:type="gramEnd"/>
      <w:r w:rsidRPr="0026668F">
        <w:rPr>
          <w:rFonts w:ascii="Segoe UI" w:hAnsi="Segoe UI" w:cs="Segoe UI"/>
          <w:color w:val="000000"/>
          <w:szCs w:val="24"/>
        </w:rPr>
        <w:t xml:space="preserve"> a transmittal letter that clearly identifies </w:t>
      </w:r>
      <w:proofErr w:type="gramStart"/>
      <w:r w:rsidRPr="0026668F">
        <w:rPr>
          <w:rFonts w:ascii="Segoe UI" w:hAnsi="Segoe UI" w:cs="Segoe UI"/>
          <w:color w:val="000000"/>
          <w:szCs w:val="24"/>
        </w:rPr>
        <w:t>all of</w:t>
      </w:r>
      <w:proofErr w:type="gramEnd"/>
      <w:r w:rsidRPr="0026668F">
        <w:rPr>
          <w:rFonts w:ascii="Segoe UI" w:hAnsi="Segoe UI" w:cs="Segoe UI"/>
          <w:color w:val="000000"/>
          <w:szCs w:val="24"/>
        </w:rPr>
        <w:t xml:space="preserve"> the following:</w:t>
      </w:r>
    </w:p>
    <w:p w14:paraId="709849B7" w14:textId="77777777" w:rsidR="00E65BF0" w:rsidRPr="00B17FAE" w:rsidRDefault="00E65BF0" w:rsidP="00E65BF0">
      <w:pPr>
        <w:pStyle w:val="ListParagraph"/>
        <w:keepLines/>
        <w:numPr>
          <w:ilvl w:val="0"/>
          <w:numId w:val="83"/>
        </w:numPr>
        <w:autoSpaceDE w:val="0"/>
        <w:autoSpaceDN w:val="0"/>
        <w:adjustRightInd w:val="0"/>
        <w:spacing w:before="120" w:line="360" w:lineRule="auto"/>
        <w:ind w:right="120"/>
        <w:rPr>
          <w:rFonts w:ascii="Segoe UI" w:hAnsi="Segoe UI" w:cs="Segoe UI"/>
          <w:color w:val="000000"/>
          <w:szCs w:val="24"/>
        </w:rPr>
      </w:pPr>
      <w:r w:rsidRPr="00B17FAE">
        <w:rPr>
          <w:rFonts w:ascii="Segoe UI" w:hAnsi="Segoe UI" w:cs="Segoe UI"/>
          <w:color w:val="000000"/>
          <w:szCs w:val="24"/>
        </w:rPr>
        <w:t xml:space="preserve">Proposer’s organization information: </w:t>
      </w:r>
    </w:p>
    <w:p w14:paraId="1D50E53F" w14:textId="77777777" w:rsidR="00E65BF0" w:rsidRPr="0026668F" w:rsidRDefault="00E65BF0" w:rsidP="00E65BF0">
      <w:pPr>
        <w:pStyle w:val="ListParagraph"/>
        <w:keepLines/>
        <w:numPr>
          <w:ilvl w:val="1"/>
          <w:numId w:val="83"/>
        </w:numPr>
        <w:autoSpaceDE w:val="0"/>
        <w:autoSpaceDN w:val="0"/>
        <w:adjustRightInd w:val="0"/>
        <w:ind w:right="120"/>
        <w:rPr>
          <w:rFonts w:ascii="Segoe UI" w:hAnsi="Segoe UI" w:cs="Segoe UI"/>
          <w:color w:val="000000"/>
          <w:szCs w:val="24"/>
        </w:rPr>
      </w:pPr>
      <w:r w:rsidRPr="0026668F">
        <w:rPr>
          <w:rFonts w:ascii="Segoe UI" w:hAnsi="Segoe UI" w:cs="Segoe UI"/>
          <w:color w:val="000000"/>
          <w:szCs w:val="24"/>
        </w:rPr>
        <w:t xml:space="preserve">Name and title of Proposer </w:t>
      </w:r>
      <w:proofErr w:type="gramStart"/>
      <w:r w:rsidRPr="0026668F">
        <w:rPr>
          <w:rFonts w:ascii="Segoe UI" w:hAnsi="Segoe UI" w:cs="Segoe UI"/>
          <w:color w:val="000000"/>
          <w:szCs w:val="24"/>
        </w:rPr>
        <w:t>representative;</w:t>
      </w:r>
      <w:proofErr w:type="gramEnd"/>
    </w:p>
    <w:p w14:paraId="43776DCA" w14:textId="77777777" w:rsidR="00E65BF0" w:rsidRPr="0026668F" w:rsidRDefault="00E65BF0" w:rsidP="00E65BF0">
      <w:pPr>
        <w:pStyle w:val="ListParagraph"/>
        <w:keepLines/>
        <w:numPr>
          <w:ilvl w:val="1"/>
          <w:numId w:val="83"/>
        </w:numPr>
        <w:autoSpaceDE w:val="0"/>
        <w:autoSpaceDN w:val="0"/>
        <w:adjustRightInd w:val="0"/>
        <w:ind w:right="120"/>
        <w:rPr>
          <w:rFonts w:ascii="Segoe UI" w:hAnsi="Segoe UI" w:cs="Segoe UI"/>
          <w:color w:val="000000"/>
          <w:szCs w:val="24"/>
        </w:rPr>
      </w:pPr>
      <w:r w:rsidRPr="0026668F">
        <w:rPr>
          <w:rFonts w:ascii="Segoe UI" w:hAnsi="Segoe UI" w:cs="Segoe UI"/>
          <w:color w:val="000000"/>
          <w:szCs w:val="24"/>
        </w:rPr>
        <w:t xml:space="preserve">Name and address of </w:t>
      </w:r>
      <w:proofErr w:type="gramStart"/>
      <w:r w:rsidRPr="0026668F">
        <w:rPr>
          <w:rFonts w:ascii="Segoe UI" w:hAnsi="Segoe UI" w:cs="Segoe UI"/>
          <w:color w:val="000000"/>
          <w:szCs w:val="24"/>
        </w:rPr>
        <w:t>company;</w:t>
      </w:r>
      <w:proofErr w:type="gramEnd"/>
    </w:p>
    <w:p w14:paraId="57BBB84C" w14:textId="77777777" w:rsidR="00E65BF0" w:rsidRPr="0026668F" w:rsidRDefault="00E65BF0" w:rsidP="00E65BF0">
      <w:pPr>
        <w:pStyle w:val="ListParagraph"/>
        <w:keepLines/>
        <w:numPr>
          <w:ilvl w:val="1"/>
          <w:numId w:val="83"/>
        </w:numPr>
        <w:autoSpaceDE w:val="0"/>
        <w:autoSpaceDN w:val="0"/>
        <w:adjustRightInd w:val="0"/>
        <w:ind w:right="120"/>
        <w:rPr>
          <w:rFonts w:ascii="Segoe UI" w:hAnsi="Segoe UI" w:cs="Segoe UI"/>
          <w:color w:val="000000"/>
          <w:szCs w:val="24"/>
        </w:rPr>
      </w:pPr>
      <w:r w:rsidRPr="0026668F">
        <w:rPr>
          <w:rFonts w:ascii="Segoe UI" w:hAnsi="Segoe UI" w:cs="Segoe UI"/>
          <w:color w:val="000000"/>
          <w:szCs w:val="24"/>
        </w:rPr>
        <w:t>Telephone number, fax number, and email address.</w:t>
      </w:r>
    </w:p>
    <w:p w14:paraId="579A1440" w14:textId="77777777" w:rsidR="00E65BF0" w:rsidRPr="00B17FAE" w:rsidRDefault="00E65BF0" w:rsidP="00E65BF0">
      <w:pPr>
        <w:pStyle w:val="ListParagraph"/>
        <w:keepLines/>
        <w:numPr>
          <w:ilvl w:val="0"/>
          <w:numId w:val="83"/>
        </w:numPr>
        <w:autoSpaceDE w:val="0"/>
        <w:autoSpaceDN w:val="0"/>
        <w:adjustRightInd w:val="0"/>
        <w:spacing w:before="120" w:line="360" w:lineRule="auto"/>
        <w:ind w:right="120"/>
        <w:rPr>
          <w:rFonts w:ascii="Segoe UI" w:hAnsi="Segoe UI" w:cs="Segoe UI"/>
          <w:color w:val="000000"/>
          <w:szCs w:val="24"/>
        </w:rPr>
      </w:pPr>
      <w:r w:rsidRPr="00B17FAE">
        <w:rPr>
          <w:rFonts w:ascii="Segoe UI" w:hAnsi="Segoe UI" w:cs="Segoe UI"/>
          <w:color w:val="000000"/>
          <w:szCs w:val="24"/>
        </w:rPr>
        <w:t xml:space="preserve">A signed and completed </w:t>
      </w:r>
      <w:r w:rsidRPr="00413806">
        <w:rPr>
          <w:rFonts w:ascii="Segoe UI" w:hAnsi="Segoe UI" w:cs="Segoe UI"/>
          <w:color w:val="000000"/>
          <w:szCs w:val="24"/>
        </w:rPr>
        <w:t>Proposal Signature Page</w:t>
      </w:r>
      <w:r w:rsidRPr="00B17FAE">
        <w:rPr>
          <w:rFonts w:ascii="Segoe UI" w:hAnsi="Segoe UI" w:cs="Segoe UI"/>
          <w:color w:val="000000"/>
          <w:szCs w:val="24"/>
        </w:rPr>
        <w:t xml:space="preserve"> </w:t>
      </w:r>
      <w:r>
        <w:rPr>
          <w:rFonts w:ascii="Segoe UI" w:hAnsi="Segoe UI" w:cs="Segoe UI"/>
          <w:color w:val="000000"/>
          <w:szCs w:val="24"/>
        </w:rPr>
        <w:t>–</w:t>
      </w:r>
      <w:r w:rsidRPr="00B17FAE">
        <w:rPr>
          <w:rFonts w:ascii="Segoe UI" w:hAnsi="Segoe UI" w:cs="Segoe UI"/>
          <w:color w:val="000000"/>
          <w:szCs w:val="24"/>
        </w:rPr>
        <w:t xml:space="preserve"> </w:t>
      </w:r>
      <w:r>
        <w:rPr>
          <w:rFonts w:ascii="Segoe UI" w:hAnsi="Segoe UI" w:cs="Segoe UI"/>
          <w:color w:val="000000"/>
          <w:szCs w:val="24"/>
        </w:rPr>
        <w:t>Appendix B</w:t>
      </w:r>
      <w:r w:rsidRPr="00B17FAE">
        <w:rPr>
          <w:rFonts w:ascii="Segoe UI" w:hAnsi="Segoe UI" w:cs="Segoe UI"/>
          <w:color w:val="000000"/>
          <w:szCs w:val="24"/>
        </w:rPr>
        <w:t xml:space="preserve"> </w:t>
      </w:r>
    </w:p>
    <w:p w14:paraId="4D07B085" w14:textId="77777777" w:rsidR="00E65BF0" w:rsidRPr="00B17FAE" w:rsidRDefault="00E65BF0" w:rsidP="00E65BF0">
      <w:pPr>
        <w:pStyle w:val="ListParagraph"/>
        <w:keepLines/>
        <w:numPr>
          <w:ilvl w:val="0"/>
          <w:numId w:val="83"/>
        </w:numPr>
        <w:autoSpaceDE w:val="0"/>
        <w:autoSpaceDN w:val="0"/>
        <w:adjustRightInd w:val="0"/>
        <w:spacing w:before="120" w:line="360" w:lineRule="auto"/>
        <w:ind w:right="120"/>
        <w:rPr>
          <w:rFonts w:ascii="Segoe UI" w:hAnsi="Segoe UI" w:cs="Segoe UI"/>
          <w:color w:val="000000"/>
          <w:szCs w:val="24"/>
        </w:rPr>
      </w:pPr>
      <w:proofErr w:type="gramStart"/>
      <w:r w:rsidRPr="00B17FAE">
        <w:rPr>
          <w:rFonts w:ascii="Segoe UI" w:hAnsi="Segoe UI" w:cs="Segoe UI"/>
          <w:color w:val="000000"/>
          <w:szCs w:val="24"/>
        </w:rPr>
        <w:t>A confirmation</w:t>
      </w:r>
      <w:proofErr w:type="gramEnd"/>
      <w:r w:rsidRPr="00B17FAE">
        <w:rPr>
          <w:rFonts w:ascii="Segoe UI" w:hAnsi="Segoe UI" w:cs="Segoe UI"/>
          <w:color w:val="000000"/>
          <w:szCs w:val="24"/>
        </w:rPr>
        <w:t xml:space="preserve"> that the information contained in the Offeror’s proposal is accurate and complete as of the date of submission; that the information is true and reasonably verifiable as of the date of submission; and that the Offeror is willing to comply with all stated contractual requirements; and </w:t>
      </w:r>
    </w:p>
    <w:p w14:paraId="3B0BACEB" w14:textId="77777777" w:rsidR="00E65BF0" w:rsidRPr="00B17FAE" w:rsidRDefault="00E65BF0" w:rsidP="00E65BF0">
      <w:pPr>
        <w:pStyle w:val="ListParagraph"/>
        <w:keepLines/>
        <w:numPr>
          <w:ilvl w:val="0"/>
          <w:numId w:val="83"/>
        </w:numPr>
        <w:autoSpaceDE w:val="0"/>
        <w:autoSpaceDN w:val="0"/>
        <w:adjustRightInd w:val="0"/>
        <w:spacing w:before="120" w:line="360" w:lineRule="auto"/>
        <w:ind w:right="120"/>
        <w:rPr>
          <w:rFonts w:ascii="Segoe UI" w:hAnsi="Segoe UI" w:cs="Segoe UI"/>
          <w:color w:val="000000"/>
          <w:szCs w:val="24"/>
        </w:rPr>
      </w:pPr>
      <w:r w:rsidRPr="00B17FAE">
        <w:rPr>
          <w:rFonts w:ascii="Segoe UI" w:hAnsi="Segoe UI" w:cs="Segoe UI"/>
          <w:color w:val="000000"/>
          <w:szCs w:val="24"/>
        </w:rPr>
        <w:t>A confirmation of Acknowledge the receipt of RFP addenda; if none has been posted, include a statement to that effect; and</w:t>
      </w:r>
    </w:p>
    <w:p w14:paraId="49F57B9A" w14:textId="77777777" w:rsidR="00E65BF0" w:rsidRPr="00B17FAE" w:rsidRDefault="00E65BF0" w:rsidP="00E65BF0">
      <w:pPr>
        <w:pStyle w:val="ListParagraph"/>
        <w:keepLines/>
        <w:numPr>
          <w:ilvl w:val="0"/>
          <w:numId w:val="83"/>
        </w:numPr>
        <w:autoSpaceDE w:val="0"/>
        <w:autoSpaceDN w:val="0"/>
        <w:adjustRightInd w:val="0"/>
        <w:spacing w:before="120" w:line="360" w:lineRule="auto"/>
        <w:ind w:right="120"/>
        <w:rPr>
          <w:rFonts w:ascii="Segoe UI" w:hAnsi="Segoe UI" w:cs="Segoe UI"/>
          <w:color w:val="000000"/>
          <w:szCs w:val="24"/>
        </w:rPr>
      </w:pPr>
      <w:r w:rsidRPr="00B17FAE">
        <w:rPr>
          <w:rFonts w:ascii="Segoe UI" w:hAnsi="Segoe UI" w:cs="Segoe UI"/>
          <w:color w:val="000000"/>
          <w:szCs w:val="24"/>
        </w:rPr>
        <w:t>A statement acknowledging the Proposal conforms to all requirements of the Agency including procurement rules and procedures articulated in this RFP; and</w:t>
      </w:r>
    </w:p>
    <w:p w14:paraId="6993A0AE" w14:textId="77777777" w:rsidR="00E65BF0" w:rsidRPr="00B17FAE" w:rsidRDefault="00E65BF0" w:rsidP="00E65BF0">
      <w:pPr>
        <w:pStyle w:val="ListParagraph"/>
        <w:keepLines/>
        <w:numPr>
          <w:ilvl w:val="0"/>
          <w:numId w:val="83"/>
        </w:numPr>
        <w:autoSpaceDE w:val="0"/>
        <w:autoSpaceDN w:val="0"/>
        <w:adjustRightInd w:val="0"/>
        <w:spacing w:before="120" w:line="360" w:lineRule="auto"/>
        <w:ind w:right="120"/>
        <w:rPr>
          <w:rFonts w:ascii="Segoe UI" w:hAnsi="Segoe UI" w:cs="Segoe UI"/>
          <w:color w:val="000000"/>
          <w:szCs w:val="24"/>
        </w:rPr>
      </w:pPr>
      <w:r w:rsidRPr="00B17FAE">
        <w:rPr>
          <w:rFonts w:ascii="Segoe UI" w:hAnsi="Segoe UI" w:cs="Segoe UI"/>
          <w:color w:val="000000"/>
          <w:szCs w:val="24"/>
        </w:rPr>
        <w:t xml:space="preserve">Failure to provide the following forms/responses with your proposal submittal may disqualify your bid: </w:t>
      </w:r>
    </w:p>
    <w:p w14:paraId="59C1DB9F" w14:textId="77777777" w:rsidR="00F14894" w:rsidRDefault="00F14894" w:rsidP="00F14894">
      <w:pPr>
        <w:pStyle w:val="ListParagraph"/>
        <w:keepLines/>
        <w:numPr>
          <w:ilvl w:val="0"/>
          <w:numId w:val="82"/>
        </w:numPr>
        <w:autoSpaceDE w:val="0"/>
        <w:autoSpaceDN w:val="0"/>
        <w:adjustRightInd w:val="0"/>
        <w:ind w:right="120"/>
        <w:rPr>
          <w:rFonts w:ascii="Segoe UI" w:hAnsi="Segoe UI" w:cs="Segoe UI"/>
        </w:rPr>
      </w:pPr>
      <w:r w:rsidRPr="00C9381E">
        <w:rPr>
          <w:rFonts w:ascii="Segoe UI" w:hAnsi="Segoe UI" w:cs="Segoe UI"/>
        </w:rPr>
        <w:t>Appendix B – Proposal Signature Page</w:t>
      </w:r>
    </w:p>
    <w:p w14:paraId="78842235" w14:textId="77777777" w:rsidR="00F14894" w:rsidRDefault="00F14894" w:rsidP="00F14894">
      <w:pPr>
        <w:pStyle w:val="ListParagraph"/>
        <w:keepLines/>
        <w:numPr>
          <w:ilvl w:val="0"/>
          <w:numId w:val="82"/>
        </w:numPr>
        <w:autoSpaceDE w:val="0"/>
        <w:autoSpaceDN w:val="0"/>
        <w:adjustRightInd w:val="0"/>
        <w:ind w:right="120"/>
        <w:rPr>
          <w:rFonts w:ascii="Segoe UI" w:hAnsi="Segoe UI" w:cs="Segoe UI"/>
        </w:rPr>
      </w:pPr>
      <w:r w:rsidRPr="00C9381E">
        <w:rPr>
          <w:rFonts w:ascii="Segoe UI" w:hAnsi="Segoe UI" w:cs="Segoe UI"/>
        </w:rPr>
        <w:t>Appendix C – Affidavit of Non-Collusion</w:t>
      </w:r>
    </w:p>
    <w:p w14:paraId="757B58E7" w14:textId="77777777" w:rsidR="00F14894" w:rsidRDefault="00F14894" w:rsidP="00F14894">
      <w:pPr>
        <w:pStyle w:val="ListParagraph"/>
        <w:keepLines/>
        <w:numPr>
          <w:ilvl w:val="0"/>
          <w:numId w:val="82"/>
        </w:numPr>
        <w:autoSpaceDE w:val="0"/>
        <w:autoSpaceDN w:val="0"/>
        <w:adjustRightInd w:val="0"/>
        <w:ind w:right="120"/>
        <w:rPr>
          <w:rFonts w:ascii="Segoe UI" w:hAnsi="Segoe UI" w:cs="Segoe UI"/>
        </w:rPr>
      </w:pPr>
      <w:r w:rsidRPr="00C9381E">
        <w:rPr>
          <w:rFonts w:ascii="Segoe UI" w:hAnsi="Segoe UI" w:cs="Segoe UI"/>
        </w:rPr>
        <w:t xml:space="preserve">Appendix D </w:t>
      </w:r>
      <w:proofErr w:type="gramStart"/>
      <w:r w:rsidRPr="00C9381E">
        <w:rPr>
          <w:rFonts w:ascii="Segoe UI" w:hAnsi="Segoe UI" w:cs="Segoe UI"/>
        </w:rPr>
        <w:t>-  Proposer</w:t>
      </w:r>
      <w:proofErr w:type="gramEnd"/>
      <w:r w:rsidRPr="00C9381E">
        <w:rPr>
          <w:rFonts w:ascii="Segoe UI" w:hAnsi="Segoe UI" w:cs="Segoe UI"/>
        </w:rPr>
        <w:t xml:space="preserve"> Information</w:t>
      </w:r>
    </w:p>
    <w:p w14:paraId="7FA81EC9" w14:textId="77777777" w:rsidR="00F14894" w:rsidRDefault="00F14894" w:rsidP="00F14894">
      <w:pPr>
        <w:pStyle w:val="ListParagraph"/>
        <w:keepLines/>
        <w:numPr>
          <w:ilvl w:val="0"/>
          <w:numId w:val="82"/>
        </w:numPr>
        <w:autoSpaceDE w:val="0"/>
        <w:autoSpaceDN w:val="0"/>
        <w:adjustRightInd w:val="0"/>
        <w:ind w:right="120"/>
        <w:rPr>
          <w:rFonts w:ascii="Segoe UI" w:hAnsi="Segoe UI" w:cs="Segoe UI"/>
        </w:rPr>
      </w:pPr>
      <w:r w:rsidRPr="00C9381E">
        <w:rPr>
          <w:rFonts w:ascii="Segoe UI" w:hAnsi="Segoe UI" w:cs="Segoe UI"/>
        </w:rPr>
        <w:t>Appendix E – References</w:t>
      </w:r>
    </w:p>
    <w:p w14:paraId="1D61EDF8" w14:textId="77777777" w:rsidR="00F14894" w:rsidRDefault="00F14894" w:rsidP="00F14894">
      <w:pPr>
        <w:pStyle w:val="ListParagraph"/>
        <w:keepLines/>
        <w:numPr>
          <w:ilvl w:val="0"/>
          <w:numId w:val="82"/>
        </w:numPr>
        <w:autoSpaceDE w:val="0"/>
        <w:autoSpaceDN w:val="0"/>
        <w:adjustRightInd w:val="0"/>
        <w:ind w:right="120"/>
        <w:rPr>
          <w:rFonts w:ascii="Segoe UI" w:hAnsi="Segoe UI" w:cs="Segoe UI"/>
        </w:rPr>
      </w:pPr>
      <w:r w:rsidRPr="00C9381E">
        <w:rPr>
          <w:rFonts w:ascii="Segoe UI" w:hAnsi="Segoe UI" w:cs="Segoe UI"/>
        </w:rPr>
        <w:t>Appendix F – Designation of Confidential and Proprietary Information</w:t>
      </w:r>
    </w:p>
    <w:p w14:paraId="1C3FA823" w14:textId="77777777" w:rsidR="00F14894" w:rsidRDefault="00F14894" w:rsidP="00F14894">
      <w:pPr>
        <w:pStyle w:val="ListParagraph"/>
        <w:keepLines/>
        <w:numPr>
          <w:ilvl w:val="0"/>
          <w:numId w:val="82"/>
        </w:numPr>
        <w:autoSpaceDE w:val="0"/>
        <w:autoSpaceDN w:val="0"/>
        <w:adjustRightInd w:val="0"/>
        <w:ind w:right="120"/>
        <w:rPr>
          <w:rFonts w:ascii="Segoe UI" w:hAnsi="Segoe UI" w:cs="Segoe UI"/>
        </w:rPr>
      </w:pPr>
      <w:r w:rsidRPr="00C9381E">
        <w:rPr>
          <w:rFonts w:ascii="Segoe UI" w:hAnsi="Segoe UI" w:cs="Segoe UI"/>
        </w:rPr>
        <w:lastRenderedPageBreak/>
        <w:t>Appendix I - Federal Clauses for Federal Contracts</w:t>
      </w:r>
    </w:p>
    <w:p w14:paraId="2FB23B31" w14:textId="77777777" w:rsidR="00F14894" w:rsidRDefault="00F14894" w:rsidP="00F14894">
      <w:pPr>
        <w:pStyle w:val="ListParagraph"/>
        <w:keepLines/>
        <w:numPr>
          <w:ilvl w:val="0"/>
          <w:numId w:val="82"/>
        </w:numPr>
        <w:autoSpaceDE w:val="0"/>
        <w:autoSpaceDN w:val="0"/>
        <w:adjustRightInd w:val="0"/>
        <w:ind w:right="120"/>
        <w:rPr>
          <w:rFonts w:ascii="Segoe UI" w:hAnsi="Segoe UI" w:cs="Segoe UI"/>
        </w:rPr>
      </w:pPr>
      <w:r w:rsidRPr="00C9381E">
        <w:rPr>
          <w:rFonts w:ascii="Segoe UI" w:hAnsi="Segoe UI" w:cs="Segoe UI"/>
        </w:rPr>
        <w:t xml:space="preserve">Appendix K – Insurance </w:t>
      </w:r>
    </w:p>
    <w:p w14:paraId="70BD7C39" w14:textId="77777777" w:rsidR="00F14894" w:rsidRDefault="00F14894" w:rsidP="00F14894">
      <w:pPr>
        <w:pStyle w:val="ListParagraph"/>
        <w:keepLines/>
        <w:numPr>
          <w:ilvl w:val="0"/>
          <w:numId w:val="82"/>
        </w:numPr>
        <w:autoSpaceDE w:val="0"/>
        <w:autoSpaceDN w:val="0"/>
        <w:adjustRightInd w:val="0"/>
        <w:ind w:right="120"/>
        <w:rPr>
          <w:rFonts w:ascii="Segoe UI" w:hAnsi="Segoe UI" w:cs="Segoe UI"/>
        </w:rPr>
      </w:pPr>
      <w:r w:rsidRPr="00C9381E">
        <w:rPr>
          <w:rFonts w:ascii="Segoe UI" w:hAnsi="Segoe UI" w:cs="Segoe UI"/>
        </w:rPr>
        <w:t xml:space="preserve">Appendix L – Record Keeping </w:t>
      </w:r>
    </w:p>
    <w:p w14:paraId="19251C74" w14:textId="77777777" w:rsidR="00F14894" w:rsidRDefault="00F14894" w:rsidP="00F14894">
      <w:pPr>
        <w:pStyle w:val="ListParagraph"/>
        <w:keepLines/>
        <w:numPr>
          <w:ilvl w:val="0"/>
          <w:numId w:val="82"/>
        </w:numPr>
        <w:autoSpaceDE w:val="0"/>
        <w:autoSpaceDN w:val="0"/>
        <w:adjustRightInd w:val="0"/>
        <w:ind w:right="120"/>
        <w:rPr>
          <w:rFonts w:ascii="Segoe UI" w:hAnsi="Segoe UI" w:cs="Segoe UI"/>
        </w:rPr>
      </w:pPr>
      <w:r w:rsidRPr="00C9381E">
        <w:rPr>
          <w:rFonts w:ascii="Segoe UI" w:hAnsi="Segoe UI" w:cs="Segoe UI"/>
        </w:rPr>
        <w:t>Appendix M – Addendum Acknowledgement</w:t>
      </w:r>
    </w:p>
    <w:p w14:paraId="42C3DA35" w14:textId="607E1927" w:rsidR="00E65BF0" w:rsidRPr="00C9381E" w:rsidRDefault="00E65BF0" w:rsidP="00C9381E">
      <w:pPr>
        <w:keepLines/>
        <w:autoSpaceDE w:val="0"/>
        <w:autoSpaceDN w:val="0"/>
        <w:adjustRightInd w:val="0"/>
        <w:ind w:left="90" w:right="120"/>
        <w:rPr>
          <w:rFonts w:ascii="Segoe UI" w:hAnsi="Segoe UI" w:cs="Segoe UI"/>
        </w:rPr>
      </w:pPr>
      <w:r w:rsidRPr="00C9381E">
        <w:rPr>
          <w:rFonts w:ascii="Segoe UI" w:hAnsi="Segoe UI" w:cs="Segoe UI"/>
          <w:b/>
          <w:bCs/>
          <w:color w:val="000000"/>
          <w:szCs w:val="24"/>
        </w:rPr>
        <w:t xml:space="preserve">Contract Deliverables </w:t>
      </w:r>
      <w:r w:rsidRPr="00C9381E">
        <w:rPr>
          <w:rFonts w:ascii="Segoe UI" w:hAnsi="Segoe UI" w:cs="Segoe UI"/>
          <w:color w:val="000000"/>
          <w:szCs w:val="24"/>
        </w:rPr>
        <w:t>Provide the information and documentation specified in this RFP</w:t>
      </w:r>
      <w:r w:rsidR="00A53DE4">
        <w:rPr>
          <w:rFonts w:ascii="Segoe UI" w:hAnsi="Segoe UI" w:cs="Segoe UI"/>
          <w:color w:val="000000"/>
          <w:szCs w:val="24"/>
        </w:rPr>
        <w:t xml:space="preserve"> in Section 5</w:t>
      </w:r>
      <w:r w:rsidRPr="00C9381E">
        <w:rPr>
          <w:rFonts w:ascii="Segoe UI" w:hAnsi="Segoe UI" w:cs="Segoe UI"/>
          <w:color w:val="000000"/>
          <w:szCs w:val="24"/>
        </w:rPr>
        <w:t>. Responses to requirements must be in the same sequence and numbered as they appear in the RFP. Include all required documentation.</w:t>
      </w:r>
    </w:p>
    <w:p w14:paraId="6E970BB4" w14:textId="20630748" w:rsidR="00E65BF0" w:rsidRPr="0026668F" w:rsidRDefault="00E65BF0" w:rsidP="00E65BF0">
      <w:pPr>
        <w:keepLines/>
        <w:autoSpaceDE w:val="0"/>
        <w:autoSpaceDN w:val="0"/>
        <w:adjustRightInd w:val="0"/>
        <w:ind w:left="90" w:right="120"/>
        <w:rPr>
          <w:rFonts w:ascii="Segoe UI" w:hAnsi="Segoe UI" w:cs="Segoe UI"/>
          <w:color w:val="000000"/>
          <w:szCs w:val="24"/>
        </w:rPr>
      </w:pPr>
      <w:r w:rsidRPr="0026668F">
        <w:rPr>
          <w:rFonts w:ascii="Segoe UI" w:hAnsi="Segoe UI" w:cs="Segoe UI"/>
          <w:b/>
          <w:bCs/>
          <w:color w:val="000000"/>
          <w:szCs w:val="24"/>
        </w:rPr>
        <w:t xml:space="preserve">Proposal Content </w:t>
      </w:r>
      <w:r w:rsidRPr="0026668F">
        <w:rPr>
          <w:rFonts w:ascii="Segoe UI" w:hAnsi="Segoe UI" w:cs="Segoe UI"/>
          <w:color w:val="000000"/>
          <w:szCs w:val="24"/>
        </w:rPr>
        <w:t xml:space="preserve">Provide the information and documentation specified </w:t>
      </w:r>
      <w:r>
        <w:rPr>
          <w:rFonts w:ascii="Segoe UI" w:hAnsi="Segoe UI" w:cs="Segoe UI"/>
          <w:color w:val="000000"/>
          <w:szCs w:val="24"/>
        </w:rPr>
        <w:t xml:space="preserve">in </w:t>
      </w:r>
      <w:r w:rsidRPr="0026668F">
        <w:rPr>
          <w:rFonts w:ascii="Segoe UI" w:hAnsi="Segoe UI" w:cs="Segoe UI"/>
          <w:color w:val="000000"/>
          <w:szCs w:val="24"/>
        </w:rPr>
        <w:t>this RFP</w:t>
      </w:r>
      <w:r w:rsidR="00A53DE4">
        <w:rPr>
          <w:rFonts w:ascii="Segoe UI" w:hAnsi="Segoe UI" w:cs="Segoe UI"/>
          <w:color w:val="000000"/>
          <w:szCs w:val="24"/>
        </w:rPr>
        <w:t xml:space="preserve"> in Section 6</w:t>
      </w:r>
      <w:r w:rsidRPr="0026668F">
        <w:rPr>
          <w:rFonts w:ascii="Segoe UI" w:hAnsi="Segoe UI" w:cs="Segoe UI"/>
          <w:color w:val="000000"/>
          <w:szCs w:val="24"/>
        </w:rPr>
        <w:t>. Responses to requirements must be in the same sequence and numbered as they appear in the RFP. Include all required documentation.</w:t>
      </w:r>
    </w:p>
    <w:p w14:paraId="33A8DA2C" w14:textId="77777777" w:rsidR="00E65BF0" w:rsidRDefault="00E65BF0" w:rsidP="00E65BF0">
      <w:pPr>
        <w:keepLines/>
        <w:autoSpaceDE w:val="0"/>
        <w:autoSpaceDN w:val="0"/>
        <w:adjustRightInd w:val="0"/>
        <w:ind w:left="90" w:right="120"/>
        <w:rPr>
          <w:rFonts w:ascii="Segoe UI" w:hAnsi="Segoe UI" w:cs="Segoe UI"/>
          <w:color w:val="000000"/>
          <w:szCs w:val="24"/>
        </w:rPr>
      </w:pPr>
      <w:r w:rsidRPr="0026668F">
        <w:rPr>
          <w:rFonts w:ascii="Segoe UI" w:hAnsi="Segoe UI" w:cs="Segoe UI"/>
          <w:b/>
          <w:bCs/>
          <w:color w:val="000000"/>
          <w:szCs w:val="24"/>
        </w:rPr>
        <w:t xml:space="preserve">Appendix </w:t>
      </w:r>
      <w:r>
        <w:rPr>
          <w:rFonts w:ascii="Segoe UI" w:hAnsi="Segoe UI" w:cs="Segoe UI"/>
          <w:b/>
          <w:bCs/>
          <w:color w:val="000000"/>
          <w:szCs w:val="24"/>
        </w:rPr>
        <w:t>G</w:t>
      </w:r>
      <w:r w:rsidRPr="0026668F">
        <w:rPr>
          <w:rFonts w:ascii="Segoe UI" w:hAnsi="Segoe UI" w:cs="Segoe UI"/>
          <w:b/>
          <w:bCs/>
          <w:color w:val="000000"/>
          <w:szCs w:val="24"/>
        </w:rPr>
        <w:t xml:space="preserve"> – STANDARD TERMS &amp; CONDITIONS (DOA-3054 (R08/2016)) and Appendix </w:t>
      </w:r>
      <w:r>
        <w:rPr>
          <w:rFonts w:ascii="Segoe UI" w:hAnsi="Segoe UI" w:cs="Segoe UI"/>
          <w:b/>
          <w:bCs/>
          <w:color w:val="000000"/>
          <w:szCs w:val="24"/>
        </w:rPr>
        <w:t>H</w:t>
      </w:r>
      <w:r w:rsidRPr="0026668F">
        <w:rPr>
          <w:rFonts w:ascii="Segoe UI" w:hAnsi="Segoe UI" w:cs="Segoe UI"/>
          <w:b/>
          <w:bCs/>
          <w:color w:val="000000"/>
          <w:szCs w:val="24"/>
        </w:rPr>
        <w:t xml:space="preserve"> - Supplemental Standard Terms and Conditions for Procurements for Services (DOA-3681 (R01/2022))</w:t>
      </w:r>
      <w:r w:rsidRPr="0026668F">
        <w:rPr>
          <w:rFonts w:ascii="Segoe UI" w:hAnsi="Segoe UI" w:cs="Segoe UI"/>
          <w:color w:val="000000"/>
          <w:szCs w:val="24"/>
        </w:rPr>
        <w:t> </w:t>
      </w:r>
      <w:r w:rsidRPr="00803264">
        <w:rPr>
          <w:rFonts w:ascii="Segoe UI" w:hAnsi="Segoe UI" w:cs="Segoe UI"/>
          <w:color w:val="000000"/>
          <w:szCs w:val="24"/>
        </w:rPr>
        <w:t>The State of Wisconsin Standard Terms and Conditions DOA – 3054 and Supplemental Standard Terms and Conditions for Procurements for Services DOA – 3681 shall apply to this solicitation and subsequent award, in addition to the Terms and Conditions specified in this solicitation.</w:t>
      </w:r>
    </w:p>
    <w:p w14:paraId="6FC6A578" w14:textId="77777777" w:rsidR="00E65BF0" w:rsidRPr="0026668F" w:rsidRDefault="00E65BF0" w:rsidP="00E65BF0">
      <w:pPr>
        <w:keepLines/>
        <w:autoSpaceDE w:val="0"/>
        <w:autoSpaceDN w:val="0"/>
        <w:adjustRightInd w:val="0"/>
        <w:ind w:left="90" w:right="120"/>
        <w:rPr>
          <w:rFonts w:ascii="Segoe UI" w:hAnsi="Segoe UI" w:cs="Segoe UI"/>
          <w:color w:val="000000"/>
          <w:szCs w:val="24"/>
        </w:rPr>
      </w:pPr>
      <w:r w:rsidRPr="0026668F">
        <w:rPr>
          <w:rFonts w:ascii="Segoe UI" w:hAnsi="Segoe UI" w:cs="Segoe UI"/>
          <w:color w:val="000000"/>
          <w:szCs w:val="24"/>
        </w:rPr>
        <w:t xml:space="preserve">The attachment provided with the RFP represents the Contract terms and conditions which the Agency expects to execute with each successful Proposer(s). </w:t>
      </w:r>
    </w:p>
    <w:p w14:paraId="32C6E47B" w14:textId="77777777" w:rsidR="00E65BF0" w:rsidRPr="0026668F" w:rsidRDefault="00E65BF0" w:rsidP="00E65BF0">
      <w:pPr>
        <w:keepLines/>
        <w:autoSpaceDE w:val="0"/>
        <w:autoSpaceDN w:val="0"/>
        <w:adjustRightInd w:val="0"/>
        <w:ind w:left="120" w:right="120"/>
        <w:rPr>
          <w:rFonts w:ascii="Segoe UI" w:hAnsi="Segoe UI" w:cs="Segoe UI"/>
          <w:color w:val="000000"/>
          <w:szCs w:val="24"/>
        </w:rPr>
      </w:pPr>
      <w:r w:rsidRPr="0026668F">
        <w:rPr>
          <w:rFonts w:ascii="Segoe UI" w:hAnsi="Segoe UI" w:cs="Segoe UI"/>
          <w:color w:val="000000"/>
          <w:szCs w:val="24"/>
        </w:rPr>
        <w:t>The Proposer may not submit its own contract document as a substitute for these terms and conditions. Proposer responses to provisions shall be consistent with its response to all other sections of this RFP.</w:t>
      </w:r>
    </w:p>
    <w:p w14:paraId="601791C8" w14:textId="77777777" w:rsidR="008F1E56" w:rsidRPr="008F1E56" w:rsidRDefault="008F1E56" w:rsidP="002A2ED8">
      <w:pPr>
        <w:keepLines/>
        <w:autoSpaceDE w:val="0"/>
        <w:autoSpaceDN w:val="0"/>
        <w:adjustRightInd w:val="0"/>
        <w:ind w:right="120"/>
        <w:rPr>
          <w:rFonts w:ascii="Segoe UI" w:eastAsia="Times New Roman" w:hAnsi="Segoe UI" w:cs="Segoe UI"/>
          <w:color w:val="000000"/>
          <w:szCs w:val="24"/>
        </w:rPr>
      </w:pPr>
      <w:r w:rsidRPr="008F1E56">
        <w:rPr>
          <w:rFonts w:ascii="Segoe UI" w:eastAsia="Times New Roman" w:hAnsi="Segoe UI" w:cs="Segoe UI"/>
          <w:b/>
          <w:bCs/>
          <w:color w:val="C00000"/>
          <w:szCs w:val="24"/>
        </w:rPr>
        <w:t>Under Separate Cover/</w:t>
      </w:r>
      <w:proofErr w:type="spellStart"/>
      <w:r w:rsidRPr="008F1E56">
        <w:rPr>
          <w:rFonts w:ascii="Segoe UI" w:eastAsia="Times New Roman" w:hAnsi="Segoe UI" w:cs="Segoe UI"/>
          <w:b/>
          <w:bCs/>
          <w:color w:val="C00000"/>
          <w:szCs w:val="24"/>
        </w:rPr>
        <w:t>Coverpage</w:t>
      </w:r>
      <w:proofErr w:type="spellEnd"/>
      <w:r w:rsidRPr="008F1E56">
        <w:rPr>
          <w:rFonts w:ascii="Segoe UI" w:eastAsia="Times New Roman" w:hAnsi="Segoe UI" w:cs="Segoe UI"/>
          <w:b/>
          <w:bCs/>
          <w:color w:val="C00000"/>
          <w:szCs w:val="24"/>
        </w:rPr>
        <w:t xml:space="preserve">/File – </w:t>
      </w:r>
      <w:r w:rsidRPr="008F1E56">
        <w:rPr>
          <w:rFonts w:ascii="Segoe UI" w:eastAsia="Times New Roman" w:hAnsi="Segoe UI" w:cs="Segoe UI"/>
          <w:b/>
          <w:bCs/>
          <w:color w:val="000000"/>
          <w:szCs w:val="24"/>
        </w:rPr>
        <w:t>Pricing Proposal:</w:t>
      </w:r>
      <w:r w:rsidRPr="008F1E56">
        <w:rPr>
          <w:rFonts w:ascii="Segoe UI" w:eastAsia="Times New Roman" w:hAnsi="Segoe UI" w:cs="Segoe UI"/>
          <w:color w:val="000000"/>
          <w:szCs w:val="24"/>
        </w:rPr>
        <w:t xml:space="preserve">  Provide price information as directed in Appendix A. Include all costs for furnishing the product(s) and/or service(s) included in this Proposal. Failure to provide any requested information in the prescribed excel format may result in disqualification of the Proposal. </w:t>
      </w:r>
      <w:r w:rsidRPr="008F1E56">
        <w:rPr>
          <w:rFonts w:ascii="Segoe UI" w:eastAsia="Times New Roman" w:hAnsi="Segoe UI" w:cs="Segoe UI"/>
          <w:b/>
          <w:bCs/>
          <w:color w:val="000000"/>
          <w:szCs w:val="24"/>
          <w:shd w:val="clear" w:color="auto" w:fill="FFEECD"/>
        </w:rPr>
        <w:t xml:space="preserve">No mention of the Pricing Proposal is permissible in </w:t>
      </w:r>
      <w:proofErr w:type="gramStart"/>
      <w:r w:rsidRPr="008F1E56">
        <w:rPr>
          <w:rFonts w:ascii="Segoe UI" w:eastAsia="Times New Roman" w:hAnsi="Segoe UI" w:cs="Segoe UI"/>
          <w:b/>
          <w:bCs/>
          <w:color w:val="000000"/>
          <w:szCs w:val="24"/>
          <w:shd w:val="clear" w:color="auto" w:fill="FFEECD"/>
        </w:rPr>
        <w:t>the response</w:t>
      </w:r>
      <w:proofErr w:type="gramEnd"/>
      <w:r w:rsidRPr="008F1E56">
        <w:rPr>
          <w:rFonts w:ascii="Segoe UI" w:eastAsia="Times New Roman" w:hAnsi="Segoe UI" w:cs="Segoe UI"/>
          <w:b/>
          <w:bCs/>
          <w:color w:val="000000"/>
          <w:szCs w:val="24"/>
          <w:shd w:val="clear" w:color="auto" w:fill="FFEECD"/>
        </w:rPr>
        <w:t xml:space="preserve"> to any other section of the RFP.</w:t>
      </w:r>
    </w:p>
    <w:p w14:paraId="0340887E" w14:textId="77777777" w:rsidR="008F1E56" w:rsidRDefault="008F1E56" w:rsidP="002A2ED8">
      <w:pPr>
        <w:keepLines/>
        <w:autoSpaceDE w:val="0"/>
        <w:autoSpaceDN w:val="0"/>
        <w:adjustRightInd w:val="0"/>
        <w:ind w:right="120"/>
        <w:rPr>
          <w:rFonts w:ascii="Segoe UI" w:eastAsia="Times New Roman" w:hAnsi="Segoe UI" w:cs="Segoe UI"/>
          <w:szCs w:val="24"/>
        </w:rPr>
      </w:pPr>
      <w:r w:rsidRPr="008F1E56">
        <w:rPr>
          <w:rFonts w:ascii="Segoe UI" w:eastAsia="Times New Roman" w:hAnsi="Segoe UI" w:cs="Segoe UI"/>
          <w:b/>
          <w:bCs/>
          <w:color w:val="C00000"/>
          <w:szCs w:val="24"/>
        </w:rPr>
        <w:lastRenderedPageBreak/>
        <w:t>Under Separate Cover/</w:t>
      </w:r>
      <w:proofErr w:type="spellStart"/>
      <w:r w:rsidRPr="008F1E56">
        <w:rPr>
          <w:rFonts w:ascii="Segoe UI" w:eastAsia="Times New Roman" w:hAnsi="Segoe UI" w:cs="Segoe UI"/>
          <w:b/>
          <w:bCs/>
          <w:color w:val="C00000"/>
          <w:szCs w:val="24"/>
        </w:rPr>
        <w:t>Coverpage</w:t>
      </w:r>
      <w:proofErr w:type="spellEnd"/>
      <w:r w:rsidRPr="008F1E56">
        <w:rPr>
          <w:rFonts w:ascii="Segoe UI" w:eastAsia="Times New Roman" w:hAnsi="Segoe UI" w:cs="Segoe UI"/>
          <w:b/>
          <w:bCs/>
          <w:color w:val="C00000"/>
          <w:szCs w:val="24"/>
        </w:rPr>
        <w:t>/File –</w:t>
      </w:r>
      <w:r w:rsidRPr="008F1E56">
        <w:rPr>
          <w:rFonts w:ascii="Segoe UI" w:eastAsia="Times New Roman" w:hAnsi="Segoe UI" w:cs="Segoe UI"/>
          <w:b/>
          <w:bCs/>
          <w:szCs w:val="24"/>
        </w:rPr>
        <w:t xml:space="preserve"> Financial Stability Documentation</w:t>
      </w:r>
      <w:r w:rsidRPr="008F1E56">
        <w:rPr>
          <w:rFonts w:ascii="Segoe UI" w:eastAsia="Times New Roman" w:hAnsi="Segoe UI" w:cs="Segoe UI"/>
          <w:szCs w:val="24"/>
        </w:rPr>
        <w:t xml:space="preserve">: Proposers responding to this RFP must be able to substantiate their financial stability by submitting either a letter from proposer’s bank or auditor verifying financial stability. Financial statements and documents should </w:t>
      </w:r>
      <w:r w:rsidRPr="008F1E56">
        <w:rPr>
          <w:rFonts w:ascii="Segoe UI" w:eastAsia="Times New Roman" w:hAnsi="Segoe UI" w:cs="Segoe UI"/>
          <w:szCs w:val="24"/>
          <w:u w:val="single"/>
        </w:rPr>
        <w:t>NOT</w:t>
      </w:r>
      <w:r w:rsidRPr="008F1E56">
        <w:rPr>
          <w:rFonts w:ascii="Segoe UI" w:eastAsia="Times New Roman" w:hAnsi="Segoe UI" w:cs="Segoe UI"/>
          <w:szCs w:val="24"/>
        </w:rPr>
        <w:t xml:space="preserve"> accompany the bank/auditor letter that the Offeror submits under this separate cover. The Agency may request additional reports on financial stability from an independent financial rating service </w:t>
      </w:r>
      <w:proofErr w:type="gramStart"/>
      <w:r w:rsidRPr="008F1E56">
        <w:rPr>
          <w:rFonts w:ascii="Segoe UI" w:eastAsia="Times New Roman" w:hAnsi="Segoe UI" w:cs="Segoe UI"/>
          <w:szCs w:val="24"/>
        </w:rPr>
        <w:t>in order to</w:t>
      </w:r>
      <w:proofErr w:type="gramEnd"/>
      <w:r w:rsidRPr="008F1E56">
        <w:rPr>
          <w:rFonts w:ascii="Segoe UI" w:eastAsia="Times New Roman" w:hAnsi="Segoe UI" w:cs="Segoe UI"/>
          <w:szCs w:val="24"/>
        </w:rPr>
        <w:t xml:space="preserve"> further substantiate stability.</w:t>
      </w:r>
    </w:p>
    <w:p w14:paraId="087FCEEE" w14:textId="5BB38D13" w:rsidR="002A2ED8" w:rsidRPr="0075064D" w:rsidRDefault="00D5089D" w:rsidP="00D5089D">
      <w:pPr>
        <w:pStyle w:val="Heading2"/>
        <w:shd w:val="clear" w:color="auto" w:fill="A5C9EB" w:themeFill="text2" w:themeFillTint="40"/>
        <w:spacing w:after="120"/>
        <w:rPr>
          <w:rFonts w:ascii="Segoe UI" w:hAnsi="Segoe UI" w:cs="Segoe UI"/>
          <w:sz w:val="24"/>
          <w:szCs w:val="24"/>
        </w:rPr>
      </w:pPr>
      <w:bookmarkStart w:id="254" w:name="_Toc230174678"/>
      <w:r>
        <w:rPr>
          <w:rFonts w:ascii="Segoe UI" w:hAnsi="Segoe UI" w:cs="Segoe UI"/>
          <w:sz w:val="24"/>
          <w:szCs w:val="24"/>
        </w:rPr>
        <w:t>13.5</w:t>
      </w:r>
      <w:r>
        <w:rPr>
          <w:rFonts w:ascii="Segoe UI" w:hAnsi="Segoe UI" w:cs="Segoe UI"/>
          <w:sz w:val="24"/>
          <w:szCs w:val="24"/>
        </w:rPr>
        <w:tab/>
      </w:r>
      <w:r w:rsidR="002A2ED8">
        <w:rPr>
          <w:rFonts w:ascii="Segoe UI" w:hAnsi="Segoe UI" w:cs="Segoe UI"/>
          <w:sz w:val="24"/>
          <w:szCs w:val="24"/>
        </w:rPr>
        <w:t>Authorized Signature</w:t>
      </w:r>
      <w:bookmarkEnd w:id="254"/>
    </w:p>
    <w:p w14:paraId="0143B29F" w14:textId="77777777" w:rsidR="008F1E56" w:rsidRDefault="008F1E56" w:rsidP="008F1E56">
      <w:pPr>
        <w:rPr>
          <w:rFonts w:ascii="Segoe UI" w:eastAsia="Times New Roman" w:hAnsi="Segoe UI" w:cs="Segoe UI"/>
        </w:rPr>
      </w:pPr>
      <w:r w:rsidRPr="008F1E56">
        <w:rPr>
          <w:rFonts w:ascii="Segoe UI" w:eastAsia="Times New Roman" w:hAnsi="Segoe UI" w:cs="Segoe UI"/>
        </w:rPr>
        <w:t>An individual authorized to legally bind the business submitting the Proposal must sign the solicitation.  The Proposer’s/offeror’s name, title, and signature on a Proposal/offer in response to the solicitation guarantees that the Proposal/offer has been established without collusion and without effort to preclude the Issuing Agency from obtaining the best possible supply or service.</w:t>
      </w:r>
    </w:p>
    <w:p w14:paraId="786B419D" w14:textId="49AF93AE" w:rsidR="002A2ED8" w:rsidRPr="0075064D" w:rsidRDefault="002A2ED8" w:rsidP="002A2ED8">
      <w:pPr>
        <w:pStyle w:val="Heading2"/>
        <w:shd w:val="clear" w:color="auto" w:fill="A5C9EB" w:themeFill="text2" w:themeFillTint="40"/>
        <w:spacing w:after="120"/>
        <w:rPr>
          <w:rFonts w:ascii="Segoe UI" w:hAnsi="Segoe UI" w:cs="Segoe UI"/>
          <w:sz w:val="24"/>
          <w:szCs w:val="24"/>
        </w:rPr>
      </w:pPr>
      <w:bookmarkStart w:id="255" w:name="_Toc230174679"/>
      <w:r>
        <w:rPr>
          <w:rFonts w:ascii="Segoe UI" w:hAnsi="Segoe UI" w:cs="Segoe UI"/>
          <w:sz w:val="24"/>
          <w:szCs w:val="24"/>
        </w:rPr>
        <w:t>13</w:t>
      </w:r>
      <w:r w:rsidR="00D5089D">
        <w:rPr>
          <w:rFonts w:ascii="Segoe UI" w:hAnsi="Segoe UI" w:cs="Segoe UI"/>
          <w:sz w:val="24"/>
          <w:szCs w:val="24"/>
        </w:rPr>
        <w:t>.6</w:t>
      </w:r>
      <w:r>
        <w:rPr>
          <w:rFonts w:ascii="Segoe UI" w:hAnsi="Segoe UI" w:cs="Segoe UI"/>
          <w:sz w:val="24"/>
          <w:szCs w:val="24"/>
        </w:rPr>
        <w:tab/>
        <w:t>Descriptive Literature</w:t>
      </w:r>
      <w:bookmarkEnd w:id="255"/>
    </w:p>
    <w:p w14:paraId="2B7131C4" w14:textId="77777777" w:rsidR="008F1E56" w:rsidRDefault="008F1E56" w:rsidP="008F1E56">
      <w:pPr>
        <w:rPr>
          <w:rFonts w:ascii="Segoe UI" w:eastAsia="Times New Roman" w:hAnsi="Segoe UI" w:cs="Segoe UI"/>
        </w:rPr>
      </w:pPr>
      <w:r w:rsidRPr="008F1E56">
        <w:rPr>
          <w:rFonts w:ascii="Segoe UI" w:eastAsia="Times New Roman" w:hAnsi="Segoe UI" w:cs="Segoe UI"/>
        </w:rPr>
        <w:t>Complete manufacturer’s descriptive literature sufficient in detail to establish quality and compliance with all specifications must be submitted with each Proposal.  The Issuing Agency reserves the right to examine products further to determine compliance with the stated specifications.</w:t>
      </w:r>
    </w:p>
    <w:p w14:paraId="488C8824" w14:textId="232B323A" w:rsidR="002A2ED8" w:rsidRPr="0075064D" w:rsidRDefault="002A2ED8" w:rsidP="002A2ED8">
      <w:pPr>
        <w:pStyle w:val="Heading2"/>
        <w:shd w:val="clear" w:color="auto" w:fill="A5C9EB" w:themeFill="text2" w:themeFillTint="40"/>
        <w:spacing w:after="120"/>
        <w:rPr>
          <w:rFonts w:ascii="Segoe UI" w:hAnsi="Segoe UI" w:cs="Segoe UI"/>
          <w:sz w:val="24"/>
          <w:szCs w:val="24"/>
        </w:rPr>
      </w:pPr>
      <w:bookmarkStart w:id="256" w:name="_Toc230174680"/>
      <w:r>
        <w:rPr>
          <w:rFonts w:ascii="Segoe UI" w:hAnsi="Segoe UI" w:cs="Segoe UI"/>
          <w:sz w:val="24"/>
          <w:szCs w:val="24"/>
        </w:rPr>
        <w:t>13.</w:t>
      </w:r>
      <w:r w:rsidR="00D5089D">
        <w:rPr>
          <w:rFonts w:ascii="Segoe UI" w:hAnsi="Segoe UI" w:cs="Segoe UI"/>
          <w:sz w:val="24"/>
          <w:szCs w:val="24"/>
        </w:rPr>
        <w:t>7</w:t>
      </w:r>
      <w:r>
        <w:rPr>
          <w:rFonts w:ascii="Segoe UI" w:hAnsi="Segoe UI" w:cs="Segoe UI"/>
          <w:sz w:val="24"/>
          <w:szCs w:val="24"/>
        </w:rPr>
        <w:tab/>
        <w:t>RFP Complete Responses</w:t>
      </w:r>
      <w:bookmarkEnd w:id="256"/>
    </w:p>
    <w:p w14:paraId="74C770B4" w14:textId="77777777" w:rsidR="008F1E56" w:rsidRPr="008F1E56" w:rsidRDefault="008F1E56" w:rsidP="008F1E56">
      <w:pPr>
        <w:rPr>
          <w:rFonts w:ascii="Segoe UI" w:eastAsia="Times New Roman" w:hAnsi="Segoe UI" w:cs="Segoe UI"/>
        </w:rPr>
      </w:pPr>
      <w:bookmarkStart w:id="257" w:name="_Ref389580826"/>
      <w:bookmarkStart w:id="258" w:name="_Toc411346467"/>
      <w:bookmarkStart w:id="259" w:name="_Toc181785494"/>
      <w:bookmarkStart w:id="260" w:name="_Toc181787013"/>
      <w:bookmarkStart w:id="261" w:name="_Toc411346470"/>
      <w:bookmarkStart w:id="262" w:name="_Toc325011761"/>
      <w:bookmarkStart w:id="263" w:name="_Toc325012298"/>
      <w:bookmarkStart w:id="264" w:name="_Toc382320271"/>
      <w:r w:rsidRPr="008F1E56">
        <w:rPr>
          <w:rFonts w:ascii="Segoe UI" w:eastAsia="Times New Roman" w:hAnsi="Segoe UI" w:cs="Segoe UI"/>
        </w:rPr>
        <w:t xml:space="preserve">Proposal responses to each of the requests for information and requirements in the numbered sections shall be in the same sequence and numbered as the RFP. Responses must be concise yet complete. </w:t>
      </w:r>
    </w:p>
    <w:p w14:paraId="223B976D" w14:textId="77777777" w:rsidR="008F1E56" w:rsidRDefault="008F1E56" w:rsidP="008F1E56">
      <w:pPr>
        <w:rPr>
          <w:rFonts w:ascii="Segoe UI" w:eastAsia="Times New Roman" w:hAnsi="Segoe UI" w:cs="Segoe UI"/>
        </w:rPr>
      </w:pPr>
      <w:r w:rsidRPr="008F1E56">
        <w:rPr>
          <w:rFonts w:ascii="Segoe UI" w:eastAsia="Times New Roman" w:hAnsi="Segoe UI" w:cs="Segoe UI"/>
        </w:rPr>
        <w:t>Do not simply restate the Requirement verbatim as the response to a Requirement. If the RFP calls for a process description, include a process map as well as the frequency at which that map will be updated. Proposer shall not direct the reader to a website (or any other sources outside of the submitted Proposal) as part of its response to the requirement or question.</w:t>
      </w:r>
    </w:p>
    <w:p w14:paraId="7AE19680" w14:textId="723C4CDC" w:rsidR="00B61274" w:rsidRDefault="002A2ED8" w:rsidP="002A2ED8">
      <w:pPr>
        <w:pStyle w:val="Heading2"/>
        <w:shd w:val="clear" w:color="auto" w:fill="A5C9EB" w:themeFill="text2" w:themeFillTint="40"/>
        <w:spacing w:after="120"/>
        <w:rPr>
          <w:rFonts w:ascii="Segoe UI" w:hAnsi="Segoe UI" w:cs="Segoe UI"/>
          <w:sz w:val="24"/>
          <w:szCs w:val="24"/>
        </w:rPr>
      </w:pPr>
      <w:bookmarkStart w:id="265" w:name="_Toc230174681"/>
      <w:r>
        <w:rPr>
          <w:rFonts w:ascii="Segoe UI" w:hAnsi="Segoe UI" w:cs="Segoe UI"/>
          <w:sz w:val="24"/>
          <w:szCs w:val="24"/>
        </w:rPr>
        <w:t>13.</w:t>
      </w:r>
      <w:r w:rsidR="00D5089D">
        <w:rPr>
          <w:rFonts w:ascii="Segoe UI" w:hAnsi="Segoe UI" w:cs="Segoe UI"/>
          <w:sz w:val="24"/>
          <w:szCs w:val="24"/>
        </w:rPr>
        <w:t>8</w:t>
      </w:r>
      <w:r>
        <w:rPr>
          <w:rFonts w:ascii="Segoe UI" w:hAnsi="Segoe UI" w:cs="Segoe UI"/>
          <w:sz w:val="24"/>
          <w:szCs w:val="24"/>
        </w:rPr>
        <w:tab/>
      </w:r>
      <w:bookmarkStart w:id="266" w:name="_Hlk227228620"/>
      <w:r w:rsidR="00B61274" w:rsidRPr="00B61274">
        <w:rPr>
          <w:rFonts w:ascii="Segoe UI" w:hAnsi="Segoe UI" w:cs="Segoe UI"/>
          <w:sz w:val="24"/>
          <w:szCs w:val="24"/>
        </w:rPr>
        <w:t>RFP Pricing Proposal Submission</w:t>
      </w:r>
      <w:bookmarkEnd w:id="265"/>
    </w:p>
    <w:p w14:paraId="79B5B065" w14:textId="47FD73DF" w:rsidR="00B61274" w:rsidRPr="00B61274" w:rsidRDefault="00B61274" w:rsidP="00D5089D">
      <w:pPr>
        <w:rPr>
          <w:rFonts w:ascii="Segoe UI" w:hAnsi="Segoe UI" w:cs="Segoe UI"/>
        </w:rPr>
      </w:pPr>
      <w:r w:rsidRPr="00D5089D">
        <w:rPr>
          <w:rFonts w:ascii="Segoe UI" w:hAnsi="Segoe UI" w:cs="Segoe UI"/>
        </w:rPr>
        <w:t>Refer to Section 4 and Section 13.4.</w:t>
      </w:r>
    </w:p>
    <w:p w14:paraId="14C88266" w14:textId="0E5D7D6D" w:rsidR="002A2ED8" w:rsidRPr="0075064D" w:rsidRDefault="00B61274" w:rsidP="002A2ED8">
      <w:pPr>
        <w:pStyle w:val="Heading2"/>
        <w:shd w:val="clear" w:color="auto" w:fill="A5C9EB" w:themeFill="text2" w:themeFillTint="40"/>
        <w:spacing w:after="120"/>
        <w:rPr>
          <w:rFonts w:ascii="Segoe UI" w:hAnsi="Segoe UI" w:cs="Segoe UI"/>
          <w:sz w:val="24"/>
          <w:szCs w:val="24"/>
        </w:rPr>
      </w:pPr>
      <w:bookmarkStart w:id="267" w:name="_Toc230174682"/>
      <w:r>
        <w:rPr>
          <w:rFonts w:ascii="Segoe UI" w:hAnsi="Segoe UI" w:cs="Segoe UI"/>
          <w:sz w:val="24"/>
          <w:szCs w:val="24"/>
        </w:rPr>
        <w:lastRenderedPageBreak/>
        <w:t>13.</w:t>
      </w:r>
      <w:r w:rsidR="00D5089D">
        <w:rPr>
          <w:rFonts w:ascii="Segoe UI" w:hAnsi="Segoe UI" w:cs="Segoe UI"/>
          <w:sz w:val="24"/>
          <w:szCs w:val="24"/>
        </w:rPr>
        <w:t>9</w:t>
      </w:r>
      <w:r>
        <w:rPr>
          <w:rFonts w:ascii="Segoe UI" w:hAnsi="Segoe UI" w:cs="Segoe UI"/>
          <w:sz w:val="24"/>
          <w:szCs w:val="24"/>
        </w:rPr>
        <w:t xml:space="preserve"> </w:t>
      </w:r>
      <w:r w:rsidR="002A2ED8">
        <w:rPr>
          <w:rFonts w:ascii="Segoe UI" w:hAnsi="Segoe UI" w:cs="Segoe UI"/>
          <w:sz w:val="24"/>
          <w:szCs w:val="24"/>
        </w:rPr>
        <w:t>Vendor References</w:t>
      </w:r>
      <w:bookmarkEnd w:id="266"/>
      <w:bookmarkEnd w:id="267"/>
    </w:p>
    <w:bookmarkEnd w:id="257"/>
    <w:bookmarkEnd w:id="258"/>
    <w:p w14:paraId="4D9AEE8A" w14:textId="79AF7440" w:rsidR="006A38E0" w:rsidRDefault="008F1E56" w:rsidP="008F1E56">
      <w:pPr>
        <w:rPr>
          <w:rFonts w:ascii="Segoe UI" w:eastAsia="Times New Roman" w:hAnsi="Segoe UI" w:cs="Segoe UI"/>
          <w:szCs w:val="22"/>
        </w:rPr>
      </w:pPr>
      <w:r w:rsidRPr="008F1E56">
        <w:rPr>
          <w:rFonts w:ascii="Segoe UI" w:eastAsia="Times New Roman" w:hAnsi="Segoe UI" w:cs="Segoe UI"/>
          <w:szCs w:val="22"/>
        </w:rPr>
        <w:t xml:space="preserve">The Agency will determine which, if any, references to contact and reserves the right to exclude a Vendor from further consideration at any point during the solicitation process should The Agency determine </w:t>
      </w:r>
      <w:proofErr w:type="gramStart"/>
      <w:r w:rsidRPr="008F1E56">
        <w:rPr>
          <w:rFonts w:ascii="Segoe UI" w:eastAsia="Times New Roman" w:hAnsi="Segoe UI" w:cs="Segoe UI"/>
          <w:szCs w:val="22"/>
        </w:rPr>
        <w:t>that</w:t>
      </w:r>
      <w:proofErr w:type="gramEnd"/>
      <w:r w:rsidRPr="008F1E56">
        <w:rPr>
          <w:rFonts w:ascii="Segoe UI" w:eastAsia="Times New Roman" w:hAnsi="Segoe UI" w:cs="Segoe UI"/>
          <w:szCs w:val="22"/>
        </w:rPr>
        <w:t xml:space="preserve"> one or more references are unsatisfactory, inadequate, or inappropriate.</w:t>
      </w:r>
      <w:bookmarkEnd w:id="259"/>
      <w:bookmarkEnd w:id="260"/>
      <w:bookmarkEnd w:id="261"/>
      <w:bookmarkEnd w:id="262"/>
      <w:bookmarkEnd w:id="263"/>
      <w:bookmarkEnd w:id="264"/>
    </w:p>
    <w:p w14:paraId="0AC94954" w14:textId="77777777" w:rsidR="00B61274" w:rsidRDefault="00B61274" w:rsidP="008F1E56">
      <w:pPr>
        <w:rPr>
          <w:rFonts w:ascii="Segoe UI" w:eastAsia="Times New Roman" w:hAnsi="Segoe UI" w:cs="Segoe UI"/>
          <w:szCs w:val="22"/>
        </w:rPr>
      </w:pPr>
    </w:p>
    <w:p w14:paraId="5B0BA6EC" w14:textId="77777777" w:rsidR="006A38E0" w:rsidRDefault="006A38E0">
      <w:pPr>
        <w:spacing w:before="0" w:after="160" w:line="278" w:lineRule="auto"/>
        <w:rPr>
          <w:rFonts w:ascii="Segoe UI" w:eastAsia="Times New Roman" w:hAnsi="Segoe UI" w:cs="Segoe UI"/>
          <w:szCs w:val="22"/>
        </w:rPr>
      </w:pPr>
      <w:r>
        <w:rPr>
          <w:rFonts w:ascii="Segoe UI" w:eastAsia="Times New Roman" w:hAnsi="Segoe UI" w:cs="Segoe UI"/>
          <w:szCs w:val="22"/>
        </w:rPr>
        <w:br w:type="page"/>
      </w:r>
    </w:p>
    <w:bookmarkEnd w:id="234"/>
    <w:bookmarkEnd w:id="235"/>
    <w:bookmarkEnd w:id="236"/>
    <w:bookmarkEnd w:id="237"/>
    <w:p w14:paraId="70C1FB8B" w14:textId="54987C4F" w:rsidR="00627DAC" w:rsidRPr="0075064D" w:rsidRDefault="00627DAC" w:rsidP="00D5089D">
      <w:pPr>
        <w:jc w:val="center"/>
        <w:rPr>
          <w:rFonts w:ascii="Segoe UI" w:eastAsia="Times New Roman" w:hAnsi="Segoe UI" w:cs="Segoe UI"/>
          <w:sz w:val="28"/>
          <w:szCs w:val="28"/>
        </w:rPr>
      </w:pPr>
      <w:r w:rsidRPr="0075064D">
        <w:rPr>
          <w:rFonts w:ascii="Segoe UI" w:eastAsia="Times New Roman" w:hAnsi="Segoe UI" w:cs="Segoe UI"/>
          <w:sz w:val="28"/>
          <w:szCs w:val="28"/>
        </w:rPr>
        <w:lastRenderedPageBreak/>
        <w:t>APPENDIX B</w:t>
      </w:r>
    </w:p>
    <w:p w14:paraId="5CDBFCF4" w14:textId="33A1687C" w:rsidR="00627DAC" w:rsidRPr="00892B21" w:rsidRDefault="00627DAC" w:rsidP="00892B21">
      <w:pPr>
        <w:tabs>
          <w:tab w:val="center" w:pos="4680"/>
        </w:tabs>
        <w:suppressAutoHyphens/>
        <w:overflowPunct w:val="0"/>
        <w:autoSpaceDE w:val="0"/>
        <w:autoSpaceDN w:val="0"/>
        <w:adjustRightInd w:val="0"/>
        <w:spacing w:before="0" w:after="0"/>
        <w:jc w:val="center"/>
        <w:textAlignment w:val="baseline"/>
        <w:rPr>
          <w:rFonts w:ascii="Segoe UI" w:eastAsia="Times New Roman" w:hAnsi="Segoe UI" w:cs="Segoe UI"/>
          <w:spacing w:val="-3"/>
          <w:szCs w:val="24"/>
        </w:rPr>
      </w:pPr>
      <w:r w:rsidRPr="00892B21">
        <w:rPr>
          <w:rFonts w:ascii="Segoe UI" w:eastAsia="Times New Roman" w:hAnsi="Segoe UI" w:cs="Segoe UI"/>
          <w:spacing w:val="-3"/>
          <w:szCs w:val="24"/>
        </w:rPr>
        <w:t>P</w:t>
      </w:r>
      <w:r w:rsidR="00FE6D98" w:rsidRPr="00892B21">
        <w:rPr>
          <w:rFonts w:ascii="Segoe UI" w:eastAsia="Times New Roman" w:hAnsi="Segoe UI" w:cs="Segoe UI"/>
          <w:spacing w:val="-3"/>
          <w:szCs w:val="24"/>
        </w:rPr>
        <w:t xml:space="preserve">ROPOSAL SIGNATURE PAGE </w:t>
      </w:r>
    </w:p>
    <w:tbl>
      <w:tblPr>
        <w:tblW w:w="10487" w:type="dxa"/>
        <w:tblLayout w:type="fixed"/>
        <w:tblLook w:val="0000" w:firstRow="0" w:lastRow="0" w:firstColumn="0" w:lastColumn="0" w:noHBand="0" w:noVBand="0"/>
      </w:tblPr>
      <w:tblGrid>
        <w:gridCol w:w="4562"/>
        <w:gridCol w:w="1573"/>
        <w:gridCol w:w="1398"/>
        <w:gridCol w:w="2954"/>
      </w:tblGrid>
      <w:tr w:rsidR="00627DAC" w:rsidRPr="0075064D" w14:paraId="711A2782" w14:textId="77777777" w:rsidTr="00F57355">
        <w:trPr>
          <w:cantSplit/>
          <w:trHeight w:val="970"/>
        </w:trPr>
        <w:tc>
          <w:tcPr>
            <w:tcW w:w="10487" w:type="dxa"/>
            <w:gridSpan w:val="4"/>
          </w:tcPr>
          <w:p w14:paraId="7E840769" w14:textId="77777777" w:rsidR="00627DAC" w:rsidRPr="0075064D" w:rsidRDefault="00627DAC" w:rsidP="00F57355">
            <w:pPr>
              <w:pStyle w:val="Ftextnoind"/>
              <w:spacing w:before="200" w:after="120" w:line="276" w:lineRule="auto"/>
              <w:rPr>
                <w:rFonts w:ascii="Segoe UI" w:hAnsi="Segoe UI" w:cs="Segoe UI"/>
                <w:sz w:val="22"/>
                <w:szCs w:val="22"/>
              </w:rPr>
            </w:pPr>
            <w:r w:rsidRPr="0075064D">
              <w:rPr>
                <w:rFonts w:ascii="Segoe UI" w:hAnsi="Segoe UI" w:cs="Segoe UI"/>
                <w:spacing w:val="-3"/>
                <w:sz w:val="36"/>
              </w:rPr>
              <w:br w:type="page"/>
            </w:r>
            <w:r w:rsidRPr="0075064D">
              <w:rPr>
                <w:rFonts w:ascii="Segoe UI" w:hAnsi="Segoe UI" w:cs="Segoe UI"/>
                <w:sz w:val="22"/>
                <w:szCs w:val="22"/>
              </w:rPr>
              <w:t>In signing this Proposal we also certify that we have not, either directly or indirectly, entered into any agreement or participated in any collusion or otherwise taken any action in restraint of free competition; that no attempt has been made to induce any other person or firm to submit or not to submit a Proposal; that this Proposal has been independently arrived at without collusion with any other Proposer, competitor or potential competitor; that this Proposal has not been knowingly disclosed prior to the opening of PROPOSALS to any other Proposer or competitor; that the above statement is accurate under penalty of perjury.</w:t>
            </w:r>
          </w:p>
          <w:p w14:paraId="3F585DBD" w14:textId="77777777" w:rsidR="00627DAC" w:rsidRPr="0075064D" w:rsidRDefault="00627DAC" w:rsidP="00F57355">
            <w:pPr>
              <w:pStyle w:val="Ftextnoind"/>
              <w:spacing w:before="200" w:after="120" w:line="276" w:lineRule="auto"/>
              <w:rPr>
                <w:rFonts w:ascii="Segoe UI" w:hAnsi="Segoe UI" w:cs="Segoe UI"/>
                <w:sz w:val="22"/>
                <w:szCs w:val="22"/>
              </w:rPr>
            </w:pPr>
            <w:r w:rsidRPr="0075064D">
              <w:rPr>
                <w:rFonts w:ascii="Segoe UI" w:hAnsi="Segoe UI" w:cs="Segoe UI"/>
                <w:sz w:val="22"/>
                <w:szCs w:val="22"/>
              </w:rPr>
              <w:t>We will comply with all terms, conditions and specifications required by the state in this Request for Proposal and all terms of our Proposal.</w:t>
            </w:r>
          </w:p>
          <w:p w14:paraId="3C10F1D4" w14:textId="77777777" w:rsidR="00627DAC" w:rsidRPr="0075064D" w:rsidRDefault="00627DAC" w:rsidP="00F57355">
            <w:pPr>
              <w:pStyle w:val="Ftextnoind"/>
              <w:spacing w:before="200" w:after="120" w:line="276" w:lineRule="auto"/>
              <w:rPr>
                <w:rFonts w:ascii="Segoe UI" w:hAnsi="Segoe UI" w:cs="Segoe UI"/>
                <w:sz w:val="22"/>
                <w:szCs w:val="22"/>
              </w:rPr>
            </w:pPr>
          </w:p>
        </w:tc>
      </w:tr>
      <w:tr w:rsidR="00627DAC" w:rsidRPr="0075064D" w14:paraId="6EC66E3D" w14:textId="77777777" w:rsidTr="00F57355">
        <w:trPr>
          <w:cantSplit/>
          <w:trHeight w:val="630"/>
        </w:trPr>
        <w:tc>
          <w:tcPr>
            <w:tcW w:w="4562" w:type="dxa"/>
            <w:tcBorders>
              <w:bottom w:val="single" w:sz="4" w:space="0" w:color="auto"/>
            </w:tcBorders>
            <w:vAlign w:val="center"/>
          </w:tcPr>
          <w:p w14:paraId="136A89BC" w14:textId="77777777" w:rsidR="00627DAC" w:rsidRPr="0075064D" w:rsidRDefault="00627DAC" w:rsidP="00F57355">
            <w:pPr>
              <w:pStyle w:val="Flabels"/>
              <w:spacing w:before="200" w:after="120" w:line="276" w:lineRule="auto"/>
              <w:rPr>
                <w:rFonts w:ascii="Segoe UI" w:hAnsi="Segoe UI" w:cs="Segoe UI"/>
                <w:sz w:val="22"/>
                <w:szCs w:val="22"/>
              </w:rPr>
            </w:pPr>
            <w:r w:rsidRPr="0075064D">
              <w:rPr>
                <w:rFonts w:ascii="Segoe UI" w:hAnsi="Segoe UI" w:cs="Segoe UI"/>
                <w:sz w:val="22"/>
                <w:szCs w:val="22"/>
              </w:rPr>
              <w:t>Name of Authorized Company Representative</w:t>
            </w:r>
          </w:p>
        </w:tc>
        <w:tc>
          <w:tcPr>
            <w:tcW w:w="2971" w:type="dxa"/>
            <w:gridSpan w:val="2"/>
            <w:tcBorders>
              <w:bottom w:val="single" w:sz="4" w:space="0" w:color="auto"/>
            </w:tcBorders>
            <w:vAlign w:val="center"/>
          </w:tcPr>
          <w:p w14:paraId="7932AD29" w14:textId="77777777" w:rsidR="00627DAC" w:rsidRPr="0075064D" w:rsidRDefault="00627DAC" w:rsidP="00F57355">
            <w:pPr>
              <w:pStyle w:val="Flabels"/>
              <w:spacing w:before="200" w:after="120" w:line="276" w:lineRule="auto"/>
              <w:rPr>
                <w:rFonts w:ascii="Segoe UI" w:hAnsi="Segoe UI" w:cs="Segoe UI"/>
                <w:sz w:val="22"/>
                <w:szCs w:val="22"/>
              </w:rPr>
            </w:pPr>
            <w:r w:rsidRPr="0075064D">
              <w:rPr>
                <w:rFonts w:ascii="Segoe UI" w:hAnsi="Segoe UI" w:cs="Segoe UI"/>
                <w:sz w:val="22"/>
                <w:szCs w:val="22"/>
              </w:rPr>
              <w:t>Title</w:t>
            </w:r>
          </w:p>
        </w:tc>
        <w:tc>
          <w:tcPr>
            <w:tcW w:w="2954" w:type="dxa"/>
            <w:tcBorders>
              <w:bottom w:val="single" w:sz="4" w:space="0" w:color="auto"/>
            </w:tcBorders>
            <w:vAlign w:val="center"/>
          </w:tcPr>
          <w:p w14:paraId="282A031E" w14:textId="77777777" w:rsidR="00627DAC" w:rsidRPr="0075064D" w:rsidRDefault="00627DAC" w:rsidP="00F57355">
            <w:pPr>
              <w:pStyle w:val="Flabels"/>
              <w:spacing w:before="200" w:after="120" w:line="276" w:lineRule="auto"/>
              <w:rPr>
                <w:rFonts w:ascii="Segoe UI" w:hAnsi="Segoe UI" w:cs="Segoe UI"/>
                <w:position w:val="-6"/>
                <w:sz w:val="22"/>
                <w:szCs w:val="22"/>
              </w:rPr>
            </w:pPr>
            <w:r w:rsidRPr="0075064D">
              <w:rPr>
                <w:rFonts w:ascii="Segoe UI" w:hAnsi="Segoe UI" w:cs="Segoe UI"/>
                <w:sz w:val="22"/>
                <w:szCs w:val="22"/>
              </w:rPr>
              <w:t>Phone</w:t>
            </w:r>
          </w:p>
        </w:tc>
      </w:tr>
      <w:tr w:rsidR="00627DAC" w:rsidRPr="0075064D" w14:paraId="4D669366" w14:textId="77777777" w:rsidTr="00F57355">
        <w:trPr>
          <w:cantSplit/>
          <w:trHeight w:val="400"/>
        </w:trPr>
        <w:tc>
          <w:tcPr>
            <w:tcW w:w="4562" w:type="dxa"/>
            <w:tcBorders>
              <w:top w:val="single" w:sz="4" w:space="0" w:color="auto"/>
              <w:bottom w:val="single" w:sz="6" w:space="0" w:color="auto"/>
              <w:right w:val="single" w:sz="6" w:space="0" w:color="auto"/>
            </w:tcBorders>
            <w:shd w:val="clear" w:color="auto" w:fill="FFEECD"/>
            <w:vAlign w:val="center"/>
          </w:tcPr>
          <w:p w14:paraId="4D7FF9EB" w14:textId="77777777" w:rsidR="00627DAC" w:rsidRPr="0075064D" w:rsidRDefault="00627DAC" w:rsidP="00F57355">
            <w:pPr>
              <w:pStyle w:val="Ffilltext"/>
              <w:spacing w:before="200" w:after="120" w:line="276" w:lineRule="auto"/>
              <w:rPr>
                <w:rFonts w:ascii="Segoe UI" w:hAnsi="Segoe UI" w:cs="Segoe UI"/>
                <w:sz w:val="22"/>
                <w:szCs w:val="22"/>
              </w:rPr>
            </w:pPr>
          </w:p>
        </w:tc>
        <w:tc>
          <w:tcPr>
            <w:tcW w:w="2971" w:type="dxa"/>
            <w:gridSpan w:val="2"/>
            <w:tcBorders>
              <w:top w:val="single" w:sz="4" w:space="0" w:color="auto"/>
              <w:left w:val="single" w:sz="6" w:space="0" w:color="auto"/>
              <w:bottom w:val="single" w:sz="6" w:space="0" w:color="auto"/>
              <w:right w:val="single" w:sz="6" w:space="0" w:color="auto"/>
            </w:tcBorders>
            <w:shd w:val="clear" w:color="auto" w:fill="FFEECD"/>
            <w:vAlign w:val="center"/>
          </w:tcPr>
          <w:p w14:paraId="41A38B9B" w14:textId="77777777" w:rsidR="00627DAC" w:rsidRPr="0075064D" w:rsidRDefault="00627DAC" w:rsidP="00F57355">
            <w:pPr>
              <w:pStyle w:val="Ffilltext"/>
              <w:spacing w:before="200" w:after="120" w:line="276" w:lineRule="auto"/>
              <w:rPr>
                <w:rFonts w:ascii="Segoe UI" w:hAnsi="Segoe UI" w:cs="Segoe UI"/>
                <w:sz w:val="22"/>
                <w:szCs w:val="22"/>
              </w:rPr>
            </w:pPr>
          </w:p>
        </w:tc>
        <w:tc>
          <w:tcPr>
            <w:tcW w:w="2954" w:type="dxa"/>
            <w:tcBorders>
              <w:top w:val="single" w:sz="4" w:space="0" w:color="auto"/>
              <w:left w:val="single" w:sz="6" w:space="0" w:color="auto"/>
              <w:bottom w:val="single" w:sz="6" w:space="0" w:color="auto"/>
            </w:tcBorders>
            <w:shd w:val="clear" w:color="auto" w:fill="FFEECD"/>
            <w:vAlign w:val="center"/>
          </w:tcPr>
          <w:p w14:paraId="3A2F8DFA" w14:textId="77777777" w:rsidR="00627DAC" w:rsidRPr="0075064D" w:rsidRDefault="00627DAC" w:rsidP="00F57355">
            <w:pPr>
              <w:pStyle w:val="Ffilltext"/>
              <w:spacing w:before="200" w:after="120" w:line="276" w:lineRule="auto"/>
              <w:rPr>
                <w:rFonts w:ascii="Segoe UI" w:hAnsi="Segoe UI" w:cs="Segoe UI"/>
                <w:sz w:val="22"/>
                <w:szCs w:val="22"/>
              </w:rPr>
            </w:pPr>
          </w:p>
        </w:tc>
      </w:tr>
      <w:tr w:rsidR="00627DAC" w:rsidRPr="0075064D" w14:paraId="51BDEE83" w14:textId="77777777" w:rsidTr="00F57355">
        <w:trPr>
          <w:cantSplit/>
          <w:trHeight w:val="541"/>
        </w:trPr>
        <w:tc>
          <w:tcPr>
            <w:tcW w:w="4562" w:type="dxa"/>
            <w:tcBorders>
              <w:top w:val="single" w:sz="6" w:space="0" w:color="auto"/>
              <w:bottom w:val="single" w:sz="4" w:space="0" w:color="auto"/>
            </w:tcBorders>
            <w:vAlign w:val="center"/>
          </w:tcPr>
          <w:p w14:paraId="73319940" w14:textId="77777777" w:rsidR="00627DAC" w:rsidRPr="0075064D" w:rsidRDefault="00627DAC" w:rsidP="00F57355">
            <w:pPr>
              <w:pStyle w:val="Flabels"/>
              <w:spacing w:before="200" w:after="120" w:line="276" w:lineRule="auto"/>
              <w:rPr>
                <w:rFonts w:ascii="Segoe UI" w:hAnsi="Segoe UI" w:cs="Segoe UI"/>
                <w:sz w:val="22"/>
                <w:szCs w:val="22"/>
              </w:rPr>
            </w:pPr>
            <w:r w:rsidRPr="0075064D">
              <w:rPr>
                <w:rFonts w:ascii="Segoe UI" w:hAnsi="Segoe UI" w:cs="Segoe UI"/>
                <w:sz w:val="22"/>
                <w:szCs w:val="22"/>
              </w:rPr>
              <w:t>Signature of Above</w:t>
            </w:r>
          </w:p>
        </w:tc>
        <w:tc>
          <w:tcPr>
            <w:tcW w:w="1573" w:type="dxa"/>
            <w:tcBorders>
              <w:top w:val="single" w:sz="6" w:space="0" w:color="auto"/>
              <w:bottom w:val="single" w:sz="4" w:space="0" w:color="auto"/>
            </w:tcBorders>
            <w:vAlign w:val="center"/>
          </w:tcPr>
          <w:p w14:paraId="50D12D5A" w14:textId="77777777" w:rsidR="00627DAC" w:rsidRPr="0075064D" w:rsidRDefault="00627DAC" w:rsidP="00F57355">
            <w:pPr>
              <w:pStyle w:val="Flabels"/>
              <w:spacing w:before="200" w:after="120" w:line="276" w:lineRule="auto"/>
              <w:rPr>
                <w:rFonts w:ascii="Segoe UI" w:hAnsi="Segoe UI" w:cs="Segoe UI"/>
                <w:sz w:val="22"/>
                <w:szCs w:val="22"/>
              </w:rPr>
            </w:pPr>
            <w:r w:rsidRPr="0075064D">
              <w:rPr>
                <w:rFonts w:ascii="Segoe UI" w:hAnsi="Segoe UI" w:cs="Segoe UI"/>
                <w:sz w:val="22"/>
                <w:szCs w:val="22"/>
              </w:rPr>
              <w:t>Date</w:t>
            </w:r>
          </w:p>
        </w:tc>
        <w:tc>
          <w:tcPr>
            <w:tcW w:w="4352" w:type="dxa"/>
            <w:gridSpan w:val="2"/>
            <w:tcBorders>
              <w:top w:val="single" w:sz="6" w:space="0" w:color="auto"/>
              <w:bottom w:val="single" w:sz="4" w:space="0" w:color="auto"/>
            </w:tcBorders>
            <w:vAlign w:val="center"/>
          </w:tcPr>
          <w:p w14:paraId="03C5AE57" w14:textId="77777777" w:rsidR="00627DAC" w:rsidRPr="0075064D" w:rsidRDefault="00627DAC" w:rsidP="00F57355">
            <w:pPr>
              <w:pStyle w:val="Flabels"/>
              <w:spacing w:before="200" w:after="120" w:line="276" w:lineRule="auto"/>
              <w:rPr>
                <w:rFonts w:ascii="Segoe UI" w:hAnsi="Segoe UI" w:cs="Segoe UI"/>
                <w:sz w:val="22"/>
                <w:szCs w:val="22"/>
              </w:rPr>
            </w:pPr>
            <w:r w:rsidRPr="0075064D">
              <w:rPr>
                <w:rFonts w:ascii="Segoe UI" w:hAnsi="Segoe UI" w:cs="Segoe UI"/>
                <w:sz w:val="22"/>
                <w:szCs w:val="22"/>
              </w:rPr>
              <w:t>Email</w:t>
            </w:r>
          </w:p>
        </w:tc>
      </w:tr>
      <w:tr w:rsidR="00627DAC" w:rsidRPr="0075064D" w14:paraId="1A01E456" w14:textId="77777777" w:rsidTr="00F57355">
        <w:trPr>
          <w:cantSplit/>
          <w:trHeight w:val="409"/>
        </w:trPr>
        <w:tc>
          <w:tcPr>
            <w:tcW w:w="4562" w:type="dxa"/>
            <w:tcBorders>
              <w:top w:val="single" w:sz="4" w:space="0" w:color="auto"/>
              <w:bottom w:val="single" w:sz="6" w:space="0" w:color="auto"/>
              <w:right w:val="single" w:sz="6" w:space="0" w:color="auto"/>
            </w:tcBorders>
            <w:shd w:val="clear" w:color="auto" w:fill="FFEECD"/>
            <w:vAlign w:val="center"/>
          </w:tcPr>
          <w:p w14:paraId="7E73E630" w14:textId="77777777" w:rsidR="00627DAC" w:rsidRPr="0075064D" w:rsidRDefault="00627DAC" w:rsidP="00F57355">
            <w:pPr>
              <w:rPr>
                <w:rFonts w:ascii="Segoe UI" w:hAnsi="Segoe UI" w:cs="Segoe UI"/>
                <w:sz w:val="22"/>
                <w:szCs w:val="22"/>
              </w:rPr>
            </w:pPr>
          </w:p>
        </w:tc>
        <w:tc>
          <w:tcPr>
            <w:tcW w:w="1573" w:type="dxa"/>
            <w:tcBorders>
              <w:top w:val="single" w:sz="4" w:space="0" w:color="auto"/>
              <w:left w:val="single" w:sz="6" w:space="0" w:color="auto"/>
              <w:bottom w:val="single" w:sz="6" w:space="0" w:color="auto"/>
              <w:right w:val="single" w:sz="6" w:space="0" w:color="auto"/>
            </w:tcBorders>
            <w:shd w:val="clear" w:color="auto" w:fill="FFEECD"/>
            <w:vAlign w:val="center"/>
          </w:tcPr>
          <w:p w14:paraId="3F52AE08" w14:textId="77777777" w:rsidR="00627DAC" w:rsidRPr="0075064D" w:rsidRDefault="00627DAC" w:rsidP="00F57355">
            <w:pPr>
              <w:pStyle w:val="Ffilltext"/>
              <w:spacing w:before="200" w:after="120" w:line="276" w:lineRule="auto"/>
              <w:rPr>
                <w:rFonts w:ascii="Segoe UI" w:hAnsi="Segoe UI" w:cs="Segoe UI"/>
                <w:sz w:val="22"/>
                <w:szCs w:val="22"/>
              </w:rPr>
            </w:pPr>
          </w:p>
        </w:tc>
        <w:tc>
          <w:tcPr>
            <w:tcW w:w="4352" w:type="dxa"/>
            <w:gridSpan w:val="2"/>
            <w:tcBorders>
              <w:top w:val="single" w:sz="4" w:space="0" w:color="auto"/>
              <w:left w:val="single" w:sz="6" w:space="0" w:color="auto"/>
              <w:bottom w:val="single" w:sz="6" w:space="0" w:color="auto"/>
            </w:tcBorders>
            <w:shd w:val="clear" w:color="auto" w:fill="FFEECD"/>
            <w:vAlign w:val="center"/>
          </w:tcPr>
          <w:p w14:paraId="61EB46A4" w14:textId="77777777" w:rsidR="00627DAC" w:rsidRPr="0075064D" w:rsidRDefault="00627DAC" w:rsidP="00F57355">
            <w:pPr>
              <w:pStyle w:val="Ffilltext"/>
              <w:spacing w:before="200" w:after="120" w:line="276" w:lineRule="auto"/>
              <w:rPr>
                <w:rFonts w:ascii="Segoe UI" w:hAnsi="Segoe UI" w:cs="Segoe UI"/>
                <w:sz w:val="22"/>
                <w:szCs w:val="22"/>
              </w:rPr>
            </w:pPr>
          </w:p>
        </w:tc>
      </w:tr>
    </w:tbl>
    <w:p w14:paraId="55A17A27" w14:textId="77777777" w:rsidR="00627DAC" w:rsidRPr="0075064D" w:rsidRDefault="00627DAC" w:rsidP="00627DAC">
      <w:pPr>
        <w:spacing w:before="0" w:after="0" w:line="240" w:lineRule="auto"/>
        <w:rPr>
          <w:rFonts w:ascii="Segoe UI" w:eastAsia="Times New Roman" w:hAnsi="Segoe UI" w:cs="Segoe UI"/>
          <w:spacing w:val="-3"/>
          <w:sz w:val="36"/>
        </w:rPr>
      </w:pPr>
    </w:p>
    <w:p w14:paraId="2ED80BE0" w14:textId="77777777" w:rsidR="00627DAC" w:rsidRPr="0075064D" w:rsidRDefault="00627DAC" w:rsidP="00627DAC">
      <w:pPr>
        <w:tabs>
          <w:tab w:val="center" w:pos="4680"/>
        </w:tabs>
        <w:suppressAutoHyphens/>
        <w:overflowPunct w:val="0"/>
        <w:autoSpaceDE w:val="0"/>
        <w:autoSpaceDN w:val="0"/>
        <w:adjustRightInd w:val="0"/>
        <w:spacing w:before="0" w:after="0"/>
        <w:jc w:val="center"/>
        <w:textAlignment w:val="baseline"/>
        <w:rPr>
          <w:rFonts w:ascii="Segoe UI" w:eastAsia="Times New Roman" w:hAnsi="Segoe UI" w:cs="Segoe UI"/>
          <w:spacing w:val="-3"/>
          <w:sz w:val="36"/>
        </w:rPr>
      </w:pPr>
    </w:p>
    <w:p w14:paraId="314C64D2" w14:textId="77777777" w:rsidR="00627DAC" w:rsidRPr="0075064D" w:rsidRDefault="00627DAC" w:rsidP="00627DAC">
      <w:pPr>
        <w:tabs>
          <w:tab w:val="center" w:pos="4680"/>
        </w:tabs>
        <w:suppressAutoHyphens/>
        <w:overflowPunct w:val="0"/>
        <w:autoSpaceDE w:val="0"/>
        <w:autoSpaceDN w:val="0"/>
        <w:adjustRightInd w:val="0"/>
        <w:spacing w:before="0" w:after="0"/>
        <w:jc w:val="center"/>
        <w:textAlignment w:val="baseline"/>
        <w:rPr>
          <w:rFonts w:ascii="Segoe UI" w:eastAsia="Times New Roman" w:hAnsi="Segoe UI" w:cs="Segoe UI"/>
          <w:spacing w:val="-3"/>
          <w:sz w:val="36"/>
        </w:rPr>
      </w:pPr>
    </w:p>
    <w:p w14:paraId="5AC49AF6" w14:textId="77777777" w:rsidR="00627DAC" w:rsidRPr="0075064D" w:rsidRDefault="00627DAC" w:rsidP="00627DAC">
      <w:pPr>
        <w:tabs>
          <w:tab w:val="center" w:pos="4680"/>
        </w:tabs>
        <w:suppressAutoHyphens/>
        <w:overflowPunct w:val="0"/>
        <w:autoSpaceDE w:val="0"/>
        <w:autoSpaceDN w:val="0"/>
        <w:adjustRightInd w:val="0"/>
        <w:spacing w:before="0" w:after="0"/>
        <w:jc w:val="center"/>
        <w:textAlignment w:val="baseline"/>
        <w:rPr>
          <w:rFonts w:ascii="Segoe UI" w:eastAsia="Times New Roman" w:hAnsi="Segoe UI" w:cs="Segoe UI"/>
          <w:spacing w:val="-3"/>
          <w:sz w:val="36"/>
        </w:rPr>
      </w:pPr>
    </w:p>
    <w:p w14:paraId="4379C4EE" w14:textId="77777777" w:rsidR="00627DAC" w:rsidRPr="0075064D" w:rsidRDefault="00627DAC" w:rsidP="00627DAC">
      <w:pPr>
        <w:tabs>
          <w:tab w:val="center" w:pos="4680"/>
        </w:tabs>
        <w:suppressAutoHyphens/>
        <w:overflowPunct w:val="0"/>
        <w:autoSpaceDE w:val="0"/>
        <w:autoSpaceDN w:val="0"/>
        <w:adjustRightInd w:val="0"/>
        <w:spacing w:before="0" w:after="0"/>
        <w:jc w:val="center"/>
        <w:textAlignment w:val="baseline"/>
        <w:rPr>
          <w:rFonts w:ascii="Segoe UI" w:eastAsia="Times New Roman" w:hAnsi="Segoe UI" w:cs="Segoe UI"/>
          <w:spacing w:val="-3"/>
          <w:sz w:val="36"/>
        </w:rPr>
      </w:pPr>
    </w:p>
    <w:p w14:paraId="3184B814" w14:textId="77777777" w:rsidR="00627DAC" w:rsidRPr="0075064D" w:rsidRDefault="00627DAC" w:rsidP="00627DAC">
      <w:pPr>
        <w:tabs>
          <w:tab w:val="center" w:pos="4680"/>
        </w:tabs>
        <w:suppressAutoHyphens/>
        <w:overflowPunct w:val="0"/>
        <w:autoSpaceDE w:val="0"/>
        <w:autoSpaceDN w:val="0"/>
        <w:adjustRightInd w:val="0"/>
        <w:spacing w:before="0" w:after="0"/>
        <w:jc w:val="center"/>
        <w:textAlignment w:val="baseline"/>
        <w:rPr>
          <w:rFonts w:ascii="Segoe UI" w:eastAsia="Times New Roman" w:hAnsi="Segoe UI" w:cs="Segoe UI"/>
          <w:spacing w:val="-3"/>
          <w:sz w:val="36"/>
        </w:rPr>
      </w:pPr>
    </w:p>
    <w:p w14:paraId="4B969408" w14:textId="77777777" w:rsidR="00627DAC" w:rsidRPr="0075064D" w:rsidRDefault="00627DAC" w:rsidP="00627DAC">
      <w:pPr>
        <w:tabs>
          <w:tab w:val="center" w:pos="4680"/>
        </w:tabs>
        <w:suppressAutoHyphens/>
        <w:overflowPunct w:val="0"/>
        <w:autoSpaceDE w:val="0"/>
        <w:autoSpaceDN w:val="0"/>
        <w:adjustRightInd w:val="0"/>
        <w:spacing w:before="0" w:after="0"/>
        <w:jc w:val="center"/>
        <w:textAlignment w:val="baseline"/>
        <w:rPr>
          <w:rFonts w:ascii="Segoe UI" w:eastAsia="Times New Roman" w:hAnsi="Segoe UI" w:cs="Segoe UI"/>
          <w:spacing w:val="-3"/>
          <w:sz w:val="36"/>
        </w:rPr>
      </w:pPr>
    </w:p>
    <w:p w14:paraId="6AB9DCA8" w14:textId="17B46314" w:rsidR="00D5089D" w:rsidRDefault="00D5089D">
      <w:pPr>
        <w:spacing w:before="0" w:after="160" w:line="278" w:lineRule="auto"/>
        <w:rPr>
          <w:rFonts w:ascii="Segoe UI" w:eastAsia="Times New Roman" w:hAnsi="Segoe UI" w:cs="Segoe UI"/>
          <w:spacing w:val="-3"/>
          <w:sz w:val="36"/>
        </w:rPr>
      </w:pPr>
      <w:r>
        <w:rPr>
          <w:rFonts w:ascii="Segoe UI" w:eastAsia="Times New Roman" w:hAnsi="Segoe UI" w:cs="Segoe UI"/>
          <w:spacing w:val="-3"/>
          <w:sz w:val="36"/>
        </w:rPr>
        <w:br w:type="page"/>
      </w:r>
    </w:p>
    <w:p w14:paraId="7E49B521" w14:textId="77777777" w:rsidR="00627DAC" w:rsidRPr="0075064D" w:rsidRDefault="00627DAC" w:rsidP="00627DAC">
      <w:pPr>
        <w:tabs>
          <w:tab w:val="center" w:pos="4680"/>
        </w:tabs>
        <w:suppressAutoHyphens/>
        <w:overflowPunct w:val="0"/>
        <w:autoSpaceDE w:val="0"/>
        <w:autoSpaceDN w:val="0"/>
        <w:adjustRightInd w:val="0"/>
        <w:spacing w:before="0" w:after="0"/>
        <w:textAlignment w:val="baseline"/>
        <w:rPr>
          <w:rFonts w:ascii="Segoe UI" w:eastAsia="Times New Roman" w:hAnsi="Segoe UI" w:cs="Segoe UI"/>
          <w:spacing w:val="-3"/>
          <w:sz w:val="36"/>
        </w:rPr>
      </w:pPr>
    </w:p>
    <w:p w14:paraId="77530C7E" w14:textId="77777777" w:rsidR="00627DAC" w:rsidRPr="0075064D" w:rsidRDefault="00627DAC" w:rsidP="00BC3BD3">
      <w:pPr>
        <w:jc w:val="center"/>
        <w:rPr>
          <w:rFonts w:ascii="Segoe UI" w:eastAsia="Times New Roman" w:hAnsi="Segoe UI" w:cs="Segoe UI"/>
          <w:sz w:val="28"/>
          <w:szCs w:val="28"/>
        </w:rPr>
      </w:pPr>
      <w:r w:rsidRPr="0075064D">
        <w:rPr>
          <w:rFonts w:ascii="Segoe UI" w:eastAsia="Times New Roman" w:hAnsi="Segoe UI" w:cs="Segoe UI"/>
          <w:sz w:val="28"/>
          <w:szCs w:val="28"/>
        </w:rPr>
        <w:t>APPENDIX C</w:t>
      </w:r>
    </w:p>
    <w:p w14:paraId="24B65793" w14:textId="77777777" w:rsidR="00627DAC" w:rsidRPr="0075064D" w:rsidRDefault="00627DAC" w:rsidP="00627DAC">
      <w:pPr>
        <w:spacing w:before="0" w:after="0"/>
        <w:jc w:val="center"/>
        <w:rPr>
          <w:rFonts w:ascii="Segoe UI" w:eastAsia="Times New Roman" w:hAnsi="Segoe UI" w:cs="Segoe UI"/>
          <w:szCs w:val="24"/>
        </w:rPr>
      </w:pPr>
      <w:r w:rsidRPr="0075064D">
        <w:rPr>
          <w:rFonts w:ascii="Segoe UI" w:eastAsia="Times New Roman" w:hAnsi="Segoe UI" w:cs="Segoe UI"/>
          <w:spacing w:val="-3"/>
        </w:rPr>
        <w:t>AFFIDAVIT OF NON-COLLUSION</w:t>
      </w:r>
    </w:p>
    <w:p w14:paraId="024A574E" w14:textId="77777777" w:rsidR="00627DAC" w:rsidRPr="0075064D" w:rsidRDefault="00627DAC" w:rsidP="00627DAC">
      <w:pPr>
        <w:tabs>
          <w:tab w:val="left" w:pos="-720"/>
        </w:tabs>
        <w:suppressAutoHyphens/>
        <w:overflowPunct w:val="0"/>
        <w:autoSpaceDE w:val="0"/>
        <w:autoSpaceDN w:val="0"/>
        <w:adjustRightInd w:val="0"/>
        <w:spacing w:before="0" w:after="0"/>
        <w:ind w:left="1100"/>
        <w:jc w:val="center"/>
        <w:textAlignment w:val="baseline"/>
        <w:rPr>
          <w:rFonts w:ascii="Segoe UI" w:eastAsia="Times New Roman" w:hAnsi="Segoe UI" w:cs="Segoe UI"/>
          <w:spacing w:val="-3"/>
        </w:rPr>
      </w:pPr>
    </w:p>
    <w:tbl>
      <w:tblPr>
        <w:tblStyle w:val="TableGrid"/>
        <w:tblW w:w="0" w:type="auto"/>
        <w:tblInd w:w="90" w:type="dxa"/>
        <w:tblLook w:val="04A0" w:firstRow="1" w:lastRow="0" w:firstColumn="1" w:lastColumn="0" w:noHBand="0" w:noVBand="1"/>
      </w:tblPr>
      <w:tblGrid>
        <w:gridCol w:w="2425"/>
        <w:gridCol w:w="6835"/>
      </w:tblGrid>
      <w:tr w:rsidR="002E261F" w14:paraId="53B3706C" w14:textId="77777777" w:rsidTr="002E261F">
        <w:tc>
          <w:tcPr>
            <w:tcW w:w="2425" w:type="dxa"/>
            <w:tcBorders>
              <w:top w:val="nil"/>
              <w:left w:val="nil"/>
              <w:bottom w:val="nil"/>
              <w:right w:val="single" w:sz="4" w:space="0" w:color="auto"/>
            </w:tcBorders>
          </w:tcPr>
          <w:p w14:paraId="3AE195B4" w14:textId="41732BAB" w:rsidR="002E261F" w:rsidRDefault="002E261F" w:rsidP="00627DAC">
            <w:pPr>
              <w:tabs>
                <w:tab w:val="left" w:pos="-720"/>
              </w:tabs>
              <w:suppressAutoHyphens/>
              <w:overflowPunct w:val="0"/>
              <w:autoSpaceDE w:val="0"/>
              <w:autoSpaceDN w:val="0"/>
              <w:adjustRightInd w:val="0"/>
              <w:spacing w:before="0" w:after="0"/>
              <w:textAlignment w:val="baseline"/>
              <w:rPr>
                <w:rFonts w:ascii="Segoe UI" w:eastAsia="Times New Roman" w:hAnsi="Segoe UI" w:cs="Segoe UI"/>
                <w:spacing w:val="-3"/>
                <w:u w:val="single"/>
              </w:rPr>
            </w:pPr>
            <w:r>
              <w:rPr>
                <w:rFonts w:ascii="Segoe UI" w:eastAsia="Times New Roman" w:hAnsi="Segoe UI" w:cs="Segoe UI"/>
                <w:spacing w:val="-3"/>
                <w:sz w:val="24"/>
                <w:u w:val="single"/>
              </w:rPr>
              <w:t>Solicitation Number:</w:t>
            </w:r>
          </w:p>
        </w:tc>
        <w:tc>
          <w:tcPr>
            <w:tcW w:w="6835" w:type="dxa"/>
            <w:tcBorders>
              <w:left w:val="single" w:sz="4" w:space="0" w:color="auto"/>
            </w:tcBorders>
            <w:shd w:val="clear" w:color="auto" w:fill="FFEECD"/>
          </w:tcPr>
          <w:p w14:paraId="7B38F8F3" w14:textId="77777777" w:rsidR="002E261F" w:rsidRDefault="002E261F" w:rsidP="00627DAC">
            <w:pPr>
              <w:tabs>
                <w:tab w:val="left" w:pos="-720"/>
              </w:tabs>
              <w:suppressAutoHyphens/>
              <w:overflowPunct w:val="0"/>
              <w:autoSpaceDE w:val="0"/>
              <w:autoSpaceDN w:val="0"/>
              <w:adjustRightInd w:val="0"/>
              <w:spacing w:before="0" w:after="0"/>
              <w:textAlignment w:val="baseline"/>
              <w:rPr>
                <w:rFonts w:ascii="Segoe UI" w:eastAsia="Times New Roman" w:hAnsi="Segoe UI" w:cs="Segoe UI"/>
                <w:spacing w:val="-3"/>
                <w:u w:val="single"/>
              </w:rPr>
            </w:pPr>
          </w:p>
        </w:tc>
      </w:tr>
    </w:tbl>
    <w:p w14:paraId="2D974692" w14:textId="77777777" w:rsidR="00627DAC" w:rsidRPr="0075064D" w:rsidRDefault="00627DAC" w:rsidP="00627DAC">
      <w:pPr>
        <w:tabs>
          <w:tab w:val="left" w:pos="-720"/>
        </w:tabs>
        <w:suppressAutoHyphens/>
        <w:overflowPunct w:val="0"/>
        <w:autoSpaceDE w:val="0"/>
        <w:autoSpaceDN w:val="0"/>
        <w:adjustRightInd w:val="0"/>
        <w:spacing w:before="0" w:after="0"/>
        <w:textAlignment w:val="baseline"/>
        <w:rPr>
          <w:rFonts w:ascii="Segoe UI" w:eastAsia="Times New Roman" w:hAnsi="Segoe UI" w:cs="Segoe UI"/>
          <w:spacing w:val="-3"/>
        </w:rPr>
      </w:pPr>
    </w:p>
    <w:p w14:paraId="1F7B0FDB" w14:textId="77777777" w:rsidR="00627DAC" w:rsidRPr="002E261F" w:rsidRDefault="00627DAC" w:rsidP="00627DAC">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r w:rsidRPr="002E261F">
        <w:rPr>
          <w:rFonts w:ascii="Segoe UI" w:eastAsia="Times New Roman" w:hAnsi="Segoe UI" w:cs="Segoe UI"/>
          <w:spacing w:val="-3"/>
          <w:sz w:val="22"/>
          <w:szCs w:val="22"/>
        </w:rPr>
        <w:t>I hereby swear (or affirm) under the penalty of perjury:</w:t>
      </w:r>
    </w:p>
    <w:p w14:paraId="4F1BFC9B" w14:textId="77777777" w:rsidR="00627DAC" w:rsidRPr="002E261F" w:rsidRDefault="00627DAC" w:rsidP="00627DAC">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p>
    <w:p w14:paraId="7FB69B0D" w14:textId="3D4E1036" w:rsidR="00627DAC" w:rsidRPr="002E261F" w:rsidRDefault="00627DAC" w:rsidP="002E261F">
      <w:pPr>
        <w:pStyle w:val="ListParagraph"/>
        <w:numPr>
          <w:ilvl w:val="3"/>
          <w:numId w:val="96"/>
        </w:numPr>
        <w:tabs>
          <w:tab w:val="left" w:pos="-720"/>
        </w:tabs>
        <w:suppressAutoHyphens/>
        <w:overflowPunct w:val="0"/>
        <w:autoSpaceDE w:val="0"/>
        <w:autoSpaceDN w:val="0"/>
        <w:adjustRightInd w:val="0"/>
        <w:spacing w:before="0" w:after="0"/>
        <w:ind w:left="720" w:hanging="720"/>
        <w:textAlignment w:val="baseline"/>
        <w:rPr>
          <w:rFonts w:ascii="Segoe UI" w:eastAsia="Times New Roman" w:hAnsi="Segoe UI" w:cs="Segoe UI"/>
          <w:spacing w:val="-3"/>
          <w:sz w:val="22"/>
          <w:szCs w:val="22"/>
        </w:rPr>
      </w:pPr>
      <w:r w:rsidRPr="002E261F">
        <w:rPr>
          <w:rFonts w:ascii="Segoe UI" w:eastAsia="Times New Roman" w:hAnsi="Segoe UI" w:cs="Segoe UI"/>
          <w:spacing w:val="-3"/>
          <w:sz w:val="22"/>
          <w:szCs w:val="22"/>
        </w:rPr>
        <w:t>That I am the responder (if the responder is an individual), a partner in the company (if the responder is a company) or an officer or employee of the responding corporation having the authority to sign on its behalf (if the responder is a corporation</w:t>
      </w:r>
      <w:proofErr w:type="gramStart"/>
      <w:r w:rsidRPr="002E261F">
        <w:rPr>
          <w:rFonts w:ascii="Segoe UI" w:eastAsia="Times New Roman" w:hAnsi="Segoe UI" w:cs="Segoe UI"/>
          <w:spacing w:val="-3"/>
          <w:sz w:val="22"/>
          <w:szCs w:val="22"/>
        </w:rPr>
        <w:t>);</w:t>
      </w:r>
      <w:proofErr w:type="gramEnd"/>
    </w:p>
    <w:p w14:paraId="1B672C46" w14:textId="77777777" w:rsidR="00627DAC" w:rsidRPr="002E261F" w:rsidRDefault="00627DAC" w:rsidP="002E261F">
      <w:pPr>
        <w:tabs>
          <w:tab w:val="left" w:pos="-720"/>
        </w:tabs>
        <w:suppressAutoHyphens/>
        <w:overflowPunct w:val="0"/>
        <w:autoSpaceDE w:val="0"/>
        <w:autoSpaceDN w:val="0"/>
        <w:adjustRightInd w:val="0"/>
        <w:spacing w:before="0" w:after="0"/>
        <w:ind w:left="720" w:hanging="720"/>
        <w:textAlignment w:val="baseline"/>
        <w:rPr>
          <w:rFonts w:ascii="Segoe UI" w:eastAsia="Times New Roman" w:hAnsi="Segoe UI" w:cs="Segoe UI"/>
          <w:spacing w:val="-3"/>
          <w:sz w:val="22"/>
          <w:szCs w:val="22"/>
        </w:rPr>
      </w:pPr>
    </w:p>
    <w:p w14:paraId="601A384B" w14:textId="70761496" w:rsidR="00627DAC" w:rsidRPr="002E261F" w:rsidRDefault="00627DAC" w:rsidP="002E261F">
      <w:pPr>
        <w:pStyle w:val="ListParagraph"/>
        <w:numPr>
          <w:ilvl w:val="3"/>
          <w:numId w:val="96"/>
        </w:numPr>
        <w:tabs>
          <w:tab w:val="left" w:pos="-720"/>
        </w:tabs>
        <w:suppressAutoHyphens/>
        <w:overflowPunct w:val="0"/>
        <w:autoSpaceDE w:val="0"/>
        <w:autoSpaceDN w:val="0"/>
        <w:adjustRightInd w:val="0"/>
        <w:spacing w:before="0" w:after="0"/>
        <w:ind w:left="720" w:hanging="720"/>
        <w:textAlignment w:val="baseline"/>
        <w:rPr>
          <w:rFonts w:ascii="Segoe UI" w:eastAsia="Times New Roman" w:hAnsi="Segoe UI" w:cs="Segoe UI"/>
          <w:spacing w:val="-3"/>
          <w:sz w:val="22"/>
          <w:szCs w:val="22"/>
        </w:rPr>
      </w:pPr>
      <w:r w:rsidRPr="002E261F">
        <w:rPr>
          <w:rFonts w:ascii="Segoe UI" w:eastAsia="Times New Roman" w:hAnsi="Segoe UI" w:cs="Segoe UI"/>
          <w:spacing w:val="-3"/>
          <w:sz w:val="22"/>
          <w:szCs w:val="22"/>
        </w:rPr>
        <w:t xml:space="preserve">That the attached offer (proposal) has been arrived at by the responder (Offeror) independently and has been submitted without collusion with and without any agreement, understanding, or planned common course of action with any other firm or entity designed to limit fair and open </w:t>
      </w:r>
      <w:proofErr w:type="gramStart"/>
      <w:r w:rsidRPr="002E261F">
        <w:rPr>
          <w:rFonts w:ascii="Segoe UI" w:eastAsia="Times New Roman" w:hAnsi="Segoe UI" w:cs="Segoe UI"/>
          <w:spacing w:val="-3"/>
          <w:sz w:val="22"/>
          <w:szCs w:val="22"/>
        </w:rPr>
        <w:t>competition;</w:t>
      </w:r>
      <w:proofErr w:type="gramEnd"/>
    </w:p>
    <w:p w14:paraId="68EE7E4B" w14:textId="77777777" w:rsidR="00627DAC" w:rsidRPr="002E261F" w:rsidRDefault="00627DAC" w:rsidP="002E261F">
      <w:pPr>
        <w:tabs>
          <w:tab w:val="left" w:pos="-720"/>
        </w:tabs>
        <w:suppressAutoHyphens/>
        <w:overflowPunct w:val="0"/>
        <w:autoSpaceDE w:val="0"/>
        <w:autoSpaceDN w:val="0"/>
        <w:adjustRightInd w:val="0"/>
        <w:spacing w:before="0" w:after="0"/>
        <w:ind w:left="720" w:hanging="720"/>
        <w:textAlignment w:val="baseline"/>
        <w:rPr>
          <w:rFonts w:ascii="Segoe UI" w:eastAsia="Times New Roman" w:hAnsi="Segoe UI" w:cs="Segoe UI"/>
          <w:spacing w:val="-3"/>
          <w:sz w:val="22"/>
          <w:szCs w:val="22"/>
        </w:rPr>
      </w:pPr>
    </w:p>
    <w:p w14:paraId="206FF66A" w14:textId="03794DC0" w:rsidR="00627DAC" w:rsidRPr="002E261F" w:rsidRDefault="00627DAC" w:rsidP="002E261F">
      <w:pPr>
        <w:pStyle w:val="ListParagraph"/>
        <w:numPr>
          <w:ilvl w:val="3"/>
          <w:numId w:val="96"/>
        </w:numPr>
        <w:tabs>
          <w:tab w:val="left" w:pos="-720"/>
        </w:tabs>
        <w:suppressAutoHyphens/>
        <w:overflowPunct w:val="0"/>
        <w:autoSpaceDE w:val="0"/>
        <w:autoSpaceDN w:val="0"/>
        <w:adjustRightInd w:val="0"/>
        <w:spacing w:before="0" w:after="0"/>
        <w:ind w:left="720" w:hanging="720"/>
        <w:textAlignment w:val="baseline"/>
        <w:rPr>
          <w:rFonts w:ascii="Segoe UI" w:eastAsia="Times New Roman" w:hAnsi="Segoe UI" w:cs="Segoe UI"/>
          <w:spacing w:val="-3"/>
          <w:sz w:val="22"/>
          <w:szCs w:val="22"/>
        </w:rPr>
      </w:pPr>
      <w:r w:rsidRPr="002E261F">
        <w:rPr>
          <w:rFonts w:ascii="Segoe UI" w:eastAsia="Times New Roman" w:hAnsi="Segoe UI" w:cs="Segoe UI"/>
          <w:spacing w:val="-3"/>
          <w:sz w:val="22"/>
          <w:szCs w:val="22"/>
        </w:rPr>
        <w:t xml:space="preserve">That the contents of the solicitation response (the Offeror’s proposal) have not been communicated by the responder or its employees or agents to any person not an employee or agent of the responder and will not be communicated to any such </w:t>
      </w:r>
      <w:proofErr w:type="gramStart"/>
      <w:r w:rsidRPr="002E261F">
        <w:rPr>
          <w:rFonts w:ascii="Segoe UI" w:eastAsia="Times New Roman" w:hAnsi="Segoe UI" w:cs="Segoe UI"/>
          <w:spacing w:val="-3"/>
          <w:sz w:val="22"/>
          <w:szCs w:val="22"/>
        </w:rPr>
        <w:t>persons</w:t>
      </w:r>
      <w:proofErr w:type="gramEnd"/>
      <w:r w:rsidRPr="002E261F">
        <w:rPr>
          <w:rFonts w:ascii="Segoe UI" w:eastAsia="Times New Roman" w:hAnsi="Segoe UI" w:cs="Segoe UI"/>
          <w:spacing w:val="-3"/>
          <w:sz w:val="22"/>
          <w:szCs w:val="22"/>
        </w:rPr>
        <w:t xml:space="preserve"> prior to the official opening of the solicitation responses (Offers); and</w:t>
      </w:r>
    </w:p>
    <w:p w14:paraId="024CFAF5" w14:textId="77777777" w:rsidR="00627DAC" w:rsidRPr="002E261F" w:rsidRDefault="00627DAC" w:rsidP="002E261F">
      <w:pPr>
        <w:tabs>
          <w:tab w:val="left" w:pos="-720"/>
        </w:tabs>
        <w:suppressAutoHyphens/>
        <w:overflowPunct w:val="0"/>
        <w:autoSpaceDE w:val="0"/>
        <w:autoSpaceDN w:val="0"/>
        <w:adjustRightInd w:val="0"/>
        <w:spacing w:before="0" w:after="0"/>
        <w:ind w:left="720" w:hanging="720"/>
        <w:textAlignment w:val="baseline"/>
        <w:rPr>
          <w:rFonts w:ascii="Segoe UI" w:eastAsia="Times New Roman" w:hAnsi="Segoe UI" w:cs="Segoe UI"/>
          <w:spacing w:val="-3"/>
          <w:sz w:val="22"/>
          <w:szCs w:val="22"/>
        </w:rPr>
      </w:pPr>
    </w:p>
    <w:p w14:paraId="5E443031" w14:textId="0860B61B" w:rsidR="00627DAC" w:rsidRPr="002E261F" w:rsidRDefault="00627DAC" w:rsidP="002E261F">
      <w:pPr>
        <w:pStyle w:val="ListParagraph"/>
        <w:numPr>
          <w:ilvl w:val="3"/>
          <w:numId w:val="96"/>
        </w:numPr>
        <w:tabs>
          <w:tab w:val="left" w:pos="-720"/>
        </w:tabs>
        <w:suppressAutoHyphens/>
        <w:overflowPunct w:val="0"/>
        <w:autoSpaceDE w:val="0"/>
        <w:autoSpaceDN w:val="0"/>
        <w:adjustRightInd w:val="0"/>
        <w:spacing w:before="0" w:after="0"/>
        <w:ind w:left="720" w:hanging="720"/>
        <w:textAlignment w:val="baseline"/>
        <w:rPr>
          <w:rFonts w:ascii="Segoe UI" w:eastAsia="Times New Roman" w:hAnsi="Segoe UI" w:cs="Segoe UI"/>
          <w:spacing w:val="-3"/>
          <w:sz w:val="22"/>
          <w:szCs w:val="22"/>
        </w:rPr>
      </w:pPr>
      <w:r w:rsidRPr="002E261F">
        <w:rPr>
          <w:rFonts w:ascii="Segoe UI" w:eastAsia="Times New Roman" w:hAnsi="Segoe UI" w:cs="Segoe UI"/>
          <w:spacing w:val="-3"/>
          <w:sz w:val="22"/>
          <w:szCs w:val="22"/>
        </w:rPr>
        <w:t>I certify that the statements in this affidavit are true and accurate.</w:t>
      </w:r>
    </w:p>
    <w:p w14:paraId="78F9A190" w14:textId="77777777" w:rsidR="00627DAC" w:rsidRPr="002E261F" w:rsidRDefault="00627DAC" w:rsidP="00627DAC">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p>
    <w:tbl>
      <w:tblPr>
        <w:tblpPr w:leftFromText="180" w:rightFromText="180" w:vertAnchor="text" w:horzAnchor="margin" w:tblpY="-45"/>
        <w:tblW w:w="9848" w:type="dxa"/>
        <w:tblLayout w:type="fixed"/>
        <w:tblLook w:val="0000" w:firstRow="0" w:lastRow="0" w:firstColumn="0" w:lastColumn="0" w:noHBand="0" w:noVBand="0"/>
      </w:tblPr>
      <w:tblGrid>
        <w:gridCol w:w="4562"/>
        <w:gridCol w:w="1573"/>
        <w:gridCol w:w="1155"/>
        <w:gridCol w:w="2547"/>
        <w:gridCol w:w="11"/>
      </w:tblGrid>
      <w:tr w:rsidR="00627DAC" w:rsidRPr="002E261F" w14:paraId="288D9879" w14:textId="77777777" w:rsidTr="002E261F">
        <w:trPr>
          <w:gridAfter w:val="1"/>
          <w:wAfter w:w="11" w:type="dxa"/>
          <w:cantSplit/>
          <w:trHeight w:val="630"/>
        </w:trPr>
        <w:tc>
          <w:tcPr>
            <w:tcW w:w="4562" w:type="dxa"/>
            <w:tcBorders>
              <w:bottom w:val="single" w:sz="4" w:space="0" w:color="auto"/>
            </w:tcBorders>
            <w:vAlign w:val="center"/>
          </w:tcPr>
          <w:p w14:paraId="1BB81963" w14:textId="77777777" w:rsidR="00627DAC" w:rsidRPr="002E261F" w:rsidRDefault="00627DAC" w:rsidP="00F57355">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r w:rsidRPr="002E261F">
              <w:rPr>
                <w:rFonts w:ascii="Segoe UI" w:eastAsia="Times New Roman" w:hAnsi="Segoe UI" w:cs="Segoe UI"/>
                <w:spacing w:val="-3"/>
                <w:sz w:val="22"/>
                <w:szCs w:val="22"/>
              </w:rPr>
              <w:t>Name of Authorized Company Representative</w:t>
            </w:r>
          </w:p>
        </w:tc>
        <w:tc>
          <w:tcPr>
            <w:tcW w:w="2728" w:type="dxa"/>
            <w:gridSpan w:val="2"/>
            <w:tcBorders>
              <w:bottom w:val="single" w:sz="4" w:space="0" w:color="auto"/>
            </w:tcBorders>
            <w:vAlign w:val="center"/>
          </w:tcPr>
          <w:p w14:paraId="00B2990D" w14:textId="77777777" w:rsidR="00627DAC" w:rsidRPr="002E261F" w:rsidRDefault="00627DAC" w:rsidP="00F57355">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r w:rsidRPr="002E261F">
              <w:rPr>
                <w:rFonts w:ascii="Segoe UI" w:eastAsia="Times New Roman" w:hAnsi="Segoe UI" w:cs="Segoe UI"/>
                <w:spacing w:val="-3"/>
                <w:sz w:val="22"/>
                <w:szCs w:val="22"/>
              </w:rPr>
              <w:t>Title</w:t>
            </w:r>
          </w:p>
        </w:tc>
        <w:tc>
          <w:tcPr>
            <w:tcW w:w="2547" w:type="dxa"/>
            <w:tcBorders>
              <w:bottom w:val="single" w:sz="4" w:space="0" w:color="auto"/>
            </w:tcBorders>
            <w:vAlign w:val="center"/>
          </w:tcPr>
          <w:p w14:paraId="5EA63008" w14:textId="77777777" w:rsidR="00627DAC" w:rsidRPr="002E261F" w:rsidRDefault="00627DAC" w:rsidP="00F57355">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r w:rsidRPr="002E261F">
              <w:rPr>
                <w:rFonts w:ascii="Segoe UI" w:eastAsia="Times New Roman" w:hAnsi="Segoe UI" w:cs="Segoe UI"/>
                <w:spacing w:val="-3"/>
                <w:sz w:val="22"/>
                <w:szCs w:val="22"/>
              </w:rPr>
              <w:t>Phone</w:t>
            </w:r>
          </w:p>
        </w:tc>
      </w:tr>
      <w:tr w:rsidR="00627DAC" w:rsidRPr="002E261F" w14:paraId="157B3530" w14:textId="77777777" w:rsidTr="002E261F">
        <w:trPr>
          <w:gridAfter w:val="1"/>
          <w:wAfter w:w="11" w:type="dxa"/>
          <w:cantSplit/>
          <w:trHeight w:val="512"/>
        </w:trPr>
        <w:tc>
          <w:tcPr>
            <w:tcW w:w="4562" w:type="dxa"/>
            <w:tcBorders>
              <w:top w:val="single" w:sz="4" w:space="0" w:color="auto"/>
              <w:bottom w:val="single" w:sz="6" w:space="0" w:color="auto"/>
              <w:right w:val="single" w:sz="6" w:space="0" w:color="auto"/>
            </w:tcBorders>
            <w:shd w:val="clear" w:color="auto" w:fill="FFEECD"/>
            <w:vAlign w:val="center"/>
          </w:tcPr>
          <w:p w14:paraId="5B1F18AC" w14:textId="77777777" w:rsidR="00627DAC" w:rsidRPr="002E261F" w:rsidRDefault="00627DAC" w:rsidP="00F57355">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p>
        </w:tc>
        <w:tc>
          <w:tcPr>
            <w:tcW w:w="2728" w:type="dxa"/>
            <w:gridSpan w:val="2"/>
            <w:tcBorders>
              <w:top w:val="single" w:sz="4" w:space="0" w:color="auto"/>
              <w:left w:val="single" w:sz="6" w:space="0" w:color="auto"/>
              <w:bottom w:val="single" w:sz="6" w:space="0" w:color="auto"/>
              <w:right w:val="single" w:sz="6" w:space="0" w:color="auto"/>
            </w:tcBorders>
            <w:shd w:val="clear" w:color="auto" w:fill="FFEECD"/>
            <w:vAlign w:val="center"/>
          </w:tcPr>
          <w:p w14:paraId="53025999" w14:textId="77777777" w:rsidR="00627DAC" w:rsidRPr="002E261F" w:rsidRDefault="00627DAC" w:rsidP="00F57355">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p>
        </w:tc>
        <w:tc>
          <w:tcPr>
            <w:tcW w:w="2547" w:type="dxa"/>
            <w:tcBorders>
              <w:top w:val="single" w:sz="4" w:space="0" w:color="auto"/>
              <w:left w:val="single" w:sz="6" w:space="0" w:color="auto"/>
              <w:bottom w:val="single" w:sz="6" w:space="0" w:color="auto"/>
            </w:tcBorders>
            <w:shd w:val="clear" w:color="auto" w:fill="FFEECD"/>
            <w:vAlign w:val="center"/>
          </w:tcPr>
          <w:p w14:paraId="1C3417A1" w14:textId="77777777" w:rsidR="00627DAC" w:rsidRPr="002E261F" w:rsidRDefault="00627DAC" w:rsidP="00F57355">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p>
        </w:tc>
      </w:tr>
      <w:tr w:rsidR="00627DAC" w:rsidRPr="002E261F" w14:paraId="6250DAFA" w14:textId="77777777" w:rsidTr="002E261F">
        <w:trPr>
          <w:cantSplit/>
          <w:trHeight w:val="541"/>
        </w:trPr>
        <w:tc>
          <w:tcPr>
            <w:tcW w:w="4562" w:type="dxa"/>
            <w:tcBorders>
              <w:top w:val="single" w:sz="6" w:space="0" w:color="auto"/>
              <w:bottom w:val="single" w:sz="4" w:space="0" w:color="auto"/>
            </w:tcBorders>
            <w:vAlign w:val="center"/>
          </w:tcPr>
          <w:p w14:paraId="32B420AB" w14:textId="77777777" w:rsidR="00627DAC" w:rsidRPr="002E261F" w:rsidRDefault="00627DAC" w:rsidP="00F57355">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r w:rsidRPr="002E261F">
              <w:rPr>
                <w:rFonts w:ascii="Segoe UI" w:eastAsia="Times New Roman" w:hAnsi="Segoe UI" w:cs="Segoe UI"/>
                <w:spacing w:val="-3"/>
                <w:sz w:val="22"/>
                <w:szCs w:val="22"/>
              </w:rPr>
              <w:t>Signature of Above</w:t>
            </w:r>
          </w:p>
        </w:tc>
        <w:tc>
          <w:tcPr>
            <w:tcW w:w="1573" w:type="dxa"/>
            <w:tcBorders>
              <w:top w:val="single" w:sz="6" w:space="0" w:color="auto"/>
              <w:bottom w:val="single" w:sz="4" w:space="0" w:color="auto"/>
            </w:tcBorders>
            <w:vAlign w:val="center"/>
          </w:tcPr>
          <w:p w14:paraId="43561CBC" w14:textId="77777777" w:rsidR="00627DAC" w:rsidRPr="002E261F" w:rsidRDefault="00627DAC" w:rsidP="00F57355">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r w:rsidRPr="002E261F">
              <w:rPr>
                <w:rFonts w:ascii="Segoe UI" w:eastAsia="Times New Roman" w:hAnsi="Segoe UI" w:cs="Segoe UI"/>
                <w:spacing w:val="-3"/>
                <w:sz w:val="22"/>
                <w:szCs w:val="22"/>
              </w:rPr>
              <w:t>Date</w:t>
            </w:r>
          </w:p>
        </w:tc>
        <w:tc>
          <w:tcPr>
            <w:tcW w:w="3713" w:type="dxa"/>
            <w:gridSpan w:val="3"/>
            <w:tcBorders>
              <w:top w:val="single" w:sz="6" w:space="0" w:color="auto"/>
              <w:bottom w:val="single" w:sz="4" w:space="0" w:color="auto"/>
            </w:tcBorders>
            <w:vAlign w:val="center"/>
          </w:tcPr>
          <w:p w14:paraId="59991F41" w14:textId="77777777" w:rsidR="00627DAC" w:rsidRPr="002E261F" w:rsidRDefault="00627DAC" w:rsidP="00F57355">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r w:rsidRPr="002E261F">
              <w:rPr>
                <w:rFonts w:ascii="Segoe UI" w:eastAsia="Times New Roman" w:hAnsi="Segoe UI" w:cs="Segoe UI"/>
                <w:spacing w:val="-3"/>
                <w:sz w:val="22"/>
                <w:szCs w:val="22"/>
              </w:rPr>
              <w:t>Email</w:t>
            </w:r>
          </w:p>
        </w:tc>
      </w:tr>
      <w:tr w:rsidR="00627DAC" w:rsidRPr="002E261F" w14:paraId="03213710" w14:textId="77777777" w:rsidTr="002E261F">
        <w:trPr>
          <w:cantSplit/>
          <w:trHeight w:val="548"/>
        </w:trPr>
        <w:tc>
          <w:tcPr>
            <w:tcW w:w="4562" w:type="dxa"/>
            <w:tcBorders>
              <w:top w:val="single" w:sz="4" w:space="0" w:color="auto"/>
              <w:bottom w:val="single" w:sz="4" w:space="0" w:color="auto"/>
              <w:right w:val="single" w:sz="6" w:space="0" w:color="auto"/>
            </w:tcBorders>
            <w:shd w:val="clear" w:color="auto" w:fill="FFEECD"/>
            <w:vAlign w:val="center"/>
          </w:tcPr>
          <w:p w14:paraId="52ED84E8" w14:textId="77777777" w:rsidR="00627DAC" w:rsidRPr="002E261F" w:rsidRDefault="00627DAC" w:rsidP="00F57355">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p>
        </w:tc>
        <w:tc>
          <w:tcPr>
            <w:tcW w:w="1573" w:type="dxa"/>
            <w:tcBorders>
              <w:top w:val="single" w:sz="4" w:space="0" w:color="auto"/>
              <w:left w:val="single" w:sz="6" w:space="0" w:color="auto"/>
              <w:bottom w:val="single" w:sz="4" w:space="0" w:color="auto"/>
              <w:right w:val="single" w:sz="6" w:space="0" w:color="auto"/>
            </w:tcBorders>
            <w:shd w:val="clear" w:color="auto" w:fill="FFEECD"/>
            <w:vAlign w:val="center"/>
          </w:tcPr>
          <w:p w14:paraId="7D109B2F" w14:textId="77777777" w:rsidR="00627DAC" w:rsidRPr="002E261F" w:rsidRDefault="00627DAC" w:rsidP="00F57355">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p>
        </w:tc>
        <w:tc>
          <w:tcPr>
            <w:tcW w:w="3713" w:type="dxa"/>
            <w:gridSpan w:val="3"/>
            <w:tcBorders>
              <w:top w:val="single" w:sz="4" w:space="0" w:color="auto"/>
              <w:left w:val="single" w:sz="6" w:space="0" w:color="auto"/>
              <w:bottom w:val="single" w:sz="4" w:space="0" w:color="auto"/>
            </w:tcBorders>
            <w:shd w:val="clear" w:color="auto" w:fill="FFEECD"/>
            <w:vAlign w:val="center"/>
          </w:tcPr>
          <w:p w14:paraId="011E514A" w14:textId="77777777" w:rsidR="00627DAC" w:rsidRPr="002E261F" w:rsidRDefault="00627DAC" w:rsidP="00F57355">
            <w:pPr>
              <w:tabs>
                <w:tab w:val="left" w:pos="-720"/>
              </w:tabs>
              <w:suppressAutoHyphens/>
              <w:overflowPunct w:val="0"/>
              <w:autoSpaceDE w:val="0"/>
              <w:autoSpaceDN w:val="0"/>
              <w:adjustRightInd w:val="0"/>
              <w:spacing w:before="0" w:after="0"/>
              <w:ind w:left="90" w:hanging="90"/>
              <w:textAlignment w:val="baseline"/>
              <w:rPr>
                <w:rFonts w:ascii="Segoe UI" w:eastAsia="Times New Roman" w:hAnsi="Segoe UI" w:cs="Segoe UI"/>
                <w:spacing w:val="-3"/>
                <w:sz w:val="22"/>
                <w:szCs w:val="22"/>
              </w:rPr>
            </w:pPr>
          </w:p>
        </w:tc>
      </w:tr>
    </w:tbl>
    <w:p w14:paraId="2C4A169D" w14:textId="77777777" w:rsidR="00627DAC" w:rsidRPr="0075064D" w:rsidRDefault="00627DAC" w:rsidP="00627DAC">
      <w:pPr>
        <w:spacing w:before="0" w:after="0"/>
        <w:rPr>
          <w:rFonts w:ascii="Segoe UI" w:eastAsia="Times New Roman" w:hAnsi="Segoe UI" w:cs="Segoe UI"/>
          <w:spacing w:val="-3"/>
        </w:rPr>
      </w:pPr>
    </w:p>
    <w:p w14:paraId="3152540C" w14:textId="557D5733" w:rsidR="002E261F" w:rsidRDefault="002E261F">
      <w:pPr>
        <w:spacing w:before="0" w:after="160" w:line="278" w:lineRule="auto"/>
        <w:rPr>
          <w:rFonts w:ascii="Segoe UI" w:eastAsia="Times New Roman" w:hAnsi="Segoe UI" w:cs="Segoe UI"/>
          <w:spacing w:val="-3"/>
        </w:rPr>
      </w:pPr>
      <w:r>
        <w:rPr>
          <w:rFonts w:ascii="Segoe UI" w:eastAsia="Times New Roman" w:hAnsi="Segoe UI" w:cs="Segoe UI"/>
          <w:spacing w:val="-3"/>
        </w:rPr>
        <w:br w:type="page"/>
      </w:r>
    </w:p>
    <w:p w14:paraId="448717DE" w14:textId="77777777" w:rsidR="00627DAC" w:rsidRPr="0075064D" w:rsidRDefault="00627DAC" w:rsidP="00627DAC">
      <w:pPr>
        <w:spacing w:before="0" w:after="0"/>
        <w:rPr>
          <w:rFonts w:ascii="Segoe UI" w:eastAsia="Times New Roman" w:hAnsi="Segoe UI" w:cs="Segoe UI"/>
          <w:spacing w:val="-3"/>
        </w:rPr>
      </w:pPr>
    </w:p>
    <w:p w14:paraId="7E83D433" w14:textId="77777777" w:rsidR="00627DAC" w:rsidRPr="0075064D" w:rsidRDefault="00627DAC" w:rsidP="00BC3BD3">
      <w:pPr>
        <w:jc w:val="center"/>
        <w:rPr>
          <w:rFonts w:ascii="Segoe UI" w:eastAsia="Calibri" w:hAnsi="Segoe UI" w:cs="Segoe UI"/>
          <w:caps/>
          <w:sz w:val="28"/>
          <w:szCs w:val="28"/>
        </w:rPr>
      </w:pPr>
      <w:r w:rsidRPr="0075064D">
        <w:rPr>
          <w:rFonts w:ascii="Segoe UI" w:eastAsia="Times New Roman" w:hAnsi="Segoe UI" w:cs="Segoe UI"/>
          <w:sz w:val="28"/>
          <w:szCs w:val="28"/>
        </w:rPr>
        <w:t>APPENDIX D</w:t>
      </w:r>
    </w:p>
    <w:p w14:paraId="2270B492" w14:textId="77777777" w:rsidR="00627DAC" w:rsidRPr="00C16B92" w:rsidRDefault="00627DAC" w:rsidP="00627DAC">
      <w:pPr>
        <w:tabs>
          <w:tab w:val="left" w:pos="672"/>
          <w:tab w:val="left" w:pos="1152"/>
          <w:tab w:val="left" w:pos="1632"/>
          <w:tab w:val="left" w:pos="2112"/>
          <w:tab w:val="right" w:pos="9990"/>
        </w:tabs>
        <w:overflowPunct w:val="0"/>
        <w:autoSpaceDE w:val="0"/>
        <w:autoSpaceDN w:val="0"/>
        <w:adjustRightInd w:val="0"/>
        <w:spacing w:before="0" w:after="0"/>
        <w:ind w:right="14"/>
        <w:jc w:val="center"/>
        <w:textAlignment w:val="baseline"/>
        <w:rPr>
          <w:rFonts w:ascii="Segoe UI" w:eastAsia="Calibri" w:hAnsi="Segoe UI" w:cs="Segoe UI"/>
          <w:caps/>
          <w:szCs w:val="24"/>
        </w:rPr>
      </w:pPr>
      <w:r w:rsidRPr="00C16B92">
        <w:rPr>
          <w:rFonts w:ascii="Segoe UI" w:eastAsia="Calibri" w:hAnsi="Segoe UI" w:cs="Segoe UI"/>
          <w:caps/>
          <w:szCs w:val="24"/>
        </w:rPr>
        <w:t>Proposer INFORMATION</w:t>
      </w:r>
    </w:p>
    <w:p w14:paraId="58CC0B3F" w14:textId="77777777" w:rsidR="00627DAC" w:rsidRPr="0075064D" w:rsidRDefault="00627DAC" w:rsidP="00627DAC">
      <w:pPr>
        <w:tabs>
          <w:tab w:val="left" w:pos="672"/>
          <w:tab w:val="left" w:pos="1152"/>
          <w:tab w:val="left" w:pos="1632"/>
          <w:tab w:val="left" w:pos="2112"/>
          <w:tab w:val="right" w:pos="9990"/>
        </w:tabs>
        <w:overflowPunct w:val="0"/>
        <w:autoSpaceDE w:val="0"/>
        <w:autoSpaceDN w:val="0"/>
        <w:adjustRightInd w:val="0"/>
        <w:spacing w:before="0" w:after="0"/>
        <w:ind w:right="14"/>
        <w:jc w:val="center"/>
        <w:textAlignment w:val="baseline"/>
        <w:rPr>
          <w:rFonts w:ascii="Segoe UI" w:eastAsia="Calibri" w:hAnsi="Segoe UI" w:cs="Segoe UI"/>
          <w:cap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433"/>
        <w:gridCol w:w="1495"/>
        <w:gridCol w:w="885"/>
        <w:gridCol w:w="156"/>
        <w:gridCol w:w="767"/>
        <w:gridCol w:w="895"/>
        <w:gridCol w:w="398"/>
        <w:gridCol w:w="1027"/>
        <w:gridCol w:w="2578"/>
      </w:tblGrid>
      <w:tr w:rsidR="00627DAC" w:rsidRPr="00C2043B" w14:paraId="29A288DF" w14:textId="77777777" w:rsidTr="00C2043B">
        <w:tc>
          <w:tcPr>
            <w:tcW w:w="3690" w:type="dxa"/>
            <w:gridSpan w:val="5"/>
            <w:tcBorders>
              <w:right w:val="single" w:sz="4" w:space="0" w:color="auto"/>
            </w:tcBorders>
            <w:vAlign w:val="center"/>
          </w:tcPr>
          <w:p w14:paraId="26D8514C"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caps/>
                <w:sz w:val="22"/>
                <w:szCs w:val="22"/>
              </w:rPr>
            </w:pPr>
            <w:bookmarkStart w:id="268" w:name="_Hlk125375387"/>
            <w:r w:rsidRPr="00C2043B">
              <w:rPr>
                <w:rFonts w:ascii="Segoe UI" w:eastAsia="Calibri" w:hAnsi="Segoe UI" w:cs="Segoe UI"/>
                <w:sz w:val="22"/>
                <w:szCs w:val="22"/>
              </w:rPr>
              <w:t>Proposing Company/Org. Name</w:t>
            </w:r>
          </w:p>
        </w:tc>
        <w:tc>
          <w:tcPr>
            <w:tcW w:w="5665" w:type="dxa"/>
            <w:gridSpan w:val="5"/>
            <w:tcBorders>
              <w:top w:val="single" w:sz="4" w:space="0" w:color="auto"/>
              <w:left w:val="single" w:sz="4" w:space="0" w:color="auto"/>
              <w:bottom w:val="single" w:sz="4" w:space="0" w:color="auto"/>
              <w:right w:val="single" w:sz="4" w:space="0" w:color="auto"/>
            </w:tcBorders>
            <w:shd w:val="clear" w:color="auto" w:fill="FFEECD"/>
            <w:vAlign w:val="center"/>
          </w:tcPr>
          <w:p w14:paraId="53B3892E"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caps/>
                <w:sz w:val="22"/>
                <w:szCs w:val="22"/>
              </w:rPr>
            </w:pPr>
          </w:p>
        </w:tc>
      </w:tr>
      <w:tr w:rsidR="00627DAC" w:rsidRPr="00C2043B" w14:paraId="0CA0B8C5" w14:textId="77777777" w:rsidTr="00C2043B">
        <w:tc>
          <w:tcPr>
            <w:tcW w:w="1154" w:type="dxa"/>
            <w:gridSpan w:val="2"/>
            <w:tcBorders>
              <w:right w:val="single" w:sz="4" w:space="0" w:color="auto"/>
            </w:tcBorders>
            <w:vAlign w:val="center"/>
          </w:tcPr>
          <w:p w14:paraId="5B69A0B6"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caps/>
                <w:sz w:val="22"/>
                <w:szCs w:val="22"/>
              </w:rPr>
              <w:t xml:space="preserve">FeIN </w:t>
            </w:r>
          </w:p>
        </w:tc>
        <w:tc>
          <w:tcPr>
            <w:tcW w:w="3303" w:type="dxa"/>
            <w:gridSpan w:val="4"/>
            <w:tcBorders>
              <w:top w:val="single" w:sz="4" w:space="0" w:color="auto"/>
              <w:left w:val="single" w:sz="4" w:space="0" w:color="auto"/>
              <w:bottom w:val="single" w:sz="4" w:space="0" w:color="auto"/>
              <w:right w:val="single" w:sz="4" w:space="0" w:color="auto"/>
            </w:tcBorders>
            <w:shd w:val="clear" w:color="auto" w:fill="FFEECD"/>
            <w:vAlign w:val="center"/>
          </w:tcPr>
          <w:p w14:paraId="7E474DD1"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c>
          <w:tcPr>
            <w:tcW w:w="895" w:type="dxa"/>
            <w:tcBorders>
              <w:left w:val="single" w:sz="4" w:space="0" w:color="auto"/>
              <w:right w:val="single" w:sz="4" w:space="0" w:color="auto"/>
            </w:tcBorders>
            <w:vAlign w:val="center"/>
          </w:tcPr>
          <w:p w14:paraId="108133C1"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UEI</w:t>
            </w:r>
          </w:p>
        </w:tc>
        <w:tc>
          <w:tcPr>
            <w:tcW w:w="4003" w:type="dxa"/>
            <w:gridSpan w:val="3"/>
            <w:tcBorders>
              <w:left w:val="single" w:sz="4" w:space="0" w:color="auto"/>
              <w:right w:val="single" w:sz="4" w:space="0" w:color="auto"/>
            </w:tcBorders>
            <w:shd w:val="clear" w:color="auto" w:fill="FFEECD"/>
            <w:vAlign w:val="center"/>
          </w:tcPr>
          <w:p w14:paraId="47AB2B16"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53A80B1D" w14:textId="77777777" w:rsidTr="00C2043B">
        <w:tc>
          <w:tcPr>
            <w:tcW w:w="1154" w:type="dxa"/>
            <w:gridSpan w:val="2"/>
            <w:tcBorders>
              <w:right w:val="single" w:sz="4" w:space="0" w:color="auto"/>
            </w:tcBorders>
            <w:vAlign w:val="center"/>
          </w:tcPr>
          <w:p w14:paraId="0CDD25E0"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Phone</w:t>
            </w:r>
          </w:p>
        </w:tc>
        <w:tc>
          <w:tcPr>
            <w:tcW w:w="8201" w:type="dxa"/>
            <w:gridSpan w:val="8"/>
            <w:tcBorders>
              <w:top w:val="single" w:sz="4" w:space="0" w:color="auto"/>
              <w:left w:val="single" w:sz="4" w:space="0" w:color="auto"/>
              <w:bottom w:val="single" w:sz="4" w:space="0" w:color="auto"/>
              <w:right w:val="single" w:sz="4" w:space="0" w:color="auto"/>
            </w:tcBorders>
            <w:shd w:val="clear" w:color="auto" w:fill="FFEECD"/>
            <w:vAlign w:val="center"/>
          </w:tcPr>
          <w:p w14:paraId="1B02C0B8"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1E0F7842" w14:textId="77777777" w:rsidTr="00C2043B">
        <w:tc>
          <w:tcPr>
            <w:tcW w:w="1154" w:type="dxa"/>
            <w:gridSpan w:val="2"/>
            <w:tcBorders>
              <w:right w:val="single" w:sz="4" w:space="0" w:color="auto"/>
            </w:tcBorders>
            <w:vAlign w:val="center"/>
          </w:tcPr>
          <w:p w14:paraId="70BF412E"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 xml:space="preserve">Email </w:t>
            </w:r>
          </w:p>
        </w:tc>
        <w:tc>
          <w:tcPr>
            <w:tcW w:w="8201" w:type="dxa"/>
            <w:gridSpan w:val="8"/>
            <w:tcBorders>
              <w:top w:val="single" w:sz="4" w:space="0" w:color="auto"/>
              <w:left w:val="single" w:sz="4" w:space="0" w:color="auto"/>
              <w:bottom w:val="single" w:sz="4" w:space="0" w:color="auto"/>
              <w:right w:val="single" w:sz="4" w:space="0" w:color="auto"/>
            </w:tcBorders>
            <w:shd w:val="clear" w:color="auto" w:fill="FFEECD"/>
            <w:vAlign w:val="center"/>
          </w:tcPr>
          <w:p w14:paraId="74348642"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33BB0A3C" w14:textId="77777777" w:rsidTr="00C2043B">
        <w:tc>
          <w:tcPr>
            <w:tcW w:w="1154" w:type="dxa"/>
            <w:gridSpan w:val="2"/>
            <w:tcBorders>
              <w:right w:val="single" w:sz="4" w:space="0" w:color="auto"/>
            </w:tcBorders>
            <w:vAlign w:val="center"/>
          </w:tcPr>
          <w:p w14:paraId="52852D34"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Address</w:t>
            </w:r>
          </w:p>
        </w:tc>
        <w:tc>
          <w:tcPr>
            <w:tcW w:w="8201" w:type="dxa"/>
            <w:gridSpan w:val="8"/>
            <w:tcBorders>
              <w:top w:val="single" w:sz="4" w:space="0" w:color="auto"/>
              <w:left w:val="single" w:sz="4" w:space="0" w:color="auto"/>
              <w:bottom w:val="single" w:sz="4" w:space="0" w:color="auto"/>
              <w:right w:val="single" w:sz="4" w:space="0" w:color="auto"/>
            </w:tcBorders>
            <w:shd w:val="clear" w:color="auto" w:fill="FFEECD"/>
            <w:vAlign w:val="center"/>
          </w:tcPr>
          <w:p w14:paraId="5A240AB1"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4E8D6A0E" w14:textId="77777777" w:rsidTr="00C2043B">
        <w:tc>
          <w:tcPr>
            <w:tcW w:w="721" w:type="dxa"/>
            <w:tcBorders>
              <w:right w:val="single" w:sz="4" w:space="0" w:color="auto"/>
            </w:tcBorders>
            <w:vAlign w:val="center"/>
          </w:tcPr>
          <w:p w14:paraId="298462C9"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City</w:t>
            </w:r>
          </w:p>
        </w:tc>
        <w:tc>
          <w:tcPr>
            <w:tcW w:w="1928" w:type="dxa"/>
            <w:gridSpan w:val="2"/>
            <w:tcBorders>
              <w:top w:val="single" w:sz="4" w:space="0" w:color="auto"/>
              <w:left w:val="single" w:sz="4" w:space="0" w:color="auto"/>
              <w:bottom w:val="single" w:sz="4" w:space="0" w:color="auto"/>
              <w:right w:val="single" w:sz="4" w:space="0" w:color="auto"/>
            </w:tcBorders>
            <w:shd w:val="clear" w:color="auto" w:fill="FFEECD"/>
            <w:vAlign w:val="center"/>
          </w:tcPr>
          <w:p w14:paraId="56CE7B54"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c>
          <w:tcPr>
            <w:tcW w:w="885" w:type="dxa"/>
            <w:tcBorders>
              <w:left w:val="single" w:sz="4" w:space="0" w:color="auto"/>
              <w:right w:val="single" w:sz="4" w:space="0" w:color="auto"/>
            </w:tcBorders>
            <w:vAlign w:val="center"/>
          </w:tcPr>
          <w:p w14:paraId="4A5E3C34"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State</w:t>
            </w:r>
          </w:p>
        </w:tc>
        <w:tc>
          <w:tcPr>
            <w:tcW w:w="2216" w:type="dxa"/>
            <w:gridSpan w:val="4"/>
            <w:tcBorders>
              <w:left w:val="single" w:sz="4" w:space="0" w:color="auto"/>
              <w:bottom w:val="single" w:sz="4" w:space="0" w:color="auto"/>
              <w:right w:val="single" w:sz="4" w:space="0" w:color="auto"/>
            </w:tcBorders>
            <w:shd w:val="clear" w:color="auto" w:fill="FFEECD"/>
            <w:vAlign w:val="center"/>
          </w:tcPr>
          <w:p w14:paraId="1C3865F1"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c>
          <w:tcPr>
            <w:tcW w:w="1027" w:type="dxa"/>
            <w:tcBorders>
              <w:left w:val="single" w:sz="4" w:space="0" w:color="auto"/>
              <w:right w:val="single" w:sz="4" w:space="0" w:color="auto"/>
            </w:tcBorders>
            <w:vAlign w:val="center"/>
          </w:tcPr>
          <w:p w14:paraId="3AAB9A3B"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Zip + 4</w:t>
            </w:r>
          </w:p>
        </w:tc>
        <w:tc>
          <w:tcPr>
            <w:tcW w:w="2578" w:type="dxa"/>
            <w:tcBorders>
              <w:left w:val="single" w:sz="4" w:space="0" w:color="auto"/>
              <w:bottom w:val="single" w:sz="4" w:space="0" w:color="auto"/>
              <w:right w:val="single" w:sz="4" w:space="0" w:color="auto"/>
            </w:tcBorders>
            <w:shd w:val="clear" w:color="auto" w:fill="FFEECD"/>
            <w:vAlign w:val="center"/>
          </w:tcPr>
          <w:p w14:paraId="64488E71"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bookmarkEnd w:id="268"/>
    </w:tbl>
    <w:p w14:paraId="222A6F3C" w14:textId="77777777" w:rsidR="00627DAC" w:rsidRPr="00C2043B" w:rsidRDefault="00627DAC" w:rsidP="00627DAC">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caps/>
          <w:sz w:val="22"/>
          <w:szCs w:val="22"/>
        </w:rPr>
      </w:pPr>
    </w:p>
    <w:p w14:paraId="50FA0399" w14:textId="77777777" w:rsidR="00627DAC" w:rsidRPr="00C2043B" w:rsidRDefault="00627DAC" w:rsidP="00627DAC">
      <w:pPr>
        <w:tabs>
          <w:tab w:val="left" w:pos="672"/>
          <w:tab w:val="left" w:pos="1152"/>
          <w:tab w:val="left" w:pos="1632"/>
          <w:tab w:val="left" w:pos="2112"/>
          <w:tab w:val="right" w:pos="9990"/>
        </w:tabs>
        <w:overflowPunct w:val="0"/>
        <w:autoSpaceDE w:val="0"/>
        <w:autoSpaceDN w:val="0"/>
        <w:adjustRightInd w:val="0"/>
        <w:spacing w:before="0" w:after="0"/>
        <w:ind w:right="14"/>
        <w:jc w:val="center"/>
        <w:textAlignment w:val="baseline"/>
        <w:rPr>
          <w:rFonts w:ascii="Segoe UI" w:eastAsia="Calibri" w:hAnsi="Segoe UI" w:cs="Segoe UI"/>
          <w:cap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516"/>
        <w:gridCol w:w="1377"/>
        <w:gridCol w:w="887"/>
        <w:gridCol w:w="2208"/>
        <w:gridCol w:w="1035"/>
        <w:gridCol w:w="2612"/>
      </w:tblGrid>
      <w:tr w:rsidR="00627DAC" w:rsidRPr="00C2043B" w14:paraId="6E692F24" w14:textId="77777777" w:rsidTr="00C2043B">
        <w:tc>
          <w:tcPr>
            <w:tcW w:w="5708" w:type="dxa"/>
            <w:gridSpan w:val="5"/>
            <w:tcBorders>
              <w:right w:val="single" w:sz="4" w:space="0" w:color="auto"/>
            </w:tcBorders>
            <w:vAlign w:val="center"/>
          </w:tcPr>
          <w:p w14:paraId="2268E445"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caps/>
                <w:sz w:val="22"/>
                <w:szCs w:val="22"/>
              </w:rPr>
            </w:pPr>
            <w:bookmarkStart w:id="269" w:name="_Hlk125375539"/>
            <w:r w:rsidRPr="00C2043B">
              <w:rPr>
                <w:rFonts w:ascii="Segoe UI" w:eastAsia="Calibri" w:hAnsi="Segoe UI" w:cs="Segoe UI"/>
                <w:sz w:val="22"/>
                <w:szCs w:val="22"/>
              </w:rPr>
              <w:t xml:space="preserve">Contact </w:t>
            </w:r>
            <w:proofErr w:type="gramStart"/>
            <w:r w:rsidRPr="00C2043B">
              <w:rPr>
                <w:rFonts w:ascii="Segoe UI" w:eastAsia="Calibri" w:hAnsi="Segoe UI" w:cs="Segoe UI"/>
                <w:sz w:val="22"/>
                <w:szCs w:val="22"/>
              </w:rPr>
              <w:t>person</w:t>
            </w:r>
            <w:proofErr w:type="gramEnd"/>
            <w:r w:rsidRPr="00C2043B">
              <w:rPr>
                <w:rFonts w:ascii="Segoe UI" w:eastAsia="Calibri" w:hAnsi="Segoe UI" w:cs="Segoe UI"/>
                <w:sz w:val="22"/>
                <w:szCs w:val="22"/>
              </w:rPr>
              <w:t xml:space="preserve"> </w:t>
            </w:r>
            <w:proofErr w:type="gramStart"/>
            <w:r w:rsidRPr="00C2043B">
              <w:rPr>
                <w:rFonts w:ascii="Segoe UI" w:eastAsia="Calibri" w:hAnsi="Segoe UI" w:cs="Segoe UI"/>
                <w:sz w:val="22"/>
                <w:szCs w:val="22"/>
              </w:rPr>
              <w:t>for</w:t>
            </w:r>
            <w:proofErr w:type="gramEnd"/>
            <w:r w:rsidRPr="00C2043B">
              <w:rPr>
                <w:rFonts w:ascii="Segoe UI" w:eastAsia="Calibri" w:hAnsi="Segoe UI" w:cs="Segoe UI"/>
                <w:sz w:val="22"/>
                <w:szCs w:val="22"/>
              </w:rPr>
              <w:t xml:space="preserve"> questions concerning this proposal</w:t>
            </w:r>
          </w:p>
        </w:tc>
        <w:tc>
          <w:tcPr>
            <w:tcW w:w="3647" w:type="dxa"/>
            <w:gridSpan w:val="2"/>
            <w:tcBorders>
              <w:top w:val="single" w:sz="4" w:space="0" w:color="auto"/>
              <w:left w:val="single" w:sz="4" w:space="0" w:color="auto"/>
              <w:bottom w:val="single" w:sz="4" w:space="0" w:color="auto"/>
              <w:right w:val="single" w:sz="4" w:space="0" w:color="auto"/>
            </w:tcBorders>
            <w:shd w:val="clear" w:color="auto" w:fill="FFEECD"/>
            <w:vAlign w:val="center"/>
          </w:tcPr>
          <w:p w14:paraId="2D09DCD2"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caps/>
                <w:sz w:val="22"/>
                <w:szCs w:val="22"/>
              </w:rPr>
            </w:pPr>
          </w:p>
        </w:tc>
      </w:tr>
      <w:tr w:rsidR="00627DAC" w:rsidRPr="00C2043B" w14:paraId="645F516E" w14:textId="77777777" w:rsidTr="00C2043B">
        <w:tc>
          <w:tcPr>
            <w:tcW w:w="1236" w:type="dxa"/>
            <w:gridSpan w:val="2"/>
            <w:tcBorders>
              <w:right w:val="single" w:sz="4" w:space="0" w:color="auto"/>
            </w:tcBorders>
            <w:vAlign w:val="center"/>
          </w:tcPr>
          <w:p w14:paraId="54426386"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Title</w:t>
            </w:r>
          </w:p>
        </w:tc>
        <w:tc>
          <w:tcPr>
            <w:tcW w:w="8119" w:type="dxa"/>
            <w:gridSpan w:val="5"/>
            <w:tcBorders>
              <w:top w:val="single" w:sz="4" w:space="0" w:color="auto"/>
              <w:left w:val="single" w:sz="4" w:space="0" w:color="auto"/>
              <w:bottom w:val="single" w:sz="4" w:space="0" w:color="auto"/>
              <w:right w:val="single" w:sz="4" w:space="0" w:color="auto"/>
            </w:tcBorders>
            <w:shd w:val="clear" w:color="auto" w:fill="FFEECD"/>
            <w:vAlign w:val="center"/>
          </w:tcPr>
          <w:p w14:paraId="11F0F7CE"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6EC57950" w14:textId="77777777" w:rsidTr="00C2043B">
        <w:tc>
          <w:tcPr>
            <w:tcW w:w="1236" w:type="dxa"/>
            <w:gridSpan w:val="2"/>
            <w:tcBorders>
              <w:right w:val="single" w:sz="4" w:space="0" w:color="auto"/>
            </w:tcBorders>
            <w:vAlign w:val="center"/>
          </w:tcPr>
          <w:p w14:paraId="37C3E09F"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Phone</w:t>
            </w:r>
          </w:p>
        </w:tc>
        <w:tc>
          <w:tcPr>
            <w:tcW w:w="8119" w:type="dxa"/>
            <w:gridSpan w:val="5"/>
            <w:tcBorders>
              <w:top w:val="single" w:sz="4" w:space="0" w:color="auto"/>
              <w:left w:val="single" w:sz="4" w:space="0" w:color="auto"/>
              <w:bottom w:val="single" w:sz="4" w:space="0" w:color="auto"/>
              <w:right w:val="single" w:sz="4" w:space="0" w:color="auto"/>
            </w:tcBorders>
            <w:shd w:val="clear" w:color="auto" w:fill="FFEECD"/>
            <w:vAlign w:val="center"/>
          </w:tcPr>
          <w:p w14:paraId="708D10AC"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32412751" w14:textId="77777777" w:rsidTr="00C2043B">
        <w:tc>
          <w:tcPr>
            <w:tcW w:w="1236" w:type="dxa"/>
            <w:gridSpan w:val="2"/>
            <w:tcBorders>
              <w:right w:val="single" w:sz="4" w:space="0" w:color="auto"/>
            </w:tcBorders>
            <w:vAlign w:val="center"/>
          </w:tcPr>
          <w:p w14:paraId="28CBE262"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 xml:space="preserve">Email </w:t>
            </w:r>
          </w:p>
        </w:tc>
        <w:tc>
          <w:tcPr>
            <w:tcW w:w="8119" w:type="dxa"/>
            <w:gridSpan w:val="5"/>
            <w:tcBorders>
              <w:top w:val="single" w:sz="4" w:space="0" w:color="auto"/>
              <w:left w:val="single" w:sz="4" w:space="0" w:color="auto"/>
              <w:bottom w:val="single" w:sz="4" w:space="0" w:color="auto"/>
              <w:right w:val="single" w:sz="4" w:space="0" w:color="auto"/>
            </w:tcBorders>
            <w:shd w:val="clear" w:color="auto" w:fill="FFEECD"/>
            <w:vAlign w:val="center"/>
          </w:tcPr>
          <w:p w14:paraId="30B887DE"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683E9D29" w14:textId="77777777" w:rsidTr="00C2043B">
        <w:tc>
          <w:tcPr>
            <w:tcW w:w="1236" w:type="dxa"/>
            <w:gridSpan w:val="2"/>
            <w:tcBorders>
              <w:right w:val="single" w:sz="4" w:space="0" w:color="auto"/>
            </w:tcBorders>
            <w:vAlign w:val="center"/>
          </w:tcPr>
          <w:p w14:paraId="088E15D6"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Address</w:t>
            </w:r>
          </w:p>
        </w:tc>
        <w:tc>
          <w:tcPr>
            <w:tcW w:w="8119" w:type="dxa"/>
            <w:gridSpan w:val="5"/>
            <w:tcBorders>
              <w:top w:val="single" w:sz="4" w:space="0" w:color="auto"/>
              <w:left w:val="single" w:sz="4" w:space="0" w:color="auto"/>
              <w:bottom w:val="single" w:sz="4" w:space="0" w:color="auto"/>
              <w:right w:val="single" w:sz="4" w:space="0" w:color="auto"/>
            </w:tcBorders>
            <w:shd w:val="clear" w:color="auto" w:fill="FFEECD"/>
            <w:vAlign w:val="center"/>
          </w:tcPr>
          <w:p w14:paraId="4DE86A30"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6025E0ED" w14:textId="77777777" w:rsidTr="00C2043B">
        <w:tc>
          <w:tcPr>
            <w:tcW w:w="720" w:type="dxa"/>
            <w:tcBorders>
              <w:right w:val="single" w:sz="4" w:space="0" w:color="auto"/>
            </w:tcBorders>
            <w:vAlign w:val="center"/>
          </w:tcPr>
          <w:p w14:paraId="4520130C"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City</w:t>
            </w:r>
          </w:p>
        </w:tc>
        <w:tc>
          <w:tcPr>
            <w:tcW w:w="1893" w:type="dxa"/>
            <w:gridSpan w:val="2"/>
            <w:tcBorders>
              <w:top w:val="single" w:sz="4" w:space="0" w:color="auto"/>
              <w:left w:val="single" w:sz="4" w:space="0" w:color="auto"/>
              <w:bottom w:val="single" w:sz="4" w:space="0" w:color="auto"/>
              <w:right w:val="single" w:sz="4" w:space="0" w:color="auto"/>
            </w:tcBorders>
            <w:shd w:val="clear" w:color="auto" w:fill="FFEECD"/>
            <w:vAlign w:val="center"/>
          </w:tcPr>
          <w:p w14:paraId="7A879570"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c>
          <w:tcPr>
            <w:tcW w:w="887" w:type="dxa"/>
            <w:tcBorders>
              <w:left w:val="single" w:sz="4" w:space="0" w:color="auto"/>
              <w:right w:val="single" w:sz="4" w:space="0" w:color="auto"/>
            </w:tcBorders>
            <w:vAlign w:val="center"/>
          </w:tcPr>
          <w:p w14:paraId="3E7CE0F9"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State</w:t>
            </w:r>
          </w:p>
        </w:tc>
        <w:tc>
          <w:tcPr>
            <w:tcW w:w="2208" w:type="dxa"/>
            <w:tcBorders>
              <w:left w:val="single" w:sz="4" w:space="0" w:color="auto"/>
              <w:bottom w:val="single" w:sz="4" w:space="0" w:color="auto"/>
              <w:right w:val="single" w:sz="4" w:space="0" w:color="auto"/>
            </w:tcBorders>
            <w:shd w:val="clear" w:color="auto" w:fill="FFEECD"/>
            <w:vAlign w:val="center"/>
          </w:tcPr>
          <w:p w14:paraId="57CF90E3"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c>
          <w:tcPr>
            <w:tcW w:w="1035" w:type="dxa"/>
            <w:tcBorders>
              <w:left w:val="single" w:sz="4" w:space="0" w:color="auto"/>
              <w:right w:val="single" w:sz="4" w:space="0" w:color="auto"/>
            </w:tcBorders>
            <w:vAlign w:val="center"/>
          </w:tcPr>
          <w:p w14:paraId="50F64BE6"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Zip + 4</w:t>
            </w:r>
          </w:p>
        </w:tc>
        <w:tc>
          <w:tcPr>
            <w:tcW w:w="2612" w:type="dxa"/>
            <w:tcBorders>
              <w:left w:val="single" w:sz="4" w:space="0" w:color="auto"/>
              <w:bottom w:val="single" w:sz="4" w:space="0" w:color="auto"/>
              <w:right w:val="single" w:sz="4" w:space="0" w:color="auto"/>
            </w:tcBorders>
            <w:shd w:val="clear" w:color="auto" w:fill="FFEECD"/>
            <w:vAlign w:val="center"/>
          </w:tcPr>
          <w:p w14:paraId="13CAA4ED"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bookmarkEnd w:id="269"/>
    </w:tbl>
    <w:p w14:paraId="2832D338" w14:textId="77777777" w:rsidR="00627DAC" w:rsidRPr="00C2043B" w:rsidRDefault="00627DAC" w:rsidP="00627DAC">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caps/>
          <w:sz w:val="22"/>
          <w:szCs w:val="22"/>
        </w:rPr>
      </w:pPr>
    </w:p>
    <w:p w14:paraId="40DDCD22" w14:textId="77777777" w:rsidR="00627DAC" w:rsidRPr="00C2043B" w:rsidRDefault="00627DAC" w:rsidP="00627DAC">
      <w:pPr>
        <w:tabs>
          <w:tab w:val="left" w:pos="672"/>
          <w:tab w:val="left" w:pos="1152"/>
          <w:tab w:val="left" w:pos="1632"/>
          <w:tab w:val="left" w:pos="2112"/>
          <w:tab w:val="right" w:pos="9990"/>
        </w:tabs>
        <w:overflowPunct w:val="0"/>
        <w:autoSpaceDE w:val="0"/>
        <w:autoSpaceDN w:val="0"/>
        <w:adjustRightInd w:val="0"/>
        <w:spacing w:before="0" w:after="0"/>
        <w:ind w:right="14"/>
        <w:jc w:val="center"/>
        <w:textAlignment w:val="baseline"/>
        <w:rPr>
          <w:rFonts w:ascii="Segoe UI" w:eastAsia="Calibri" w:hAnsi="Segoe UI" w:cs="Segoe UI"/>
          <w:cap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500"/>
        <w:gridCol w:w="1391"/>
        <w:gridCol w:w="544"/>
        <w:gridCol w:w="343"/>
        <w:gridCol w:w="2209"/>
        <w:gridCol w:w="1035"/>
        <w:gridCol w:w="2613"/>
      </w:tblGrid>
      <w:tr w:rsidR="00627DAC" w:rsidRPr="00C2043B" w14:paraId="6C9BDC6D" w14:textId="77777777" w:rsidTr="00C2043B">
        <w:tc>
          <w:tcPr>
            <w:tcW w:w="5707" w:type="dxa"/>
            <w:gridSpan w:val="6"/>
            <w:tcBorders>
              <w:right w:val="single" w:sz="4" w:space="0" w:color="auto"/>
            </w:tcBorders>
            <w:vAlign w:val="center"/>
          </w:tcPr>
          <w:p w14:paraId="18135743"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caps/>
                <w:sz w:val="22"/>
                <w:szCs w:val="22"/>
              </w:rPr>
            </w:pPr>
            <w:r w:rsidRPr="00C2043B">
              <w:rPr>
                <w:rFonts w:ascii="Segoe UI" w:eastAsia="Calibri" w:hAnsi="Segoe UI" w:cs="Segoe UI"/>
                <w:sz w:val="22"/>
                <w:szCs w:val="22"/>
              </w:rPr>
              <w:t>Contact person for Human Resources and/or Civil Rights</w:t>
            </w:r>
          </w:p>
        </w:tc>
        <w:tc>
          <w:tcPr>
            <w:tcW w:w="3648" w:type="dxa"/>
            <w:gridSpan w:val="2"/>
            <w:tcBorders>
              <w:top w:val="single" w:sz="4" w:space="0" w:color="auto"/>
              <w:left w:val="single" w:sz="4" w:space="0" w:color="auto"/>
              <w:bottom w:val="single" w:sz="4" w:space="0" w:color="auto"/>
              <w:right w:val="single" w:sz="4" w:space="0" w:color="auto"/>
            </w:tcBorders>
            <w:shd w:val="clear" w:color="auto" w:fill="FFEECD"/>
            <w:vAlign w:val="center"/>
          </w:tcPr>
          <w:p w14:paraId="39076AE0"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caps/>
                <w:sz w:val="22"/>
                <w:szCs w:val="22"/>
              </w:rPr>
            </w:pPr>
          </w:p>
        </w:tc>
      </w:tr>
      <w:tr w:rsidR="00627DAC" w:rsidRPr="00C2043B" w14:paraId="7C2067FE" w14:textId="77777777" w:rsidTr="00C2043B">
        <w:tc>
          <w:tcPr>
            <w:tcW w:w="1220" w:type="dxa"/>
            <w:gridSpan w:val="2"/>
            <w:tcBorders>
              <w:right w:val="single" w:sz="4" w:space="0" w:color="auto"/>
            </w:tcBorders>
            <w:vAlign w:val="center"/>
          </w:tcPr>
          <w:p w14:paraId="3264459F"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Title</w:t>
            </w:r>
          </w:p>
        </w:tc>
        <w:tc>
          <w:tcPr>
            <w:tcW w:w="8135" w:type="dxa"/>
            <w:gridSpan w:val="6"/>
            <w:tcBorders>
              <w:top w:val="single" w:sz="4" w:space="0" w:color="auto"/>
              <w:left w:val="single" w:sz="4" w:space="0" w:color="auto"/>
              <w:bottom w:val="single" w:sz="4" w:space="0" w:color="auto"/>
              <w:right w:val="single" w:sz="4" w:space="0" w:color="auto"/>
            </w:tcBorders>
            <w:shd w:val="clear" w:color="auto" w:fill="FFEECD"/>
            <w:vAlign w:val="center"/>
          </w:tcPr>
          <w:p w14:paraId="4BCFC0B3"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64794EA1" w14:textId="77777777" w:rsidTr="00C2043B">
        <w:tc>
          <w:tcPr>
            <w:tcW w:w="1220" w:type="dxa"/>
            <w:gridSpan w:val="2"/>
            <w:tcBorders>
              <w:right w:val="single" w:sz="4" w:space="0" w:color="auto"/>
            </w:tcBorders>
            <w:vAlign w:val="center"/>
          </w:tcPr>
          <w:p w14:paraId="02427ABB"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Phone</w:t>
            </w:r>
          </w:p>
        </w:tc>
        <w:tc>
          <w:tcPr>
            <w:tcW w:w="8135" w:type="dxa"/>
            <w:gridSpan w:val="6"/>
            <w:tcBorders>
              <w:top w:val="single" w:sz="4" w:space="0" w:color="auto"/>
              <w:left w:val="single" w:sz="4" w:space="0" w:color="auto"/>
              <w:bottom w:val="single" w:sz="4" w:space="0" w:color="auto"/>
              <w:right w:val="single" w:sz="4" w:space="0" w:color="auto"/>
            </w:tcBorders>
            <w:shd w:val="clear" w:color="auto" w:fill="FFEECD"/>
            <w:vAlign w:val="center"/>
          </w:tcPr>
          <w:p w14:paraId="4B6B0A5C"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1F9513B1" w14:textId="77777777" w:rsidTr="00C2043B">
        <w:tc>
          <w:tcPr>
            <w:tcW w:w="1220" w:type="dxa"/>
            <w:gridSpan w:val="2"/>
            <w:tcBorders>
              <w:right w:val="single" w:sz="4" w:space="0" w:color="auto"/>
            </w:tcBorders>
            <w:vAlign w:val="center"/>
          </w:tcPr>
          <w:p w14:paraId="1CCA53DA"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 xml:space="preserve">Email </w:t>
            </w:r>
          </w:p>
        </w:tc>
        <w:tc>
          <w:tcPr>
            <w:tcW w:w="8135" w:type="dxa"/>
            <w:gridSpan w:val="6"/>
            <w:tcBorders>
              <w:top w:val="single" w:sz="4" w:space="0" w:color="auto"/>
              <w:left w:val="single" w:sz="4" w:space="0" w:color="auto"/>
              <w:bottom w:val="single" w:sz="4" w:space="0" w:color="auto"/>
              <w:right w:val="single" w:sz="4" w:space="0" w:color="auto"/>
            </w:tcBorders>
            <w:shd w:val="clear" w:color="auto" w:fill="FFEECD"/>
            <w:vAlign w:val="center"/>
          </w:tcPr>
          <w:p w14:paraId="18FF921D"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4F844B5F" w14:textId="77777777" w:rsidTr="00C2043B">
        <w:tc>
          <w:tcPr>
            <w:tcW w:w="3155" w:type="dxa"/>
            <w:gridSpan w:val="4"/>
            <w:tcBorders>
              <w:right w:val="single" w:sz="4" w:space="0" w:color="auto"/>
            </w:tcBorders>
            <w:vAlign w:val="center"/>
          </w:tcPr>
          <w:p w14:paraId="352126C6"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Address</w:t>
            </w:r>
          </w:p>
        </w:tc>
        <w:tc>
          <w:tcPr>
            <w:tcW w:w="6200" w:type="dxa"/>
            <w:gridSpan w:val="4"/>
            <w:tcBorders>
              <w:top w:val="single" w:sz="4" w:space="0" w:color="auto"/>
              <w:left w:val="single" w:sz="4" w:space="0" w:color="auto"/>
              <w:bottom w:val="single" w:sz="4" w:space="0" w:color="auto"/>
              <w:right w:val="single" w:sz="4" w:space="0" w:color="auto"/>
            </w:tcBorders>
            <w:shd w:val="clear" w:color="auto" w:fill="FFEECD"/>
            <w:vAlign w:val="center"/>
          </w:tcPr>
          <w:p w14:paraId="53D9399E"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4C3E63E0" w14:textId="77777777" w:rsidTr="00C2043B">
        <w:tc>
          <w:tcPr>
            <w:tcW w:w="720" w:type="dxa"/>
            <w:tcBorders>
              <w:right w:val="single" w:sz="4" w:space="0" w:color="auto"/>
            </w:tcBorders>
            <w:vAlign w:val="center"/>
          </w:tcPr>
          <w:p w14:paraId="214C67B6"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City</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EECD"/>
            <w:vAlign w:val="center"/>
          </w:tcPr>
          <w:p w14:paraId="0B336FB0"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c>
          <w:tcPr>
            <w:tcW w:w="887" w:type="dxa"/>
            <w:gridSpan w:val="2"/>
            <w:tcBorders>
              <w:left w:val="single" w:sz="4" w:space="0" w:color="auto"/>
              <w:right w:val="single" w:sz="4" w:space="0" w:color="auto"/>
            </w:tcBorders>
            <w:vAlign w:val="center"/>
          </w:tcPr>
          <w:p w14:paraId="4F5059C0"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State</w:t>
            </w:r>
          </w:p>
        </w:tc>
        <w:tc>
          <w:tcPr>
            <w:tcW w:w="2209" w:type="dxa"/>
            <w:tcBorders>
              <w:left w:val="single" w:sz="4" w:space="0" w:color="auto"/>
              <w:bottom w:val="single" w:sz="4" w:space="0" w:color="auto"/>
              <w:right w:val="single" w:sz="4" w:space="0" w:color="auto"/>
            </w:tcBorders>
            <w:shd w:val="clear" w:color="auto" w:fill="FFEECD"/>
            <w:vAlign w:val="center"/>
          </w:tcPr>
          <w:p w14:paraId="588FF809"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c>
          <w:tcPr>
            <w:tcW w:w="1035" w:type="dxa"/>
            <w:tcBorders>
              <w:left w:val="single" w:sz="4" w:space="0" w:color="auto"/>
              <w:right w:val="single" w:sz="4" w:space="0" w:color="auto"/>
            </w:tcBorders>
            <w:vAlign w:val="center"/>
          </w:tcPr>
          <w:p w14:paraId="262B5095"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Zip + 4</w:t>
            </w:r>
          </w:p>
        </w:tc>
        <w:tc>
          <w:tcPr>
            <w:tcW w:w="2613" w:type="dxa"/>
            <w:tcBorders>
              <w:left w:val="single" w:sz="4" w:space="0" w:color="auto"/>
              <w:bottom w:val="single" w:sz="4" w:space="0" w:color="auto"/>
              <w:right w:val="single" w:sz="4" w:space="0" w:color="auto"/>
            </w:tcBorders>
            <w:shd w:val="clear" w:color="auto" w:fill="FFEECD"/>
            <w:vAlign w:val="center"/>
          </w:tcPr>
          <w:p w14:paraId="66BF1967"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bl>
    <w:p w14:paraId="108A71F4" w14:textId="77777777" w:rsidR="00627DAC" w:rsidRPr="00C2043B" w:rsidRDefault="00627DAC" w:rsidP="00627DAC">
      <w:pPr>
        <w:tabs>
          <w:tab w:val="left" w:pos="672"/>
          <w:tab w:val="left" w:pos="1152"/>
          <w:tab w:val="left" w:pos="1632"/>
          <w:tab w:val="left" w:pos="2112"/>
          <w:tab w:val="right" w:pos="9990"/>
        </w:tabs>
        <w:overflowPunct w:val="0"/>
        <w:autoSpaceDE w:val="0"/>
        <w:autoSpaceDN w:val="0"/>
        <w:adjustRightInd w:val="0"/>
        <w:spacing w:before="0" w:after="0"/>
        <w:ind w:right="14"/>
        <w:jc w:val="center"/>
        <w:textAlignment w:val="baseline"/>
        <w:rPr>
          <w:rFonts w:ascii="Segoe UI" w:eastAsia="Calibri" w:hAnsi="Segoe UI" w:cs="Segoe UI"/>
          <w:caps/>
          <w:sz w:val="22"/>
          <w:szCs w:val="22"/>
        </w:rPr>
      </w:pPr>
    </w:p>
    <w:p w14:paraId="2A424E7F" w14:textId="77777777" w:rsidR="00627DAC" w:rsidRPr="00C2043B" w:rsidRDefault="00627DAC" w:rsidP="00627DAC">
      <w:pPr>
        <w:tabs>
          <w:tab w:val="left" w:pos="672"/>
          <w:tab w:val="left" w:pos="1152"/>
          <w:tab w:val="left" w:pos="1632"/>
          <w:tab w:val="left" w:pos="2112"/>
          <w:tab w:val="right" w:pos="9990"/>
        </w:tabs>
        <w:overflowPunct w:val="0"/>
        <w:autoSpaceDE w:val="0"/>
        <w:autoSpaceDN w:val="0"/>
        <w:adjustRightInd w:val="0"/>
        <w:spacing w:before="0" w:after="0"/>
        <w:ind w:right="14"/>
        <w:jc w:val="center"/>
        <w:textAlignment w:val="baseline"/>
        <w:rPr>
          <w:rFonts w:ascii="Segoe UI" w:eastAsia="Calibri" w:hAnsi="Segoe UI" w:cs="Segoe UI"/>
          <w:cap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434"/>
        <w:gridCol w:w="1458"/>
        <w:gridCol w:w="887"/>
        <w:gridCol w:w="1720"/>
        <w:gridCol w:w="488"/>
        <w:gridCol w:w="1035"/>
        <w:gridCol w:w="2612"/>
      </w:tblGrid>
      <w:tr w:rsidR="00627DAC" w:rsidRPr="00C2043B" w14:paraId="49234A17" w14:textId="77777777" w:rsidTr="00C2043B">
        <w:tc>
          <w:tcPr>
            <w:tcW w:w="5220" w:type="dxa"/>
            <w:gridSpan w:val="5"/>
            <w:tcBorders>
              <w:right w:val="single" w:sz="4" w:space="0" w:color="auto"/>
            </w:tcBorders>
            <w:vAlign w:val="center"/>
          </w:tcPr>
          <w:p w14:paraId="4CCA2219"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caps/>
                <w:sz w:val="22"/>
                <w:szCs w:val="22"/>
              </w:rPr>
            </w:pPr>
            <w:r w:rsidRPr="00C2043B">
              <w:rPr>
                <w:rFonts w:ascii="Segoe UI" w:eastAsia="Calibri" w:hAnsi="Segoe UI" w:cs="Segoe UI"/>
                <w:sz w:val="22"/>
                <w:szCs w:val="22"/>
              </w:rPr>
              <w:t>Contact person for all Purchase Orders and Billing</w:t>
            </w:r>
          </w:p>
        </w:tc>
        <w:tc>
          <w:tcPr>
            <w:tcW w:w="4135" w:type="dxa"/>
            <w:gridSpan w:val="3"/>
            <w:tcBorders>
              <w:top w:val="single" w:sz="4" w:space="0" w:color="auto"/>
              <w:left w:val="single" w:sz="4" w:space="0" w:color="auto"/>
              <w:bottom w:val="single" w:sz="4" w:space="0" w:color="auto"/>
              <w:right w:val="single" w:sz="4" w:space="0" w:color="auto"/>
            </w:tcBorders>
            <w:shd w:val="clear" w:color="auto" w:fill="FFEECD"/>
            <w:vAlign w:val="center"/>
          </w:tcPr>
          <w:p w14:paraId="018AE942"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caps/>
                <w:sz w:val="22"/>
                <w:szCs w:val="22"/>
              </w:rPr>
            </w:pPr>
          </w:p>
        </w:tc>
      </w:tr>
      <w:tr w:rsidR="00627DAC" w:rsidRPr="00C2043B" w14:paraId="68ACDAFB" w14:textId="77777777" w:rsidTr="00C2043B">
        <w:tc>
          <w:tcPr>
            <w:tcW w:w="1155" w:type="dxa"/>
            <w:gridSpan w:val="2"/>
            <w:tcBorders>
              <w:right w:val="single" w:sz="4" w:space="0" w:color="auto"/>
            </w:tcBorders>
            <w:vAlign w:val="center"/>
          </w:tcPr>
          <w:p w14:paraId="69DE2846"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Title</w:t>
            </w:r>
          </w:p>
        </w:tc>
        <w:tc>
          <w:tcPr>
            <w:tcW w:w="8200" w:type="dxa"/>
            <w:gridSpan w:val="6"/>
            <w:tcBorders>
              <w:top w:val="single" w:sz="4" w:space="0" w:color="auto"/>
              <w:left w:val="single" w:sz="4" w:space="0" w:color="auto"/>
              <w:bottom w:val="single" w:sz="4" w:space="0" w:color="auto"/>
              <w:right w:val="single" w:sz="4" w:space="0" w:color="auto"/>
            </w:tcBorders>
            <w:shd w:val="clear" w:color="auto" w:fill="FFEECD"/>
            <w:vAlign w:val="center"/>
          </w:tcPr>
          <w:p w14:paraId="0ABBFB85"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40878324" w14:textId="77777777" w:rsidTr="00C2043B">
        <w:tc>
          <w:tcPr>
            <w:tcW w:w="1155" w:type="dxa"/>
            <w:gridSpan w:val="2"/>
            <w:tcBorders>
              <w:right w:val="single" w:sz="4" w:space="0" w:color="auto"/>
            </w:tcBorders>
            <w:vAlign w:val="center"/>
          </w:tcPr>
          <w:p w14:paraId="4A59BBD4"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Phone</w:t>
            </w:r>
          </w:p>
        </w:tc>
        <w:tc>
          <w:tcPr>
            <w:tcW w:w="8200" w:type="dxa"/>
            <w:gridSpan w:val="6"/>
            <w:tcBorders>
              <w:top w:val="single" w:sz="4" w:space="0" w:color="auto"/>
              <w:left w:val="single" w:sz="4" w:space="0" w:color="auto"/>
              <w:bottom w:val="single" w:sz="4" w:space="0" w:color="auto"/>
              <w:right w:val="single" w:sz="4" w:space="0" w:color="auto"/>
            </w:tcBorders>
            <w:shd w:val="clear" w:color="auto" w:fill="FFEECD"/>
            <w:vAlign w:val="center"/>
          </w:tcPr>
          <w:p w14:paraId="6F879C63"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6ED57113" w14:textId="77777777" w:rsidTr="00C2043B">
        <w:tc>
          <w:tcPr>
            <w:tcW w:w="1155" w:type="dxa"/>
            <w:gridSpan w:val="2"/>
            <w:tcBorders>
              <w:right w:val="single" w:sz="4" w:space="0" w:color="auto"/>
            </w:tcBorders>
            <w:vAlign w:val="center"/>
          </w:tcPr>
          <w:p w14:paraId="29BEDB9D"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 xml:space="preserve">Email </w:t>
            </w:r>
          </w:p>
        </w:tc>
        <w:tc>
          <w:tcPr>
            <w:tcW w:w="8200" w:type="dxa"/>
            <w:gridSpan w:val="6"/>
            <w:tcBorders>
              <w:top w:val="single" w:sz="4" w:space="0" w:color="auto"/>
              <w:left w:val="single" w:sz="4" w:space="0" w:color="auto"/>
              <w:bottom w:val="single" w:sz="4" w:space="0" w:color="auto"/>
              <w:right w:val="single" w:sz="4" w:space="0" w:color="auto"/>
            </w:tcBorders>
            <w:shd w:val="clear" w:color="auto" w:fill="FFEECD"/>
            <w:vAlign w:val="center"/>
          </w:tcPr>
          <w:p w14:paraId="19FBE038"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37367074" w14:textId="77777777" w:rsidTr="00C2043B">
        <w:tc>
          <w:tcPr>
            <w:tcW w:w="1155" w:type="dxa"/>
            <w:gridSpan w:val="2"/>
            <w:tcBorders>
              <w:right w:val="single" w:sz="4" w:space="0" w:color="auto"/>
            </w:tcBorders>
            <w:vAlign w:val="center"/>
          </w:tcPr>
          <w:p w14:paraId="0D5FD09B"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Address</w:t>
            </w:r>
          </w:p>
        </w:tc>
        <w:tc>
          <w:tcPr>
            <w:tcW w:w="8200" w:type="dxa"/>
            <w:gridSpan w:val="6"/>
            <w:tcBorders>
              <w:top w:val="single" w:sz="4" w:space="0" w:color="auto"/>
              <w:left w:val="single" w:sz="4" w:space="0" w:color="auto"/>
              <w:bottom w:val="single" w:sz="4" w:space="0" w:color="auto"/>
              <w:right w:val="single" w:sz="4" w:space="0" w:color="auto"/>
            </w:tcBorders>
            <w:shd w:val="clear" w:color="auto" w:fill="FFEECD"/>
            <w:vAlign w:val="center"/>
          </w:tcPr>
          <w:p w14:paraId="2FD27099"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r w:rsidR="00627DAC" w:rsidRPr="00C2043B" w14:paraId="6D935B49" w14:textId="77777777" w:rsidTr="00C2043B">
        <w:tc>
          <w:tcPr>
            <w:tcW w:w="721" w:type="dxa"/>
            <w:tcBorders>
              <w:right w:val="single" w:sz="4" w:space="0" w:color="auto"/>
            </w:tcBorders>
            <w:vAlign w:val="center"/>
          </w:tcPr>
          <w:p w14:paraId="3E84E7EF"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City</w:t>
            </w:r>
          </w:p>
        </w:tc>
        <w:tc>
          <w:tcPr>
            <w:tcW w:w="1892" w:type="dxa"/>
            <w:gridSpan w:val="2"/>
            <w:tcBorders>
              <w:top w:val="single" w:sz="4" w:space="0" w:color="auto"/>
              <w:left w:val="single" w:sz="4" w:space="0" w:color="auto"/>
              <w:bottom w:val="single" w:sz="4" w:space="0" w:color="auto"/>
              <w:right w:val="single" w:sz="4" w:space="0" w:color="auto"/>
            </w:tcBorders>
            <w:shd w:val="clear" w:color="auto" w:fill="FFEECD"/>
            <w:vAlign w:val="center"/>
          </w:tcPr>
          <w:p w14:paraId="0BC294D8"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c>
          <w:tcPr>
            <w:tcW w:w="887" w:type="dxa"/>
            <w:tcBorders>
              <w:left w:val="single" w:sz="4" w:space="0" w:color="auto"/>
              <w:right w:val="single" w:sz="4" w:space="0" w:color="auto"/>
            </w:tcBorders>
            <w:vAlign w:val="center"/>
          </w:tcPr>
          <w:p w14:paraId="42D4CDDA"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State</w:t>
            </w:r>
          </w:p>
        </w:tc>
        <w:tc>
          <w:tcPr>
            <w:tcW w:w="2208" w:type="dxa"/>
            <w:gridSpan w:val="2"/>
            <w:tcBorders>
              <w:left w:val="single" w:sz="4" w:space="0" w:color="auto"/>
              <w:bottom w:val="single" w:sz="4" w:space="0" w:color="auto"/>
              <w:right w:val="single" w:sz="4" w:space="0" w:color="auto"/>
            </w:tcBorders>
            <w:shd w:val="clear" w:color="auto" w:fill="FFEECD"/>
            <w:vAlign w:val="center"/>
          </w:tcPr>
          <w:p w14:paraId="78EA048D"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c>
          <w:tcPr>
            <w:tcW w:w="1035" w:type="dxa"/>
            <w:tcBorders>
              <w:left w:val="single" w:sz="4" w:space="0" w:color="auto"/>
              <w:right w:val="single" w:sz="4" w:space="0" w:color="auto"/>
            </w:tcBorders>
            <w:vAlign w:val="center"/>
          </w:tcPr>
          <w:p w14:paraId="44BD85B1"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r w:rsidRPr="00C2043B">
              <w:rPr>
                <w:rFonts w:ascii="Segoe UI" w:eastAsia="Calibri" w:hAnsi="Segoe UI" w:cs="Segoe UI"/>
                <w:sz w:val="22"/>
                <w:szCs w:val="22"/>
              </w:rPr>
              <w:t>Zip + 4</w:t>
            </w:r>
          </w:p>
        </w:tc>
        <w:tc>
          <w:tcPr>
            <w:tcW w:w="2612" w:type="dxa"/>
            <w:tcBorders>
              <w:left w:val="single" w:sz="4" w:space="0" w:color="auto"/>
              <w:bottom w:val="single" w:sz="4" w:space="0" w:color="auto"/>
              <w:right w:val="single" w:sz="4" w:space="0" w:color="auto"/>
            </w:tcBorders>
            <w:shd w:val="clear" w:color="auto" w:fill="FFEECD"/>
            <w:vAlign w:val="center"/>
          </w:tcPr>
          <w:p w14:paraId="35BEA381" w14:textId="77777777" w:rsidR="00627DAC" w:rsidRPr="00C2043B" w:rsidRDefault="00627DAC" w:rsidP="00F57355">
            <w:pPr>
              <w:tabs>
                <w:tab w:val="left" w:pos="672"/>
                <w:tab w:val="left" w:pos="1152"/>
                <w:tab w:val="left" w:pos="1632"/>
                <w:tab w:val="left" w:pos="2112"/>
                <w:tab w:val="right" w:pos="9990"/>
              </w:tabs>
              <w:overflowPunct w:val="0"/>
              <w:autoSpaceDE w:val="0"/>
              <w:autoSpaceDN w:val="0"/>
              <w:adjustRightInd w:val="0"/>
              <w:spacing w:before="0" w:after="0"/>
              <w:ind w:right="14"/>
              <w:textAlignment w:val="baseline"/>
              <w:rPr>
                <w:rFonts w:ascii="Segoe UI" w:eastAsia="Calibri" w:hAnsi="Segoe UI" w:cs="Segoe UI"/>
                <w:sz w:val="22"/>
                <w:szCs w:val="22"/>
              </w:rPr>
            </w:pPr>
          </w:p>
        </w:tc>
      </w:tr>
    </w:tbl>
    <w:p w14:paraId="6B0555BE" w14:textId="77777777" w:rsidR="009E579C" w:rsidRDefault="009E579C">
      <w:pPr>
        <w:spacing w:before="0" w:after="160" w:line="278" w:lineRule="auto"/>
        <w:rPr>
          <w:rFonts w:ascii="Segoe UI" w:eastAsia="Calibri" w:hAnsi="Segoe UI" w:cs="Segoe UI"/>
          <w:caps/>
          <w:szCs w:val="24"/>
        </w:rPr>
      </w:pPr>
      <w:r>
        <w:rPr>
          <w:rFonts w:ascii="Segoe UI" w:eastAsia="Calibri" w:hAnsi="Segoe UI" w:cs="Segoe UI"/>
          <w:caps/>
          <w:szCs w:val="24"/>
        </w:rPr>
        <w:br w:type="page"/>
      </w:r>
    </w:p>
    <w:p w14:paraId="29073C41" w14:textId="77777777" w:rsidR="00627DAC" w:rsidRPr="0075064D" w:rsidRDefault="00627DAC" w:rsidP="00BC3BD3">
      <w:pPr>
        <w:jc w:val="center"/>
        <w:rPr>
          <w:rFonts w:ascii="Segoe UI" w:eastAsia="Times New Roman" w:hAnsi="Segoe UI" w:cs="Segoe UI"/>
          <w:sz w:val="28"/>
          <w:szCs w:val="28"/>
        </w:rPr>
      </w:pPr>
      <w:r w:rsidRPr="0075064D">
        <w:rPr>
          <w:rFonts w:ascii="Segoe UI" w:eastAsia="Times New Roman" w:hAnsi="Segoe UI" w:cs="Segoe UI"/>
          <w:sz w:val="28"/>
          <w:szCs w:val="28"/>
        </w:rPr>
        <w:lastRenderedPageBreak/>
        <w:t>APPENDIX E</w:t>
      </w:r>
    </w:p>
    <w:p w14:paraId="159F48DB" w14:textId="77777777" w:rsidR="00627DAC" w:rsidRPr="0075064D" w:rsidRDefault="00627DAC" w:rsidP="00627DAC">
      <w:pPr>
        <w:tabs>
          <w:tab w:val="left" w:pos="672"/>
          <w:tab w:val="left" w:pos="1152"/>
          <w:tab w:val="left" w:pos="1632"/>
          <w:tab w:val="left" w:pos="2112"/>
          <w:tab w:val="right" w:pos="10080"/>
        </w:tabs>
        <w:overflowPunct w:val="0"/>
        <w:autoSpaceDE w:val="0"/>
        <w:autoSpaceDN w:val="0"/>
        <w:adjustRightInd w:val="0"/>
        <w:spacing w:before="0" w:after="0"/>
        <w:jc w:val="center"/>
        <w:textAlignment w:val="baseline"/>
        <w:rPr>
          <w:rFonts w:ascii="Segoe UI" w:eastAsia="Times New Roman" w:hAnsi="Segoe UI" w:cs="Segoe UI"/>
          <w:sz w:val="20"/>
        </w:rPr>
      </w:pPr>
      <w:r w:rsidRPr="0075064D">
        <w:rPr>
          <w:rFonts w:ascii="Segoe UI" w:eastAsia="Times New Roman" w:hAnsi="Segoe UI" w:cs="Segoe UI"/>
          <w:caps/>
        </w:rPr>
        <w:t>References</w:t>
      </w:r>
    </w:p>
    <w:p w14:paraId="1ABAB8BA" w14:textId="77777777" w:rsidR="00627DAC" w:rsidRPr="0075064D" w:rsidRDefault="00627DAC" w:rsidP="00627DAC">
      <w:pPr>
        <w:tabs>
          <w:tab w:val="left" w:pos="672"/>
          <w:tab w:val="left" w:pos="1152"/>
          <w:tab w:val="left" w:pos="1632"/>
          <w:tab w:val="left" w:pos="2112"/>
          <w:tab w:val="right" w:pos="10080"/>
        </w:tabs>
        <w:overflowPunct w:val="0"/>
        <w:autoSpaceDE w:val="0"/>
        <w:autoSpaceDN w:val="0"/>
        <w:adjustRightInd w:val="0"/>
        <w:spacing w:before="0" w:after="0"/>
        <w:textAlignment w:val="baseline"/>
        <w:rPr>
          <w:rFonts w:ascii="Segoe UI" w:eastAsia="Times New Roman" w:hAnsi="Segoe UI" w:cs="Segoe UI"/>
          <w:sz w:val="18"/>
          <w:szCs w:val="18"/>
        </w:rPr>
      </w:pPr>
    </w:p>
    <w:tbl>
      <w:tblPr>
        <w:tblStyle w:val="TableGrid"/>
        <w:tblpPr w:leftFromText="180" w:rightFromText="180" w:vertAnchor="text" w:horzAnchor="margin" w:tblpXSpec="right" w:tblpY="-52"/>
        <w:tblW w:w="0" w:type="auto"/>
        <w:tblLook w:val="04A0" w:firstRow="1" w:lastRow="0" w:firstColumn="1" w:lastColumn="0" w:noHBand="0" w:noVBand="1"/>
      </w:tblPr>
      <w:tblGrid>
        <w:gridCol w:w="8100"/>
      </w:tblGrid>
      <w:tr w:rsidR="00627DAC" w:rsidRPr="0075064D" w14:paraId="1DC594E3" w14:textId="77777777" w:rsidTr="002E261F">
        <w:tc>
          <w:tcPr>
            <w:tcW w:w="8100" w:type="dxa"/>
            <w:shd w:val="clear" w:color="auto" w:fill="FFEECD"/>
          </w:tcPr>
          <w:p w14:paraId="084D6FC5" w14:textId="77777777" w:rsidR="00627DAC" w:rsidRPr="0075064D" w:rsidRDefault="00627DAC" w:rsidP="00F57355">
            <w:pPr>
              <w:tabs>
                <w:tab w:val="left" w:pos="1260"/>
                <w:tab w:val="right" w:leader="underscore" w:pos="9900"/>
              </w:tabs>
              <w:overflowPunct w:val="0"/>
              <w:autoSpaceDE w:val="0"/>
              <w:autoSpaceDN w:val="0"/>
              <w:adjustRightInd w:val="0"/>
              <w:spacing w:before="0" w:after="0"/>
              <w:textAlignment w:val="baseline"/>
              <w:rPr>
                <w:rFonts w:ascii="Segoe UI" w:eastAsia="Calibri" w:hAnsi="Segoe UI" w:cs="Segoe UI"/>
                <w:szCs w:val="24"/>
              </w:rPr>
            </w:pPr>
          </w:p>
        </w:tc>
      </w:tr>
    </w:tbl>
    <w:p w14:paraId="3FED8468" w14:textId="77777777" w:rsidR="00627DAC" w:rsidRPr="0075064D" w:rsidRDefault="00627DAC" w:rsidP="00627DAC">
      <w:pPr>
        <w:tabs>
          <w:tab w:val="left" w:pos="1260"/>
          <w:tab w:val="right" w:leader="underscore" w:pos="9900"/>
        </w:tabs>
        <w:overflowPunct w:val="0"/>
        <w:autoSpaceDE w:val="0"/>
        <w:autoSpaceDN w:val="0"/>
        <w:adjustRightInd w:val="0"/>
        <w:spacing w:before="0" w:after="0"/>
        <w:textAlignment w:val="baseline"/>
        <w:rPr>
          <w:rFonts w:ascii="Segoe UI" w:eastAsia="Calibri" w:hAnsi="Segoe UI" w:cs="Segoe UI"/>
          <w:szCs w:val="24"/>
        </w:rPr>
      </w:pPr>
      <w:r w:rsidRPr="0075064D">
        <w:rPr>
          <w:rFonts w:ascii="Segoe UI" w:eastAsia="Calibri" w:hAnsi="Segoe UI" w:cs="Segoe UI"/>
          <w:szCs w:val="24"/>
        </w:rPr>
        <w:t xml:space="preserve">Vendor: </w:t>
      </w:r>
    </w:p>
    <w:p w14:paraId="36AF87BE" w14:textId="77777777" w:rsidR="00627DAC" w:rsidRPr="002E261F" w:rsidRDefault="00627DAC" w:rsidP="00627DAC">
      <w:pPr>
        <w:tabs>
          <w:tab w:val="left" w:pos="1260"/>
          <w:tab w:val="left" w:pos="1800"/>
          <w:tab w:val="right" w:leader="underscore" w:pos="9900"/>
        </w:tabs>
        <w:overflowPunct w:val="0"/>
        <w:autoSpaceDE w:val="0"/>
        <w:autoSpaceDN w:val="0"/>
        <w:adjustRightInd w:val="0"/>
        <w:spacing w:before="0" w:after="0"/>
        <w:textAlignment w:val="baseline"/>
        <w:rPr>
          <w:rFonts w:ascii="Segoe UI" w:eastAsia="Times New Roman" w:hAnsi="Segoe UI" w:cs="Segoe UI"/>
          <w:sz w:val="8"/>
          <w:szCs w:val="8"/>
        </w:rPr>
      </w:pPr>
    </w:p>
    <w:p w14:paraId="06F75639" w14:textId="77777777" w:rsidR="00627DAC" w:rsidRPr="002E261F" w:rsidRDefault="00627DAC" w:rsidP="00627DAC">
      <w:pPr>
        <w:tabs>
          <w:tab w:val="left" w:pos="1260"/>
          <w:tab w:val="left" w:pos="1800"/>
          <w:tab w:val="right" w:leader="underscore" w:pos="9900"/>
        </w:tabs>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 xml:space="preserve">Provide company name, address, contact person, telephone number, and appropriate information on the product(s) and/or service(s) provided to customers </w:t>
      </w:r>
      <w:proofErr w:type="gramStart"/>
      <w:r w:rsidRPr="002E261F">
        <w:rPr>
          <w:rFonts w:ascii="Segoe UI" w:eastAsia="Times New Roman" w:hAnsi="Segoe UI" w:cs="Segoe UI"/>
          <w:sz w:val="22"/>
          <w:szCs w:val="22"/>
        </w:rPr>
        <w:t>similar to</w:t>
      </w:r>
      <w:proofErr w:type="gramEnd"/>
      <w:r w:rsidRPr="002E261F">
        <w:rPr>
          <w:rFonts w:ascii="Segoe UI" w:eastAsia="Times New Roman" w:hAnsi="Segoe UI" w:cs="Segoe UI"/>
          <w:sz w:val="22"/>
          <w:szCs w:val="22"/>
        </w:rPr>
        <w:t xml:space="preserve"> those requested in this solicitation document.  Potential subcontractors cannot be references.  Any subcontractor arrangement for the completion of this work shall be listed on a separate id page.  WisDOT employees must not be listed as references. </w:t>
      </w:r>
    </w:p>
    <w:p w14:paraId="572E378B" w14:textId="77777777" w:rsidR="00627DAC" w:rsidRPr="002E261F" w:rsidRDefault="00627DAC" w:rsidP="00627DAC">
      <w:pPr>
        <w:tabs>
          <w:tab w:val="left" w:pos="1260"/>
          <w:tab w:val="left" w:pos="1800"/>
          <w:tab w:val="right" w:leader="underscore" w:pos="9900"/>
        </w:tabs>
        <w:overflowPunct w:val="0"/>
        <w:autoSpaceDE w:val="0"/>
        <w:autoSpaceDN w:val="0"/>
        <w:adjustRightInd w:val="0"/>
        <w:spacing w:before="0" w:after="0"/>
        <w:textAlignment w:val="baseline"/>
        <w:rPr>
          <w:rFonts w:ascii="Segoe UI" w:eastAsia="Times New Roman" w:hAnsi="Segoe UI" w:cs="Segoe UI"/>
          <w:sz w:val="12"/>
          <w:szCs w:val="12"/>
        </w:rPr>
      </w:pPr>
    </w:p>
    <w:tbl>
      <w:tblPr>
        <w:tblStyle w:val="TableGrid"/>
        <w:tblW w:w="0" w:type="auto"/>
        <w:tblLook w:val="04A0" w:firstRow="1" w:lastRow="0" w:firstColumn="1" w:lastColumn="0" w:noHBand="0" w:noVBand="1"/>
      </w:tblPr>
      <w:tblGrid>
        <w:gridCol w:w="3060"/>
        <w:gridCol w:w="1440"/>
        <w:gridCol w:w="4860"/>
      </w:tblGrid>
      <w:tr w:rsidR="00627DAC" w:rsidRPr="00C2043B" w14:paraId="09C37E26" w14:textId="77777777" w:rsidTr="002E261F">
        <w:tc>
          <w:tcPr>
            <w:tcW w:w="3060" w:type="dxa"/>
            <w:tcBorders>
              <w:top w:val="nil"/>
              <w:left w:val="nil"/>
              <w:bottom w:val="nil"/>
              <w:right w:val="nil"/>
            </w:tcBorders>
            <w:vAlign w:val="center"/>
          </w:tcPr>
          <w:p w14:paraId="2315C43D" w14:textId="77777777" w:rsidR="00627DAC" w:rsidRPr="002E261F" w:rsidRDefault="00627DAC" w:rsidP="00F57355">
            <w:pPr>
              <w:tabs>
                <w:tab w:val="left" w:pos="1260"/>
                <w:tab w:val="left" w:pos="1800"/>
                <w:tab w:val="right" w:leader="underscore" w:pos="9900"/>
              </w:tabs>
              <w:overflowPunct w:val="0"/>
              <w:autoSpaceDE w:val="0"/>
              <w:autoSpaceDN w:val="0"/>
              <w:adjustRightInd w:val="0"/>
              <w:spacing w:before="0" w:after="0"/>
              <w:textAlignment w:val="baseline"/>
              <w:rPr>
                <w:rFonts w:ascii="Segoe UI" w:eastAsia="Calibri" w:hAnsi="Segoe UI" w:cs="Segoe UI"/>
                <w:sz w:val="22"/>
                <w:szCs w:val="22"/>
              </w:rPr>
            </w:pPr>
            <w:r w:rsidRPr="002E261F">
              <w:rPr>
                <w:rFonts w:ascii="Segoe UI" w:eastAsia="Calibri" w:hAnsi="Segoe UI" w:cs="Segoe UI"/>
                <w:sz w:val="22"/>
                <w:szCs w:val="22"/>
              </w:rPr>
              <w:t>Company Name</w:t>
            </w:r>
          </w:p>
        </w:tc>
        <w:tc>
          <w:tcPr>
            <w:tcW w:w="6300" w:type="dxa"/>
            <w:gridSpan w:val="2"/>
            <w:tcBorders>
              <w:top w:val="nil"/>
              <w:left w:val="nil"/>
              <w:right w:val="nil"/>
            </w:tcBorders>
            <w:shd w:val="clear" w:color="auto" w:fill="FFEECD"/>
            <w:vAlign w:val="center"/>
          </w:tcPr>
          <w:p w14:paraId="15160B7D" w14:textId="77777777" w:rsidR="00627DAC" w:rsidRPr="002E261F" w:rsidRDefault="00627DAC" w:rsidP="00F57355">
            <w:pPr>
              <w:tabs>
                <w:tab w:val="left" w:pos="1260"/>
                <w:tab w:val="left" w:pos="1800"/>
                <w:tab w:val="right" w:leader="underscore" w:pos="9900"/>
              </w:tabs>
              <w:overflowPunct w:val="0"/>
              <w:autoSpaceDE w:val="0"/>
              <w:autoSpaceDN w:val="0"/>
              <w:adjustRightInd w:val="0"/>
              <w:spacing w:before="0" w:after="0"/>
              <w:textAlignment w:val="baseline"/>
              <w:rPr>
                <w:rFonts w:ascii="Segoe UI" w:eastAsia="Calibri" w:hAnsi="Segoe UI" w:cs="Segoe UI"/>
                <w:sz w:val="22"/>
                <w:szCs w:val="22"/>
              </w:rPr>
            </w:pPr>
          </w:p>
        </w:tc>
      </w:tr>
      <w:tr w:rsidR="00627DAC" w:rsidRPr="00C2043B" w14:paraId="36A0B509" w14:textId="77777777" w:rsidTr="002E261F">
        <w:tc>
          <w:tcPr>
            <w:tcW w:w="3060" w:type="dxa"/>
            <w:tcBorders>
              <w:top w:val="nil"/>
              <w:left w:val="nil"/>
              <w:bottom w:val="nil"/>
              <w:right w:val="nil"/>
            </w:tcBorders>
            <w:vAlign w:val="center"/>
          </w:tcPr>
          <w:p w14:paraId="2BCB3313" w14:textId="77777777" w:rsidR="00627DAC" w:rsidRPr="002E261F" w:rsidRDefault="00627DAC" w:rsidP="00F57355">
            <w:pPr>
              <w:tabs>
                <w:tab w:val="left" w:pos="1260"/>
                <w:tab w:val="left" w:pos="1800"/>
                <w:tab w:val="right" w:leader="underscore" w:pos="9900"/>
              </w:tabs>
              <w:overflowPunct w:val="0"/>
              <w:autoSpaceDE w:val="0"/>
              <w:autoSpaceDN w:val="0"/>
              <w:adjustRightInd w:val="0"/>
              <w:spacing w:before="0" w:after="0"/>
              <w:textAlignment w:val="baseline"/>
              <w:rPr>
                <w:rFonts w:ascii="Segoe UI" w:eastAsia="Calibri" w:hAnsi="Segoe UI" w:cs="Segoe UI"/>
                <w:sz w:val="22"/>
                <w:szCs w:val="22"/>
              </w:rPr>
            </w:pPr>
            <w:r w:rsidRPr="002E261F">
              <w:rPr>
                <w:rFonts w:ascii="Segoe UI" w:eastAsia="Calibri" w:hAnsi="Segoe UI" w:cs="Segoe UI"/>
                <w:sz w:val="22"/>
                <w:szCs w:val="22"/>
              </w:rPr>
              <w:t>Address (</w:t>
            </w:r>
            <w:proofErr w:type="gramStart"/>
            <w:r w:rsidRPr="002E261F">
              <w:rPr>
                <w:rFonts w:ascii="Segoe UI" w:eastAsia="Calibri" w:hAnsi="Segoe UI" w:cs="Segoe UI"/>
                <w:sz w:val="22"/>
                <w:szCs w:val="22"/>
              </w:rPr>
              <w:t>include</w:t>
            </w:r>
            <w:proofErr w:type="gramEnd"/>
            <w:r w:rsidRPr="002E261F">
              <w:rPr>
                <w:rFonts w:ascii="Segoe UI" w:eastAsia="Calibri" w:hAnsi="Segoe UI" w:cs="Segoe UI"/>
                <w:sz w:val="22"/>
                <w:szCs w:val="22"/>
              </w:rPr>
              <w:t xml:space="preserve"> Zip + 4)</w:t>
            </w:r>
          </w:p>
        </w:tc>
        <w:tc>
          <w:tcPr>
            <w:tcW w:w="6300" w:type="dxa"/>
            <w:gridSpan w:val="2"/>
            <w:tcBorders>
              <w:left w:val="nil"/>
              <w:right w:val="nil"/>
            </w:tcBorders>
            <w:shd w:val="clear" w:color="auto" w:fill="FFEECD"/>
            <w:vAlign w:val="center"/>
          </w:tcPr>
          <w:p w14:paraId="2D732D61" w14:textId="77777777" w:rsidR="00627DAC" w:rsidRPr="002E261F" w:rsidRDefault="00627DAC" w:rsidP="00F57355">
            <w:pPr>
              <w:tabs>
                <w:tab w:val="left" w:pos="1260"/>
                <w:tab w:val="left" w:pos="1800"/>
                <w:tab w:val="right" w:leader="underscore" w:pos="9900"/>
              </w:tabs>
              <w:overflowPunct w:val="0"/>
              <w:autoSpaceDE w:val="0"/>
              <w:autoSpaceDN w:val="0"/>
              <w:adjustRightInd w:val="0"/>
              <w:spacing w:before="0" w:after="0"/>
              <w:textAlignment w:val="baseline"/>
              <w:rPr>
                <w:rFonts w:ascii="Segoe UI" w:eastAsia="Calibri" w:hAnsi="Segoe UI" w:cs="Segoe UI"/>
                <w:sz w:val="22"/>
                <w:szCs w:val="22"/>
              </w:rPr>
            </w:pPr>
          </w:p>
        </w:tc>
      </w:tr>
      <w:tr w:rsidR="00627DAC" w:rsidRPr="00C2043B" w14:paraId="38B714EE" w14:textId="77777777" w:rsidTr="002E261F">
        <w:tc>
          <w:tcPr>
            <w:tcW w:w="3060" w:type="dxa"/>
            <w:tcBorders>
              <w:top w:val="nil"/>
              <w:left w:val="nil"/>
              <w:bottom w:val="nil"/>
              <w:right w:val="nil"/>
            </w:tcBorders>
            <w:vAlign w:val="center"/>
          </w:tcPr>
          <w:p w14:paraId="4E4DE918" w14:textId="77777777" w:rsidR="00627DAC" w:rsidRPr="002E261F" w:rsidRDefault="00627DAC" w:rsidP="00F57355">
            <w:pPr>
              <w:tabs>
                <w:tab w:val="left" w:pos="1260"/>
                <w:tab w:val="left" w:pos="1800"/>
                <w:tab w:val="right" w:leader="underscore" w:pos="9900"/>
              </w:tabs>
              <w:overflowPunct w:val="0"/>
              <w:autoSpaceDE w:val="0"/>
              <w:autoSpaceDN w:val="0"/>
              <w:adjustRightInd w:val="0"/>
              <w:spacing w:before="0" w:after="0"/>
              <w:textAlignment w:val="baseline"/>
              <w:rPr>
                <w:rFonts w:ascii="Segoe UI" w:eastAsia="Calibri" w:hAnsi="Segoe UI" w:cs="Segoe UI"/>
                <w:sz w:val="22"/>
                <w:szCs w:val="22"/>
              </w:rPr>
            </w:pPr>
            <w:r w:rsidRPr="002E261F">
              <w:rPr>
                <w:rFonts w:ascii="Segoe UI" w:eastAsia="Calibri" w:hAnsi="Segoe UI" w:cs="Segoe UI"/>
                <w:sz w:val="22"/>
                <w:szCs w:val="22"/>
              </w:rPr>
              <w:t>Contact Person</w:t>
            </w:r>
          </w:p>
        </w:tc>
        <w:tc>
          <w:tcPr>
            <w:tcW w:w="6300" w:type="dxa"/>
            <w:gridSpan w:val="2"/>
            <w:tcBorders>
              <w:left w:val="nil"/>
              <w:right w:val="nil"/>
            </w:tcBorders>
            <w:shd w:val="clear" w:color="auto" w:fill="FFEECD"/>
            <w:vAlign w:val="center"/>
          </w:tcPr>
          <w:p w14:paraId="1DF41ADB" w14:textId="77777777" w:rsidR="00627DAC" w:rsidRPr="002E261F" w:rsidRDefault="00627DAC" w:rsidP="00F57355">
            <w:pPr>
              <w:tabs>
                <w:tab w:val="left" w:pos="1260"/>
                <w:tab w:val="left" w:pos="1800"/>
                <w:tab w:val="right" w:leader="underscore" w:pos="9900"/>
              </w:tabs>
              <w:overflowPunct w:val="0"/>
              <w:autoSpaceDE w:val="0"/>
              <w:autoSpaceDN w:val="0"/>
              <w:adjustRightInd w:val="0"/>
              <w:spacing w:before="0" w:after="0"/>
              <w:textAlignment w:val="baseline"/>
              <w:rPr>
                <w:rFonts w:ascii="Segoe UI" w:eastAsia="Calibri" w:hAnsi="Segoe UI" w:cs="Segoe UI"/>
                <w:sz w:val="22"/>
                <w:szCs w:val="22"/>
              </w:rPr>
            </w:pPr>
          </w:p>
        </w:tc>
      </w:tr>
      <w:tr w:rsidR="00627DAC" w:rsidRPr="00C2043B" w14:paraId="0F1B17AF" w14:textId="77777777" w:rsidTr="002E261F">
        <w:tc>
          <w:tcPr>
            <w:tcW w:w="3060" w:type="dxa"/>
            <w:tcBorders>
              <w:top w:val="nil"/>
              <w:left w:val="nil"/>
              <w:bottom w:val="nil"/>
              <w:right w:val="nil"/>
            </w:tcBorders>
            <w:vAlign w:val="center"/>
          </w:tcPr>
          <w:p w14:paraId="62AAD257" w14:textId="77777777" w:rsidR="00627DAC" w:rsidRPr="002E261F" w:rsidRDefault="00627DAC" w:rsidP="00F57355">
            <w:pPr>
              <w:tabs>
                <w:tab w:val="left" w:pos="1260"/>
                <w:tab w:val="left" w:pos="1800"/>
                <w:tab w:val="right" w:leader="underscore" w:pos="9900"/>
              </w:tabs>
              <w:overflowPunct w:val="0"/>
              <w:autoSpaceDE w:val="0"/>
              <w:autoSpaceDN w:val="0"/>
              <w:adjustRightInd w:val="0"/>
              <w:spacing w:before="0" w:after="0"/>
              <w:textAlignment w:val="baseline"/>
              <w:rPr>
                <w:rFonts w:ascii="Segoe UI" w:eastAsia="Calibri" w:hAnsi="Segoe UI" w:cs="Segoe UI"/>
                <w:sz w:val="22"/>
                <w:szCs w:val="22"/>
              </w:rPr>
            </w:pPr>
            <w:r w:rsidRPr="002E261F">
              <w:rPr>
                <w:rFonts w:ascii="Segoe UI" w:eastAsia="Calibri" w:hAnsi="Segoe UI" w:cs="Segoe UI"/>
                <w:sz w:val="22"/>
                <w:szCs w:val="22"/>
              </w:rPr>
              <w:t>Email Address</w:t>
            </w:r>
          </w:p>
        </w:tc>
        <w:tc>
          <w:tcPr>
            <w:tcW w:w="6300" w:type="dxa"/>
            <w:gridSpan w:val="2"/>
            <w:tcBorders>
              <w:left w:val="nil"/>
              <w:right w:val="nil"/>
            </w:tcBorders>
            <w:shd w:val="clear" w:color="auto" w:fill="FFEECD"/>
            <w:vAlign w:val="center"/>
          </w:tcPr>
          <w:p w14:paraId="4E543250" w14:textId="77777777" w:rsidR="00627DAC" w:rsidRPr="002E261F" w:rsidRDefault="00627DAC" w:rsidP="00F57355">
            <w:pPr>
              <w:tabs>
                <w:tab w:val="left" w:pos="1260"/>
                <w:tab w:val="left" w:pos="1800"/>
                <w:tab w:val="right" w:leader="underscore" w:pos="9900"/>
              </w:tabs>
              <w:overflowPunct w:val="0"/>
              <w:autoSpaceDE w:val="0"/>
              <w:autoSpaceDN w:val="0"/>
              <w:adjustRightInd w:val="0"/>
              <w:spacing w:before="0" w:after="0"/>
              <w:textAlignment w:val="baseline"/>
              <w:rPr>
                <w:rFonts w:ascii="Segoe UI" w:eastAsia="Calibri" w:hAnsi="Segoe UI" w:cs="Segoe UI"/>
                <w:sz w:val="22"/>
                <w:szCs w:val="22"/>
              </w:rPr>
            </w:pPr>
          </w:p>
        </w:tc>
      </w:tr>
      <w:tr w:rsidR="00627DAC" w:rsidRPr="00C2043B" w14:paraId="376CF5C1" w14:textId="77777777" w:rsidTr="002E261F">
        <w:tc>
          <w:tcPr>
            <w:tcW w:w="3060" w:type="dxa"/>
            <w:tcBorders>
              <w:top w:val="nil"/>
              <w:left w:val="nil"/>
              <w:bottom w:val="nil"/>
              <w:right w:val="nil"/>
            </w:tcBorders>
            <w:vAlign w:val="center"/>
          </w:tcPr>
          <w:p w14:paraId="1D684847" w14:textId="77777777" w:rsidR="00627DAC" w:rsidRPr="002E261F" w:rsidRDefault="00627DAC" w:rsidP="00F57355">
            <w:pPr>
              <w:tabs>
                <w:tab w:val="left" w:pos="1260"/>
                <w:tab w:val="left" w:pos="1800"/>
                <w:tab w:val="right" w:leader="underscore" w:pos="9900"/>
              </w:tabs>
              <w:overflowPunct w:val="0"/>
              <w:autoSpaceDE w:val="0"/>
              <w:autoSpaceDN w:val="0"/>
              <w:adjustRightInd w:val="0"/>
              <w:spacing w:before="0" w:after="0"/>
              <w:textAlignment w:val="baseline"/>
              <w:rPr>
                <w:rFonts w:ascii="Segoe UI" w:eastAsia="Calibri" w:hAnsi="Segoe UI" w:cs="Segoe UI"/>
                <w:sz w:val="22"/>
                <w:szCs w:val="22"/>
              </w:rPr>
            </w:pPr>
            <w:r w:rsidRPr="002E261F">
              <w:rPr>
                <w:rFonts w:ascii="Segoe UI" w:eastAsia="Calibri" w:hAnsi="Segoe UI" w:cs="Segoe UI"/>
                <w:sz w:val="22"/>
                <w:szCs w:val="22"/>
              </w:rPr>
              <w:t>Phone Number</w:t>
            </w:r>
          </w:p>
        </w:tc>
        <w:tc>
          <w:tcPr>
            <w:tcW w:w="6300" w:type="dxa"/>
            <w:gridSpan w:val="2"/>
            <w:tcBorders>
              <w:left w:val="nil"/>
              <w:bottom w:val="single" w:sz="4" w:space="0" w:color="auto"/>
              <w:right w:val="nil"/>
            </w:tcBorders>
            <w:shd w:val="clear" w:color="auto" w:fill="FFEECD"/>
            <w:vAlign w:val="center"/>
          </w:tcPr>
          <w:p w14:paraId="44A98C02" w14:textId="77777777" w:rsidR="00627DAC" w:rsidRPr="002E261F" w:rsidRDefault="00627DAC" w:rsidP="00F57355">
            <w:pPr>
              <w:tabs>
                <w:tab w:val="left" w:pos="1260"/>
                <w:tab w:val="left" w:pos="1800"/>
                <w:tab w:val="right" w:leader="underscore" w:pos="9900"/>
              </w:tabs>
              <w:overflowPunct w:val="0"/>
              <w:autoSpaceDE w:val="0"/>
              <w:autoSpaceDN w:val="0"/>
              <w:adjustRightInd w:val="0"/>
              <w:spacing w:before="0" w:after="0"/>
              <w:textAlignment w:val="baseline"/>
              <w:rPr>
                <w:rFonts w:ascii="Segoe UI" w:eastAsia="Calibri" w:hAnsi="Segoe UI" w:cs="Segoe UI"/>
                <w:sz w:val="22"/>
                <w:szCs w:val="22"/>
              </w:rPr>
            </w:pPr>
          </w:p>
        </w:tc>
      </w:tr>
      <w:tr w:rsidR="00627DAC" w:rsidRPr="00C2043B" w14:paraId="4AD8FDC2" w14:textId="77777777" w:rsidTr="002E261F">
        <w:tc>
          <w:tcPr>
            <w:tcW w:w="4500" w:type="dxa"/>
            <w:gridSpan w:val="2"/>
            <w:tcBorders>
              <w:top w:val="nil"/>
              <w:left w:val="nil"/>
              <w:bottom w:val="nil"/>
              <w:right w:val="nil"/>
            </w:tcBorders>
            <w:vAlign w:val="center"/>
          </w:tcPr>
          <w:p w14:paraId="6A1CBC76" w14:textId="77777777" w:rsidR="00627DAC" w:rsidRPr="002E261F" w:rsidRDefault="00627DAC" w:rsidP="00F57355">
            <w:pPr>
              <w:tabs>
                <w:tab w:val="left" w:pos="1260"/>
                <w:tab w:val="left" w:pos="1800"/>
                <w:tab w:val="right" w:leader="underscore" w:pos="9900"/>
              </w:tabs>
              <w:overflowPunct w:val="0"/>
              <w:autoSpaceDE w:val="0"/>
              <w:autoSpaceDN w:val="0"/>
              <w:adjustRightInd w:val="0"/>
              <w:spacing w:before="0" w:after="0"/>
              <w:textAlignment w:val="baseline"/>
              <w:rPr>
                <w:rFonts w:ascii="Segoe UI" w:eastAsia="Calibri" w:hAnsi="Segoe UI" w:cs="Segoe UI"/>
                <w:sz w:val="22"/>
                <w:szCs w:val="22"/>
              </w:rPr>
            </w:pPr>
            <w:r w:rsidRPr="002E261F">
              <w:rPr>
                <w:rFonts w:ascii="Segoe UI" w:eastAsia="Calibri" w:hAnsi="Segoe UI" w:cs="Segoe UI"/>
                <w:sz w:val="22"/>
                <w:szCs w:val="22"/>
              </w:rPr>
              <w:t>Product(s) Used and/or Service(s) Provided</w:t>
            </w:r>
          </w:p>
        </w:tc>
        <w:tc>
          <w:tcPr>
            <w:tcW w:w="4860" w:type="dxa"/>
            <w:tcBorders>
              <w:left w:val="nil"/>
              <w:bottom w:val="single" w:sz="4" w:space="0" w:color="auto"/>
              <w:right w:val="nil"/>
            </w:tcBorders>
            <w:shd w:val="clear" w:color="auto" w:fill="FFEECD"/>
            <w:vAlign w:val="center"/>
          </w:tcPr>
          <w:p w14:paraId="6B76E26A" w14:textId="77777777" w:rsidR="00627DAC" w:rsidRPr="002E261F" w:rsidRDefault="00627DAC" w:rsidP="00F57355">
            <w:pPr>
              <w:tabs>
                <w:tab w:val="left" w:pos="1260"/>
                <w:tab w:val="left" w:pos="1800"/>
                <w:tab w:val="right" w:leader="underscore" w:pos="9900"/>
              </w:tabs>
              <w:overflowPunct w:val="0"/>
              <w:autoSpaceDE w:val="0"/>
              <w:autoSpaceDN w:val="0"/>
              <w:adjustRightInd w:val="0"/>
              <w:spacing w:before="0" w:after="0"/>
              <w:textAlignment w:val="baseline"/>
              <w:rPr>
                <w:rFonts w:ascii="Segoe UI" w:eastAsia="Calibri" w:hAnsi="Segoe UI" w:cs="Segoe UI"/>
                <w:sz w:val="22"/>
                <w:szCs w:val="22"/>
              </w:rPr>
            </w:pPr>
          </w:p>
        </w:tc>
      </w:tr>
    </w:tbl>
    <w:p w14:paraId="018BE20F" w14:textId="77777777" w:rsidR="00627DAC" w:rsidRPr="002E261F" w:rsidRDefault="00627DAC" w:rsidP="00627DAC">
      <w:pPr>
        <w:overflowPunct w:val="0"/>
        <w:autoSpaceDE w:val="0"/>
        <w:autoSpaceDN w:val="0"/>
        <w:adjustRightInd w:val="0"/>
        <w:spacing w:before="0" w:after="0"/>
        <w:textAlignment w:val="baseline"/>
        <w:rPr>
          <w:rFonts w:ascii="Segoe UI" w:eastAsia="Times New Roman" w:hAnsi="Segoe UI" w:cs="Segoe UI"/>
          <w:sz w:val="12"/>
          <w:szCs w:val="12"/>
        </w:rPr>
      </w:pPr>
    </w:p>
    <w:tbl>
      <w:tblPr>
        <w:tblStyle w:val="TableGrid"/>
        <w:tblW w:w="0" w:type="auto"/>
        <w:tblLook w:val="04A0" w:firstRow="1" w:lastRow="0" w:firstColumn="1" w:lastColumn="0" w:noHBand="0" w:noVBand="1"/>
      </w:tblPr>
      <w:tblGrid>
        <w:gridCol w:w="3060"/>
        <w:gridCol w:w="1530"/>
        <w:gridCol w:w="4770"/>
      </w:tblGrid>
      <w:tr w:rsidR="00627DAC" w:rsidRPr="00C2043B" w14:paraId="6AFFFC44" w14:textId="77777777" w:rsidTr="002E261F">
        <w:tc>
          <w:tcPr>
            <w:tcW w:w="3060" w:type="dxa"/>
            <w:tcBorders>
              <w:top w:val="nil"/>
              <w:left w:val="nil"/>
              <w:bottom w:val="nil"/>
              <w:right w:val="nil"/>
            </w:tcBorders>
            <w:vAlign w:val="center"/>
          </w:tcPr>
          <w:p w14:paraId="6E6C001C"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Company Name</w:t>
            </w:r>
          </w:p>
        </w:tc>
        <w:tc>
          <w:tcPr>
            <w:tcW w:w="6300" w:type="dxa"/>
            <w:gridSpan w:val="2"/>
            <w:tcBorders>
              <w:top w:val="nil"/>
              <w:left w:val="nil"/>
              <w:right w:val="nil"/>
            </w:tcBorders>
            <w:shd w:val="clear" w:color="auto" w:fill="FFEECD"/>
            <w:vAlign w:val="center"/>
          </w:tcPr>
          <w:p w14:paraId="404D27E3"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09DDD6EC" w14:textId="77777777" w:rsidTr="002E261F">
        <w:tc>
          <w:tcPr>
            <w:tcW w:w="3060" w:type="dxa"/>
            <w:tcBorders>
              <w:top w:val="nil"/>
              <w:left w:val="nil"/>
              <w:bottom w:val="nil"/>
              <w:right w:val="nil"/>
            </w:tcBorders>
            <w:vAlign w:val="center"/>
          </w:tcPr>
          <w:p w14:paraId="797D9D82"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Address (</w:t>
            </w:r>
            <w:proofErr w:type="gramStart"/>
            <w:r w:rsidRPr="002E261F">
              <w:rPr>
                <w:rFonts w:ascii="Segoe UI" w:eastAsia="Times New Roman" w:hAnsi="Segoe UI" w:cs="Segoe UI"/>
                <w:sz w:val="22"/>
                <w:szCs w:val="22"/>
              </w:rPr>
              <w:t>include</w:t>
            </w:r>
            <w:proofErr w:type="gramEnd"/>
            <w:r w:rsidRPr="002E261F">
              <w:rPr>
                <w:rFonts w:ascii="Segoe UI" w:eastAsia="Times New Roman" w:hAnsi="Segoe UI" w:cs="Segoe UI"/>
                <w:sz w:val="22"/>
                <w:szCs w:val="22"/>
              </w:rPr>
              <w:t xml:space="preserve"> Zip + 4)</w:t>
            </w:r>
          </w:p>
        </w:tc>
        <w:tc>
          <w:tcPr>
            <w:tcW w:w="6300" w:type="dxa"/>
            <w:gridSpan w:val="2"/>
            <w:tcBorders>
              <w:left w:val="nil"/>
              <w:right w:val="nil"/>
            </w:tcBorders>
            <w:shd w:val="clear" w:color="auto" w:fill="FFEECD"/>
            <w:vAlign w:val="center"/>
          </w:tcPr>
          <w:p w14:paraId="63107824"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7F1B0630" w14:textId="77777777" w:rsidTr="002E261F">
        <w:tc>
          <w:tcPr>
            <w:tcW w:w="3060" w:type="dxa"/>
            <w:tcBorders>
              <w:top w:val="nil"/>
              <w:left w:val="nil"/>
              <w:bottom w:val="nil"/>
              <w:right w:val="nil"/>
            </w:tcBorders>
            <w:vAlign w:val="center"/>
          </w:tcPr>
          <w:p w14:paraId="1E8AC70C"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Contact Person</w:t>
            </w:r>
          </w:p>
        </w:tc>
        <w:tc>
          <w:tcPr>
            <w:tcW w:w="6300" w:type="dxa"/>
            <w:gridSpan w:val="2"/>
            <w:tcBorders>
              <w:left w:val="nil"/>
              <w:right w:val="nil"/>
            </w:tcBorders>
            <w:shd w:val="clear" w:color="auto" w:fill="FFEECD"/>
            <w:vAlign w:val="center"/>
          </w:tcPr>
          <w:p w14:paraId="4D02CA63"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4D35D511" w14:textId="77777777" w:rsidTr="002E261F">
        <w:tc>
          <w:tcPr>
            <w:tcW w:w="3060" w:type="dxa"/>
            <w:tcBorders>
              <w:top w:val="nil"/>
              <w:left w:val="nil"/>
              <w:bottom w:val="nil"/>
              <w:right w:val="nil"/>
            </w:tcBorders>
            <w:vAlign w:val="center"/>
          </w:tcPr>
          <w:p w14:paraId="4AC9518E"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Email Address</w:t>
            </w:r>
          </w:p>
        </w:tc>
        <w:tc>
          <w:tcPr>
            <w:tcW w:w="6300" w:type="dxa"/>
            <w:gridSpan w:val="2"/>
            <w:tcBorders>
              <w:left w:val="nil"/>
              <w:right w:val="nil"/>
            </w:tcBorders>
            <w:shd w:val="clear" w:color="auto" w:fill="FFEECD"/>
            <w:vAlign w:val="center"/>
          </w:tcPr>
          <w:p w14:paraId="284A80A4"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7D05A4CA" w14:textId="77777777" w:rsidTr="002E261F">
        <w:tc>
          <w:tcPr>
            <w:tcW w:w="3060" w:type="dxa"/>
            <w:tcBorders>
              <w:top w:val="nil"/>
              <w:left w:val="nil"/>
              <w:bottom w:val="nil"/>
              <w:right w:val="nil"/>
            </w:tcBorders>
            <w:vAlign w:val="center"/>
          </w:tcPr>
          <w:p w14:paraId="253BBD93"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Phone Number</w:t>
            </w:r>
          </w:p>
        </w:tc>
        <w:tc>
          <w:tcPr>
            <w:tcW w:w="6300" w:type="dxa"/>
            <w:gridSpan w:val="2"/>
            <w:tcBorders>
              <w:left w:val="nil"/>
              <w:bottom w:val="single" w:sz="4" w:space="0" w:color="auto"/>
              <w:right w:val="nil"/>
            </w:tcBorders>
            <w:shd w:val="clear" w:color="auto" w:fill="FFEECD"/>
            <w:vAlign w:val="center"/>
          </w:tcPr>
          <w:p w14:paraId="7FE4866B"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50867F42" w14:textId="77777777" w:rsidTr="002E261F">
        <w:tc>
          <w:tcPr>
            <w:tcW w:w="4590" w:type="dxa"/>
            <w:gridSpan w:val="2"/>
            <w:tcBorders>
              <w:top w:val="nil"/>
              <w:left w:val="nil"/>
              <w:bottom w:val="nil"/>
              <w:right w:val="nil"/>
            </w:tcBorders>
            <w:vAlign w:val="center"/>
          </w:tcPr>
          <w:p w14:paraId="5C8FC534"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Product(s) Used and/or Service(s) Provided</w:t>
            </w:r>
          </w:p>
        </w:tc>
        <w:tc>
          <w:tcPr>
            <w:tcW w:w="4770" w:type="dxa"/>
            <w:tcBorders>
              <w:left w:val="nil"/>
              <w:bottom w:val="single" w:sz="4" w:space="0" w:color="auto"/>
              <w:right w:val="nil"/>
            </w:tcBorders>
            <w:shd w:val="clear" w:color="auto" w:fill="FFEECD"/>
            <w:vAlign w:val="center"/>
          </w:tcPr>
          <w:p w14:paraId="128D446B"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bl>
    <w:p w14:paraId="52CCDE44" w14:textId="77777777" w:rsidR="00627DAC" w:rsidRPr="002E261F" w:rsidRDefault="00627DAC" w:rsidP="00627DAC">
      <w:pPr>
        <w:overflowPunct w:val="0"/>
        <w:autoSpaceDE w:val="0"/>
        <w:autoSpaceDN w:val="0"/>
        <w:adjustRightInd w:val="0"/>
        <w:spacing w:before="0" w:after="0"/>
        <w:textAlignment w:val="baseline"/>
        <w:rPr>
          <w:rFonts w:ascii="Segoe UI" w:eastAsia="Times New Roman" w:hAnsi="Segoe UI" w:cs="Segoe UI"/>
          <w:sz w:val="12"/>
          <w:szCs w:val="12"/>
        </w:rPr>
      </w:pPr>
    </w:p>
    <w:tbl>
      <w:tblPr>
        <w:tblStyle w:val="TableGrid"/>
        <w:tblW w:w="0" w:type="auto"/>
        <w:tblLook w:val="04A0" w:firstRow="1" w:lastRow="0" w:firstColumn="1" w:lastColumn="0" w:noHBand="0" w:noVBand="1"/>
      </w:tblPr>
      <w:tblGrid>
        <w:gridCol w:w="3060"/>
        <w:gridCol w:w="1530"/>
        <w:gridCol w:w="4770"/>
      </w:tblGrid>
      <w:tr w:rsidR="00627DAC" w:rsidRPr="00C2043B" w14:paraId="2BF140CA" w14:textId="77777777" w:rsidTr="002E261F">
        <w:tc>
          <w:tcPr>
            <w:tcW w:w="3060" w:type="dxa"/>
            <w:tcBorders>
              <w:top w:val="nil"/>
              <w:left w:val="nil"/>
              <w:bottom w:val="nil"/>
              <w:right w:val="nil"/>
            </w:tcBorders>
            <w:vAlign w:val="center"/>
          </w:tcPr>
          <w:p w14:paraId="1877C7FF"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Company Name</w:t>
            </w:r>
          </w:p>
        </w:tc>
        <w:tc>
          <w:tcPr>
            <w:tcW w:w="6300" w:type="dxa"/>
            <w:gridSpan w:val="2"/>
            <w:tcBorders>
              <w:top w:val="nil"/>
              <w:left w:val="nil"/>
              <w:right w:val="nil"/>
            </w:tcBorders>
            <w:shd w:val="clear" w:color="auto" w:fill="FFEECD"/>
            <w:vAlign w:val="center"/>
          </w:tcPr>
          <w:p w14:paraId="46404DB0"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38524768" w14:textId="77777777" w:rsidTr="002E261F">
        <w:tc>
          <w:tcPr>
            <w:tcW w:w="3060" w:type="dxa"/>
            <w:tcBorders>
              <w:top w:val="nil"/>
              <w:left w:val="nil"/>
              <w:bottom w:val="nil"/>
              <w:right w:val="nil"/>
            </w:tcBorders>
            <w:vAlign w:val="center"/>
          </w:tcPr>
          <w:p w14:paraId="614F55C7"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Address (</w:t>
            </w:r>
            <w:proofErr w:type="gramStart"/>
            <w:r w:rsidRPr="002E261F">
              <w:rPr>
                <w:rFonts w:ascii="Segoe UI" w:eastAsia="Times New Roman" w:hAnsi="Segoe UI" w:cs="Segoe UI"/>
                <w:sz w:val="22"/>
                <w:szCs w:val="22"/>
              </w:rPr>
              <w:t>include</w:t>
            </w:r>
            <w:proofErr w:type="gramEnd"/>
            <w:r w:rsidRPr="002E261F">
              <w:rPr>
                <w:rFonts w:ascii="Segoe UI" w:eastAsia="Times New Roman" w:hAnsi="Segoe UI" w:cs="Segoe UI"/>
                <w:sz w:val="22"/>
                <w:szCs w:val="22"/>
              </w:rPr>
              <w:t xml:space="preserve"> Zip + 4)</w:t>
            </w:r>
          </w:p>
        </w:tc>
        <w:tc>
          <w:tcPr>
            <w:tcW w:w="6300" w:type="dxa"/>
            <w:gridSpan w:val="2"/>
            <w:tcBorders>
              <w:left w:val="nil"/>
              <w:right w:val="nil"/>
            </w:tcBorders>
            <w:shd w:val="clear" w:color="auto" w:fill="FFEECD"/>
            <w:vAlign w:val="center"/>
          </w:tcPr>
          <w:p w14:paraId="3B9AAFAD"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4D2E0A90" w14:textId="77777777" w:rsidTr="002E261F">
        <w:tc>
          <w:tcPr>
            <w:tcW w:w="3060" w:type="dxa"/>
            <w:tcBorders>
              <w:top w:val="nil"/>
              <w:left w:val="nil"/>
              <w:bottom w:val="nil"/>
              <w:right w:val="nil"/>
            </w:tcBorders>
            <w:vAlign w:val="center"/>
          </w:tcPr>
          <w:p w14:paraId="478A262A"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Contact Person</w:t>
            </w:r>
          </w:p>
        </w:tc>
        <w:tc>
          <w:tcPr>
            <w:tcW w:w="6300" w:type="dxa"/>
            <w:gridSpan w:val="2"/>
            <w:tcBorders>
              <w:left w:val="nil"/>
              <w:right w:val="nil"/>
            </w:tcBorders>
            <w:shd w:val="clear" w:color="auto" w:fill="FFEECD"/>
            <w:vAlign w:val="center"/>
          </w:tcPr>
          <w:p w14:paraId="19E6FABE"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1D65A4E6" w14:textId="77777777" w:rsidTr="002E261F">
        <w:tc>
          <w:tcPr>
            <w:tcW w:w="3060" w:type="dxa"/>
            <w:tcBorders>
              <w:top w:val="nil"/>
              <w:left w:val="nil"/>
              <w:bottom w:val="nil"/>
              <w:right w:val="nil"/>
            </w:tcBorders>
            <w:vAlign w:val="center"/>
          </w:tcPr>
          <w:p w14:paraId="7A581159"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Email Address</w:t>
            </w:r>
          </w:p>
        </w:tc>
        <w:tc>
          <w:tcPr>
            <w:tcW w:w="6300" w:type="dxa"/>
            <w:gridSpan w:val="2"/>
            <w:tcBorders>
              <w:left w:val="nil"/>
              <w:right w:val="nil"/>
            </w:tcBorders>
            <w:shd w:val="clear" w:color="auto" w:fill="FFEECD"/>
            <w:vAlign w:val="center"/>
          </w:tcPr>
          <w:p w14:paraId="1F9E77C6"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3B3E5C05" w14:textId="77777777" w:rsidTr="002E261F">
        <w:tc>
          <w:tcPr>
            <w:tcW w:w="3060" w:type="dxa"/>
            <w:tcBorders>
              <w:top w:val="nil"/>
              <w:left w:val="nil"/>
              <w:bottom w:val="nil"/>
              <w:right w:val="nil"/>
            </w:tcBorders>
            <w:vAlign w:val="center"/>
          </w:tcPr>
          <w:p w14:paraId="5F73C759"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Phone Number</w:t>
            </w:r>
          </w:p>
        </w:tc>
        <w:tc>
          <w:tcPr>
            <w:tcW w:w="6300" w:type="dxa"/>
            <w:gridSpan w:val="2"/>
            <w:tcBorders>
              <w:left w:val="nil"/>
              <w:bottom w:val="single" w:sz="4" w:space="0" w:color="auto"/>
              <w:right w:val="nil"/>
            </w:tcBorders>
            <w:shd w:val="clear" w:color="auto" w:fill="FFEECD"/>
            <w:vAlign w:val="center"/>
          </w:tcPr>
          <w:p w14:paraId="77B37938"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7F94B206" w14:textId="77777777" w:rsidTr="002E261F">
        <w:tc>
          <w:tcPr>
            <w:tcW w:w="4590" w:type="dxa"/>
            <w:gridSpan w:val="2"/>
            <w:tcBorders>
              <w:top w:val="nil"/>
              <w:left w:val="nil"/>
              <w:bottom w:val="nil"/>
              <w:right w:val="nil"/>
            </w:tcBorders>
            <w:vAlign w:val="center"/>
          </w:tcPr>
          <w:p w14:paraId="625CFD43"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Product(s) Used and/or Service(s) Provided</w:t>
            </w:r>
          </w:p>
        </w:tc>
        <w:tc>
          <w:tcPr>
            <w:tcW w:w="4770" w:type="dxa"/>
            <w:tcBorders>
              <w:left w:val="nil"/>
              <w:bottom w:val="single" w:sz="4" w:space="0" w:color="auto"/>
              <w:right w:val="nil"/>
            </w:tcBorders>
            <w:shd w:val="clear" w:color="auto" w:fill="FFEECD"/>
            <w:vAlign w:val="center"/>
          </w:tcPr>
          <w:p w14:paraId="246CDE31"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bl>
    <w:p w14:paraId="067E812D" w14:textId="77777777" w:rsidR="00627DAC" w:rsidRPr="002E261F" w:rsidRDefault="00627DAC" w:rsidP="00627DAC">
      <w:pPr>
        <w:overflowPunct w:val="0"/>
        <w:autoSpaceDE w:val="0"/>
        <w:autoSpaceDN w:val="0"/>
        <w:adjustRightInd w:val="0"/>
        <w:spacing w:before="0" w:after="0"/>
        <w:textAlignment w:val="baseline"/>
        <w:rPr>
          <w:rFonts w:ascii="Segoe UI" w:eastAsia="Times New Roman" w:hAnsi="Segoe UI" w:cs="Segoe UI"/>
          <w:sz w:val="12"/>
          <w:szCs w:val="12"/>
        </w:rPr>
      </w:pPr>
    </w:p>
    <w:tbl>
      <w:tblPr>
        <w:tblStyle w:val="TableGrid"/>
        <w:tblW w:w="0" w:type="auto"/>
        <w:tblLook w:val="04A0" w:firstRow="1" w:lastRow="0" w:firstColumn="1" w:lastColumn="0" w:noHBand="0" w:noVBand="1"/>
      </w:tblPr>
      <w:tblGrid>
        <w:gridCol w:w="3060"/>
        <w:gridCol w:w="1530"/>
        <w:gridCol w:w="4770"/>
      </w:tblGrid>
      <w:tr w:rsidR="00627DAC" w:rsidRPr="00C2043B" w14:paraId="52B5045A" w14:textId="77777777" w:rsidTr="002E261F">
        <w:tc>
          <w:tcPr>
            <w:tcW w:w="3060" w:type="dxa"/>
            <w:tcBorders>
              <w:top w:val="nil"/>
              <w:left w:val="nil"/>
              <w:bottom w:val="nil"/>
              <w:right w:val="nil"/>
            </w:tcBorders>
            <w:vAlign w:val="center"/>
          </w:tcPr>
          <w:p w14:paraId="3E2E4B87"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Company Name</w:t>
            </w:r>
          </w:p>
        </w:tc>
        <w:tc>
          <w:tcPr>
            <w:tcW w:w="6300" w:type="dxa"/>
            <w:gridSpan w:val="2"/>
            <w:tcBorders>
              <w:top w:val="nil"/>
              <w:left w:val="nil"/>
              <w:right w:val="nil"/>
            </w:tcBorders>
            <w:shd w:val="clear" w:color="auto" w:fill="FFEECD"/>
            <w:vAlign w:val="center"/>
          </w:tcPr>
          <w:p w14:paraId="11144C05"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24F46277" w14:textId="77777777" w:rsidTr="002E261F">
        <w:tc>
          <w:tcPr>
            <w:tcW w:w="3060" w:type="dxa"/>
            <w:tcBorders>
              <w:top w:val="nil"/>
              <w:left w:val="nil"/>
              <w:bottom w:val="nil"/>
              <w:right w:val="nil"/>
            </w:tcBorders>
            <w:vAlign w:val="center"/>
          </w:tcPr>
          <w:p w14:paraId="0574D4CE"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Address (</w:t>
            </w:r>
            <w:proofErr w:type="gramStart"/>
            <w:r w:rsidRPr="002E261F">
              <w:rPr>
                <w:rFonts w:ascii="Segoe UI" w:eastAsia="Times New Roman" w:hAnsi="Segoe UI" w:cs="Segoe UI"/>
                <w:sz w:val="22"/>
                <w:szCs w:val="22"/>
              </w:rPr>
              <w:t>include</w:t>
            </w:r>
            <w:proofErr w:type="gramEnd"/>
            <w:r w:rsidRPr="002E261F">
              <w:rPr>
                <w:rFonts w:ascii="Segoe UI" w:eastAsia="Times New Roman" w:hAnsi="Segoe UI" w:cs="Segoe UI"/>
                <w:sz w:val="22"/>
                <w:szCs w:val="22"/>
              </w:rPr>
              <w:t xml:space="preserve"> Zip + 4)</w:t>
            </w:r>
          </w:p>
        </w:tc>
        <w:tc>
          <w:tcPr>
            <w:tcW w:w="6300" w:type="dxa"/>
            <w:gridSpan w:val="2"/>
            <w:tcBorders>
              <w:left w:val="nil"/>
              <w:right w:val="nil"/>
            </w:tcBorders>
            <w:shd w:val="clear" w:color="auto" w:fill="FFEECD"/>
            <w:vAlign w:val="center"/>
          </w:tcPr>
          <w:p w14:paraId="6E1489B9"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3C9CB3CD" w14:textId="77777777" w:rsidTr="002E261F">
        <w:tc>
          <w:tcPr>
            <w:tcW w:w="3060" w:type="dxa"/>
            <w:tcBorders>
              <w:top w:val="nil"/>
              <w:left w:val="nil"/>
              <w:bottom w:val="nil"/>
              <w:right w:val="nil"/>
            </w:tcBorders>
            <w:vAlign w:val="center"/>
          </w:tcPr>
          <w:p w14:paraId="4E722434"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Contact Person</w:t>
            </w:r>
          </w:p>
        </w:tc>
        <w:tc>
          <w:tcPr>
            <w:tcW w:w="6300" w:type="dxa"/>
            <w:gridSpan w:val="2"/>
            <w:tcBorders>
              <w:left w:val="nil"/>
              <w:right w:val="nil"/>
            </w:tcBorders>
            <w:shd w:val="clear" w:color="auto" w:fill="FFEECD"/>
            <w:vAlign w:val="center"/>
          </w:tcPr>
          <w:p w14:paraId="0BE3C8D8"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02863CB4" w14:textId="77777777" w:rsidTr="002E261F">
        <w:tc>
          <w:tcPr>
            <w:tcW w:w="3060" w:type="dxa"/>
            <w:tcBorders>
              <w:top w:val="nil"/>
              <w:left w:val="nil"/>
              <w:bottom w:val="nil"/>
              <w:right w:val="nil"/>
            </w:tcBorders>
            <w:vAlign w:val="center"/>
          </w:tcPr>
          <w:p w14:paraId="62AA9530"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Email Address</w:t>
            </w:r>
          </w:p>
        </w:tc>
        <w:tc>
          <w:tcPr>
            <w:tcW w:w="6300" w:type="dxa"/>
            <w:gridSpan w:val="2"/>
            <w:tcBorders>
              <w:left w:val="nil"/>
              <w:right w:val="nil"/>
            </w:tcBorders>
            <w:shd w:val="clear" w:color="auto" w:fill="FFEECD"/>
            <w:vAlign w:val="center"/>
          </w:tcPr>
          <w:p w14:paraId="452A4AD9"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744A5B4A" w14:textId="77777777" w:rsidTr="002E261F">
        <w:tc>
          <w:tcPr>
            <w:tcW w:w="3060" w:type="dxa"/>
            <w:tcBorders>
              <w:top w:val="nil"/>
              <w:left w:val="nil"/>
              <w:bottom w:val="nil"/>
              <w:right w:val="nil"/>
            </w:tcBorders>
            <w:vAlign w:val="center"/>
          </w:tcPr>
          <w:p w14:paraId="72D37F02"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Phone Number</w:t>
            </w:r>
          </w:p>
        </w:tc>
        <w:tc>
          <w:tcPr>
            <w:tcW w:w="6300" w:type="dxa"/>
            <w:gridSpan w:val="2"/>
            <w:tcBorders>
              <w:left w:val="nil"/>
              <w:bottom w:val="single" w:sz="4" w:space="0" w:color="auto"/>
              <w:right w:val="nil"/>
            </w:tcBorders>
            <w:shd w:val="clear" w:color="auto" w:fill="FFEECD"/>
            <w:vAlign w:val="center"/>
          </w:tcPr>
          <w:p w14:paraId="36BC63B8"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C2043B" w14:paraId="25618F0D" w14:textId="77777777" w:rsidTr="002E261F">
        <w:tc>
          <w:tcPr>
            <w:tcW w:w="4590" w:type="dxa"/>
            <w:gridSpan w:val="2"/>
            <w:tcBorders>
              <w:top w:val="nil"/>
              <w:left w:val="nil"/>
              <w:bottom w:val="nil"/>
              <w:right w:val="nil"/>
            </w:tcBorders>
            <w:vAlign w:val="center"/>
          </w:tcPr>
          <w:p w14:paraId="639D10BB"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2E261F">
              <w:rPr>
                <w:rFonts w:ascii="Segoe UI" w:eastAsia="Times New Roman" w:hAnsi="Segoe UI" w:cs="Segoe UI"/>
                <w:sz w:val="22"/>
                <w:szCs w:val="22"/>
              </w:rPr>
              <w:t>Product(s) Used and/or Service(s) Provided</w:t>
            </w:r>
          </w:p>
        </w:tc>
        <w:tc>
          <w:tcPr>
            <w:tcW w:w="4770" w:type="dxa"/>
            <w:tcBorders>
              <w:left w:val="nil"/>
              <w:bottom w:val="single" w:sz="4" w:space="0" w:color="auto"/>
              <w:right w:val="nil"/>
            </w:tcBorders>
            <w:shd w:val="clear" w:color="auto" w:fill="FFEECD"/>
            <w:vAlign w:val="center"/>
          </w:tcPr>
          <w:p w14:paraId="1B97B0AD" w14:textId="77777777" w:rsidR="00627DAC" w:rsidRPr="002E261F"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bl>
    <w:p w14:paraId="313C1CE7" w14:textId="77777777" w:rsidR="00627DAC" w:rsidRPr="0075064D" w:rsidRDefault="00627DAC" w:rsidP="00BC3BD3">
      <w:pPr>
        <w:jc w:val="center"/>
        <w:rPr>
          <w:rFonts w:ascii="Segoe UI" w:eastAsia="Times New Roman" w:hAnsi="Segoe UI" w:cs="Segoe UI"/>
          <w:sz w:val="28"/>
          <w:szCs w:val="28"/>
        </w:rPr>
      </w:pPr>
      <w:r w:rsidRPr="0075064D">
        <w:rPr>
          <w:rFonts w:eastAsia="Times New Roman"/>
        </w:rPr>
        <w:br w:type="page"/>
      </w:r>
      <w:r w:rsidRPr="0075064D">
        <w:rPr>
          <w:rFonts w:ascii="Segoe UI" w:eastAsia="Times New Roman" w:hAnsi="Segoe UI" w:cs="Segoe UI"/>
          <w:sz w:val="28"/>
          <w:szCs w:val="28"/>
        </w:rPr>
        <w:lastRenderedPageBreak/>
        <w:t>APPENDIX F</w:t>
      </w:r>
    </w:p>
    <w:p w14:paraId="713E3A2F" w14:textId="68C732C9" w:rsidR="00627DAC" w:rsidRPr="0075064D" w:rsidRDefault="00627DAC" w:rsidP="00C94695">
      <w:pPr>
        <w:overflowPunct w:val="0"/>
        <w:autoSpaceDE w:val="0"/>
        <w:autoSpaceDN w:val="0"/>
        <w:adjustRightInd w:val="0"/>
        <w:spacing w:before="0" w:after="0"/>
        <w:textAlignment w:val="baseline"/>
        <w:rPr>
          <w:rFonts w:ascii="Segoe UI" w:eastAsia="Times New Roman" w:hAnsi="Segoe UI" w:cs="Segoe UI"/>
          <w:sz w:val="22"/>
          <w:szCs w:val="22"/>
        </w:rPr>
      </w:pPr>
      <w:r w:rsidRPr="00C16B92">
        <w:rPr>
          <w:rFonts w:ascii="Segoe UI" w:eastAsia="Times New Roman" w:hAnsi="Segoe UI" w:cs="Segoe UI"/>
          <w:szCs w:val="24"/>
        </w:rPr>
        <w:t>D</w:t>
      </w:r>
      <w:r w:rsidR="00C94695" w:rsidRPr="00C16B92">
        <w:rPr>
          <w:rFonts w:ascii="Segoe UI" w:eastAsia="Times New Roman" w:hAnsi="Segoe UI" w:cs="Segoe UI"/>
          <w:szCs w:val="24"/>
        </w:rPr>
        <w:t>ESIGNATION OF CONFIDENTIAL AND PROPRIETARY INFORMATION</w:t>
      </w:r>
    </w:p>
    <w:p w14:paraId="7B4B146F" w14:textId="3CF43405" w:rsidR="00627DAC" w:rsidRPr="0075064D" w:rsidRDefault="00627DAC" w:rsidP="00627DAC">
      <w:pPr>
        <w:overflowPunct w:val="0"/>
        <w:autoSpaceDE w:val="0"/>
        <w:autoSpaceDN w:val="0"/>
        <w:adjustRightInd w:val="0"/>
        <w:spacing w:before="0" w:after="0"/>
        <w:textAlignment w:val="baseline"/>
        <w:rPr>
          <w:rFonts w:ascii="Segoe UI" w:eastAsia="Times New Roman" w:hAnsi="Segoe UI" w:cs="Segoe UI"/>
          <w:sz w:val="22"/>
          <w:szCs w:val="22"/>
        </w:rPr>
      </w:pPr>
      <w:r w:rsidRPr="0075064D">
        <w:rPr>
          <w:rFonts w:ascii="Segoe UI" w:eastAsia="Times New Roman" w:hAnsi="Segoe UI" w:cs="Segoe UI"/>
          <w:sz w:val="22"/>
          <w:szCs w:val="22"/>
        </w:rPr>
        <w:t>The attached material submitted in response to the above indicated bid/proposal, includes proprietary and confidential information which qualifies as a trade secret, as provided in section 19.36(5) Wis. Stat., or is otherwise material that can be kept confidential under the Wisconsin Open Records Law. As such, we ask that certain pages, as indicated below, of this bid/proposal are treated as confidential material and not be released without our written approval.</w:t>
      </w:r>
    </w:p>
    <w:p w14:paraId="0A5BCDCE" w14:textId="77777777" w:rsidR="00627DAC" w:rsidRPr="0075064D" w:rsidRDefault="00627DAC" w:rsidP="00627DAC">
      <w:pPr>
        <w:overflowPunct w:val="0"/>
        <w:autoSpaceDE w:val="0"/>
        <w:autoSpaceDN w:val="0"/>
        <w:adjustRightInd w:val="0"/>
        <w:spacing w:before="0" w:after="0"/>
        <w:textAlignment w:val="baseline"/>
        <w:rPr>
          <w:rFonts w:ascii="Segoe UI" w:eastAsia="Times New Roman" w:hAnsi="Segoe UI" w:cs="Segoe UI"/>
          <w:sz w:val="22"/>
          <w:szCs w:val="22"/>
        </w:rPr>
      </w:pPr>
    </w:p>
    <w:p w14:paraId="7EF30577" w14:textId="77777777" w:rsidR="00627DAC" w:rsidRPr="0075064D" w:rsidRDefault="00627DAC" w:rsidP="00627DAC">
      <w:pPr>
        <w:overflowPunct w:val="0"/>
        <w:autoSpaceDE w:val="0"/>
        <w:autoSpaceDN w:val="0"/>
        <w:adjustRightInd w:val="0"/>
        <w:spacing w:before="0" w:after="0"/>
        <w:textAlignment w:val="baseline"/>
        <w:rPr>
          <w:rFonts w:ascii="Segoe UI" w:eastAsia="Times New Roman" w:hAnsi="Segoe UI" w:cs="Segoe UI"/>
          <w:sz w:val="22"/>
          <w:szCs w:val="22"/>
        </w:rPr>
      </w:pPr>
      <w:r w:rsidRPr="0075064D">
        <w:rPr>
          <w:rFonts w:ascii="Segoe UI" w:eastAsia="Times New Roman" w:hAnsi="Segoe UI" w:cs="Segoe UI"/>
          <w:sz w:val="22"/>
          <w:szCs w:val="22"/>
        </w:rPr>
        <w:t xml:space="preserve">Prices always become public information when bids/proposals are </w:t>
      </w:r>
      <w:proofErr w:type="gramStart"/>
      <w:r w:rsidRPr="0075064D">
        <w:rPr>
          <w:rFonts w:ascii="Segoe UI" w:eastAsia="Times New Roman" w:hAnsi="Segoe UI" w:cs="Segoe UI"/>
          <w:sz w:val="22"/>
          <w:szCs w:val="22"/>
        </w:rPr>
        <w:t>opened, and</w:t>
      </w:r>
      <w:proofErr w:type="gramEnd"/>
      <w:r w:rsidRPr="0075064D">
        <w:rPr>
          <w:rFonts w:ascii="Segoe UI" w:eastAsia="Times New Roman" w:hAnsi="Segoe UI" w:cs="Segoe UI"/>
          <w:sz w:val="22"/>
          <w:szCs w:val="22"/>
        </w:rPr>
        <w:t xml:space="preserve"> therefore cannot be kept confidential.</w:t>
      </w:r>
    </w:p>
    <w:p w14:paraId="4C2597D2" w14:textId="77777777" w:rsidR="00627DAC" w:rsidRPr="0075064D" w:rsidRDefault="00627DAC" w:rsidP="00627DAC">
      <w:pPr>
        <w:overflowPunct w:val="0"/>
        <w:autoSpaceDE w:val="0"/>
        <w:autoSpaceDN w:val="0"/>
        <w:adjustRightInd w:val="0"/>
        <w:spacing w:before="0" w:after="0"/>
        <w:textAlignment w:val="baseline"/>
        <w:rPr>
          <w:rFonts w:ascii="Segoe UI" w:eastAsia="Times New Roman" w:hAnsi="Segoe UI" w:cs="Segoe UI"/>
          <w:sz w:val="22"/>
          <w:szCs w:val="22"/>
        </w:rPr>
      </w:pPr>
    </w:p>
    <w:p w14:paraId="593E3B37" w14:textId="77777777" w:rsidR="00627DAC" w:rsidRPr="0075064D" w:rsidRDefault="00627DAC" w:rsidP="00627DAC">
      <w:pPr>
        <w:overflowPunct w:val="0"/>
        <w:autoSpaceDE w:val="0"/>
        <w:autoSpaceDN w:val="0"/>
        <w:adjustRightInd w:val="0"/>
        <w:spacing w:before="0" w:after="0"/>
        <w:textAlignment w:val="baseline"/>
        <w:rPr>
          <w:rFonts w:ascii="Segoe UI" w:eastAsia="Times New Roman" w:hAnsi="Segoe UI" w:cs="Segoe UI"/>
          <w:sz w:val="22"/>
          <w:szCs w:val="22"/>
        </w:rPr>
      </w:pPr>
      <w:r w:rsidRPr="0075064D">
        <w:rPr>
          <w:rFonts w:ascii="Segoe UI" w:eastAsia="Times New Roman" w:hAnsi="Segoe UI" w:cs="Segoe UI"/>
          <w:sz w:val="22"/>
          <w:szCs w:val="22"/>
        </w:rPr>
        <w:t xml:space="preserve">Other information cannot be kept confidential unless it is a trade secret. Trade secret is defined in s.134.90(1)(c), Wis. Stats. as follows: “Trade Secret” means information, including a formula, pattern, compilation, program, device, method, technique, or process to which </w:t>
      </w:r>
      <w:proofErr w:type="gramStart"/>
      <w:r w:rsidRPr="0075064D">
        <w:rPr>
          <w:rFonts w:ascii="Segoe UI" w:eastAsia="Times New Roman" w:hAnsi="Segoe UI" w:cs="Segoe UI"/>
          <w:sz w:val="22"/>
          <w:szCs w:val="22"/>
        </w:rPr>
        <w:t>all of</w:t>
      </w:r>
      <w:proofErr w:type="gramEnd"/>
      <w:r w:rsidRPr="0075064D">
        <w:rPr>
          <w:rFonts w:ascii="Segoe UI" w:eastAsia="Times New Roman" w:hAnsi="Segoe UI" w:cs="Segoe UI"/>
          <w:sz w:val="22"/>
          <w:szCs w:val="22"/>
        </w:rPr>
        <w:t xml:space="preserve"> the following apply:</w:t>
      </w:r>
    </w:p>
    <w:p w14:paraId="43728459" w14:textId="77777777" w:rsidR="00627DAC" w:rsidRPr="0075064D" w:rsidRDefault="00627DAC" w:rsidP="00FB1029">
      <w:pPr>
        <w:numPr>
          <w:ilvl w:val="0"/>
          <w:numId w:val="23"/>
        </w:numPr>
        <w:overflowPunct w:val="0"/>
        <w:autoSpaceDE w:val="0"/>
        <w:autoSpaceDN w:val="0"/>
        <w:adjustRightInd w:val="0"/>
        <w:spacing w:before="0" w:after="0"/>
        <w:contextualSpacing/>
        <w:textAlignment w:val="baseline"/>
        <w:rPr>
          <w:rFonts w:ascii="Segoe UI" w:eastAsia="Times New Roman" w:hAnsi="Segoe UI" w:cs="Segoe UI"/>
          <w:sz w:val="22"/>
          <w:szCs w:val="22"/>
        </w:rPr>
      </w:pPr>
      <w:r w:rsidRPr="0075064D">
        <w:rPr>
          <w:rFonts w:ascii="Segoe UI" w:eastAsia="Times New Roman" w:hAnsi="Segoe UI" w:cs="Segoe UI"/>
          <w:sz w:val="22"/>
          <w:szCs w:val="22"/>
        </w:rPr>
        <w:t xml:space="preserve">The information derives independent economic value, actual or potential, form not being generally known to, and not being readily ascertainable by proper means by, or </w:t>
      </w:r>
      <w:proofErr w:type="gramStart"/>
      <w:r w:rsidRPr="0075064D">
        <w:rPr>
          <w:rFonts w:ascii="Segoe UI" w:eastAsia="Times New Roman" w:hAnsi="Segoe UI" w:cs="Segoe UI"/>
          <w:sz w:val="22"/>
          <w:szCs w:val="22"/>
        </w:rPr>
        <w:t>persons</w:t>
      </w:r>
      <w:proofErr w:type="gramEnd"/>
      <w:r w:rsidRPr="0075064D">
        <w:rPr>
          <w:rFonts w:ascii="Segoe UI" w:eastAsia="Times New Roman" w:hAnsi="Segoe UI" w:cs="Segoe UI"/>
          <w:sz w:val="22"/>
          <w:szCs w:val="22"/>
        </w:rPr>
        <w:t xml:space="preserve"> who can obtain economic value from its disclosure or use.</w:t>
      </w:r>
    </w:p>
    <w:p w14:paraId="1B4C1C3B" w14:textId="77777777" w:rsidR="00627DAC" w:rsidRPr="0075064D" w:rsidRDefault="00627DAC" w:rsidP="00FB1029">
      <w:pPr>
        <w:numPr>
          <w:ilvl w:val="0"/>
          <w:numId w:val="23"/>
        </w:numPr>
        <w:overflowPunct w:val="0"/>
        <w:autoSpaceDE w:val="0"/>
        <w:autoSpaceDN w:val="0"/>
        <w:adjustRightInd w:val="0"/>
        <w:spacing w:before="0" w:after="0"/>
        <w:contextualSpacing/>
        <w:textAlignment w:val="baseline"/>
        <w:rPr>
          <w:rFonts w:ascii="Segoe UI" w:eastAsia="Times New Roman" w:hAnsi="Segoe UI" w:cs="Segoe UI"/>
          <w:sz w:val="22"/>
          <w:szCs w:val="22"/>
        </w:rPr>
      </w:pPr>
      <w:r w:rsidRPr="0075064D">
        <w:rPr>
          <w:rFonts w:ascii="Segoe UI" w:eastAsia="Times New Roman" w:hAnsi="Segoe UI" w:cs="Segoe UI"/>
          <w:sz w:val="22"/>
          <w:szCs w:val="22"/>
        </w:rPr>
        <w:t>The information is the subject of efforts to maintain its secrecy that are reasonable under the circumstances.</w:t>
      </w:r>
    </w:p>
    <w:p w14:paraId="51E3CB5D" w14:textId="77777777" w:rsidR="00627DAC" w:rsidRPr="0075064D" w:rsidRDefault="00627DAC" w:rsidP="00627DAC">
      <w:pPr>
        <w:overflowPunct w:val="0"/>
        <w:autoSpaceDE w:val="0"/>
        <w:autoSpaceDN w:val="0"/>
        <w:adjustRightInd w:val="0"/>
        <w:spacing w:before="0" w:after="0"/>
        <w:textAlignment w:val="baseline"/>
        <w:rPr>
          <w:rFonts w:ascii="Segoe UI" w:eastAsia="Times New Roman" w:hAnsi="Segoe UI" w:cs="Segoe UI"/>
          <w:sz w:val="22"/>
          <w:szCs w:val="22"/>
        </w:rPr>
      </w:pPr>
    </w:p>
    <w:p w14:paraId="2AFD9703" w14:textId="77777777" w:rsidR="00627DAC" w:rsidRPr="0075064D" w:rsidRDefault="00627DAC" w:rsidP="00627DAC">
      <w:pPr>
        <w:overflowPunct w:val="0"/>
        <w:autoSpaceDE w:val="0"/>
        <w:autoSpaceDN w:val="0"/>
        <w:adjustRightInd w:val="0"/>
        <w:spacing w:before="0" w:after="0"/>
        <w:textAlignment w:val="baseline"/>
        <w:rPr>
          <w:rFonts w:ascii="Segoe UI" w:eastAsia="Times New Roman" w:hAnsi="Segoe UI" w:cs="Segoe UI"/>
          <w:sz w:val="22"/>
          <w:szCs w:val="22"/>
        </w:rPr>
      </w:pPr>
      <w:r w:rsidRPr="0075064D">
        <w:rPr>
          <w:rFonts w:ascii="Segoe UI" w:eastAsia="Times New Roman" w:hAnsi="Segoe UI" w:cs="Segoe UI"/>
          <w:sz w:val="22"/>
          <w:szCs w:val="22"/>
        </w:rPr>
        <w:t>We request that the following pages not be released: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123"/>
        <w:gridCol w:w="1701"/>
        <w:gridCol w:w="4536"/>
      </w:tblGrid>
      <w:tr w:rsidR="00627DAC" w:rsidRPr="0075064D" w14:paraId="17EAC02C" w14:textId="77777777" w:rsidTr="00F57355">
        <w:tc>
          <w:tcPr>
            <w:tcW w:w="3356" w:type="dxa"/>
            <w:tcBorders>
              <w:top w:val="nil"/>
              <w:right w:val="nil"/>
            </w:tcBorders>
            <w:vAlign w:val="center"/>
          </w:tcPr>
          <w:p w14:paraId="5D971AF7"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75064D">
              <w:rPr>
                <w:rFonts w:ascii="Segoe UI" w:eastAsia="Times New Roman" w:hAnsi="Segoe UI" w:cs="Segoe UI"/>
                <w:sz w:val="22"/>
                <w:szCs w:val="22"/>
              </w:rPr>
              <w:t>Section</w:t>
            </w:r>
          </w:p>
        </w:tc>
        <w:tc>
          <w:tcPr>
            <w:tcW w:w="1774" w:type="dxa"/>
            <w:tcBorders>
              <w:top w:val="nil"/>
              <w:left w:val="nil"/>
              <w:right w:val="nil"/>
            </w:tcBorders>
            <w:vAlign w:val="center"/>
          </w:tcPr>
          <w:p w14:paraId="08F25D83"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75064D">
              <w:rPr>
                <w:rFonts w:ascii="Segoe UI" w:eastAsia="Times New Roman" w:hAnsi="Segoe UI" w:cs="Segoe UI"/>
                <w:sz w:val="22"/>
                <w:szCs w:val="22"/>
              </w:rPr>
              <w:t>Page Number</w:t>
            </w:r>
          </w:p>
        </w:tc>
        <w:tc>
          <w:tcPr>
            <w:tcW w:w="4940" w:type="dxa"/>
            <w:tcBorders>
              <w:top w:val="nil"/>
              <w:left w:val="nil"/>
            </w:tcBorders>
            <w:vAlign w:val="center"/>
          </w:tcPr>
          <w:p w14:paraId="54FA0DA8"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r w:rsidRPr="0075064D">
              <w:rPr>
                <w:rFonts w:ascii="Segoe UI" w:eastAsia="Times New Roman" w:hAnsi="Segoe UI" w:cs="Segoe UI"/>
                <w:sz w:val="22"/>
                <w:szCs w:val="22"/>
              </w:rPr>
              <w:t>Topic</w:t>
            </w:r>
          </w:p>
        </w:tc>
      </w:tr>
      <w:tr w:rsidR="00627DAC" w:rsidRPr="0075064D" w14:paraId="08110A3C" w14:textId="77777777" w:rsidTr="00F57355">
        <w:tc>
          <w:tcPr>
            <w:tcW w:w="3356" w:type="dxa"/>
            <w:shd w:val="clear" w:color="auto" w:fill="FFEECD"/>
            <w:vAlign w:val="center"/>
          </w:tcPr>
          <w:p w14:paraId="23DB1F2B"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1774" w:type="dxa"/>
            <w:shd w:val="clear" w:color="auto" w:fill="FFEECD"/>
            <w:vAlign w:val="center"/>
          </w:tcPr>
          <w:p w14:paraId="28477D87"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4940" w:type="dxa"/>
            <w:shd w:val="clear" w:color="auto" w:fill="FFEECD"/>
            <w:vAlign w:val="center"/>
          </w:tcPr>
          <w:p w14:paraId="59A773C4"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75064D" w14:paraId="218C2EDD" w14:textId="77777777" w:rsidTr="00F57355">
        <w:tc>
          <w:tcPr>
            <w:tcW w:w="3356" w:type="dxa"/>
            <w:shd w:val="clear" w:color="auto" w:fill="FFEECD"/>
            <w:vAlign w:val="center"/>
          </w:tcPr>
          <w:p w14:paraId="10C26615"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1774" w:type="dxa"/>
            <w:shd w:val="clear" w:color="auto" w:fill="FFEECD"/>
            <w:vAlign w:val="center"/>
          </w:tcPr>
          <w:p w14:paraId="0CD2F5A5"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4940" w:type="dxa"/>
            <w:shd w:val="clear" w:color="auto" w:fill="FFEECD"/>
            <w:vAlign w:val="center"/>
          </w:tcPr>
          <w:p w14:paraId="14266F65"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75064D" w14:paraId="22F227D9" w14:textId="77777777" w:rsidTr="00F57355">
        <w:tc>
          <w:tcPr>
            <w:tcW w:w="3356" w:type="dxa"/>
            <w:shd w:val="clear" w:color="auto" w:fill="FFEECD"/>
            <w:vAlign w:val="center"/>
          </w:tcPr>
          <w:p w14:paraId="19EE9E78"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1774" w:type="dxa"/>
            <w:shd w:val="clear" w:color="auto" w:fill="FFEECD"/>
            <w:vAlign w:val="center"/>
          </w:tcPr>
          <w:p w14:paraId="72420E53"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4940" w:type="dxa"/>
            <w:shd w:val="clear" w:color="auto" w:fill="FFEECD"/>
            <w:vAlign w:val="center"/>
          </w:tcPr>
          <w:p w14:paraId="6B2C70D9"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75064D" w14:paraId="0DC0794F" w14:textId="77777777" w:rsidTr="00F57355">
        <w:tc>
          <w:tcPr>
            <w:tcW w:w="3356" w:type="dxa"/>
            <w:shd w:val="clear" w:color="auto" w:fill="FFEECD"/>
            <w:vAlign w:val="center"/>
          </w:tcPr>
          <w:p w14:paraId="3EEF82C7"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1774" w:type="dxa"/>
            <w:shd w:val="clear" w:color="auto" w:fill="FFEECD"/>
            <w:vAlign w:val="center"/>
          </w:tcPr>
          <w:p w14:paraId="0578E90F"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4940" w:type="dxa"/>
            <w:shd w:val="clear" w:color="auto" w:fill="FFEECD"/>
            <w:vAlign w:val="center"/>
          </w:tcPr>
          <w:p w14:paraId="0A9192FC"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75064D" w14:paraId="57706797" w14:textId="77777777" w:rsidTr="00F57355">
        <w:tc>
          <w:tcPr>
            <w:tcW w:w="3356" w:type="dxa"/>
            <w:shd w:val="clear" w:color="auto" w:fill="FFEECD"/>
            <w:vAlign w:val="center"/>
          </w:tcPr>
          <w:p w14:paraId="2BFA822C"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1774" w:type="dxa"/>
            <w:shd w:val="clear" w:color="auto" w:fill="FFEECD"/>
            <w:vAlign w:val="center"/>
          </w:tcPr>
          <w:p w14:paraId="4460ADD9"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4940" w:type="dxa"/>
            <w:shd w:val="clear" w:color="auto" w:fill="FFEECD"/>
            <w:vAlign w:val="center"/>
          </w:tcPr>
          <w:p w14:paraId="4BFA2BD5"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75064D" w14:paraId="48AE8405" w14:textId="77777777" w:rsidTr="00F57355">
        <w:tc>
          <w:tcPr>
            <w:tcW w:w="3356" w:type="dxa"/>
            <w:shd w:val="clear" w:color="auto" w:fill="FFEECD"/>
            <w:vAlign w:val="center"/>
          </w:tcPr>
          <w:p w14:paraId="0E42E433"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1774" w:type="dxa"/>
            <w:shd w:val="clear" w:color="auto" w:fill="FFEECD"/>
            <w:vAlign w:val="center"/>
          </w:tcPr>
          <w:p w14:paraId="373931EC"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4940" w:type="dxa"/>
            <w:shd w:val="clear" w:color="auto" w:fill="FFEECD"/>
            <w:vAlign w:val="center"/>
          </w:tcPr>
          <w:p w14:paraId="283D09D2"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75064D" w14:paraId="2815708C" w14:textId="77777777" w:rsidTr="00F57355">
        <w:tc>
          <w:tcPr>
            <w:tcW w:w="3356" w:type="dxa"/>
            <w:shd w:val="clear" w:color="auto" w:fill="FFEECD"/>
            <w:vAlign w:val="center"/>
          </w:tcPr>
          <w:p w14:paraId="6A0B9FA3"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1774" w:type="dxa"/>
            <w:shd w:val="clear" w:color="auto" w:fill="FFEECD"/>
            <w:vAlign w:val="center"/>
          </w:tcPr>
          <w:p w14:paraId="5AF818AA"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4940" w:type="dxa"/>
            <w:shd w:val="clear" w:color="auto" w:fill="FFEECD"/>
            <w:vAlign w:val="center"/>
          </w:tcPr>
          <w:p w14:paraId="7AD71389"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75064D" w14:paraId="384BC1BC" w14:textId="77777777" w:rsidTr="00F57355">
        <w:tc>
          <w:tcPr>
            <w:tcW w:w="3356" w:type="dxa"/>
            <w:shd w:val="clear" w:color="auto" w:fill="FFEECD"/>
            <w:vAlign w:val="center"/>
          </w:tcPr>
          <w:p w14:paraId="598B7569"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1774" w:type="dxa"/>
            <w:shd w:val="clear" w:color="auto" w:fill="FFEECD"/>
            <w:vAlign w:val="center"/>
          </w:tcPr>
          <w:p w14:paraId="56243315"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4940" w:type="dxa"/>
            <w:shd w:val="clear" w:color="auto" w:fill="FFEECD"/>
            <w:vAlign w:val="center"/>
          </w:tcPr>
          <w:p w14:paraId="45C882B9"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r w:rsidR="00627DAC" w:rsidRPr="0075064D" w14:paraId="745780C6" w14:textId="77777777" w:rsidTr="00F57355">
        <w:tc>
          <w:tcPr>
            <w:tcW w:w="3356" w:type="dxa"/>
            <w:shd w:val="clear" w:color="auto" w:fill="FFEECD"/>
            <w:vAlign w:val="center"/>
          </w:tcPr>
          <w:p w14:paraId="4D540A8F"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1774" w:type="dxa"/>
            <w:shd w:val="clear" w:color="auto" w:fill="FFEECD"/>
            <w:vAlign w:val="center"/>
          </w:tcPr>
          <w:p w14:paraId="2C25F1CF"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c>
          <w:tcPr>
            <w:tcW w:w="4940" w:type="dxa"/>
            <w:shd w:val="clear" w:color="auto" w:fill="FFEECD"/>
            <w:vAlign w:val="center"/>
          </w:tcPr>
          <w:p w14:paraId="46BA4E37" w14:textId="77777777" w:rsidR="00627DAC" w:rsidRPr="0075064D" w:rsidRDefault="00627DAC" w:rsidP="00F57355">
            <w:pPr>
              <w:overflowPunct w:val="0"/>
              <w:autoSpaceDE w:val="0"/>
              <w:autoSpaceDN w:val="0"/>
              <w:adjustRightInd w:val="0"/>
              <w:spacing w:before="0" w:after="0"/>
              <w:textAlignment w:val="baseline"/>
              <w:rPr>
                <w:rFonts w:ascii="Segoe UI" w:eastAsia="Times New Roman" w:hAnsi="Segoe UI" w:cs="Segoe UI"/>
                <w:sz w:val="22"/>
                <w:szCs w:val="22"/>
              </w:rPr>
            </w:pPr>
          </w:p>
        </w:tc>
      </w:tr>
    </w:tbl>
    <w:p w14:paraId="5BF4223D" w14:textId="77777777" w:rsidR="00627DAC" w:rsidRPr="0075064D" w:rsidRDefault="00627DAC" w:rsidP="00627DAC">
      <w:pPr>
        <w:overflowPunct w:val="0"/>
        <w:autoSpaceDE w:val="0"/>
        <w:autoSpaceDN w:val="0"/>
        <w:adjustRightInd w:val="0"/>
        <w:spacing w:before="0" w:after="0"/>
        <w:textAlignment w:val="baseline"/>
        <w:rPr>
          <w:rFonts w:ascii="Segoe UI" w:eastAsia="Times New Roman" w:hAnsi="Segoe UI" w:cs="Segoe UI"/>
          <w:sz w:val="22"/>
          <w:szCs w:val="22"/>
        </w:rPr>
      </w:pPr>
    </w:p>
    <w:p w14:paraId="3FD2772B" w14:textId="77777777" w:rsidR="00627DAC" w:rsidRPr="00C16B92" w:rsidRDefault="00627DAC" w:rsidP="00627DAC">
      <w:pPr>
        <w:overflowPunct w:val="0"/>
        <w:autoSpaceDE w:val="0"/>
        <w:autoSpaceDN w:val="0"/>
        <w:adjustRightInd w:val="0"/>
        <w:textAlignment w:val="baseline"/>
        <w:rPr>
          <w:rFonts w:ascii="Segoe UI" w:eastAsia="Times New Roman" w:hAnsi="Segoe UI" w:cs="Segoe UI"/>
          <w:sz w:val="22"/>
          <w:szCs w:val="22"/>
        </w:rPr>
      </w:pPr>
      <w:r w:rsidRPr="00C16B92">
        <w:rPr>
          <w:rFonts w:ascii="Segoe UI" w:eastAsia="Times New Roman" w:hAnsi="Segoe UI" w:cs="Segoe UI"/>
          <w:sz w:val="22"/>
          <w:szCs w:val="22"/>
        </w:rPr>
        <w:t xml:space="preserve">In the event the designation of confidentiality of this information is challenged, the undersigned agrees to provide legal counsel or other necessary assistance to defend the designation of </w:t>
      </w:r>
      <w:r w:rsidRPr="00C16B92">
        <w:rPr>
          <w:rFonts w:ascii="Segoe UI" w:eastAsia="Times New Roman" w:hAnsi="Segoe UI" w:cs="Segoe UI"/>
          <w:sz w:val="22"/>
          <w:szCs w:val="22"/>
        </w:rPr>
        <w:lastRenderedPageBreak/>
        <w:t xml:space="preserve">confidentiality and agrees to hold the state harmless for any costs or </w:t>
      </w:r>
      <w:proofErr w:type="gramStart"/>
      <w:r w:rsidRPr="00C16B92">
        <w:rPr>
          <w:rFonts w:ascii="Segoe UI" w:eastAsia="Times New Roman" w:hAnsi="Segoe UI" w:cs="Segoe UI"/>
          <w:sz w:val="22"/>
          <w:szCs w:val="22"/>
        </w:rPr>
        <w:t>damages</w:t>
      </w:r>
      <w:proofErr w:type="gramEnd"/>
      <w:r w:rsidRPr="00C16B92">
        <w:rPr>
          <w:rFonts w:ascii="Segoe UI" w:eastAsia="Times New Roman" w:hAnsi="Segoe UI" w:cs="Segoe UI"/>
          <w:sz w:val="22"/>
          <w:szCs w:val="22"/>
        </w:rPr>
        <w:t xml:space="preserve"> arising out of the state’s agreement to withhold the materials. </w:t>
      </w:r>
    </w:p>
    <w:p w14:paraId="083293E0" w14:textId="77777777" w:rsidR="00627DAC" w:rsidRPr="00C16B92" w:rsidRDefault="00627DAC" w:rsidP="00627DAC">
      <w:pPr>
        <w:overflowPunct w:val="0"/>
        <w:autoSpaceDE w:val="0"/>
        <w:autoSpaceDN w:val="0"/>
        <w:adjustRightInd w:val="0"/>
        <w:textAlignment w:val="baseline"/>
        <w:rPr>
          <w:rFonts w:ascii="Segoe UI" w:eastAsia="Times New Roman" w:hAnsi="Segoe UI" w:cs="Segoe UI"/>
          <w:sz w:val="22"/>
          <w:szCs w:val="22"/>
        </w:rPr>
      </w:pPr>
      <w:r w:rsidRPr="00C16B92">
        <w:rPr>
          <w:rFonts w:ascii="Segoe UI" w:eastAsia="Times New Roman" w:hAnsi="Segoe UI" w:cs="Segoe UI"/>
          <w:sz w:val="22"/>
          <w:szCs w:val="22"/>
        </w:rPr>
        <w:t xml:space="preserve">Failure to include this form in the bid/proposal response may mean that all information provided as part of the bid/proposal response will be open to examination and copying. The state considers other markings of “confidential” in the bid/proposal response to be insufficient. The undersigned agrees to hold the state harmless for any </w:t>
      </w:r>
      <w:proofErr w:type="gramStart"/>
      <w:r w:rsidRPr="00C16B92">
        <w:rPr>
          <w:rFonts w:ascii="Segoe UI" w:eastAsia="Times New Roman" w:hAnsi="Segoe UI" w:cs="Segoe UI"/>
          <w:sz w:val="22"/>
          <w:szCs w:val="22"/>
        </w:rPr>
        <w:t>damages</w:t>
      </w:r>
      <w:proofErr w:type="gramEnd"/>
      <w:r w:rsidRPr="00C16B92">
        <w:rPr>
          <w:rFonts w:ascii="Segoe UI" w:eastAsia="Times New Roman" w:hAnsi="Segoe UI" w:cs="Segoe UI"/>
          <w:sz w:val="22"/>
          <w:szCs w:val="22"/>
        </w:rPr>
        <w:t xml:space="preserve"> arising out of the release of any materials unless they are specifically identified above.</w:t>
      </w:r>
    </w:p>
    <w:tbl>
      <w:tblPr>
        <w:tblW w:w="10487" w:type="dxa"/>
        <w:tblLayout w:type="fixed"/>
        <w:tblLook w:val="0000" w:firstRow="0" w:lastRow="0" w:firstColumn="0" w:lastColumn="0" w:noHBand="0" w:noVBand="0"/>
      </w:tblPr>
      <w:tblGrid>
        <w:gridCol w:w="4860"/>
        <w:gridCol w:w="1275"/>
        <w:gridCol w:w="1398"/>
        <w:gridCol w:w="2954"/>
      </w:tblGrid>
      <w:tr w:rsidR="00627DAC" w:rsidRPr="0075064D" w14:paraId="61E42615" w14:textId="77777777" w:rsidTr="00C16B92">
        <w:trPr>
          <w:cantSplit/>
          <w:trHeight w:val="630"/>
        </w:trPr>
        <w:tc>
          <w:tcPr>
            <w:tcW w:w="4860" w:type="dxa"/>
            <w:tcBorders>
              <w:bottom w:val="single" w:sz="4" w:space="0" w:color="auto"/>
            </w:tcBorders>
            <w:vAlign w:val="center"/>
          </w:tcPr>
          <w:p w14:paraId="175FB764" w14:textId="77777777" w:rsidR="00627DAC" w:rsidRPr="00C16B92" w:rsidRDefault="00627DAC" w:rsidP="00F57355">
            <w:pPr>
              <w:overflowPunct w:val="0"/>
              <w:autoSpaceDE w:val="0"/>
              <w:autoSpaceDN w:val="0"/>
              <w:adjustRightInd w:val="0"/>
              <w:textAlignment w:val="baseline"/>
              <w:rPr>
                <w:rFonts w:ascii="Segoe UI" w:eastAsia="Times New Roman" w:hAnsi="Segoe UI" w:cs="Segoe UI"/>
                <w:sz w:val="22"/>
                <w:szCs w:val="22"/>
              </w:rPr>
            </w:pPr>
            <w:r w:rsidRPr="00C16B92">
              <w:rPr>
                <w:rFonts w:ascii="Segoe UI" w:eastAsia="Times New Roman" w:hAnsi="Segoe UI" w:cs="Segoe UI"/>
                <w:sz w:val="22"/>
                <w:szCs w:val="22"/>
              </w:rPr>
              <w:t>Name of Authorized Company Representative</w:t>
            </w:r>
          </w:p>
        </w:tc>
        <w:tc>
          <w:tcPr>
            <w:tcW w:w="2673" w:type="dxa"/>
            <w:gridSpan w:val="2"/>
            <w:tcBorders>
              <w:bottom w:val="single" w:sz="4" w:space="0" w:color="auto"/>
            </w:tcBorders>
            <w:vAlign w:val="center"/>
          </w:tcPr>
          <w:p w14:paraId="4E0B47F3" w14:textId="77777777" w:rsidR="00627DAC" w:rsidRPr="00C16B92" w:rsidRDefault="00627DAC" w:rsidP="00F57355">
            <w:pPr>
              <w:overflowPunct w:val="0"/>
              <w:autoSpaceDE w:val="0"/>
              <w:autoSpaceDN w:val="0"/>
              <w:adjustRightInd w:val="0"/>
              <w:textAlignment w:val="baseline"/>
              <w:rPr>
                <w:rFonts w:ascii="Segoe UI" w:eastAsia="Times New Roman" w:hAnsi="Segoe UI" w:cs="Segoe UI"/>
                <w:sz w:val="22"/>
                <w:szCs w:val="22"/>
              </w:rPr>
            </w:pPr>
            <w:r w:rsidRPr="00C16B92">
              <w:rPr>
                <w:rFonts w:ascii="Segoe UI" w:eastAsia="Times New Roman" w:hAnsi="Segoe UI" w:cs="Segoe UI"/>
                <w:sz w:val="22"/>
                <w:szCs w:val="22"/>
              </w:rPr>
              <w:t>Title</w:t>
            </w:r>
          </w:p>
        </w:tc>
        <w:tc>
          <w:tcPr>
            <w:tcW w:w="2954" w:type="dxa"/>
            <w:tcBorders>
              <w:bottom w:val="single" w:sz="4" w:space="0" w:color="auto"/>
            </w:tcBorders>
            <w:vAlign w:val="center"/>
          </w:tcPr>
          <w:p w14:paraId="21D42034" w14:textId="77777777" w:rsidR="00627DAC" w:rsidRPr="00C16B92" w:rsidRDefault="00627DAC" w:rsidP="00F57355">
            <w:pPr>
              <w:overflowPunct w:val="0"/>
              <w:autoSpaceDE w:val="0"/>
              <w:autoSpaceDN w:val="0"/>
              <w:adjustRightInd w:val="0"/>
              <w:textAlignment w:val="baseline"/>
              <w:rPr>
                <w:rFonts w:ascii="Segoe UI" w:eastAsia="Times New Roman" w:hAnsi="Segoe UI" w:cs="Segoe UI"/>
                <w:sz w:val="22"/>
                <w:szCs w:val="22"/>
              </w:rPr>
            </w:pPr>
            <w:r w:rsidRPr="00C16B92">
              <w:rPr>
                <w:rFonts w:ascii="Segoe UI" w:eastAsia="Times New Roman" w:hAnsi="Segoe UI" w:cs="Segoe UI"/>
                <w:sz w:val="22"/>
                <w:szCs w:val="22"/>
              </w:rPr>
              <w:t>Phone</w:t>
            </w:r>
          </w:p>
        </w:tc>
      </w:tr>
      <w:tr w:rsidR="00627DAC" w:rsidRPr="0075064D" w14:paraId="493F9285" w14:textId="77777777" w:rsidTr="00C16B92">
        <w:trPr>
          <w:cantSplit/>
          <w:trHeight w:val="400"/>
        </w:trPr>
        <w:tc>
          <w:tcPr>
            <w:tcW w:w="4860" w:type="dxa"/>
            <w:tcBorders>
              <w:top w:val="single" w:sz="4" w:space="0" w:color="auto"/>
              <w:bottom w:val="single" w:sz="6" w:space="0" w:color="auto"/>
              <w:right w:val="single" w:sz="6" w:space="0" w:color="auto"/>
            </w:tcBorders>
            <w:shd w:val="clear" w:color="auto" w:fill="FFEECD"/>
            <w:vAlign w:val="center"/>
          </w:tcPr>
          <w:p w14:paraId="0895E081" w14:textId="77777777" w:rsidR="00627DAC" w:rsidRPr="00C16B92" w:rsidRDefault="00627DAC" w:rsidP="00F57355">
            <w:pPr>
              <w:overflowPunct w:val="0"/>
              <w:autoSpaceDE w:val="0"/>
              <w:autoSpaceDN w:val="0"/>
              <w:adjustRightInd w:val="0"/>
              <w:textAlignment w:val="baseline"/>
              <w:rPr>
                <w:rFonts w:ascii="Segoe UI" w:eastAsia="Times New Roman" w:hAnsi="Segoe UI" w:cs="Segoe UI"/>
                <w:sz w:val="22"/>
                <w:szCs w:val="22"/>
              </w:rPr>
            </w:pPr>
          </w:p>
        </w:tc>
        <w:tc>
          <w:tcPr>
            <w:tcW w:w="2673" w:type="dxa"/>
            <w:gridSpan w:val="2"/>
            <w:tcBorders>
              <w:top w:val="single" w:sz="4" w:space="0" w:color="auto"/>
              <w:left w:val="single" w:sz="6" w:space="0" w:color="auto"/>
              <w:bottom w:val="single" w:sz="6" w:space="0" w:color="auto"/>
              <w:right w:val="single" w:sz="6" w:space="0" w:color="auto"/>
            </w:tcBorders>
            <w:shd w:val="clear" w:color="auto" w:fill="FFEECD"/>
            <w:vAlign w:val="center"/>
          </w:tcPr>
          <w:p w14:paraId="78D2656A" w14:textId="77777777" w:rsidR="00627DAC" w:rsidRPr="00C16B92" w:rsidRDefault="00627DAC" w:rsidP="00F57355">
            <w:pPr>
              <w:overflowPunct w:val="0"/>
              <w:autoSpaceDE w:val="0"/>
              <w:autoSpaceDN w:val="0"/>
              <w:adjustRightInd w:val="0"/>
              <w:textAlignment w:val="baseline"/>
              <w:rPr>
                <w:rFonts w:ascii="Segoe UI" w:eastAsia="Times New Roman" w:hAnsi="Segoe UI" w:cs="Segoe UI"/>
                <w:sz w:val="22"/>
                <w:szCs w:val="22"/>
              </w:rPr>
            </w:pPr>
          </w:p>
        </w:tc>
        <w:tc>
          <w:tcPr>
            <w:tcW w:w="2954" w:type="dxa"/>
            <w:tcBorders>
              <w:top w:val="single" w:sz="4" w:space="0" w:color="auto"/>
              <w:left w:val="single" w:sz="6" w:space="0" w:color="auto"/>
              <w:bottom w:val="single" w:sz="6" w:space="0" w:color="auto"/>
            </w:tcBorders>
            <w:shd w:val="clear" w:color="auto" w:fill="FFEECD"/>
            <w:vAlign w:val="center"/>
          </w:tcPr>
          <w:p w14:paraId="3A898852" w14:textId="77777777" w:rsidR="00627DAC" w:rsidRPr="00C16B92" w:rsidRDefault="00627DAC" w:rsidP="00F57355">
            <w:pPr>
              <w:overflowPunct w:val="0"/>
              <w:autoSpaceDE w:val="0"/>
              <w:autoSpaceDN w:val="0"/>
              <w:adjustRightInd w:val="0"/>
              <w:textAlignment w:val="baseline"/>
              <w:rPr>
                <w:rFonts w:ascii="Segoe UI" w:eastAsia="Times New Roman" w:hAnsi="Segoe UI" w:cs="Segoe UI"/>
                <w:sz w:val="22"/>
                <w:szCs w:val="22"/>
              </w:rPr>
            </w:pPr>
          </w:p>
        </w:tc>
      </w:tr>
      <w:tr w:rsidR="00627DAC" w:rsidRPr="0075064D" w14:paraId="3CD07A16" w14:textId="77777777" w:rsidTr="00C16B92">
        <w:trPr>
          <w:cantSplit/>
          <w:trHeight w:val="541"/>
        </w:trPr>
        <w:tc>
          <w:tcPr>
            <w:tcW w:w="4860" w:type="dxa"/>
            <w:tcBorders>
              <w:top w:val="single" w:sz="6" w:space="0" w:color="auto"/>
              <w:bottom w:val="single" w:sz="4" w:space="0" w:color="auto"/>
            </w:tcBorders>
            <w:vAlign w:val="center"/>
          </w:tcPr>
          <w:p w14:paraId="26E4E544" w14:textId="77777777" w:rsidR="00627DAC" w:rsidRPr="00C16B92" w:rsidRDefault="00627DAC" w:rsidP="00F57355">
            <w:pPr>
              <w:overflowPunct w:val="0"/>
              <w:autoSpaceDE w:val="0"/>
              <w:autoSpaceDN w:val="0"/>
              <w:adjustRightInd w:val="0"/>
              <w:textAlignment w:val="baseline"/>
              <w:rPr>
                <w:rFonts w:ascii="Segoe UI" w:eastAsia="Times New Roman" w:hAnsi="Segoe UI" w:cs="Segoe UI"/>
                <w:sz w:val="22"/>
                <w:szCs w:val="22"/>
              </w:rPr>
            </w:pPr>
            <w:r w:rsidRPr="00C16B92">
              <w:rPr>
                <w:rFonts w:ascii="Segoe UI" w:eastAsia="Times New Roman" w:hAnsi="Segoe UI" w:cs="Segoe UI"/>
                <w:sz w:val="22"/>
                <w:szCs w:val="22"/>
              </w:rPr>
              <w:t>Signature of Above</w:t>
            </w:r>
          </w:p>
        </w:tc>
        <w:tc>
          <w:tcPr>
            <w:tcW w:w="1275" w:type="dxa"/>
            <w:tcBorders>
              <w:top w:val="single" w:sz="6" w:space="0" w:color="auto"/>
              <w:bottom w:val="single" w:sz="4" w:space="0" w:color="auto"/>
            </w:tcBorders>
            <w:vAlign w:val="center"/>
          </w:tcPr>
          <w:p w14:paraId="363C193A" w14:textId="77777777" w:rsidR="00627DAC" w:rsidRPr="00C16B92" w:rsidRDefault="00627DAC" w:rsidP="00F57355">
            <w:pPr>
              <w:overflowPunct w:val="0"/>
              <w:autoSpaceDE w:val="0"/>
              <w:autoSpaceDN w:val="0"/>
              <w:adjustRightInd w:val="0"/>
              <w:textAlignment w:val="baseline"/>
              <w:rPr>
                <w:rFonts w:ascii="Segoe UI" w:eastAsia="Times New Roman" w:hAnsi="Segoe UI" w:cs="Segoe UI"/>
                <w:sz w:val="22"/>
                <w:szCs w:val="22"/>
              </w:rPr>
            </w:pPr>
            <w:r w:rsidRPr="00C16B92">
              <w:rPr>
                <w:rFonts w:ascii="Segoe UI" w:eastAsia="Times New Roman" w:hAnsi="Segoe UI" w:cs="Segoe UI"/>
                <w:sz w:val="22"/>
                <w:szCs w:val="22"/>
              </w:rPr>
              <w:t>Date</w:t>
            </w:r>
          </w:p>
        </w:tc>
        <w:tc>
          <w:tcPr>
            <w:tcW w:w="4352" w:type="dxa"/>
            <w:gridSpan w:val="2"/>
            <w:tcBorders>
              <w:top w:val="single" w:sz="6" w:space="0" w:color="auto"/>
              <w:bottom w:val="single" w:sz="4" w:space="0" w:color="auto"/>
            </w:tcBorders>
            <w:vAlign w:val="center"/>
          </w:tcPr>
          <w:p w14:paraId="3AA09066" w14:textId="77777777" w:rsidR="00627DAC" w:rsidRPr="00C16B92" w:rsidRDefault="00627DAC" w:rsidP="00F57355">
            <w:pPr>
              <w:overflowPunct w:val="0"/>
              <w:autoSpaceDE w:val="0"/>
              <w:autoSpaceDN w:val="0"/>
              <w:adjustRightInd w:val="0"/>
              <w:textAlignment w:val="baseline"/>
              <w:rPr>
                <w:rFonts w:ascii="Segoe UI" w:eastAsia="Times New Roman" w:hAnsi="Segoe UI" w:cs="Segoe UI"/>
                <w:sz w:val="22"/>
                <w:szCs w:val="22"/>
              </w:rPr>
            </w:pPr>
            <w:r w:rsidRPr="00C16B92">
              <w:rPr>
                <w:rFonts w:ascii="Segoe UI" w:eastAsia="Times New Roman" w:hAnsi="Segoe UI" w:cs="Segoe UI"/>
                <w:sz w:val="22"/>
                <w:szCs w:val="22"/>
              </w:rPr>
              <w:t>Email</w:t>
            </w:r>
          </w:p>
        </w:tc>
      </w:tr>
      <w:tr w:rsidR="00627DAC" w:rsidRPr="0075064D" w14:paraId="682D0214" w14:textId="77777777" w:rsidTr="00C16B92">
        <w:trPr>
          <w:cantSplit/>
          <w:trHeight w:val="409"/>
        </w:trPr>
        <w:tc>
          <w:tcPr>
            <w:tcW w:w="4860" w:type="dxa"/>
            <w:tcBorders>
              <w:top w:val="single" w:sz="4" w:space="0" w:color="auto"/>
              <w:bottom w:val="single" w:sz="6" w:space="0" w:color="auto"/>
              <w:right w:val="single" w:sz="6" w:space="0" w:color="auto"/>
            </w:tcBorders>
            <w:shd w:val="clear" w:color="auto" w:fill="FFEECD"/>
            <w:vAlign w:val="center"/>
          </w:tcPr>
          <w:p w14:paraId="24E88073" w14:textId="77777777" w:rsidR="00627DAC" w:rsidRPr="0075064D" w:rsidRDefault="00627DAC" w:rsidP="00F57355">
            <w:pPr>
              <w:overflowPunct w:val="0"/>
              <w:autoSpaceDE w:val="0"/>
              <w:autoSpaceDN w:val="0"/>
              <w:adjustRightInd w:val="0"/>
              <w:textAlignment w:val="baseline"/>
              <w:rPr>
                <w:rFonts w:ascii="Segoe UI" w:eastAsia="Times New Roman" w:hAnsi="Segoe UI" w:cs="Segoe UI"/>
                <w:sz w:val="20"/>
              </w:rPr>
            </w:pPr>
          </w:p>
        </w:tc>
        <w:tc>
          <w:tcPr>
            <w:tcW w:w="1275" w:type="dxa"/>
            <w:tcBorders>
              <w:top w:val="single" w:sz="4" w:space="0" w:color="auto"/>
              <w:left w:val="single" w:sz="6" w:space="0" w:color="auto"/>
              <w:bottom w:val="single" w:sz="6" w:space="0" w:color="auto"/>
              <w:right w:val="single" w:sz="6" w:space="0" w:color="auto"/>
            </w:tcBorders>
            <w:shd w:val="clear" w:color="auto" w:fill="FFEECD"/>
            <w:vAlign w:val="center"/>
          </w:tcPr>
          <w:p w14:paraId="0694892F" w14:textId="77777777" w:rsidR="00627DAC" w:rsidRPr="0075064D" w:rsidRDefault="00627DAC" w:rsidP="00F57355">
            <w:pPr>
              <w:overflowPunct w:val="0"/>
              <w:autoSpaceDE w:val="0"/>
              <w:autoSpaceDN w:val="0"/>
              <w:adjustRightInd w:val="0"/>
              <w:textAlignment w:val="baseline"/>
              <w:rPr>
                <w:rFonts w:ascii="Segoe UI" w:eastAsia="Times New Roman" w:hAnsi="Segoe UI" w:cs="Segoe UI"/>
                <w:sz w:val="20"/>
              </w:rPr>
            </w:pPr>
          </w:p>
        </w:tc>
        <w:tc>
          <w:tcPr>
            <w:tcW w:w="4352" w:type="dxa"/>
            <w:gridSpan w:val="2"/>
            <w:tcBorders>
              <w:top w:val="single" w:sz="4" w:space="0" w:color="auto"/>
              <w:left w:val="single" w:sz="6" w:space="0" w:color="auto"/>
              <w:bottom w:val="single" w:sz="6" w:space="0" w:color="auto"/>
            </w:tcBorders>
            <w:shd w:val="clear" w:color="auto" w:fill="FFEECD"/>
            <w:vAlign w:val="center"/>
          </w:tcPr>
          <w:p w14:paraId="0B5F758B" w14:textId="77777777" w:rsidR="00627DAC" w:rsidRPr="0075064D" w:rsidRDefault="00627DAC" w:rsidP="00F57355">
            <w:pPr>
              <w:overflowPunct w:val="0"/>
              <w:autoSpaceDE w:val="0"/>
              <w:autoSpaceDN w:val="0"/>
              <w:adjustRightInd w:val="0"/>
              <w:textAlignment w:val="baseline"/>
              <w:rPr>
                <w:rFonts w:ascii="Segoe UI" w:eastAsia="Times New Roman" w:hAnsi="Segoe UI" w:cs="Segoe UI"/>
                <w:sz w:val="20"/>
              </w:rPr>
            </w:pPr>
          </w:p>
        </w:tc>
      </w:tr>
    </w:tbl>
    <w:p w14:paraId="21B59607" w14:textId="77777777" w:rsidR="00627DAC" w:rsidRPr="0075064D" w:rsidRDefault="00627DAC" w:rsidP="00627DAC">
      <w:pPr>
        <w:rPr>
          <w:rFonts w:ascii="Segoe UI" w:eastAsia="Times New Roman" w:hAnsi="Segoe UI" w:cs="Segoe UI"/>
          <w:sz w:val="14"/>
          <w:szCs w:val="14"/>
        </w:rPr>
      </w:pPr>
    </w:p>
    <w:p w14:paraId="4E495F70" w14:textId="77777777" w:rsidR="00627DAC" w:rsidRPr="0075064D" w:rsidRDefault="00627DAC" w:rsidP="00627DAC">
      <w:pPr>
        <w:spacing w:before="0" w:after="0"/>
        <w:jc w:val="center"/>
        <w:rPr>
          <w:rFonts w:ascii="Segoe UI" w:eastAsia="Times New Roman" w:hAnsi="Segoe UI" w:cs="Segoe UI"/>
          <w:sz w:val="16"/>
          <w:szCs w:val="16"/>
        </w:rPr>
      </w:pPr>
    </w:p>
    <w:p w14:paraId="6FDF1DCE" w14:textId="77777777" w:rsidR="00627DAC" w:rsidRPr="0075064D" w:rsidRDefault="00627DAC" w:rsidP="00BC3BD3">
      <w:pPr>
        <w:jc w:val="center"/>
        <w:rPr>
          <w:rFonts w:ascii="Segoe UI" w:eastAsia="Times New Roman" w:hAnsi="Segoe UI" w:cs="Segoe UI"/>
          <w:sz w:val="28"/>
          <w:szCs w:val="28"/>
        </w:rPr>
      </w:pPr>
      <w:r w:rsidRPr="0075064D">
        <w:rPr>
          <w:rFonts w:eastAsia="Times New Roman"/>
          <w:sz w:val="16"/>
          <w:szCs w:val="16"/>
        </w:rPr>
        <w:br w:type="page"/>
      </w:r>
      <w:r w:rsidRPr="0075064D">
        <w:rPr>
          <w:rFonts w:ascii="Segoe UI" w:eastAsia="Times New Roman" w:hAnsi="Segoe UI" w:cs="Segoe UI"/>
          <w:sz w:val="28"/>
          <w:szCs w:val="28"/>
        </w:rPr>
        <w:lastRenderedPageBreak/>
        <w:t>APPENDIX G</w:t>
      </w:r>
    </w:p>
    <w:p w14:paraId="5D876B09" w14:textId="77777777" w:rsidR="00627DAC" w:rsidRPr="00892B21" w:rsidRDefault="00627DAC" w:rsidP="00627DAC">
      <w:pPr>
        <w:overflowPunct w:val="0"/>
        <w:autoSpaceDE w:val="0"/>
        <w:autoSpaceDN w:val="0"/>
        <w:adjustRightInd w:val="0"/>
        <w:spacing w:before="0" w:after="0"/>
        <w:jc w:val="center"/>
        <w:textAlignment w:val="baseline"/>
        <w:rPr>
          <w:rFonts w:ascii="Segoe UI" w:eastAsia="Times New Roman" w:hAnsi="Segoe UI" w:cs="Segoe UI"/>
          <w:szCs w:val="24"/>
        </w:rPr>
      </w:pPr>
      <w:r w:rsidRPr="00892B21">
        <w:rPr>
          <w:rFonts w:ascii="Segoe UI" w:eastAsia="Times New Roman" w:hAnsi="Segoe UI" w:cs="Segoe UI"/>
          <w:szCs w:val="24"/>
        </w:rPr>
        <w:t>STANDARD TERMS &amp; CONDITIONS (DOA-3054 (R08/2016))</w:t>
      </w:r>
    </w:p>
    <w:p w14:paraId="2F221435" w14:textId="77777777" w:rsidR="00627DAC" w:rsidRPr="0075064D" w:rsidRDefault="00627DAC" w:rsidP="00627DAC">
      <w:pPr>
        <w:overflowPunct w:val="0"/>
        <w:autoSpaceDE w:val="0"/>
        <w:autoSpaceDN w:val="0"/>
        <w:adjustRightInd w:val="0"/>
        <w:spacing w:before="0" w:after="0"/>
        <w:jc w:val="center"/>
        <w:textAlignment w:val="baseline"/>
        <w:rPr>
          <w:rFonts w:ascii="Segoe UI" w:eastAsia="Times New Roman" w:hAnsi="Segoe UI" w:cs="Segoe UI"/>
          <w:sz w:val="20"/>
        </w:rPr>
      </w:pPr>
    </w:p>
    <w:p w14:paraId="496E0A39" w14:textId="77777777" w:rsidR="00627DAC" w:rsidRPr="0075064D" w:rsidRDefault="00627DAC" w:rsidP="00627DAC">
      <w:pPr>
        <w:tabs>
          <w:tab w:val="left" w:pos="10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1.0</w:t>
      </w:r>
      <w:r w:rsidRPr="0075064D">
        <w:rPr>
          <w:rFonts w:ascii="Segoe UI" w:eastAsia="Times New Roman" w:hAnsi="Segoe UI" w:cs="Segoe UI"/>
          <w:sz w:val="18"/>
          <w:szCs w:val="18"/>
        </w:rPr>
        <w:tab/>
        <w:t>SPECIFICATIONS</w:t>
      </w:r>
      <w:proofErr w:type="gramStart"/>
      <w:r w:rsidRPr="0075064D">
        <w:rPr>
          <w:rFonts w:ascii="Segoe UI" w:eastAsia="Times New Roman" w:hAnsi="Segoe UI" w:cs="Segoe UI"/>
          <w:sz w:val="18"/>
          <w:szCs w:val="18"/>
        </w:rPr>
        <w:t>:  The</w:t>
      </w:r>
      <w:proofErr w:type="gramEnd"/>
      <w:r w:rsidRPr="0075064D">
        <w:rPr>
          <w:rFonts w:ascii="Segoe UI" w:eastAsia="Times New Roman" w:hAnsi="Segoe UI" w:cs="Segoe UI"/>
          <w:sz w:val="18"/>
          <w:szCs w:val="18"/>
        </w:rPr>
        <w:t xml:space="preserve"> specifications in this request are the minimum acceptable.  When specific manufacturer and model numbers are used, they are to establish a design, type of construction, quality, functional capability and/or performance level desired.  When alternates are bid/proposed, they must be identified by manufacturer, stock number, and such other information necessary to establish equivalency.  The State of Wisconsin shall be the sole judge of equivalency.  Bidders/proposers are cautioned to avoid bidding alternates to the specifications which may result in rejection of their bid/proposal.</w:t>
      </w:r>
    </w:p>
    <w:p w14:paraId="1D8B05CD"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796A3BD2" w14:textId="77777777" w:rsidR="00627DAC" w:rsidRPr="0075064D" w:rsidRDefault="00627DAC" w:rsidP="00627DAC">
      <w:pPr>
        <w:tabs>
          <w:tab w:val="left" w:pos="10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2.0</w:t>
      </w:r>
      <w:r w:rsidRPr="0075064D">
        <w:rPr>
          <w:rFonts w:ascii="Segoe UI" w:eastAsia="Times New Roman" w:hAnsi="Segoe UI" w:cs="Segoe UI"/>
          <w:sz w:val="18"/>
          <w:szCs w:val="18"/>
        </w:rPr>
        <w:tab/>
        <w:t>DEVIATIONS AND EXCEPTIONS</w:t>
      </w:r>
      <w:proofErr w:type="gramStart"/>
      <w:r w:rsidRPr="0075064D">
        <w:rPr>
          <w:rFonts w:ascii="Segoe UI" w:eastAsia="Times New Roman" w:hAnsi="Segoe UI" w:cs="Segoe UI"/>
          <w:sz w:val="18"/>
          <w:szCs w:val="18"/>
        </w:rPr>
        <w:t>:  Deviations</w:t>
      </w:r>
      <w:proofErr w:type="gramEnd"/>
      <w:r w:rsidRPr="0075064D">
        <w:rPr>
          <w:rFonts w:ascii="Segoe UI" w:eastAsia="Times New Roman" w:hAnsi="Segoe UI" w:cs="Segoe UI"/>
          <w:sz w:val="18"/>
          <w:szCs w:val="18"/>
        </w:rPr>
        <w:t xml:space="preserve"> and excep</w:t>
      </w:r>
      <w:r w:rsidRPr="0075064D">
        <w:rPr>
          <w:rFonts w:ascii="Segoe UI" w:eastAsia="Times New Roman" w:hAnsi="Segoe UI" w:cs="Segoe UI"/>
          <w:sz w:val="18"/>
          <w:szCs w:val="18"/>
        </w:rPr>
        <w:softHyphen/>
        <w:t xml:space="preserve">tions from original text, terms, conditions, or specifications shall be described fully, on the bidder's/proposer's </w:t>
      </w:r>
      <w:proofErr w:type="gramStart"/>
      <w:r w:rsidRPr="0075064D">
        <w:rPr>
          <w:rFonts w:ascii="Segoe UI" w:eastAsia="Times New Roman" w:hAnsi="Segoe UI" w:cs="Segoe UI"/>
          <w:sz w:val="18"/>
          <w:szCs w:val="18"/>
        </w:rPr>
        <w:t>letter</w:t>
      </w:r>
      <w:r w:rsidRPr="0075064D">
        <w:rPr>
          <w:rFonts w:ascii="Segoe UI" w:eastAsia="Times New Roman" w:hAnsi="Segoe UI" w:cs="Segoe UI"/>
          <w:sz w:val="18"/>
          <w:szCs w:val="18"/>
        </w:rPr>
        <w:softHyphen/>
        <w:t>head</w:t>
      </w:r>
      <w:proofErr w:type="gramEnd"/>
      <w:r w:rsidRPr="0075064D">
        <w:rPr>
          <w:rFonts w:ascii="Segoe UI" w:eastAsia="Times New Roman" w:hAnsi="Segoe UI" w:cs="Segoe UI"/>
          <w:sz w:val="18"/>
          <w:szCs w:val="18"/>
        </w:rPr>
        <w:t>, signed, and attached to the request.  In the absence of such statement, the bid/proposal shall be accepted as in strict compliance with all terms, conditions, and specifica</w:t>
      </w:r>
      <w:r w:rsidRPr="0075064D">
        <w:rPr>
          <w:rFonts w:ascii="Segoe UI" w:eastAsia="Times New Roman" w:hAnsi="Segoe UI" w:cs="Segoe UI"/>
          <w:sz w:val="18"/>
          <w:szCs w:val="18"/>
        </w:rPr>
        <w:softHyphen/>
        <w:t>tions and the bidders/proposers shall be held liable.</w:t>
      </w:r>
    </w:p>
    <w:p w14:paraId="7B85E9E3"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5B6A9A61" w14:textId="77777777" w:rsidR="00627DAC" w:rsidRPr="0075064D" w:rsidRDefault="00627DAC" w:rsidP="00627DAC">
      <w:pPr>
        <w:tabs>
          <w:tab w:val="left" w:pos="10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3.0</w:t>
      </w:r>
      <w:r w:rsidRPr="0075064D">
        <w:rPr>
          <w:rFonts w:ascii="Segoe UI" w:eastAsia="Times New Roman" w:hAnsi="Segoe UI" w:cs="Segoe UI"/>
          <w:sz w:val="18"/>
          <w:szCs w:val="18"/>
        </w:rPr>
        <w:tab/>
        <w:t>QUALITY</w:t>
      </w:r>
      <w:proofErr w:type="gramStart"/>
      <w:r w:rsidRPr="0075064D">
        <w:rPr>
          <w:rFonts w:ascii="Segoe UI" w:eastAsia="Times New Roman" w:hAnsi="Segoe UI" w:cs="Segoe UI"/>
          <w:sz w:val="18"/>
          <w:szCs w:val="18"/>
        </w:rPr>
        <w:t>:  Unless</w:t>
      </w:r>
      <w:proofErr w:type="gramEnd"/>
      <w:r w:rsidRPr="0075064D">
        <w:rPr>
          <w:rFonts w:ascii="Segoe UI" w:eastAsia="Times New Roman" w:hAnsi="Segoe UI" w:cs="Segoe UI"/>
          <w:sz w:val="18"/>
          <w:szCs w:val="18"/>
        </w:rPr>
        <w:t xml:space="preserve"> otherwise indicated in the request, all material shall be first quality.  Items which are used, demonstrators, obsolete, seconds, or which have been discontinued are unacceptable without prior written approval by the State of Wisconsin.</w:t>
      </w:r>
    </w:p>
    <w:p w14:paraId="23B17141"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6952814F" w14:textId="77777777" w:rsidR="00627DAC" w:rsidRPr="0075064D" w:rsidRDefault="00627DAC" w:rsidP="00627DAC">
      <w:pPr>
        <w:tabs>
          <w:tab w:val="left" w:pos="10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4.0</w:t>
      </w:r>
      <w:r w:rsidRPr="0075064D">
        <w:rPr>
          <w:rFonts w:ascii="Segoe UI" w:eastAsia="Times New Roman" w:hAnsi="Segoe UI" w:cs="Segoe UI"/>
          <w:sz w:val="18"/>
          <w:szCs w:val="18"/>
        </w:rPr>
        <w:tab/>
        <w:t>QUANTITIES</w:t>
      </w:r>
      <w:proofErr w:type="gramStart"/>
      <w:r w:rsidRPr="0075064D">
        <w:rPr>
          <w:rFonts w:ascii="Segoe UI" w:eastAsia="Times New Roman" w:hAnsi="Segoe UI" w:cs="Segoe UI"/>
          <w:sz w:val="18"/>
          <w:szCs w:val="18"/>
        </w:rPr>
        <w:t>:  The</w:t>
      </w:r>
      <w:proofErr w:type="gramEnd"/>
      <w:r w:rsidRPr="0075064D">
        <w:rPr>
          <w:rFonts w:ascii="Segoe UI" w:eastAsia="Times New Roman" w:hAnsi="Segoe UI" w:cs="Segoe UI"/>
          <w:sz w:val="18"/>
          <w:szCs w:val="18"/>
        </w:rPr>
        <w:t xml:space="preserve"> quantities shown on this request are based on estimated needs.  The state reserves the right to increase or decrease quantities to meet actual needs.</w:t>
      </w:r>
    </w:p>
    <w:p w14:paraId="1D37A478"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7AAD513A" w14:textId="77777777" w:rsidR="00627DAC" w:rsidRPr="0075064D" w:rsidRDefault="00627DAC" w:rsidP="00627DAC">
      <w:pPr>
        <w:tabs>
          <w:tab w:val="left" w:pos="10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5.0</w:t>
      </w:r>
      <w:r w:rsidRPr="0075064D">
        <w:rPr>
          <w:rFonts w:ascii="Segoe UI" w:eastAsia="Times New Roman" w:hAnsi="Segoe UI" w:cs="Segoe UI"/>
          <w:sz w:val="18"/>
          <w:szCs w:val="18"/>
        </w:rPr>
        <w:tab/>
        <w:t>DELIVERY</w:t>
      </w:r>
      <w:proofErr w:type="gramStart"/>
      <w:r w:rsidRPr="0075064D">
        <w:rPr>
          <w:rFonts w:ascii="Segoe UI" w:eastAsia="Times New Roman" w:hAnsi="Segoe UI" w:cs="Segoe UI"/>
          <w:sz w:val="18"/>
          <w:szCs w:val="18"/>
        </w:rPr>
        <w:t>:  Deliveries</w:t>
      </w:r>
      <w:proofErr w:type="gramEnd"/>
      <w:r w:rsidRPr="0075064D">
        <w:rPr>
          <w:rFonts w:ascii="Segoe UI" w:eastAsia="Times New Roman" w:hAnsi="Segoe UI" w:cs="Segoe UI"/>
          <w:sz w:val="18"/>
          <w:szCs w:val="18"/>
        </w:rPr>
        <w:t xml:space="preserve"> shall be F.O.B. destination freight prepaid and included unless otherwise specified.</w:t>
      </w:r>
    </w:p>
    <w:p w14:paraId="661222C4"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60CCAD6A" w14:textId="77777777" w:rsidR="00627DAC" w:rsidRPr="0075064D" w:rsidRDefault="00627DAC" w:rsidP="00627DAC">
      <w:pPr>
        <w:tabs>
          <w:tab w:val="left" w:pos="10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6.0</w:t>
      </w:r>
      <w:r w:rsidRPr="0075064D">
        <w:rPr>
          <w:rFonts w:ascii="Segoe UI" w:eastAsia="Times New Roman" w:hAnsi="Segoe UI" w:cs="Segoe UI"/>
          <w:sz w:val="18"/>
          <w:szCs w:val="18"/>
        </w:rPr>
        <w:tab/>
        <w:t>PRICING AND DISCOUNT</w:t>
      </w:r>
      <w:proofErr w:type="gramStart"/>
      <w:r w:rsidRPr="0075064D">
        <w:rPr>
          <w:rFonts w:ascii="Segoe UI" w:eastAsia="Times New Roman" w:hAnsi="Segoe UI" w:cs="Segoe UI"/>
          <w:sz w:val="18"/>
          <w:szCs w:val="18"/>
        </w:rPr>
        <w:t>:  The</w:t>
      </w:r>
      <w:proofErr w:type="gramEnd"/>
      <w:r w:rsidRPr="0075064D">
        <w:rPr>
          <w:rFonts w:ascii="Segoe UI" w:eastAsia="Times New Roman" w:hAnsi="Segoe UI" w:cs="Segoe UI"/>
          <w:sz w:val="18"/>
          <w:szCs w:val="18"/>
        </w:rPr>
        <w:t xml:space="preserve"> State of Wisconsin quali</w:t>
      </w:r>
      <w:r w:rsidRPr="0075064D">
        <w:rPr>
          <w:rFonts w:ascii="Segoe UI" w:eastAsia="Times New Roman" w:hAnsi="Segoe UI" w:cs="Segoe UI"/>
          <w:sz w:val="18"/>
          <w:szCs w:val="18"/>
        </w:rPr>
        <w:softHyphen/>
        <w:t>fies for governmental discounts and its educational institu</w:t>
      </w:r>
      <w:r w:rsidRPr="0075064D">
        <w:rPr>
          <w:rFonts w:ascii="Segoe UI" w:eastAsia="Times New Roman" w:hAnsi="Segoe UI" w:cs="Segoe UI"/>
          <w:sz w:val="18"/>
          <w:szCs w:val="18"/>
        </w:rPr>
        <w:softHyphen/>
        <w:t>tions also qualify for educational discounts.  Unit prices shall reflect these discounts.</w:t>
      </w:r>
    </w:p>
    <w:p w14:paraId="2725B126"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6C09B906" w14:textId="77777777" w:rsidR="00627DAC" w:rsidRPr="0075064D" w:rsidRDefault="00627DAC" w:rsidP="00627DAC">
      <w:pPr>
        <w:tabs>
          <w:tab w:val="left" w:pos="10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6.1</w:t>
      </w:r>
      <w:r w:rsidRPr="0075064D">
        <w:rPr>
          <w:rFonts w:ascii="Segoe UI" w:eastAsia="Times New Roman" w:hAnsi="Segoe UI" w:cs="Segoe UI"/>
          <w:sz w:val="18"/>
          <w:szCs w:val="18"/>
        </w:rPr>
        <w:tab/>
        <w:t>Unit prices shown on the bid/proposal or contract shall be the price per unit of sale (e.g., gal., cs., doz., ea.) as stated on the request or contract.  For any given item, the quantity multiplied by the unit price shall establish the extended price, the unit price shall govern in the bid/proposal evaluation and contract administration.</w:t>
      </w:r>
    </w:p>
    <w:p w14:paraId="4C0BFA30"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0289E992" w14:textId="77777777" w:rsidR="00627DAC" w:rsidRPr="0075064D" w:rsidRDefault="00627DAC" w:rsidP="00627DAC">
      <w:pPr>
        <w:tabs>
          <w:tab w:val="left" w:pos="10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6.2</w:t>
      </w:r>
      <w:r w:rsidRPr="0075064D">
        <w:rPr>
          <w:rFonts w:ascii="Segoe UI" w:eastAsia="Times New Roman" w:hAnsi="Segoe UI" w:cs="Segoe UI"/>
          <w:sz w:val="18"/>
          <w:szCs w:val="18"/>
        </w:rPr>
        <w:tab/>
        <w:t xml:space="preserve">Prices established in continuing agreements and term contracts may be lowered due to general market conditions, but prices shall not be subject to increase for ninety (90) calendar days from the date of award.  Any increase proposed shall be submitted to the contracting agency thirty (30) calendar days before the proposed effective date of the price </w:t>
      </w:r>
      <w:proofErr w:type="gramStart"/>
      <w:r w:rsidRPr="0075064D">
        <w:rPr>
          <w:rFonts w:ascii="Segoe UI" w:eastAsia="Times New Roman" w:hAnsi="Segoe UI" w:cs="Segoe UI"/>
          <w:sz w:val="18"/>
          <w:szCs w:val="18"/>
        </w:rPr>
        <w:t>increase, and</w:t>
      </w:r>
      <w:proofErr w:type="gramEnd"/>
      <w:r w:rsidRPr="0075064D">
        <w:rPr>
          <w:rFonts w:ascii="Segoe UI" w:eastAsia="Times New Roman" w:hAnsi="Segoe UI" w:cs="Segoe UI"/>
          <w:sz w:val="18"/>
          <w:szCs w:val="18"/>
        </w:rPr>
        <w:t xml:space="preserve"> shall be limited to fully documented cost increases </w:t>
      </w:r>
      <w:proofErr w:type="gramStart"/>
      <w:r w:rsidRPr="0075064D">
        <w:rPr>
          <w:rFonts w:ascii="Segoe UI" w:eastAsia="Times New Roman" w:hAnsi="Segoe UI" w:cs="Segoe UI"/>
          <w:sz w:val="18"/>
          <w:szCs w:val="18"/>
        </w:rPr>
        <w:t>to</w:t>
      </w:r>
      <w:proofErr w:type="gramEnd"/>
      <w:r w:rsidRPr="0075064D">
        <w:rPr>
          <w:rFonts w:ascii="Segoe UI" w:eastAsia="Times New Roman" w:hAnsi="Segoe UI" w:cs="Segoe UI"/>
          <w:sz w:val="18"/>
          <w:szCs w:val="18"/>
        </w:rPr>
        <w:t xml:space="preserve"> the contractor which are demonstrated to be indus</w:t>
      </w:r>
      <w:r w:rsidRPr="0075064D">
        <w:rPr>
          <w:rFonts w:ascii="Segoe UI" w:eastAsia="Times New Roman" w:hAnsi="Segoe UI" w:cs="Segoe UI"/>
          <w:sz w:val="18"/>
          <w:szCs w:val="18"/>
        </w:rPr>
        <w:softHyphen/>
        <w:t xml:space="preserve">trywide.  The conditions under which price increases may be granted shall be expressed in bid/proposal documents and contracts or agreements. </w:t>
      </w:r>
    </w:p>
    <w:p w14:paraId="7FD22940" w14:textId="77777777" w:rsidR="00627DAC" w:rsidRPr="0075064D" w:rsidRDefault="00627DAC" w:rsidP="00627DAC">
      <w:pPr>
        <w:tabs>
          <w:tab w:val="left" w:pos="10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3C858AB1" w14:textId="77777777" w:rsidR="00627DAC" w:rsidRPr="0075064D" w:rsidRDefault="00627DAC" w:rsidP="00627DAC">
      <w:pPr>
        <w:tabs>
          <w:tab w:val="left" w:pos="10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6.3</w:t>
      </w:r>
      <w:r w:rsidRPr="0075064D">
        <w:rPr>
          <w:rFonts w:ascii="Segoe UI" w:eastAsia="Times New Roman" w:hAnsi="Segoe UI" w:cs="Segoe UI"/>
          <w:sz w:val="18"/>
          <w:szCs w:val="18"/>
        </w:rPr>
        <w:tab/>
        <w:t>In determination of award, discounts for early payment will only be considered when all other con</w:t>
      </w:r>
      <w:r w:rsidRPr="0075064D">
        <w:rPr>
          <w:rFonts w:ascii="Segoe UI" w:eastAsia="Times New Roman" w:hAnsi="Segoe UI" w:cs="Segoe UI"/>
          <w:sz w:val="18"/>
          <w:szCs w:val="18"/>
        </w:rPr>
        <w:softHyphen/>
        <w:t xml:space="preserve">ditions are equal and when payment terms allow at least fifteen (15) days, providing the discount terms are deemed favorable.  All payment terms must allow the option of net thirty (30). </w:t>
      </w:r>
    </w:p>
    <w:p w14:paraId="6A267E3E"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61C5F779"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7.0</w:t>
      </w:r>
      <w:r w:rsidRPr="0075064D">
        <w:rPr>
          <w:rFonts w:ascii="Segoe UI" w:eastAsia="Times New Roman" w:hAnsi="Segoe UI" w:cs="Segoe UI"/>
          <w:sz w:val="18"/>
          <w:szCs w:val="18"/>
        </w:rPr>
        <w:tab/>
        <w:t>UNFAIR SALES ACT</w:t>
      </w:r>
      <w:proofErr w:type="gramStart"/>
      <w:r w:rsidRPr="0075064D">
        <w:rPr>
          <w:rFonts w:ascii="Segoe UI" w:eastAsia="Times New Roman" w:hAnsi="Segoe UI" w:cs="Segoe UI"/>
          <w:sz w:val="18"/>
          <w:szCs w:val="18"/>
        </w:rPr>
        <w:t>:  Prices</w:t>
      </w:r>
      <w:proofErr w:type="gramEnd"/>
      <w:r w:rsidRPr="0075064D">
        <w:rPr>
          <w:rFonts w:ascii="Segoe UI" w:eastAsia="Times New Roman" w:hAnsi="Segoe UI" w:cs="Segoe UI"/>
          <w:sz w:val="18"/>
          <w:szCs w:val="18"/>
        </w:rPr>
        <w:t xml:space="preserve"> quoted to the State of Wisconsin are not governed by the Unfair Sales Act.</w:t>
      </w:r>
    </w:p>
    <w:p w14:paraId="02B3CCD4"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46C59BC2"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8.0</w:t>
      </w:r>
      <w:r w:rsidRPr="0075064D">
        <w:rPr>
          <w:rFonts w:ascii="Segoe UI" w:eastAsia="Times New Roman" w:hAnsi="Segoe UI" w:cs="Segoe UI"/>
          <w:sz w:val="18"/>
          <w:szCs w:val="18"/>
        </w:rPr>
        <w:tab/>
        <w:t>ACCEPTANCE-REJECTION</w:t>
      </w:r>
      <w:proofErr w:type="gramStart"/>
      <w:r w:rsidRPr="0075064D">
        <w:rPr>
          <w:rFonts w:ascii="Segoe UI" w:eastAsia="Times New Roman" w:hAnsi="Segoe UI" w:cs="Segoe UI"/>
          <w:sz w:val="18"/>
          <w:szCs w:val="18"/>
        </w:rPr>
        <w:t>:  The</w:t>
      </w:r>
      <w:proofErr w:type="gramEnd"/>
      <w:r w:rsidRPr="0075064D">
        <w:rPr>
          <w:rFonts w:ascii="Segoe UI" w:eastAsia="Times New Roman" w:hAnsi="Segoe UI" w:cs="Segoe UI"/>
          <w:sz w:val="18"/>
          <w:szCs w:val="18"/>
        </w:rPr>
        <w:t xml:space="preserve"> State of Wisconsin reserves the right to accept or reject any or all bids/proposals, to waive any technicality in any bid/proposal submitted, and to accept any part of a bid/proposal as deemed to be in the best interests of the State of Wisconsin.</w:t>
      </w:r>
    </w:p>
    <w:p w14:paraId="25F54AE8"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4E476033"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ab/>
        <w:t xml:space="preserve">Bids/proposals MUST be date and time stamped by the soliciting purchasing office on or before the date and time that the bid/proposal is due.  Bids/proposals date and time stamped in another office will be rejected.  </w:t>
      </w:r>
      <w:r w:rsidRPr="0075064D">
        <w:rPr>
          <w:rFonts w:ascii="Segoe UI" w:eastAsia="Times New Roman" w:hAnsi="Segoe UI" w:cs="Segoe UI"/>
          <w:sz w:val="18"/>
          <w:szCs w:val="18"/>
        </w:rPr>
        <w:lastRenderedPageBreak/>
        <w:t>Receipt of a bid/proposal by the mail system does not constitute receipt of a bid/proposal by the purchasing office.</w:t>
      </w:r>
    </w:p>
    <w:p w14:paraId="23426E07"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4683D2CB"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9.0</w:t>
      </w:r>
      <w:r w:rsidRPr="0075064D">
        <w:rPr>
          <w:rFonts w:ascii="Segoe UI" w:eastAsia="Times New Roman" w:hAnsi="Segoe UI" w:cs="Segoe UI"/>
          <w:sz w:val="18"/>
          <w:szCs w:val="18"/>
        </w:rPr>
        <w:tab/>
        <w:t>METHOD OF AWARD</w:t>
      </w:r>
      <w:proofErr w:type="gramStart"/>
      <w:r w:rsidRPr="0075064D">
        <w:rPr>
          <w:rFonts w:ascii="Segoe UI" w:eastAsia="Times New Roman" w:hAnsi="Segoe UI" w:cs="Segoe UI"/>
          <w:sz w:val="18"/>
          <w:szCs w:val="18"/>
        </w:rPr>
        <w:t>:  Award</w:t>
      </w:r>
      <w:proofErr w:type="gramEnd"/>
      <w:r w:rsidRPr="0075064D">
        <w:rPr>
          <w:rFonts w:ascii="Segoe UI" w:eastAsia="Times New Roman" w:hAnsi="Segoe UI" w:cs="Segoe UI"/>
          <w:sz w:val="18"/>
          <w:szCs w:val="18"/>
        </w:rPr>
        <w:t xml:space="preserve"> shall be made to the lowest responsible, responsive bidder unless otherwise specified.</w:t>
      </w:r>
    </w:p>
    <w:p w14:paraId="4A3A7DD4"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40F9FDD1"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10.0</w:t>
      </w:r>
      <w:r w:rsidRPr="0075064D">
        <w:rPr>
          <w:rFonts w:ascii="Segoe UI" w:eastAsia="Times New Roman" w:hAnsi="Segoe UI" w:cs="Segoe UI"/>
          <w:sz w:val="18"/>
          <w:szCs w:val="18"/>
        </w:rPr>
        <w:tab/>
        <w:t>ORDERING</w:t>
      </w:r>
      <w:proofErr w:type="gramStart"/>
      <w:r w:rsidRPr="0075064D">
        <w:rPr>
          <w:rFonts w:ascii="Segoe UI" w:eastAsia="Times New Roman" w:hAnsi="Segoe UI" w:cs="Segoe UI"/>
          <w:sz w:val="18"/>
          <w:szCs w:val="18"/>
        </w:rPr>
        <w:t>:  Purchase</w:t>
      </w:r>
      <w:proofErr w:type="gramEnd"/>
      <w:r w:rsidRPr="0075064D">
        <w:rPr>
          <w:rFonts w:ascii="Segoe UI" w:eastAsia="Times New Roman" w:hAnsi="Segoe UI" w:cs="Segoe UI"/>
          <w:sz w:val="18"/>
          <w:szCs w:val="18"/>
        </w:rPr>
        <w:t xml:space="preserve"> orders or releases via purchasing cards shall be placed directly to the contractor by an authorized agency.  No other purchase orders are authorized.</w:t>
      </w:r>
    </w:p>
    <w:p w14:paraId="518AFF8F"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5C7AF979"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11.0</w:t>
      </w:r>
      <w:r w:rsidRPr="0075064D">
        <w:rPr>
          <w:rFonts w:ascii="Segoe UI" w:eastAsia="Times New Roman" w:hAnsi="Segoe UI" w:cs="Segoe UI"/>
          <w:sz w:val="18"/>
          <w:szCs w:val="18"/>
        </w:rPr>
        <w:tab/>
        <w:t>PAYMENT TERMS AND INVOICING</w:t>
      </w:r>
      <w:proofErr w:type="gramStart"/>
      <w:r w:rsidRPr="0075064D">
        <w:rPr>
          <w:rFonts w:ascii="Segoe UI" w:eastAsia="Times New Roman" w:hAnsi="Segoe UI" w:cs="Segoe UI"/>
          <w:sz w:val="18"/>
          <w:szCs w:val="18"/>
        </w:rPr>
        <w:t>:  The</w:t>
      </w:r>
      <w:proofErr w:type="gramEnd"/>
      <w:r w:rsidRPr="0075064D">
        <w:rPr>
          <w:rFonts w:ascii="Segoe UI" w:eastAsia="Times New Roman" w:hAnsi="Segoe UI" w:cs="Segoe UI"/>
          <w:sz w:val="18"/>
          <w:szCs w:val="18"/>
        </w:rPr>
        <w:t xml:space="preserve"> State of Wisconsin normally will pay properly submitted vendor invoices within thirty (30) days of receipt providing goods and/or services have been delivered, installed (if required), and accepted as specified.</w:t>
      </w:r>
    </w:p>
    <w:p w14:paraId="74C17FB4"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3E4D1A0C"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ab/>
        <w:t>Invoices presented for payment must be submitted in accordance with instructions contained on the purchase order including reference to purchase order number and submittal to the correct address for processing.</w:t>
      </w:r>
    </w:p>
    <w:p w14:paraId="2EED095D"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568D07CE"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ab/>
        <w:t>A good faith dispute creates an exception to prompt payment.</w:t>
      </w:r>
    </w:p>
    <w:p w14:paraId="7B714D90"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44B98473"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12.0</w:t>
      </w:r>
      <w:r w:rsidRPr="0075064D">
        <w:rPr>
          <w:rFonts w:ascii="Segoe UI" w:eastAsia="Times New Roman" w:hAnsi="Segoe UI" w:cs="Segoe UI"/>
          <w:sz w:val="18"/>
          <w:szCs w:val="18"/>
        </w:rPr>
        <w:tab/>
        <w:t>TAXES</w:t>
      </w:r>
      <w:proofErr w:type="gramStart"/>
      <w:r w:rsidRPr="0075064D">
        <w:rPr>
          <w:rFonts w:ascii="Segoe UI" w:eastAsia="Times New Roman" w:hAnsi="Segoe UI" w:cs="Segoe UI"/>
          <w:sz w:val="18"/>
          <w:szCs w:val="18"/>
        </w:rPr>
        <w:t>:  The</w:t>
      </w:r>
      <w:proofErr w:type="gramEnd"/>
      <w:r w:rsidRPr="0075064D">
        <w:rPr>
          <w:rFonts w:ascii="Segoe UI" w:eastAsia="Times New Roman" w:hAnsi="Segoe UI" w:cs="Segoe UI"/>
          <w:sz w:val="18"/>
          <w:szCs w:val="18"/>
        </w:rPr>
        <w:t xml:space="preserve"> State of Wisconsin and its agencies are exempt from payment of all federal tax and Wisconsin state and local taxes on its purchases except Wisconsin excise taxes as described below.</w:t>
      </w:r>
    </w:p>
    <w:p w14:paraId="1C1B026D"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5338D07C"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ab/>
        <w:t xml:space="preserve">The State of Wisconsin, including all its agencies, is required to pay the Wisconsin excise or occupation tax on its purchase of beer, liquor, wine, cigarettes, tobacco products, motor vehicle fuel and general aviation fuel.  However, it is exempt from payment of Wisconsin sales or use tax on its purchases.  The State of Wisconsin may be subject to other states' taxes on its purchases in that state depending on the laws of that state.  Contractors </w:t>
      </w:r>
      <w:proofErr w:type="gramStart"/>
      <w:r w:rsidRPr="0075064D">
        <w:rPr>
          <w:rFonts w:ascii="Segoe UI" w:eastAsia="Times New Roman" w:hAnsi="Segoe UI" w:cs="Segoe UI"/>
          <w:sz w:val="18"/>
          <w:szCs w:val="18"/>
        </w:rPr>
        <w:t>perform</w:t>
      </w:r>
      <w:r w:rsidRPr="0075064D">
        <w:rPr>
          <w:rFonts w:ascii="Segoe UI" w:eastAsia="Times New Roman" w:hAnsi="Segoe UI" w:cs="Segoe UI"/>
          <w:sz w:val="18"/>
          <w:szCs w:val="18"/>
        </w:rPr>
        <w:softHyphen/>
        <w:t>ing</w:t>
      </w:r>
      <w:proofErr w:type="gramEnd"/>
      <w:r w:rsidRPr="0075064D">
        <w:rPr>
          <w:rFonts w:ascii="Segoe UI" w:eastAsia="Times New Roman" w:hAnsi="Segoe UI" w:cs="Segoe UI"/>
          <w:sz w:val="18"/>
          <w:szCs w:val="18"/>
        </w:rPr>
        <w:t xml:space="preserve"> construction activities are required to pay state use tax on the cost of materials.</w:t>
      </w:r>
    </w:p>
    <w:p w14:paraId="45A30A6D"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1AD3C839"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13.0</w:t>
      </w:r>
      <w:r w:rsidRPr="0075064D">
        <w:rPr>
          <w:rFonts w:ascii="Segoe UI" w:eastAsia="Times New Roman" w:hAnsi="Segoe UI" w:cs="Segoe UI"/>
          <w:sz w:val="18"/>
          <w:szCs w:val="18"/>
        </w:rPr>
        <w:tab/>
        <w:t xml:space="preserve">GUARANTEED DELIVERY:  Failure of the contractor to adhere to delivery schedules as specified or to promptly replace rejected materials shall render the contractor liable for all costs </w:t>
      </w:r>
      <w:proofErr w:type="gramStart"/>
      <w:r w:rsidRPr="0075064D">
        <w:rPr>
          <w:rFonts w:ascii="Segoe UI" w:eastAsia="Times New Roman" w:hAnsi="Segoe UI" w:cs="Segoe UI"/>
          <w:sz w:val="18"/>
          <w:szCs w:val="18"/>
        </w:rPr>
        <w:t>in excess of</w:t>
      </w:r>
      <w:proofErr w:type="gramEnd"/>
      <w:r w:rsidRPr="0075064D">
        <w:rPr>
          <w:rFonts w:ascii="Segoe UI" w:eastAsia="Times New Roman" w:hAnsi="Segoe UI" w:cs="Segoe UI"/>
          <w:sz w:val="18"/>
          <w:szCs w:val="18"/>
        </w:rPr>
        <w:t xml:space="preserve"> the contract price when alternate procurement is necessary.  Excess costs shall include the administrative costs.</w:t>
      </w:r>
    </w:p>
    <w:p w14:paraId="49B4F744"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3E7ECD43"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14.0</w:t>
      </w:r>
      <w:r w:rsidRPr="0075064D">
        <w:rPr>
          <w:rFonts w:ascii="Segoe UI" w:eastAsia="Times New Roman" w:hAnsi="Segoe UI" w:cs="Segoe UI"/>
          <w:sz w:val="18"/>
          <w:szCs w:val="18"/>
        </w:rPr>
        <w:tab/>
        <w:t>ENTIRE AGREEMENT</w:t>
      </w:r>
      <w:proofErr w:type="gramStart"/>
      <w:r w:rsidRPr="0075064D">
        <w:rPr>
          <w:rFonts w:ascii="Segoe UI" w:eastAsia="Times New Roman" w:hAnsi="Segoe UI" w:cs="Segoe UI"/>
          <w:sz w:val="18"/>
          <w:szCs w:val="18"/>
        </w:rPr>
        <w:t>:  These</w:t>
      </w:r>
      <w:proofErr w:type="gramEnd"/>
      <w:r w:rsidRPr="0075064D">
        <w:rPr>
          <w:rFonts w:ascii="Segoe UI" w:eastAsia="Times New Roman" w:hAnsi="Segoe UI" w:cs="Segoe UI"/>
          <w:sz w:val="18"/>
          <w:szCs w:val="18"/>
        </w:rPr>
        <w:t xml:space="preserve"> Standard Terms and Conditions shall apply to any contract or order awarded </w:t>
      </w:r>
      <w:proofErr w:type="gramStart"/>
      <w:r w:rsidRPr="0075064D">
        <w:rPr>
          <w:rFonts w:ascii="Segoe UI" w:eastAsia="Times New Roman" w:hAnsi="Segoe UI" w:cs="Segoe UI"/>
          <w:sz w:val="18"/>
          <w:szCs w:val="18"/>
        </w:rPr>
        <w:t>as a result of</w:t>
      </w:r>
      <w:proofErr w:type="gramEnd"/>
      <w:r w:rsidRPr="0075064D">
        <w:rPr>
          <w:rFonts w:ascii="Segoe UI" w:eastAsia="Times New Roman" w:hAnsi="Segoe UI" w:cs="Segoe UI"/>
          <w:sz w:val="18"/>
          <w:szCs w:val="18"/>
        </w:rPr>
        <w:t xml:space="preserve"> this request except where special requirements are stated elsewhere in the request; in such cases, the special requirements shall apply.  Further, the written contract and/or order with referenced parts and </w:t>
      </w:r>
      <w:proofErr w:type="gramStart"/>
      <w:r w:rsidRPr="0075064D">
        <w:rPr>
          <w:rFonts w:ascii="Segoe UI" w:eastAsia="Times New Roman" w:hAnsi="Segoe UI" w:cs="Segoe UI"/>
          <w:sz w:val="18"/>
          <w:szCs w:val="18"/>
        </w:rPr>
        <w:t>attach</w:t>
      </w:r>
      <w:r w:rsidRPr="0075064D">
        <w:rPr>
          <w:rFonts w:ascii="Segoe UI" w:eastAsia="Times New Roman" w:hAnsi="Segoe UI" w:cs="Segoe UI"/>
          <w:sz w:val="18"/>
          <w:szCs w:val="18"/>
        </w:rPr>
        <w:softHyphen/>
        <w:t>ments</w:t>
      </w:r>
      <w:proofErr w:type="gramEnd"/>
      <w:r w:rsidRPr="0075064D">
        <w:rPr>
          <w:rFonts w:ascii="Segoe UI" w:eastAsia="Times New Roman" w:hAnsi="Segoe UI" w:cs="Segoe UI"/>
          <w:sz w:val="18"/>
          <w:szCs w:val="18"/>
        </w:rPr>
        <w:t xml:space="preserve"> shall constitute the entire agreement and no other terms and conditions in any document, acceptance, or acknowledgment shall be effective or binding unless expressly agreed to in writing by the contracting authority.</w:t>
      </w:r>
    </w:p>
    <w:p w14:paraId="219549D9"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773EE0BF"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15.0</w:t>
      </w:r>
      <w:r w:rsidRPr="0075064D">
        <w:rPr>
          <w:rFonts w:ascii="Segoe UI" w:eastAsia="Times New Roman" w:hAnsi="Segoe UI" w:cs="Segoe UI"/>
          <w:sz w:val="18"/>
          <w:szCs w:val="18"/>
        </w:rPr>
        <w:tab/>
        <w:t xml:space="preserve">APPLICABLE LAW AND COMPLIANCE: This contract shall be governed under the laws of the State of Wisconsin.  The contractor shall </w:t>
      </w:r>
      <w:proofErr w:type="gramStart"/>
      <w:r w:rsidRPr="0075064D">
        <w:rPr>
          <w:rFonts w:ascii="Segoe UI" w:eastAsia="Times New Roman" w:hAnsi="Segoe UI" w:cs="Segoe UI"/>
          <w:sz w:val="18"/>
          <w:szCs w:val="18"/>
        </w:rPr>
        <w:t>at all times</w:t>
      </w:r>
      <w:proofErr w:type="gramEnd"/>
      <w:r w:rsidRPr="0075064D">
        <w:rPr>
          <w:rFonts w:ascii="Segoe UI" w:eastAsia="Times New Roman" w:hAnsi="Segoe UI" w:cs="Segoe UI"/>
          <w:sz w:val="18"/>
          <w:szCs w:val="18"/>
        </w:rPr>
        <w:t xml:space="preserve"> comply with and observe all federal and state laws, local laws, ordinances, and regulations which are in effect during the period of this contract and which in any manner affect the work or its conduct.  The State of Wisconsin reserves the right to cancel this contract if the contractor fails to </w:t>
      </w:r>
      <w:proofErr w:type="gramStart"/>
      <w:r w:rsidRPr="0075064D">
        <w:rPr>
          <w:rFonts w:ascii="Segoe UI" w:eastAsia="Times New Roman" w:hAnsi="Segoe UI" w:cs="Segoe UI"/>
          <w:sz w:val="18"/>
          <w:szCs w:val="18"/>
        </w:rPr>
        <w:t>follow</w:t>
      </w:r>
      <w:proofErr w:type="gramEnd"/>
      <w:r w:rsidRPr="0075064D">
        <w:rPr>
          <w:rFonts w:ascii="Segoe UI" w:eastAsia="Times New Roman" w:hAnsi="Segoe UI" w:cs="Segoe UI"/>
          <w:sz w:val="18"/>
          <w:szCs w:val="18"/>
        </w:rPr>
        <w:t xml:space="preserve"> the requirements of s. 77.66, Wis. Stats., and related statutes regarding certification for collection of sales and use tax.  The State of Wisconsin also reserves the right to cancel this contract with any federally debarred contractor or a contractor that is presently identified on the list of parties </w:t>
      </w:r>
      <w:proofErr w:type="gramStart"/>
      <w:r w:rsidRPr="0075064D">
        <w:rPr>
          <w:rFonts w:ascii="Segoe UI" w:eastAsia="Times New Roman" w:hAnsi="Segoe UI" w:cs="Segoe UI"/>
          <w:sz w:val="18"/>
          <w:szCs w:val="18"/>
        </w:rPr>
        <w:t>excluded from</w:t>
      </w:r>
      <w:proofErr w:type="gramEnd"/>
      <w:r w:rsidRPr="0075064D">
        <w:rPr>
          <w:rFonts w:ascii="Segoe UI" w:eastAsia="Times New Roman" w:hAnsi="Segoe UI" w:cs="Segoe UI"/>
          <w:sz w:val="18"/>
          <w:szCs w:val="18"/>
        </w:rPr>
        <w:t xml:space="preserve"> federal procurement and non-procurement contracts.</w:t>
      </w:r>
    </w:p>
    <w:p w14:paraId="4240F433"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50E52942"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16.0</w:t>
      </w:r>
      <w:r w:rsidRPr="0075064D">
        <w:rPr>
          <w:rFonts w:ascii="Segoe UI" w:eastAsia="Times New Roman" w:hAnsi="Segoe UI" w:cs="Segoe UI"/>
          <w:sz w:val="18"/>
          <w:szCs w:val="18"/>
        </w:rPr>
        <w:tab/>
        <w:t xml:space="preserve">ANTITRUST ASSIGNMENT: The contractor and the State of Wisconsin recognize that in actual economic practice, overcharges resulting from antitrust violations are in fact usually borne by the State of Wisconsin (purchaser).  Therefore, the contractor hereby assigns to the State of Wisconsin </w:t>
      </w:r>
      <w:proofErr w:type="gramStart"/>
      <w:r w:rsidRPr="0075064D">
        <w:rPr>
          <w:rFonts w:ascii="Segoe UI" w:eastAsia="Times New Roman" w:hAnsi="Segoe UI" w:cs="Segoe UI"/>
          <w:sz w:val="18"/>
          <w:szCs w:val="18"/>
        </w:rPr>
        <w:t>any and all</w:t>
      </w:r>
      <w:proofErr w:type="gramEnd"/>
      <w:r w:rsidRPr="0075064D">
        <w:rPr>
          <w:rFonts w:ascii="Segoe UI" w:eastAsia="Times New Roman" w:hAnsi="Segoe UI" w:cs="Segoe UI"/>
          <w:sz w:val="18"/>
          <w:szCs w:val="18"/>
        </w:rPr>
        <w:t xml:space="preserve"> claims for such overcharges as to goods, materials or services purchased in connection with this contract.</w:t>
      </w:r>
    </w:p>
    <w:p w14:paraId="026CB5ED"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1F8BFC9F"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17.0</w:t>
      </w:r>
      <w:r w:rsidRPr="0075064D">
        <w:rPr>
          <w:rFonts w:ascii="Segoe UI" w:eastAsia="Times New Roman" w:hAnsi="Segoe UI" w:cs="Segoe UI"/>
          <w:sz w:val="18"/>
          <w:szCs w:val="18"/>
        </w:rPr>
        <w:tab/>
        <w:t>ASSIGNMENT</w:t>
      </w:r>
      <w:proofErr w:type="gramStart"/>
      <w:r w:rsidRPr="0075064D">
        <w:rPr>
          <w:rFonts w:ascii="Segoe UI" w:eastAsia="Times New Roman" w:hAnsi="Segoe UI" w:cs="Segoe UI"/>
          <w:sz w:val="18"/>
          <w:szCs w:val="18"/>
        </w:rPr>
        <w:t>:  No</w:t>
      </w:r>
      <w:proofErr w:type="gramEnd"/>
      <w:r w:rsidRPr="0075064D">
        <w:rPr>
          <w:rFonts w:ascii="Segoe UI" w:eastAsia="Times New Roman" w:hAnsi="Segoe UI" w:cs="Segoe UI"/>
          <w:sz w:val="18"/>
          <w:szCs w:val="18"/>
        </w:rPr>
        <w:t xml:space="preserve"> right or duty </w:t>
      </w:r>
      <w:proofErr w:type="gramStart"/>
      <w:r w:rsidRPr="0075064D">
        <w:rPr>
          <w:rFonts w:ascii="Segoe UI" w:eastAsia="Times New Roman" w:hAnsi="Segoe UI" w:cs="Segoe UI"/>
          <w:sz w:val="18"/>
          <w:szCs w:val="18"/>
        </w:rPr>
        <w:t>in whole</w:t>
      </w:r>
      <w:proofErr w:type="gramEnd"/>
      <w:r w:rsidRPr="0075064D">
        <w:rPr>
          <w:rFonts w:ascii="Segoe UI" w:eastAsia="Times New Roman" w:hAnsi="Segoe UI" w:cs="Segoe UI"/>
          <w:sz w:val="18"/>
          <w:szCs w:val="18"/>
        </w:rPr>
        <w:t xml:space="preserve"> or </w:t>
      </w:r>
      <w:proofErr w:type="gramStart"/>
      <w:r w:rsidRPr="0075064D">
        <w:rPr>
          <w:rFonts w:ascii="Segoe UI" w:eastAsia="Times New Roman" w:hAnsi="Segoe UI" w:cs="Segoe UI"/>
          <w:sz w:val="18"/>
          <w:szCs w:val="18"/>
        </w:rPr>
        <w:t>in</w:t>
      </w:r>
      <w:proofErr w:type="gramEnd"/>
      <w:r w:rsidRPr="0075064D">
        <w:rPr>
          <w:rFonts w:ascii="Segoe UI" w:eastAsia="Times New Roman" w:hAnsi="Segoe UI" w:cs="Segoe UI"/>
          <w:sz w:val="18"/>
          <w:szCs w:val="18"/>
        </w:rPr>
        <w:t xml:space="preserve"> part of the contractor under this contract may be assigned </w:t>
      </w:r>
      <w:proofErr w:type="gramStart"/>
      <w:r w:rsidRPr="0075064D">
        <w:rPr>
          <w:rFonts w:ascii="Segoe UI" w:eastAsia="Times New Roman" w:hAnsi="Segoe UI" w:cs="Segoe UI"/>
          <w:sz w:val="18"/>
          <w:szCs w:val="18"/>
        </w:rPr>
        <w:t>or dele</w:t>
      </w:r>
      <w:r w:rsidRPr="0075064D">
        <w:rPr>
          <w:rFonts w:ascii="Segoe UI" w:eastAsia="Times New Roman" w:hAnsi="Segoe UI" w:cs="Segoe UI"/>
          <w:sz w:val="18"/>
          <w:szCs w:val="18"/>
        </w:rPr>
        <w:softHyphen/>
        <w:t>gated</w:t>
      </w:r>
      <w:proofErr w:type="gramEnd"/>
      <w:r w:rsidRPr="0075064D">
        <w:rPr>
          <w:rFonts w:ascii="Segoe UI" w:eastAsia="Times New Roman" w:hAnsi="Segoe UI" w:cs="Segoe UI"/>
          <w:sz w:val="18"/>
          <w:szCs w:val="18"/>
        </w:rPr>
        <w:t xml:space="preserve"> without the prior written consent of the State of Wisconsin.</w:t>
      </w:r>
    </w:p>
    <w:p w14:paraId="58672A17"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08C6AC65"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18.0</w:t>
      </w:r>
      <w:r w:rsidRPr="0075064D">
        <w:rPr>
          <w:rFonts w:ascii="Segoe UI" w:eastAsia="Times New Roman" w:hAnsi="Segoe UI" w:cs="Segoe UI"/>
          <w:sz w:val="18"/>
          <w:szCs w:val="18"/>
        </w:rPr>
        <w:tab/>
        <w:t>WORK CENTER CRITERIA</w:t>
      </w:r>
      <w:proofErr w:type="gramStart"/>
      <w:r w:rsidRPr="0075064D">
        <w:rPr>
          <w:rFonts w:ascii="Segoe UI" w:eastAsia="Times New Roman" w:hAnsi="Segoe UI" w:cs="Segoe UI"/>
          <w:sz w:val="18"/>
          <w:szCs w:val="18"/>
        </w:rPr>
        <w:t>:  A</w:t>
      </w:r>
      <w:proofErr w:type="gramEnd"/>
      <w:r w:rsidRPr="0075064D">
        <w:rPr>
          <w:rFonts w:ascii="Segoe UI" w:eastAsia="Times New Roman" w:hAnsi="Segoe UI" w:cs="Segoe UI"/>
          <w:sz w:val="18"/>
          <w:szCs w:val="18"/>
        </w:rPr>
        <w:t xml:space="preserve"> work center must be certi</w:t>
      </w:r>
      <w:r w:rsidRPr="0075064D">
        <w:rPr>
          <w:rFonts w:ascii="Segoe UI" w:eastAsia="Times New Roman" w:hAnsi="Segoe UI" w:cs="Segoe UI"/>
          <w:sz w:val="18"/>
          <w:szCs w:val="18"/>
        </w:rPr>
        <w:softHyphen/>
        <w:t>fied under s. 16.752, Wis. Stats., and must ensure that when engaged in the production of materials, supplies or equipment or the performance of contractual services, not less than seventy-five percent (75%) of the total hours of direct labor are performed by severely handicapped individuals.</w:t>
      </w:r>
    </w:p>
    <w:p w14:paraId="48D051B8"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7ADBCE11"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19.0</w:t>
      </w:r>
      <w:r w:rsidRPr="0075064D">
        <w:rPr>
          <w:rFonts w:ascii="Segoe UI" w:eastAsia="Times New Roman" w:hAnsi="Segoe UI" w:cs="Segoe UI"/>
          <w:sz w:val="18"/>
          <w:szCs w:val="18"/>
        </w:rPr>
        <w:tab/>
        <w:t>NONDISCRIMINATION / AFFIRMATIVE ACTION: In connection with the performance of work under this contract, the contractor agrees not to discriminate against any employee or applicant for employment because of age, race, religion, color, handicap, sex, physical condition, developmental disability as defined in s. 51.01(5), Wis. Stats., sexual orientation as defined in s. 111.32(13m), Wis. Stats., or national origin.  This provision shall include, but not be limited to, the following</w:t>
      </w:r>
      <w:proofErr w:type="gramStart"/>
      <w:r w:rsidRPr="0075064D">
        <w:rPr>
          <w:rFonts w:ascii="Segoe UI" w:eastAsia="Times New Roman" w:hAnsi="Segoe UI" w:cs="Segoe UI"/>
          <w:sz w:val="18"/>
          <w:szCs w:val="18"/>
        </w:rPr>
        <w:t>:  employment</w:t>
      </w:r>
      <w:proofErr w:type="gramEnd"/>
      <w:r w:rsidRPr="0075064D">
        <w:rPr>
          <w:rFonts w:ascii="Segoe UI" w:eastAsia="Times New Roman" w:hAnsi="Segoe UI" w:cs="Segoe UI"/>
          <w:sz w:val="18"/>
          <w:szCs w:val="18"/>
        </w:rPr>
        <w:t>, upgrading, demotion or transfer; recruitment or recruitment advertising; layoff or termination; rates of pay or other forms of compensation; and selection for training, including appren</w:t>
      </w:r>
      <w:r w:rsidRPr="0075064D">
        <w:rPr>
          <w:rFonts w:ascii="Segoe UI" w:eastAsia="Times New Roman" w:hAnsi="Segoe UI" w:cs="Segoe UI"/>
          <w:sz w:val="18"/>
          <w:szCs w:val="18"/>
        </w:rPr>
        <w:softHyphen/>
        <w:t>ticeship.  Except with respect to sexual orientation, the contractor further agrees to take affirmative action to ensure equal employment opportunities.</w:t>
      </w:r>
    </w:p>
    <w:p w14:paraId="5D7D544A"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2C178D4D" w14:textId="77777777" w:rsidR="00627DAC" w:rsidRPr="0075064D" w:rsidRDefault="00627DAC" w:rsidP="00627DAC">
      <w:pPr>
        <w:tabs>
          <w:tab w:val="left" w:pos="10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19.1</w:t>
      </w:r>
      <w:r w:rsidRPr="0075064D">
        <w:rPr>
          <w:rFonts w:ascii="Segoe UI" w:eastAsia="Times New Roman" w:hAnsi="Segoe UI" w:cs="Segoe UI"/>
          <w:sz w:val="18"/>
          <w:szCs w:val="18"/>
        </w:rPr>
        <w:tab/>
        <w:t>Contracts estimated to be over fifty thousand dollars ($50,000) require the submission of a written affirmative action plan by the contractor.  An exemp</w:t>
      </w:r>
      <w:r w:rsidRPr="0075064D">
        <w:rPr>
          <w:rFonts w:ascii="Segoe UI" w:eastAsia="Times New Roman" w:hAnsi="Segoe UI" w:cs="Segoe UI"/>
          <w:sz w:val="18"/>
          <w:szCs w:val="18"/>
        </w:rPr>
        <w:softHyphen/>
        <w:t xml:space="preserve">tion occurs from this requirement if the contractor has a workforce of less than fifty (50) employees.  Within fifteen (15) working days after the contract is awarded, the contractor must submit the plan to the contracting state agency for approval.  Instructions on preparing the plan and technical assistance regarding this clause are available from the contracting state agency. </w:t>
      </w:r>
    </w:p>
    <w:p w14:paraId="1E948476"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42AA7344" w14:textId="77777777" w:rsidR="00627DAC" w:rsidRPr="0075064D" w:rsidRDefault="00627DAC" w:rsidP="00627DAC">
      <w:pPr>
        <w:tabs>
          <w:tab w:val="left" w:pos="10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19.2</w:t>
      </w:r>
      <w:r w:rsidRPr="0075064D">
        <w:rPr>
          <w:rFonts w:ascii="Segoe UI" w:eastAsia="Times New Roman" w:hAnsi="Segoe UI" w:cs="Segoe UI"/>
          <w:sz w:val="18"/>
          <w:szCs w:val="18"/>
        </w:rPr>
        <w:tab/>
        <w:t xml:space="preserve">The contractor agrees to post in conspicuous </w:t>
      </w:r>
      <w:proofErr w:type="gramStart"/>
      <w:r w:rsidRPr="0075064D">
        <w:rPr>
          <w:rFonts w:ascii="Segoe UI" w:eastAsia="Times New Roman" w:hAnsi="Segoe UI" w:cs="Segoe UI"/>
          <w:sz w:val="18"/>
          <w:szCs w:val="18"/>
        </w:rPr>
        <w:t>places,</w:t>
      </w:r>
      <w:proofErr w:type="gramEnd"/>
      <w:r w:rsidRPr="0075064D">
        <w:rPr>
          <w:rFonts w:ascii="Segoe UI" w:eastAsia="Times New Roman" w:hAnsi="Segoe UI" w:cs="Segoe UI"/>
          <w:sz w:val="18"/>
          <w:szCs w:val="18"/>
        </w:rPr>
        <w:t xml:space="preserve"> available for employees and applicants for </w:t>
      </w:r>
      <w:proofErr w:type="gramStart"/>
      <w:r w:rsidRPr="0075064D">
        <w:rPr>
          <w:rFonts w:ascii="Segoe UI" w:eastAsia="Times New Roman" w:hAnsi="Segoe UI" w:cs="Segoe UI"/>
          <w:sz w:val="18"/>
          <w:szCs w:val="18"/>
        </w:rPr>
        <w:t>employ</w:t>
      </w:r>
      <w:r w:rsidRPr="0075064D">
        <w:rPr>
          <w:rFonts w:ascii="Segoe UI" w:eastAsia="Times New Roman" w:hAnsi="Segoe UI" w:cs="Segoe UI"/>
          <w:sz w:val="18"/>
          <w:szCs w:val="18"/>
        </w:rPr>
        <w:softHyphen/>
        <w:t>ment</w:t>
      </w:r>
      <w:proofErr w:type="gramEnd"/>
      <w:r w:rsidRPr="0075064D">
        <w:rPr>
          <w:rFonts w:ascii="Segoe UI" w:eastAsia="Times New Roman" w:hAnsi="Segoe UI" w:cs="Segoe UI"/>
          <w:sz w:val="18"/>
          <w:szCs w:val="18"/>
        </w:rPr>
        <w:t xml:space="preserve">, a notice to be provided by the contracting state agency that sets forth the provisions of the State of Wisconsin's nondiscrimination law. </w:t>
      </w:r>
    </w:p>
    <w:p w14:paraId="2014CDB9"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5924F9C3" w14:textId="77777777" w:rsidR="00627DAC" w:rsidRPr="0075064D" w:rsidRDefault="00627DAC" w:rsidP="00627DAC">
      <w:pPr>
        <w:tabs>
          <w:tab w:val="left" w:pos="10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19.3</w:t>
      </w:r>
      <w:r w:rsidRPr="0075064D">
        <w:rPr>
          <w:rFonts w:ascii="Segoe UI" w:eastAsia="Times New Roman" w:hAnsi="Segoe UI" w:cs="Segoe UI"/>
          <w:sz w:val="18"/>
          <w:szCs w:val="18"/>
        </w:rPr>
        <w:tab/>
        <w:t xml:space="preserve">Failure to comply with the conditions of this clause may result in the </w:t>
      </w:r>
      <w:proofErr w:type="gramStart"/>
      <w:r w:rsidRPr="0075064D">
        <w:rPr>
          <w:rFonts w:ascii="Segoe UI" w:eastAsia="Times New Roman" w:hAnsi="Segoe UI" w:cs="Segoe UI"/>
          <w:sz w:val="18"/>
          <w:szCs w:val="18"/>
        </w:rPr>
        <w:t>contractor's</w:t>
      </w:r>
      <w:proofErr w:type="gramEnd"/>
      <w:r w:rsidRPr="0075064D">
        <w:rPr>
          <w:rFonts w:ascii="Segoe UI" w:eastAsia="Times New Roman" w:hAnsi="Segoe UI" w:cs="Segoe UI"/>
          <w:sz w:val="18"/>
          <w:szCs w:val="18"/>
        </w:rPr>
        <w:t xml:space="preserve"> becoming declared an "ineligible" contractor, termination of the contract, or withholding of payment. </w:t>
      </w:r>
    </w:p>
    <w:p w14:paraId="7A8E9995"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4BA6F0F9"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20.0</w:t>
      </w:r>
      <w:r w:rsidRPr="0075064D">
        <w:rPr>
          <w:rFonts w:ascii="Segoe UI" w:eastAsia="Times New Roman" w:hAnsi="Segoe UI" w:cs="Segoe UI"/>
          <w:sz w:val="18"/>
          <w:szCs w:val="18"/>
        </w:rPr>
        <w:tab/>
        <w:t>PATENT INFRINGEMENT: The contractor selling to the State of Wisconsin the articles described herein guarantees the articles were manufactured or produced in accordance with applicable federal labor laws.  Further, that the sale or use of the articles described herein will not infringe any United States patent.  The contractor covenants that it will at its own expense defend every suit which shall be brought against the State of Wisconsin (provided that such contractor is promptly notified of such suit, and all papers therein are delivered to it) for any alleged infringement of any patent by reason of the sale or use of such articles, and agrees that it will pay all costs, damages, and profits recov</w:t>
      </w:r>
      <w:r w:rsidRPr="0075064D">
        <w:rPr>
          <w:rFonts w:ascii="Segoe UI" w:eastAsia="Times New Roman" w:hAnsi="Segoe UI" w:cs="Segoe UI"/>
          <w:sz w:val="18"/>
          <w:szCs w:val="18"/>
        </w:rPr>
        <w:softHyphen/>
        <w:t>erable in any such suit.</w:t>
      </w:r>
    </w:p>
    <w:p w14:paraId="5E77666F"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25A19255"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21.0</w:t>
      </w:r>
      <w:r w:rsidRPr="0075064D">
        <w:rPr>
          <w:rFonts w:ascii="Segoe UI" w:eastAsia="Times New Roman" w:hAnsi="Segoe UI" w:cs="Segoe UI"/>
          <w:sz w:val="18"/>
          <w:szCs w:val="18"/>
        </w:rPr>
        <w:tab/>
        <w:t>SAFETY REQUIREMENTS</w:t>
      </w:r>
      <w:proofErr w:type="gramStart"/>
      <w:r w:rsidRPr="0075064D">
        <w:rPr>
          <w:rFonts w:ascii="Segoe UI" w:eastAsia="Times New Roman" w:hAnsi="Segoe UI" w:cs="Segoe UI"/>
          <w:sz w:val="18"/>
          <w:szCs w:val="18"/>
        </w:rPr>
        <w:t>:  All</w:t>
      </w:r>
      <w:proofErr w:type="gramEnd"/>
      <w:r w:rsidRPr="0075064D">
        <w:rPr>
          <w:rFonts w:ascii="Segoe UI" w:eastAsia="Times New Roman" w:hAnsi="Segoe UI" w:cs="Segoe UI"/>
          <w:sz w:val="18"/>
          <w:szCs w:val="18"/>
        </w:rPr>
        <w:t xml:space="preserve"> materials, equipment, and supplies provided to the State of Wisconsin must comply fully with all safety requirements as set forth by the Wisconsin Administrative Code and all applicable OSHA Standards.</w:t>
      </w:r>
    </w:p>
    <w:p w14:paraId="427790D5"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7FFC1FEE"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22.0</w:t>
      </w:r>
      <w:r w:rsidRPr="0075064D">
        <w:rPr>
          <w:rFonts w:ascii="Segoe UI" w:eastAsia="Times New Roman" w:hAnsi="Segoe UI" w:cs="Segoe UI"/>
          <w:sz w:val="18"/>
          <w:szCs w:val="18"/>
        </w:rPr>
        <w:tab/>
        <w:t xml:space="preserve">WARRANTY: Unless otherwise specifically stated by the bidder/proposer, equipment purchased </w:t>
      </w:r>
      <w:proofErr w:type="gramStart"/>
      <w:r w:rsidRPr="0075064D">
        <w:rPr>
          <w:rFonts w:ascii="Segoe UI" w:eastAsia="Times New Roman" w:hAnsi="Segoe UI" w:cs="Segoe UI"/>
          <w:sz w:val="18"/>
          <w:szCs w:val="18"/>
        </w:rPr>
        <w:t>as a result of</w:t>
      </w:r>
      <w:proofErr w:type="gramEnd"/>
      <w:r w:rsidRPr="0075064D">
        <w:rPr>
          <w:rFonts w:ascii="Segoe UI" w:eastAsia="Times New Roman" w:hAnsi="Segoe UI" w:cs="Segoe UI"/>
          <w:sz w:val="18"/>
          <w:szCs w:val="18"/>
        </w:rPr>
        <w:t xml:space="preserve"> this request shall be warranted against defects by the bidder/proposer for one (1) year from date of receipt.  The equipment manufacturer's standard warranty shall apply as a minimum and must be honored by the contractor.  </w:t>
      </w:r>
    </w:p>
    <w:p w14:paraId="0661E487"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7488B448"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23.0</w:t>
      </w:r>
      <w:r w:rsidRPr="0075064D">
        <w:rPr>
          <w:rFonts w:ascii="Segoe UI" w:eastAsia="Times New Roman" w:hAnsi="Segoe UI" w:cs="Segoe UI"/>
          <w:sz w:val="18"/>
          <w:szCs w:val="18"/>
        </w:rPr>
        <w:tab/>
        <w:t>INSURANCE RESPONSIBILITY</w:t>
      </w:r>
      <w:proofErr w:type="gramStart"/>
      <w:r w:rsidRPr="0075064D">
        <w:rPr>
          <w:rFonts w:ascii="Segoe UI" w:eastAsia="Times New Roman" w:hAnsi="Segoe UI" w:cs="Segoe UI"/>
          <w:sz w:val="18"/>
          <w:szCs w:val="18"/>
        </w:rPr>
        <w:t>:  The</w:t>
      </w:r>
      <w:proofErr w:type="gramEnd"/>
      <w:r w:rsidRPr="0075064D">
        <w:rPr>
          <w:rFonts w:ascii="Segoe UI" w:eastAsia="Times New Roman" w:hAnsi="Segoe UI" w:cs="Segoe UI"/>
          <w:sz w:val="18"/>
          <w:szCs w:val="18"/>
        </w:rPr>
        <w:t xml:space="preserve"> contractor </w:t>
      </w:r>
      <w:proofErr w:type="gramStart"/>
      <w:r w:rsidRPr="0075064D">
        <w:rPr>
          <w:rFonts w:ascii="Segoe UI" w:eastAsia="Times New Roman" w:hAnsi="Segoe UI" w:cs="Segoe UI"/>
          <w:sz w:val="18"/>
          <w:szCs w:val="18"/>
        </w:rPr>
        <w:t>perform</w:t>
      </w:r>
      <w:r w:rsidRPr="0075064D">
        <w:rPr>
          <w:rFonts w:ascii="Segoe UI" w:eastAsia="Times New Roman" w:hAnsi="Segoe UI" w:cs="Segoe UI"/>
          <w:sz w:val="18"/>
          <w:szCs w:val="18"/>
        </w:rPr>
        <w:softHyphen/>
        <w:t>ing</w:t>
      </w:r>
      <w:proofErr w:type="gramEnd"/>
      <w:r w:rsidRPr="0075064D">
        <w:rPr>
          <w:rFonts w:ascii="Segoe UI" w:eastAsia="Times New Roman" w:hAnsi="Segoe UI" w:cs="Segoe UI"/>
          <w:sz w:val="18"/>
          <w:szCs w:val="18"/>
        </w:rPr>
        <w:t xml:space="preserve"> services for the State of Wisconsin shall:</w:t>
      </w:r>
    </w:p>
    <w:p w14:paraId="3B791290"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2EC9E113" w14:textId="77777777" w:rsidR="00627DAC" w:rsidRPr="0075064D" w:rsidRDefault="00627DAC" w:rsidP="00627DAC">
      <w:pPr>
        <w:tabs>
          <w:tab w:val="left" w:pos="10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23.1</w:t>
      </w:r>
      <w:r w:rsidRPr="0075064D">
        <w:rPr>
          <w:rFonts w:ascii="Segoe UI" w:eastAsia="Times New Roman" w:hAnsi="Segoe UI" w:cs="Segoe UI"/>
          <w:sz w:val="18"/>
          <w:szCs w:val="18"/>
        </w:rPr>
        <w:tab/>
        <w:t xml:space="preserve">Maintain worker's compensation insurance as required by Wisconsin Statutes, for all employees engaged in the work. </w:t>
      </w:r>
    </w:p>
    <w:p w14:paraId="11CC69AD"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69FEC82B" w14:textId="77777777" w:rsidR="00627DAC" w:rsidRPr="0075064D" w:rsidRDefault="00627DAC" w:rsidP="00627DAC">
      <w:pPr>
        <w:tabs>
          <w:tab w:val="left" w:pos="10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23.2</w:t>
      </w:r>
      <w:r w:rsidRPr="0075064D">
        <w:rPr>
          <w:rFonts w:ascii="Segoe UI" w:eastAsia="Times New Roman" w:hAnsi="Segoe UI" w:cs="Segoe UI"/>
          <w:sz w:val="18"/>
          <w:szCs w:val="18"/>
        </w:rPr>
        <w:tab/>
        <w:t>Maintain commercial liability, bodily injury and prop</w:t>
      </w:r>
      <w:r w:rsidRPr="0075064D">
        <w:rPr>
          <w:rFonts w:ascii="Segoe UI" w:eastAsia="Times New Roman" w:hAnsi="Segoe UI" w:cs="Segoe UI"/>
          <w:sz w:val="18"/>
          <w:szCs w:val="18"/>
        </w:rPr>
        <w:softHyphen/>
        <w:t xml:space="preserve">erty damage insurance against any claim(s) which might occur in carrying out this agreement/contract.  Minimum coverage shall be one million dollars ($1,000,000) liability for bodily injury and property damage including products liability and completed </w:t>
      </w:r>
      <w:r w:rsidRPr="0075064D">
        <w:rPr>
          <w:rFonts w:ascii="Segoe UI" w:eastAsia="Times New Roman" w:hAnsi="Segoe UI" w:cs="Segoe UI"/>
          <w:sz w:val="18"/>
          <w:szCs w:val="18"/>
        </w:rPr>
        <w:lastRenderedPageBreak/>
        <w:t xml:space="preserve">operations.  Provide motor vehicle insurance for all owned, non-owned and hired vehicles that are used in carrying out this contract.  Minimum coverage shall be one million dollars ($1,000,000) per occurrence combined single limit for automobile liability and property damage. </w:t>
      </w:r>
    </w:p>
    <w:p w14:paraId="6E520DE8"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5CEC79E3" w14:textId="77777777" w:rsidR="00627DAC" w:rsidRPr="0075064D" w:rsidRDefault="00627DAC" w:rsidP="00627DAC">
      <w:pPr>
        <w:tabs>
          <w:tab w:val="left" w:pos="10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23.3</w:t>
      </w:r>
      <w:r w:rsidRPr="0075064D">
        <w:rPr>
          <w:rFonts w:ascii="Segoe UI" w:eastAsia="Times New Roman" w:hAnsi="Segoe UI" w:cs="Segoe UI"/>
          <w:sz w:val="18"/>
          <w:szCs w:val="18"/>
        </w:rPr>
        <w:tab/>
        <w:t xml:space="preserve">The state reserves the right to require higher or lower limits where warranted. </w:t>
      </w:r>
    </w:p>
    <w:p w14:paraId="770CD600"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427AA45A"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24.0</w:t>
      </w:r>
      <w:r w:rsidRPr="0075064D">
        <w:rPr>
          <w:rFonts w:ascii="Segoe UI" w:eastAsia="Times New Roman" w:hAnsi="Segoe UI" w:cs="Segoe UI"/>
          <w:sz w:val="18"/>
          <w:szCs w:val="18"/>
        </w:rPr>
        <w:tab/>
        <w:t>CANCELLATION</w:t>
      </w:r>
      <w:proofErr w:type="gramStart"/>
      <w:r w:rsidRPr="0075064D">
        <w:rPr>
          <w:rFonts w:ascii="Segoe UI" w:eastAsia="Times New Roman" w:hAnsi="Segoe UI" w:cs="Segoe UI"/>
          <w:sz w:val="18"/>
          <w:szCs w:val="18"/>
        </w:rPr>
        <w:t>:  The</w:t>
      </w:r>
      <w:proofErr w:type="gramEnd"/>
      <w:r w:rsidRPr="0075064D">
        <w:rPr>
          <w:rFonts w:ascii="Segoe UI" w:eastAsia="Times New Roman" w:hAnsi="Segoe UI" w:cs="Segoe UI"/>
          <w:sz w:val="18"/>
          <w:szCs w:val="18"/>
        </w:rPr>
        <w:t xml:space="preserve"> State of Wisconsin reserves the right to cancel any contract in whole or in part without penalty due to </w:t>
      </w:r>
      <w:proofErr w:type="spellStart"/>
      <w:r w:rsidRPr="0075064D">
        <w:rPr>
          <w:rFonts w:ascii="Segoe UI" w:eastAsia="Times New Roman" w:hAnsi="Segoe UI" w:cs="Segoe UI"/>
          <w:sz w:val="18"/>
          <w:szCs w:val="18"/>
        </w:rPr>
        <w:t>nonappropriation</w:t>
      </w:r>
      <w:proofErr w:type="spellEnd"/>
      <w:r w:rsidRPr="0075064D">
        <w:rPr>
          <w:rFonts w:ascii="Segoe UI" w:eastAsia="Times New Roman" w:hAnsi="Segoe UI" w:cs="Segoe UI"/>
          <w:sz w:val="18"/>
          <w:szCs w:val="18"/>
        </w:rPr>
        <w:t xml:space="preserve"> of funds or for failure of the contractor to comply with terms, conditions, and specifica</w:t>
      </w:r>
      <w:r w:rsidRPr="0075064D">
        <w:rPr>
          <w:rFonts w:ascii="Segoe UI" w:eastAsia="Times New Roman" w:hAnsi="Segoe UI" w:cs="Segoe UI"/>
          <w:sz w:val="18"/>
          <w:szCs w:val="18"/>
        </w:rPr>
        <w:softHyphen/>
        <w:t>tions of this contract.</w:t>
      </w:r>
    </w:p>
    <w:p w14:paraId="75FFEF54"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768D5329"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25.0</w:t>
      </w:r>
      <w:r w:rsidRPr="0075064D">
        <w:rPr>
          <w:rFonts w:ascii="Segoe UI" w:eastAsia="Times New Roman" w:hAnsi="Segoe UI" w:cs="Segoe UI"/>
          <w:sz w:val="18"/>
          <w:szCs w:val="18"/>
        </w:rPr>
        <w:tab/>
        <w:t>VENDOR TAX DELINQUENCY</w:t>
      </w:r>
      <w:proofErr w:type="gramStart"/>
      <w:r w:rsidRPr="0075064D">
        <w:rPr>
          <w:rFonts w:ascii="Segoe UI" w:eastAsia="Times New Roman" w:hAnsi="Segoe UI" w:cs="Segoe UI"/>
          <w:sz w:val="18"/>
          <w:szCs w:val="18"/>
        </w:rPr>
        <w:t>:  Vendors</w:t>
      </w:r>
      <w:proofErr w:type="gramEnd"/>
      <w:r w:rsidRPr="0075064D">
        <w:rPr>
          <w:rFonts w:ascii="Segoe UI" w:eastAsia="Times New Roman" w:hAnsi="Segoe UI" w:cs="Segoe UI"/>
          <w:sz w:val="18"/>
          <w:szCs w:val="18"/>
        </w:rPr>
        <w:t xml:space="preserve"> who have a delinquent Wisconsin tax liability may have their payments offset by the State of Wisconsin.</w:t>
      </w:r>
    </w:p>
    <w:p w14:paraId="26BC5098"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216CA512"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26.0</w:t>
      </w:r>
      <w:r w:rsidRPr="0075064D">
        <w:rPr>
          <w:rFonts w:ascii="Segoe UI" w:eastAsia="Times New Roman" w:hAnsi="Segoe UI" w:cs="Segoe UI"/>
          <w:sz w:val="18"/>
          <w:szCs w:val="18"/>
        </w:rPr>
        <w:tab/>
        <w:t>PUBLIC RECORDS ACCESS</w:t>
      </w:r>
      <w:proofErr w:type="gramStart"/>
      <w:r w:rsidRPr="0075064D">
        <w:rPr>
          <w:rFonts w:ascii="Segoe UI" w:eastAsia="Times New Roman" w:hAnsi="Segoe UI" w:cs="Segoe UI"/>
          <w:sz w:val="18"/>
          <w:szCs w:val="18"/>
        </w:rPr>
        <w:t>:  It</w:t>
      </w:r>
      <w:proofErr w:type="gramEnd"/>
      <w:r w:rsidRPr="0075064D">
        <w:rPr>
          <w:rFonts w:ascii="Segoe UI" w:eastAsia="Times New Roman" w:hAnsi="Segoe UI" w:cs="Segoe UI"/>
          <w:sz w:val="18"/>
          <w:szCs w:val="18"/>
        </w:rPr>
        <w:t xml:space="preserve"> is the intention of the state to maintain an open and public process in the solicita</w:t>
      </w:r>
      <w:r w:rsidRPr="0075064D">
        <w:rPr>
          <w:rFonts w:ascii="Segoe UI" w:eastAsia="Times New Roman" w:hAnsi="Segoe UI" w:cs="Segoe UI"/>
          <w:sz w:val="18"/>
          <w:szCs w:val="18"/>
        </w:rPr>
        <w:softHyphen/>
        <w:t>tion, submission, review, and approval of procurement activities.  Bid/proposal openings are public unless otherwise speci</w:t>
      </w:r>
      <w:r w:rsidRPr="0075064D">
        <w:rPr>
          <w:rFonts w:ascii="Segoe UI" w:eastAsia="Times New Roman" w:hAnsi="Segoe UI" w:cs="Segoe UI"/>
          <w:sz w:val="18"/>
          <w:szCs w:val="18"/>
        </w:rPr>
        <w:softHyphen/>
        <w:t>fied.  Records may not be available for public inspection prior to issuance of the notice of intent to award or the award of the contract.  Pursuant to §19.36 (3), Wis. Stats., all records of the contractor that are produced or collected under this contract are subject to disclosure pursuant to a public records request.  Upon receipt of notice from the State of Wisconsin of a public records request for records produced or collected under this contract, the contractor shall provide the requested records to the contracting agency.  The contractor, following final payment, shall retain all records produced or collected under this contract for six (6) years.</w:t>
      </w:r>
    </w:p>
    <w:p w14:paraId="600572D0"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4C127625"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27.0</w:t>
      </w:r>
      <w:r w:rsidRPr="0075064D">
        <w:rPr>
          <w:rFonts w:ascii="Segoe UI" w:eastAsia="Times New Roman" w:hAnsi="Segoe UI" w:cs="Segoe UI"/>
          <w:sz w:val="18"/>
          <w:szCs w:val="18"/>
        </w:rPr>
        <w:tab/>
        <w:t>PROPRIETARY INFORMATION</w:t>
      </w:r>
      <w:proofErr w:type="gramStart"/>
      <w:r w:rsidRPr="0075064D">
        <w:rPr>
          <w:rFonts w:ascii="Segoe UI" w:eastAsia="Times New Roman" w:hAnsi="Segoe UI" w:cs="Segoe UI"/>
          <w:sz w:val="18"/>
          <w:szCs w:val="18"/>
        </w:rPr>
        <w:t>:  Any</w:t>
      </w:r>
      <w:proofErr w:type="gramEnd"/>
      <w:r w:rsidRPr="0075064D">
        <w:rPr>
          <w:rFonts w:ascii="Segoe UI" w:eastAsia="Times New Roman" w:hAnsi="Segoe UI" w:cs="Segoe UI"/>
          <w:sz w:val="18"/>
          <w:szCs w:val="18"/>
        </w:rPr>
        <w:t xml:space="preserve"> restrictions on the use of data contained within a </w:t>
      </w:r>
      <w:proofErr w:type="gramStart"/>
      <w:r w:rsidRPr="0075064D">
        <w:rPr>
          <w:rFonts w:ascii="Segoe UI" w:eastAsia="Times New Roman" w:hAnsi="Segoe UI" w:cs="Segoe UI"/>
          <w:sz w:val="18"/>
          <w:szCs w:val="18"/>
        </w:rPr>
        <w:t>request,</w:t>
      </w:r>
      <w:proofErr w:type="gramEnd"/>
      <w:r w:rsidRPr="0075064D">
        <w:rPr>
          <w:rFonts w:ascii="Segoe UI" w:eastAsia="Times New Roman" w:hAnsi="Segoe UI" w:cs="Segoe UI"/>
          <w:sz w:val="18"/>
          <w:szCs w:val="18"/>
        </w:rPr>
        <w:t xml:space="preserve"> must be clearly stated in the bid/proposal itself.  Proprietary information submitted in response to a request will be handled in accordance with applicable State of Wisconsin procurement regulations and the Wisconsin public records law.  Proprie</w:t>
      </w:r>
      <w:r w:rsidRPr="0075064D">
        <w:rPr>
          <w:rFonts w:ascii="Segoe UI" w:eastAsia="Times New Roman" w:hAnsi="Segoe UI" w:cs="Segoe UI"/>
          <w:sz w:val="18"/>
          <w:szCs w:val="18"/>
        </w:rPr>
        <w:softHyphen/>
        <w:t>tary restrictions normally are not accepted.  However, when accepted, it is the vendor's responsibility to defend the determination in the event of an appeal or litigation.</w:t>
      </w:r>
    </w:p>
    <w:p w14:paraId="7B4B4872"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122749E8" w14:textId="77777777" w:rsidR="00627DAC" w:rsidRPr="0075064D" w:rsidRDefault="00627DAC" w:rsidP="00627DAC">
      <w:pPr>
        <w:tabs>
          <w:tab w:val="left" w:pos="10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27.1</w:t>
      </w:r>
      <w:r w:rsidRPr="0075064D">
        <w:rPr>
          <w:rFonts w:ascii="Segoe UI" w:eastAsia="Times New Roman" w:hAnsi="Segoe UI" w:cs="Segoe UI"/>
          <w:sz w:val="18"/>
          <w:szCs w:val="18"/>
        </w:rPr>
        <w:tab/>
        <w:t xml:space="preserve">Data contained in a bid/proposal, all documentation provided therein, and innovations developed </w:t>
      </w:r>
      <w:proofErr w:type="gramStart"/>
      <w:r w:rsidRPr="0075064D">
        <w:rPr>
          <w:rFonts w:ascii="Segoe UI" w:eastAsia="Times New Roman" w:hAnsi="Segoe UI" w:cs="Segoe UI"/>
          <w:sz w:val="18"/>
          <w:szCs w:val="18"/>
        </w:rPr>
        <w:t>as a result of</w:t>
      </w:r>
      <w:proofErr w:type="gramEnd"/>
      <w:r w:rsidRPr="0075064D">
        <w:rPr>
          <w:rFonts w:ascii="Segoe UI" w:eastAsia="Times New Roman" w:hAnsi="Segoe UI" w:cs="Segoe UI"/>
          <w:sz w:val="18"/>
          <w:szCs w:val="18"/>
        </w:rPr>
        <w:t xml:space="preserve"> the contracted commodities or services cannot be copyrighted or patented.  All data, docu</w:t>
      </w:r>
      <w:r w:rsidRPr="0075064D">
        <w:rPr>
          <w:rFonts w:ascii="Segoe UI" w:eastAsia="Times New Roman" w:hAnsi="Segoe UI" w:cs="Segoe UI"/>
          <w:sz w:val="18"/>
          <w:szCs w:val="18"/>
        </w:rPr>
        <w:softHyphen/>
        <w:t xml:space="preserve">mentation, and innovations become the property of the State of Wisconsin. </w:t>
      </w:r>
    </w:p>
    <w:p w14:paraId="084B12F1"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432249DE" w14:textId="77777777" w:rsidR="00627DAC" w:rsidRPr="0075064D" w:rsidRDefault="00627DAC" w:rsidP="00627DAC">
      <w:pPr>
        <w:tabs>
          <w:tab w:val="left" w:pos="10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27.2</w:t>
      </w:r>
      <w:r w:rsidRPr="0075064D">
        <w:rPr>
          <w:rFonts w:ascii="Segoe UI" w:eastAsia="Times New Roman" w:hAnsi="Segoe UI" w:cs="Segoe UI"/>
          <w:sz w:val="18"/>
          <w:szCs w:val="18"/>
        </w:rPr>
        <w:tab/>
        <w:t>Any material submitted by the vendor in response to this request that the vendor considers confidential and proprietary information and which qualifies as a trade secret, as provided in s. 19.36(5), Wis. Stats., or material which can be kept confidential under the Wisconsin public records law, must be identified on a Designation of Confidential and Proprietary Informa</w:t>
      </w:r>
      <w:r w:rsidRPr="0075064D">
        <w:rPr>
          <w:rFonts w:ascii="Segoe UI" w:eastAsia="Times New Roman" w:hAnsi="Segoe UI" w:cs="Segoe UI"/>
          <w:sz w:val="18"/>
          <w:szCs w:val="18"/>
        </w:rPr>
        <w:softHyphen/>
        <w:t>tion form (DOA-3027).  Bidders/proposers may request the form if it is not part of the Request for Bid/Request for Proposal package.  Bid/proposal prices cannot be held confidential.</w:t>
      </w:r>
    </w:p>
    <w:p w14:paraId="1578AAD5"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513E7768"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28.0</w:t>
      </w:r>
      <w:r w:rsidRPr="0075064D">
        <w:rPr>
          <w:rFonts w:ascii="Segoe UI" w:eastAsia="Times New Roman" w:hAnsi="Segoe UI" w:cs="Segoe UI"/>
          <w:sz w:val="18"/>
          <w:szCs w:val="18"/>
        </w:rPr>
        <w:tab/>
        <w:t>DISCLOSURE:  If a state public official (s. 19.42, Wis. Stats.), a member of a state public official's immediate family, or any organization in which a state public official or a member of the official's immediate family owns or controls a ten percent (10%) interest, is a party to this agreement, and if this agreement involves payment of more than three thousand dollars ($3,000) within a twelve (12) month period, this contract is voidable by the state unless appro</w:t>
      </w:r>
      <w:r w:rsidRPr="0075064D">
        <w:rPr>
          <w:rFonts w:ascii="Segoe UI" w:eastAsia="Times New Roman" w:hAnsi="Segoe UI" w:cs="Segoe UI"/>
          <w:sz w:val="18"/>
          <w:szCs w:val="18"/>
        </w:rPr>
        <w:softHyphen/>
        <w:t>priate disclosure is made according to s. 19.45(6), Wis. Stats., before signing the contract.  Disclosure must be made to the State of Wisconsin Ethics Board, 44 East Mifflin Street, Suite 601, Madison, Wisconsin 53703 (Telephone 608-266-8123).</w:t>
      </w:r>
    </w:p>
    <w:p w14:paraId="6477BC4D"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607FC8E9"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ab/>
        <w:t>State classified and former employees and certain University of Wisconsin faculty/staff are subject to separate disclosure requirements, s. 16.417, Wis. Stats.</w:t>
      </w:r>
    </w:p>
    <w:p w14:paraId="214B84EA"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6936B88E"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29.0</w:t>
      </w:r>
      <w:r w:rsidRPr="0075064D">
        <w:rPr>
          <w:rFonts w:ascii="Segoe UI" w:eastAsia="Times New Roman" w:hAnsi="Segoe UI" w:cs="Segoe UI"/>
          <w:sz w:val="18"/>
          <w:szCs w:val="18"/>
        </w:rPr>
        <w:tab/>
        <w:t>RECYCLED MATERIALS</w:t>
      </w:r>
      <w:proofErr w:type="gramStart"/>
      <w:r w:rsidRPr="0075064D">
        <w:rPr>
          <w:rFonts w:ascii="Segoe UI" w:eastAsia="Times New Roman" w:hAnsi="Segoe UI" w:cs="Segoe UI"/>
          <w:sz w:val="18"/>
          <w:szCs w:val="18"/>
        </w:rPr>
        <w:t>:  The</w:t>
      </w:r>
      <w:proofErr w:type="gramEnd"/>
      <w:r w:rsidRPr="0075064D">
        <w:rPr>
          <w:rFonts w:ascii="Segoe UI" w:eastAsia="Times New Roman" w:hAnsi="Segoe UI" w:cs="Segoe UI"/>
          <w:sz w:val="18"/>
          <w:szCs w:val="18"/>
        </w:rPr>
        <w:t xml:space="preserve"> State of Wisconsin is required to purchase products incorporating recycled mate</w:t>
      </w:r>
      <w:r w:rsidRPr="0075064D">
        <w:rPr>
          <w:rFonts w:ascii="Segoe UI" w:eastAsia="Times New Roman" w:hAnsi="Segoe UI" w:cs="Segoe UI"/>
          <w:sz w:val="18"/>
          <w:szCs w:val="18"/>
        </w:rPr>
        <w:softHyphen/>
        <w:t>rials whenever technically and economically feasible.  Bidders are encouraged to bid products with recycled content which meet specifications.</w:t>
      </w:r>
    </w:p>
    <w:p w14:paraId="73531E96"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56C95C1F"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30.0</w:t>
      </w:r>
      <w:r w:rsidRPr="0075064D">
        <w:rPr>
          <w:rFonts w:ascii="Segoe UI" w:eastAsia="Times New Roman" w:hAnsi="Segoe UI" w:cs="Segoe UI"/>
          <w:sz w:val="18"/>
          <w:szCs w:val="18"/>
        </w:rPr>
        <w:tab/>
        <w:t>MATERIAL SAFETY DATA SHEET:  If any item(s) on an order(s) resulting from this award(s) is a hazardous chemi</w:t>
      </w:r>
      <w:r w:rsidRPr="0075064D">
        <w:rPr>
          <w:rFonts w:ascii="Segoe UI" w:eastAsia="Times New Roman" w:hAnsi="Segoe UI" w:cs="Segoe UI"/>
          <w:sz w:val="18"/>
          <w:szCs w:val="18"/>
        </w:rPr>
        <w:softHyphen/>
        <w:t>cal, as defined under 29CFR 1910.1200, provide one (1) copy of a Material Safety Data Sheet for each item with the shipped container(s) and one (1) copy with the invoice(s).</w:t>
      </w:r>
    </w:p>
    <w:p w14:paraId="05E00661"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7E61670A"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31.0</w:t>
      </w:r>
      <w:r w:rsidRPr="0075064D">
        <w:rPr>
          <w:rFonts w:ascii="Segoe UI" w:eastAsia="Times New Roman" w:hAnsi="Segoe UI" w:cs="Segoe UI"/>
          <w:sz w:val="18"/>
          <w:szCs w:val="18"/>
        </w:rPr>
        <w:tab/>
        <w:t>PROMOTIONAL ADVERTISING / NEWS RELEASES</w:t>
      </w:r>
      <w:proofErr w:type="gramStart"/>
      <w:r w:rsidRPr="0075064D">
        <w:rPr>
          <w:rFonts w:ascii="Segoe UI" w:eastAsia="Times New Roman" w:hAnsi="Segoe UI" w:cs="Segoe UI"/>
          <w:sz w:val="18"/>
          <w:szCs w:val="18"/>
        </w:rPr>
        <w:t>:  Reference</w:t>
      </w:r>
      <w:proofErr w:type="gramEnd"/>
      <w:r w:rsidRPr="0075064D">
        <w:rPr>
          <w:rFonts w:ascii="Segoe UI" w:eastAsia="Times New Roman" w:hAnsi="Segoe UI" w:cs="Segoe UI"/>
          <w:sz w:val="18"/>
          <w:szCs w:val="18"/>
        </w:rPr>
        <w:t xml:space="preserve"> to or use of the State of Wisconsin, any of its departments, agencies or other subunits, or any state offi</w:t>
      </w:r>
      <w:r w:rsidRPr="0075064D">
        <w:rPr>
          <w:rFonts w:ascii="Segoe UI" w:eastAsia="Times New Roman" w:hAnsi="Segoe UI" w:cs="Segoe UI"/>
          <w:sz w:val="18"/>
          <w:szCs w:val="18"/>
        </w:rPr>
        <w:softHyphen/>
        <w:t>cial or employee for commercial promotion is prohibited.  News releases pertaining to this procurement shall not be made without prior approval of the State of Wisconsin.  Release of broadcast e-mails pertaining to this procurement shall not be made without prior written authorization of the contracting agency.</w:t>
      </w:r>
    </w:p>
    <w:p w14:paraId="79BAE67C"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12292CFE"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32.0</w:t>
      </w:r>
      <w:r w:rsidRPr="0075064D">
        <w:rPr>
          <w:rFonts w:ascii="Segoe UI" w:eastAsia="Times New Roman" w:hAnsi="Segoe UI" w:cs="Segoe UI"/>
          <w:sz w:val="18"/>
          <w:szCs w:val="18"/>
        </w:rPr>
        <w:tab/>
        <w:t>HOLD HARMLESS:  The contractor will indemnify and save harmless the State of Wisconsin and all of its officers, agents and employees from all suits, actions, or claims of any character brought for or on account of any injuries or damages received by any persons or property resulting from the operations of the contractor, or of any of its contractors, in prosecuting work under this agreement.</w:t>
      </w:r>
    </w:p>
    <w:p w14:paraId="50AFCF2F" w14:textId="77777777" w:rsidR="00627DAC" w:rsidRPr="0075064D" w:rsidRDefault="00627DAC" w:rsidP="00627DAC">
      <w:pPr>
        <w:tabs>
          <w:tab w:val="left" w:pos="1080"/>
        </w:tabs>
        <w:overflowPunct w:val="0"/>
        <w:autoSpaceDE w:val="0"/>
        <w:autoSpaceDN w:val="0"/>
        <w:adjustRightInd w:val="0"/>
        <w:spacing w:before="0" w:after="0" w:line="240" w:lineRule="auto"/>
        <w:ind w:left="540" w:right="72" w:hanging="540"/>
        <w:jc w:val="both"/>
        <w:textAlignment w:val="baseline"/>
        <w:rPr>
          <w:rFonts w:ascii="Segoe UI" w:eastAsia="Times New Roman" w:hAnsi="Segoe UI" w:cs="Segoe UI"/>
          <w:sz w:val="18"/>
          <w:szCs w:val="18"/>
        </w:rPr>
      </w:pPr>
    </w:p>
    <w:p w14:paraId="03AC1FC9" w14:textId="77777777" w:rsidR="00627DAC" w:rsidRPr="0075064D" w:rsidRDefault="00627DAC" w:rsidP="00FB1029">
      <w:pPr>
        <w:numPr>
          <w:ilvl w:val="0"/>
          <w:numId w:val="24"/>
        </w:numPr>
        <w:tabs>
          <w:tab w:val="left" w:pos="1080"/>
        </w:tabs>
        <w:overflowPunct w:val="0"/>
        <w:autoSpaceDE w:val="0"/>
        <w:autoSpaceDN w:val="0"/>
        <w:adjustRightInd w:val="0"/>
        <w:spacing w:before="0" w:after="0" w:line="240" w:lineRule="auto"/>
        <w:ind w:right="72"/>
        <w:jc w:val="both"/>
        <w:textAlignment w:val="baseline"/>
        <w:rPr>
          <w:rFonts w:ascii="Segoe UI" w:eastAsia="Times New Roman" w:hAnsi="Segoe UI" w:cs="Segoe UI"/>
          <w:sz w:val="18"/>
          <w:szCs w:val="18"/>
        </w:rPr>
      </w:pPr>
      <w:r w:rsidRPr="0075064D">
        <w:rPr>
          <w:rFonts w:ascii="Segoe UI" w:eastAsia="Times New Roman" w:hAnsi="Segoe UI" w:cs="Segoe UI"/>
          <w:caps/>
          <w:sz w:val="18"/>
          <w:szCs w:val="18"/>
        </w:rPr>
        <w:t>FOREIGN CORPORATION:</w:t>
      </w:r>
      <w:r w:rsidRPr="0075064D">
        <w:rPr>
          <w:rFonts w:ascii="Segoe UI" w:eastAsia="Times New Roman" w:hAnsi="Segoe UI" w:cs="Segoe UI"/>
          <w:sz w:val="18"/>
          <w:szCs w:val="18"/>
        </w:rPr>
        <w:t xml:space="preserve">  A foreign corporation (any corporation other than a Wisconsin corporation) which becomes a party to this Agreement is required to conform to all the requirements of Chapter 180, Wis. Stats., relating to a foreign corporation and must possess a certificate of authority from the Wisconsin Department of Financial Institutions, unless the corporation is transacting business in interstate commerce or is otherwise exempt from the requirement of obtaining a certificate of authority.  Any foreign corporation which desires to apply for a certificate of authority should contact the Department of Financial Institutions, Division of Corporation, P. O. Box 7846, Madison, WI  53707-7846; telephone (608) 261-7577.</w:t>
      </w:r>
    </w:p>
    <w:p w14:paraId="7D4C1019" w14:textId="77777777" w:rsidR="00627DAC" w:rsidRPr="0075064D" w:rsidRDefault="00627DAC" w:rsidP="00627DAC">
      <w:pPr>
        <w:tabs>
          <w:tab w:val="left" w:pos="1080"/>
        </w:tabs>
        <w:overflowPunct w:val="0"/>
        <w:autoSpaceDE w:val="0"/>
        <w:autoSpaceDN w:val="0"/>
        <w:adjustRightInd w:val="0"/>
        <w:spacing w:before="0" w:after="0" w:line="240" w:lineRule="auto"/>
        <w:ind w:right="72"/>
        <w:jc w:val="both"/>
        <w:textAlignment w:val="baseline"/>
        <w:rPr>
          <w:rFonts w:ascii="Segoe UI" w:eastAsia="Times New Roman" w:hAnsi="Segoe UI" w:cs="Segoe UI"/>
          <w:sz w:val="18"/>
          <w:szCs w:val="18"/>
        </w:rPr>
      </w:pPr>
    </w:p>
    <w:p w14:paraId="6A12841E" w14:textId="77777777" w:rsidR="00627DAC" w:rsidRPr="0075064D" w:rsidRDefault="00627DAC" w:rsidP="00FB1029">
      <w:pPr>
        <w:numPr>
          <w:ilvl w:val="0"/>
          <w:numId w:val="24"/>
        </w:numPr>
        <w:tabs>
          <w:tab w:val="left" w:pos="540"/>
        </w:tabs>
        <w:overflowPunct w:val="0"/>
        <w:autoSpaceDE w:val="0"/>
        <w:autoSpaceDN w:val="0"/>
        <w:adjustRightInd w:val="0"/>
        <w:spacing w:before="0" w:after="0" w:line="240" w:lineRule="auto"/>
        <w:ind w:left="547" w:right="72" w:hanging="547"/>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WORK CENTER PROGRAM:  The successful bidder/proposer shall agree to implement processes that allow the State agencies, including the University of Wisconsin System, to satisfy the State's obligation to purchase goods and services produced by work centers certified under the State Use Law, s.16.752, Wis. Stat.  This shall result in requiring the successful bidder/proposer to include products provided by work centers in its catalog for State agencies and campuses or to block the sale of comparable items to State agencies and campuses.</w:t>
      </w:r>
    </w:p>
    <w:p w14:paraId="6363689C" w14:textId="77777777" w:rsidR="00627DAC" w:rsidRPr="0075064D" w:rsidRDefault="00627DAC" w:rsidP="00627DAC">
      <w:pPr>
        <w:tabs>
          <w:tab w:val="left" w:pos="1080"/>
        </w:tabs>
        <w:overflowPunct w:val="0"/>
        <w:autoSpaceDE w:val="0"/>
        <w:autoSpaceDN w:val="0"/>
        <w:adjustRightInd w:val="0"/>
        <w:spacing w:before="0" w:after="0" w:line="240" w:lineRule="auto"/>
        <w:ind w:right="72"/>
        <w:jc w:val="both"/>
        <w:textAlignment w:val="baseline"/>
        <w:rPr>
          <w:rFonts w:ascii="Segoe UI" w:eastAsia="Times New Roman" w:hAnsi="Segoe UI" w:cs="Segoe UI"/>
          <w:sz w:val="18"/>
          <w:szCs w:val="18"/>
        </w:rPr>
      </w:pPr>
    </w:p>
    <w:p w14:paraId="77B11038" w14:textId="77777777" w:rsidR="00627DAC" w:rsidRPr="0075064D" w:rsidRDefault="00627DAC" w:rsidP="00FB1029">
      <w:pPr>
        <w:numPr>
          <w:ilvl w:val="0"/>
          <w:numId w:val="24"/>
        </w:numPr>
        <w:tabs>
          <w:tab w:val="left" w:pos="672"/>
          <w:tab w:val="left" w:pos="1200"/>
          <w:tab w:val="left" w:pos="1488"/>
          <w:tab w:val="left" w:pos="1776"/>
        </w:tabs>
        <w:overflowPunct w:val="0"/>
        <w:autoSpaceDE w:val="0"/>
        <w:autoSpaceDN w:val="0"/>
        <w:adjustRightInd w:val="0"/>
        <w:spacing w:before="0" w:after="0" w:line="240" w:lineRule="auto"/>
        <w:ind w:right="72"/>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FORCE MAJEURE:  Neither party shall be in default by reason of any failure in performance of this Agreement in accordance with reasonable control and without fault or negligence on their part.  Such causes may include, but are not restricted to, acts of nature or the public enemy, acts of the government in either its sovereign or contractual capacity, fires, floods, epidemics, quarantine restrictions, strikes, freight embargoes and unusually severe weather, but in every case the failure to perform such must be beyond the reasonable control and without the fault or negligence of the party.</w:t>
      </w:r>
    </w:p>
    <w:p w14:paraId="5EC83598" w14:textId="77777777" w:rsidR="00627DAC" w:rsidRPr="0075064D" w:rsidRDefault="00627DAC" w:rsidP="00627DAC">
      <w:pPr>
        <w:overflowPunct w:val="0"/>
        <w:autoSpaceDE w:val="0"/>
        <w:autoSpaceDN w:val="0"/>
        <w:adjustRightInd w:val="0"/>
        <w:spacing w:before="0" w:after="0" w:line="240" w:lineRule="auto"/>
        <w:ind w:left="720"/>
        <w:textAlignment w:val="baseline"/>
        <w:rPr>
          <w:rFonts w:ascii="Segoe UI" w:eastAsia="Times New Roman" w:hAnsi="Segoe UI" w:cs="Segoe UI"/>
          <w:sz w:val="18"/>
          <w:szCs w:val="18"/>
        </w:rPr>
      </w:pPr>
    </w:p>
    <w:p w14:paraId="41BCEECC" w14:textId="77777777" w:rsidR="00627DAC" w:rsidRPr="0075064D" w:rsidRDefault="00627DAC" w:rsidP="00627DAC">
      <w:pPr>
        <w:overflowPunct w:val="0"/>
        <w:autoSpaceDE w:val="0"/>
        <w:autoSpaceDN w:val="0"/>
        <w:adjustRightInd w:val="0"/>
        <w:spacing w:before="0" w:after="0" w:line="240" w:lineRule="auto"/>
        <w:ind w:left="720" w:hanging="720"/>
        <w:jc w:val="center"/>
        <w:textAlignment w:val="baseline"/>
        <w:rPr>
          <w:rFonts w:ascii="Segoe UI" w:eastAsia="Times New Roman" w:hAnsi="Segoe UI" w:cs="Segoe UI"/>
          <w:spacing w:val="-3"/>
          <w:sz w:val="18"/>
          <w:szCs w:val="18"/>
        </w:rPr>
      </w:pPr>
    </w:p>
    <w:p w14:paraId="0821D524" w14:textId="77777777" w:rsidR="00627DAC" w:rsidRPr="0075064D" w:rsidRDefault="00627DAC" w:rsidP="00627DAC">
      <w:pPr>
        <w:overflowPunct w:val="0"/>
        <w:autoSpaceDE w:val="0"/>
        <w:autoSpaceDN w:val="0"/>
        <w:adjustRightInd w:val="0"/>
        <w:spacing w:before="0" w:after="0" w:line="240" w:lineRule="auto"/>
        <w:ind w:left="720" w:hanging="720"/>
        <w:jc w:val="center"/>
        <w:textAlignment w:val="baseline"/>
        <w:rPr>
          <w:rFonts w:ascii="Segoe UI" w:eastAsia="Times New Roman" w:hAnsi="Segoe UI" w:cs="Segoe UI"/>
          <w:spacing w:val="-3"/>
          <w:sz w:val="18"/>
          <w:szCs w:val="18"/>
        </w:rPr>
      </w:pPr>
    </w:p>
    <w:p w14:paraId="14FA6F11" w14:textId="77777777" w:rsidR="00627DAC" w:rsidRPr="0075064D" w:rsidRDefault="00627DAC" w:rsidP="00627DAC">
      <w:pPr>
        <w:overflowPunct w:val="0"/>
        <w:autoSpaceDE w:val="0"/>
        <w:autoSpaceDN w:val="0"/>
        <w:adjustRightInd w:val="0"/>
        <w:spacing w:before="0" w:after="0" w:line="240" w:lineRule="auto"/>
        <w:ind w:left="720" w:hanging="720"/>
        <w:jc w:val="center"/>
        <w:textAlignment w:val="baseline"/>
        <w:rPr>
          <w:rFonts w:ascii="Segoe UI" w:eastAsia="Times New Roman" w:hAnsi="Segoe UI" w:cs="Segoe UI"/>
          <w:spacing w:val="-3"/>
          <w:sz w:val="18"/>
          <w:szCs w:val="18"/>
        </w:rPr>
      </w:pPr>
    </w:p>
    <w:p w14:paraId="6683A05D" w14:textId="77777777" w:rsidR="00627DAC" w:rsidRPr="0075064D" w:rsidRDefault="00627DAC" w:rsidP="00627DAC">
      <w:pPr>
        <w:spacing w:before="0" w:after="0" w:line="240" w:lineRule="auto"/>
        <w:rPr>
          <w:rFonts w:ascii="Segoe UI" w:eastAsia="Times New Roman" w:hAnsi="Segoe UI" w:cs="Segoe UI"/>
          <w:spacing w:val="-3"/>
          <w:sz w:val="18"/>
          <w:szCs w:val="18"/>
        </w:rPr>
      </w:pPr>
      <w:r w:rsidRPr="0075064D">
        <w:rPr>
          <w:rFonts w:ascii="Segoe UI" w:eastAsia="Times New Roman" w:hAnsi="Segoe UI" w:cs="Segoe UI"/>
          <w:spacing w:val="-3"/>
          <w:sz w:val="18"/>
          <w:szCs w:val="18"/>
        </w:rPr>
        <w:br w:type="page"/>
      </w:r>
    </w:p>
    <w:p w14:paraId="62ABEAAC" w14:textId="77777777" w:rsidR="00627DAC" w:rsidRPr="0075064D" w:rsidRDefault="00627DAC" w:rsidP="00BC3BD3">
      <w:pPr>
        <w:jc w:val="center"/>
        <w:rPr>
          <w:rFonts w:ascii="Segoe UI" w:eastAsia="Times New Roman" w:hAnsi="Segoe UI" w:cs="Segoe UI"/>
          <w:sz w:val="28"/>
          <w:szCs w:val="28"/>
        </w:rPr>
      </w:pPr>
      <w:r w:rsidRPr="0075064D">
        <w:rPr>
          <w:rFonts w:ascii="Segoe UI" w:eastAsia="Times New Roman" w:hAnsi="Segoe UI" w:cs="Segoe UI"/>
          <w:sz w:val="28"/>
          <w:szCs w:val="28"/>
        </w:rPr>
        <w:lastRenderedPageBreak/>
        <w:t>APPENDIX H</w:t>
      </w:r>
    </w:p>
    <w:p w14:paraId="7856AEFC" w14:textId="7F7C65F9" w:rsidR="00627DAC" w:rsidRPr="00892B21" w:rsidRDefault="00627DAC" w:rsidP="00892B21">
      <w:pPr>
        <w:tabs>
          <w:tab w:val="center" w:pos="4320"/>
          <w:tab w:val="right" w:pos="8640"/>
        </w:tabs>
        <w:overflowPunct w:val="0"/>
        <w:autoSpaceDE w:val="0"/>
        <w:autoSpaceDN w:val="0"/>
        <w:adjustRightInd w:val="0"/>
        <w:spacing w:before="0" w:after="0" w:line="240" w:lineRule="auto"/>
        <w:jc w:val="center"/>
        <w:textAlignment w:val="baseline"/>
        <w:rPr>
          <w:rFonts w:ascii="Segoe UI" w:eastAsia="Times New Roman" w:hAnsi="Segoe UI" w:cs="Segoe UI"/>
          <w:szCs w:val="24"/>
        </w:rPr>
      </w:pPr>
      <w:r w:rsidRPr="00892B21">
        <w:rPr>
          <w:rFonts w:ascii="Segoe UI" w:eastAsia="Times New Roman" w:hAnsi="Segoe UI" w:cs="Segoe UI"/>
          <w:szCs w:val="24"/>
        </w:rPr>
        <w:t>S</w:t>
      </w:r>
      <w:r w:rsidR="00C94695">
        <w:rPr>
          <w:rFonts w:ascii="Segoe UI" w:eastAsia="Times New Roman" w:hAnsi="Segoe UI" w:cs="Segoe UI"/>
          <w:szCs w:val="24"/>
        </w:rPr>
        <w:t xml:space="preserve">UPPLEMENTAL STANDARD TERMS AND CONDITIONS FOR PROCUREMENTS AND </w:t>
      </w:r>
      <w:proofErr w:type="gramStart"/>
      <w:r w:rsidR="00C94695">
        <w:rPr>
          <w:rFonts w:ascii="Segoe UI" w:eastAsia="Times New Roman" w:hAnsi="Segoe UI" w:cs="Segoe UI"/>
          <w:szCs w:val="24"/>
        </w:rPr>
        <w:t xml:space="preserve">SERVICES  </w:t>
      </w:r>
      <w:r w:rsidRPr="00892B21">
        <w:rPr>
          <w:rFonts w:ascii="Segoe UI" w:eastAsia="Times New Roman" w:hAnsi="Segoe UI" w:cs="Segoe UI"/>
          <w:szCs w:val="24"/>
        </w:rPr>
        <w:t>(</w:t>
      </w:r>
      <w:proofErr w:type="gramEnd"/>
      <w:r w:rsidRPr="00892B21">
        <w:rPr>
          <w:rFonts w:ascii="Segoe UI" w:eastAsia="Times New Roman" w:hAnsi="Segoe UI" w:cs="Segoe UI"/>
          <w:szCs w:val="24"/>
        </w:rPr>
        <w:t>DOA-3681 (R01/2022))</w:t>
      </w:r>
    </w:p>
    <w:p w14:paraId="3083E5F8" w14:textId="77777777" w:rsidR="00627DAC" w:rsidRPr="0075064D" w:rsidRDefault="00627DAC" w:rsidP="00627DAC">
      <w:pPr>
        <w:tabs>
          <w:tab w:val="center" w:pos="4320"/>
          <w:tab w:val="right" w:pos="8640"/>
        </w:tabs>
        <w:overflowPunct w:val="0"/>
        <w:autoSpaceDE w:val="0"/>
        <w:autoSpaceDN w:val="0"/>
        <w:adjustRightInd w:val="0"/>
        <w:spacing w:before="0" w:after="0" w:line="240" w:lineRule="auto"/>
        <w:textAlignment w:val="baseline"/>
        <w:rPr>
          <w:rFonts w:ascii="Segoe UI" w:eastAsia="Times New Roman" w:hAnsi="Segoe UI" w:cs="Segoe UI"/>
          <w:sz w:val="18"/>
          <w:szCs w:val="18"/>
        </w:rPr>
      </w:pPr>
    </w:p>
    <w:p w14:paraId="4F1A2EA3"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1.0</w:t>
      </w:r>
      <w:r w:rsidRPr="0075064D">
        <w:rPr>
          <w:rFonts w:ascii="Segoe UI" w:eastAsia="Times New Roman" w:hAnsi="Segoe UI" w:cs="Segoe UI"/>
          <w:sz w:val="18"/>
          <w:szCs w:val="18"/>
        </w:rPr>
        <w:tab/>
        <w:t>ACCEPTANCE OF BID/PROPOSAL CONTENT</w:t>
      </w:r>
      <w:proofErr w:type="gramStart"/>
      <w:r w:rsidRPr="0075064D">
        <w:rPr>
          <w:rFonts w:ascii="Segoe UI" w:eastAsia="Times New Roman" w:hAnsi="Segoe UI" w:cs="Segoe UI"/>
          <w:sz w:val="18"/>
          <w:szCs w:val="18"/>
        </w:rPr>
        <w:t>:  The con</w:t>
      </w:r>
      <w:r w:rsidRPr="0075064D">
        <w:rPr>
          <w:rFonts w:ascii="Segoe UI" w:eastAsia="Times New Roman" w:hAnsi="Segoe UI" w:cs="Segoe UI"/>
          <w:sz w:val="18"/>
          <w:szCs w:val="18"/>
        </w:rPr>
        <w:softHyphen/>
        <w:t>tents</w:t>
      </w:r>
      <w:proofErr w:type="gramEnd"/>
      <w:r w:rsidRPr="0075064D">
        <w:rPr>
          <w:rFonts w:ascii="Segoe UI" w:eastAsia="Times New Roman" w:hAnsi="Segoe UI" w:cs="Segoe UI"/>
          <w:sz w:val="18"/>
          <w:szCs w:val="18"/>
        </w:rPr>
        <w:t xml:space="preserve"> of the bid/proposal of the successful contractor will become contractual obligations if procurement action ensues.  </w:t>
      </w:r>
    </w:p>
    <w:p w14:paraId="3A7C115C"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44B2D0B6"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2.0</w:t>
      </w:r>
      <w:r w:rsidRPr="0075064D">
        <w:rPr>
          <w:rFonts w:ascii="Segoe UI" w:eastAsia="Times New Roman" w:hAnsi="Segoe UI" w:cs="Segoe UI"/>
          <w:sz w:val="18"/>
          <w:szCs w:val="18"/>
        </w:rPr>
        <w:tab/>
        <w:t>CERTIFICATION OF INDEPENDENT PRICE DETERMINATION</w:t>
      </w:r>
      <w:proofErr w:type="gramStart"/>
      <w:r w:rsidRPr="0075064D">
        <w:rPr>
          <w:rFonts w:ascii="Segoe UI" w:eastAsia="Times New Roman" w:hAnsi="Segoe UI" w:cs="Segoe UI"/>
          <w:sz w:val="18"/>
          <w:szCs w:val="18"/>
        </w:rPr>
        <w:t>:  By</w:t>
      </w:r>
      <w:proofErr w:type="gramEnd"/>
      <w:r w:rsidRPr="0075064D">
        <w:rPr>
          <w:rFonts w:ascii="Segoe UI" w:eastAsia="Times New Roman" w:hAnsi="Segoe UI" w:cs="Segoe UI"/>
          <w:sz w:val="18"/>
          <w:szCs w:val="18"/>
        </w:rPr>
        <w:t xml:space="preserve"> signing this bid/proposal, the bidder/proposer certifies, and in the case of a joint bid/proposal, each party thereto certifies as to its own organi</w:t>
      </w:r>
      <w:r w:rsidRPr="0075064D">
        <w:rPr>
          <w:rFonts w:ascii="Segoe UI" w:eastAsia="Times New Roman" w:hAnsi="Segoe UI" w:cs="Segoe UI"/>
          <w:sz w:val="18"/>
          <w:szCs w:val="18"/>
        </w:rPr>
        <w:softHyphen/>
        <w:t>zation, that in connection with this procurement:</w:t>
      </w:r>
    </w:p>
    <w:p w14:paraId="1AFDAB3D"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109F03D4"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2.1</w:t>
      </w:r>
      <w:r w:rsidRPr="0075064D">
        <w:rPr>
          <w:rFonts w:ascii="Segoe UI" w:eastAsia="Times New Roman" w:hAnsi="Segoe UI" w:cs="Segoe UI"/>
          <w:sz w:val="18"/>
          <w:szCs w:val="18"/>
        </w:rPr>
        <w:tab/>
        <w:t>The prices in this bid/proposal have been arrived at independently, without consultation, communication, or agreement, for the purpose of restricting competi</w:t>
      </w:r>
      <w:r w:rsidRPr="0075064D">
        <w:rPr>
          <w:rFonts w:ascii="Segoe UI" w:eastAsia="Times New Roman" w:hAnsi="Segoe UI" w:cs="Segoe UI"/>
          <w:sz w:val="18"/>
          <w:szCs w:val="18"/>
        </w:rPr>
        <w:softHyphen/>
        <w:t xml:space="preserve">tion, as to any matter relating to such prices with any other bidder/proposer or with any </w:t>
      </w:r>
      <w:proofErr w:type="gramStart"/>
      <w:r w:rsidRPr="0075064D">
        <w:rPr>
          <w:rFonts w:ascii="Segoe UI" w:eastAsia="Times New Roman" w:hAnsi="Segoe UI" w:cs="Segoe UI"/>
          <w:sz w:val="18"/>
          <w:szCs w:val="18"/>
        </w:rPr>
        <w:t>competitor;</w:t>
      </w:r>
      <w:proofErr w:type="gramEnd"/>
    </w:p>
    <w:p w14:paraId="3F628620"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41C0569C"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2.2</w:t>
      </w:r>
      <w:r w:rsidRPr="0075064D">
        <w:rPr>
          <w:rFonts w:ascii="Segoe UI" w:eastAsia="Times New Roman" w:hAnsi="Segoe UI" w:cs="Segoe UI"/>
          <w:sz w:val="18"/>
          <w:szCs w:val="18"/>
        </w:rPr>
        <w:tab/>
        <w:t>Unless otherwise required by law, the prices which have been quoted in this bid/proposal have not been knowingly disclosed by the bidder/proposer and will not knowingly be disclosed by the bidder/proposer prior to opening in the case of an advertised procure</w:t>
      </w:r>
      <w:r w:rsidRPr="0075064D">
        <w:rPr>
          <w:rFonts w:ascii="Segoe UI" w:eastAsia="Times New Roman" w:hAnsi="Segoe UI" w:cs="Segoe UI"/>
          <w:sz w:val="18"/>
          <w:szCs w:val="18"/>
        </w:rPr>
        <w:softHyphen/>
        <w:t>ment or prior to award in the case of a negotiated procurement, directly or indirectly to any other bidder/proposer or to any competitor; and</w:t>
      </w:r>
    </w:p>
    <w:p w14:paraId="0AC78879"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23CB4FB8"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2.3</w:t>
      </w:r>
      <w:r w:rsidRPr="0075064D">
        <w:rPr>
          <w:rFonts w:ascii="Segoe UI" w:eastAsia="Times New Roman" w:hAnsi="Segoe UI" w:cs="Segoe UI"/>
          <w:sz w:val="18"/>
          <w:szCs w:val="18"/>
        </w:rPr>
        <w:tab/>
        <w:t xml:space="preserve">No attempt has been made or will be made by the bidder/proposer to induce any other person or firm to submit or not to submit a bid/proposal for the purpose of restricting competition. </w:t>
      </w:r>
    </w:p>
    <w:p w14:paraId="49BDFD71"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18B0A95A"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2.4</w:t>
      </w:r>
      <w:r w:rsidRPr="0075064D">
        <w:rPr>
          <w:rFonts w:ascii="Segoe UI" w:eastAsia="Times New Roman" w:hAnsi="Segoe UI" w:cs="Segoe UI"/>
          <w:sz w:val="18"/>
          <w:szCs w:val="18"/>
        </w:rPr>
        <w:tab/>
        <w:t>Each person signing this bid/proposal certifies that</w:t>
      </w:r>
      <w:proofErr w:type="gramStart"/>
      <w:r w:rsidRPr="0075064D">
        <w:rPr>
          <w:rFonts w:ascii="Segoe UI" w:eastAsia="Times New Roman" w:hAnsi="Segoe UI" w:cs="Segoe UI"/>
          <w:sz w:val="18"/>
          <w:szCs w:val="18"/>
        </w:rPr>
        <w:t>:  He</w:t>
      </w:r>
      <w:proofErr w:type="gramEnd"/>
      <w:r w:rsidRPr="0075064D">
        <w:rPr>
          <w:rFonts w:ascii="Segoe UI" w:eastAsia="Times New Roman" w:hAnsi="Segoe UI" w:cs="Segoe UI"/>
          <w:sz w:val="18"/>
          <w:szCs w:val="18"/>
        </w:rPr>
        <w:t>/she is the person in the bidder's/proposer's organi</w:t>
      </w:r>
      <w:r w:rsidRPr="0075064D">
        <w:rPr>
          <w:rFonts w:ascii="Segoe UI" w:eastAsia="Times New Roman" w:hAnsi="Segoe UI" w:cs="Segoe UI"/>
          <w:sz w:val="18"/>
          <w:szCs w:val="18"/>
        </w:rPr>
        <w:softHyphen/>
        <w:t>zation responsible within that organization for the decision as to the prices being offered herein and that he/she has not participated, and will not participate, in any action contrary to 2.1 through 2.3 above; (or)</w:t>
      </w:r>
    </w:p>
    <w:p w14:paraId="4C5D983E"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3DA6655B" w14:textId="77777777" w:rsidR="00627DAC" w:rsidRPr="0075064D" w:rsidRDefault="00627DAC" w:rsidP="00627DAC">
      <w:pPr>
        <w:tabs>
          <w:tab w:val="left" w:pos="1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108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He/she is not the person in the bidder's/proposer's organization responsible within that organization for the decision as to the prices being offered herein, but that he/she has been authorized in writing to act as agent for the persons responsible for such decisions in certifying that such persons have not participated, and will not participate in any action contrary to 2.1 through 2.3 above, and as their agent does hereby so certify; and he/she has not participated, and will not partici</w:t>
      </w:r>
      <w:r w:rsidRPr="0075064D">
        <w:rPr>
          <w:rFonts w:ascii="Segoe UI" w:eastAsia="Times New Roman" w:hAnsi="Segoe UI" w:cs="Segoe UI"/>
          <w:sz w:val="18"/>
          <w:szCs w:val="18"/>
        </w:rPr>
        <w:softHyphen/>
        <w:t xml:space="preserve">pate, in any action contrary to 2.1 through 2.3 above. </w:t>
      </w:r>
    </w:p>
    <w:p w14:paraId="338B1DF0"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7B085DC5"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3.0</w:t>
      </w:r>
      <w:r w:rsidRPr="0075064D">
        <w:rPr>
          <w:rFonts w:ascii="Segoe UI" w:eastAsia="Times New Roman" w:hAnsi="Segoe UI" w:cs="Segoe UI"/>
          <w:sz w:val="18"/>
          <w:szCs w:val="18"/>
        </w:rPr>
        <w:tab/>
        <w:t>DISCLOSURE OF INDEPENDENCE AND RELATIONSHIP:</w:t>
      </w:r>
    </w:p>
    <w:p w14:paraId="0B0249C1"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71D415E6"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3.1</w:t>
      </w:r>
      <w:r w:rsidRPr="0075064D">
        <w:rPr>
          <w:rFonts w:ascii="Segoe UI" w:eastAsia="Times New Roman" w:hAnsi="Segoe UI" w:cs="Segoe UI"/>
          <w:sz w:val="18"/>
          <w:szCs w:val="18"/>
        </w:rPr>
        <w:tab/>
        <w:t>Prior to award of any contract, a potential contractor shall certify in writing to the procuring agency that no relationship exists between the potential contractor and the procuring or contracting agency that interferes with fair competition or is a conflict of interest, and no relationship exists between the contractor and another person or organization that constitutes a conflict of interest with respect to a state contract.  The Department of Administration may waive this provi</w:t>
      </w:r>
      <w:r w:rsidRPr="0075064D">
        <w:rPr>
          <w:rFonts w:ascii="Segoe UI" w:eastAsia="Times New Roman" w:hAnsi="Segoe UI" w:cs="Segoe UI"/>
          <w:sz w:val="18"/>
          <w:szCs w:val="18"/>
        </w:rPr>
        <w:softHyphen/>
        <w:t>sion, in writing, if those activities of the potential con</w:t>
      </w:r>
      <w:r w:rsidRPr="0075064D">
        <w:rPr>
          <w:rFonts w:ascii="Segoe UI" w:eastAsia="Times New Roman" w:hAnsi="Segoe UI" w:cs="Segoe UI"/>
          <w:sz w:val="18"/>
          <w:szCs w:val="18"/>
        </w:rPr>
        <w:softHyphen/>
        <w:t xml:space="preserve">tractor will not be </w:t>
      </w:r>
      <w:proofErr w:type="gramStart"/>
      <w:r w:rsidRPr="0075064D">
        <w:rPr>
          <w:rFonts w:ascii="Segoe UI" w:eastAsia="Times New Roman" w:hAnsi="Segoe UI" w:cs="Segoe UI"/>
          <w:sz w:val="18"/>
          <w:szCs w:val="18"/>
        </w:rPr>
        <w:t>adverse</w:t>
      </w:r>
      <w:proofErr w:type="gramEnd"/>
      <w:r w:rsidRPr="0075064D">
        <w:rPr>
          <w:rFonts w:ascii="Segoe UI" w:eastAsia="Times New Roman" w:hAnsi="Segoe UI" w:cs="Segoe UI"/>
          <w:sz w:val="18"/>
          <w:szCs w:val="18"/>
        </w:rPr>
        <w:t xml:space="preserve"> to the interests of the state.</w:t>
      </w:r>
    </w:p>
    <w:p w14:paraId="70591FDF"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108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3.2</w:t>
      </w:r>
      <w:r w:rsidRPr="0075064D">
        <w:rPr>
          <w:rFonts w:ascii="Segoe UI" w:eastAsia="Times New Roman" w:hAnsi="Segoe UI" w:cs="Segoe UI"/>
          <w:sz w:val="18"/>
          <w:szCs w:val="18"/>
        </w:rPr>
        <w:tab/>
        <w:t xml:space="preserve">Contractors shall agree as part of the contract for services that during performance of the contract, the contractor will neither provide contractual services nor enter into any agreement to provide services to a person or organization that is regulated or funded by the contracting agency or has interests that are </w:t>
      </w:r>
      <w:proofErr w:type="gramStart"/>
      <w:r w:rsidRPr="0075064D">
        <w:rPr>
          <w:rFonts w:ascii="Segoe UI" w:eastAsia="Times New Roman" w:hAnsi="Segoe UI" w:cs="Segoe UI"/>
          <w:sz w:val="18"/>
          <w:szCs w:val="18"/>
        </w:rPr>
        <w:t>adverse</w:t>
      </w:r>
      <w:proofErr w:type="gramEnd"/>
      <w:r w:rsidRPr="0075064D">
        <w:rPr>
          <w:rFonts w:ascii="Segoe UI" w:eastAsia="Times New Roman" w:hAnsi="Segoe UI" w:cs="Segoe UI"/>
          <w:sz w:val="18"/>
          <w:szCs w:val="18"/>
        </w:rPr>
        <w:t xml:space="preserve"> to the contracting agency.  The Department of Administration may waive this provision, in writing, if those activities of the contractor will not be </w:t>
      </w:r>
      <w:proofErr w:type="gramStart"/>
      <w:r w:rsidRPr="0075064D">
        <w:rPr>
          <w:rFonts w:ascii="Segoe UI" w:eastAsia="Times New Roman" w:hAnsi="Segoe UI" w:cs="Segoe UI"/>
          <w:sz w:val="18"/>
          <w:szCs w:val="18"/>
        </w:rPr>
        <w:t>adverse</w:t>
      </w:r>
      <w:proofErr w:type="gramEnd"/>
      <w:r w:rsidRPr="0075064D">
        <w:rPr>
          <w:rFonts w:ascii="Segoe UI" w:eastAsia="Times New Roman" w:hAnsi="Segoe UI" w:cs="Segoe UI"/>
          <w:sz w:val="18"/>
          <w:szCs w:val="18"/>
        </w:rPr>
        <w:t xml:space="preserve"> to the interests of the state. </w:t>
      </w:r>
    </w:p>
    <w:p w14:paraId="2628B004"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01F542A1"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4.0</w:t>
      </w:r>
      <w:r w:rsidRPr="0075064D">
        <w:rPr>
          <w:rFonts w:ascii="Segoe UI" w:eastAsia="Times New Roman" w:hAnsi="Segoe UI" w:cs="Segoe UI"/>
          <w:sz w:val="18"/>
          <w:szCs w:val="18"/>
        </w:rPr>
        <w:tab/>
        <w:t xml:space="preserve">DUAL EMPLOYMENT:  Section 16.417, Wis. Stats., prohibits an individual who is a State of Wisconsin employee or who is retained as a contractor full-time by a State of Wisconsin agency from being retained as a contractor by the same or another State of Wisconsin agency where the individual receives more than $12,000 as </w:t>
      </w:r>
      <w:r w:rsidRPr="0075064D">
        <w:rPr>
          <w:rFonts w:ascii="Segoe UI" w:eastAsia="Times New Roman" w:hAnsi="Segoe UI" w:cs="Segoe UI"/>
          <w:sz w:val="18"/>
          <w:szCs w:val="18"/>
        </w:rPr>
        <w:lastRenderedPageBreak/>
        <w:t xml:space="preserve">compensation for the individual’s services during the same year.  This prohibition does not apply to individuals who have full-time appointments for less than twelve (12) months during any </w:t>
      </w:r>
      <w:proofErr w:type="gramStart"/>
      <w:r w:rsidRPr="0075064D">
        <w:rPr>
          <w:rFonts w:ascii="Segoe UI" w:eastAsia="Times New Roman" w:hAnsi="Segoe UI" w:cs="Segoe UI"/>
          <w:sz w:val="18"/>
          <w:szCs w:val="18"/>
        </w:rPr>
        <w:t>period of time</w:t>
      </w:r>
      <w:proofErr w:type="gramEnd"/>
      <w:r w:rsidRPr="0075064D">
        <w:rPr>
          <w:rFonts w:ascii="Segoe UI" w:eastAsia="Times New Roman" w:hAnsi="Segoe UI" w:cs="Segoe UI"/>
          <w:sz w:val="18"/>
          <w:szCs w:val="18"/>
        </w:rPr>
        <w:t xml:space="preserve"> that is not included in the appointment.  It does not include corporations or partnerships.</w:t>
      </w:r>
    </w:p>
    <w:p w14:paraId="3909BE4E"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45D6896F"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5.0</w:t>
      </w:r>
      <w:r w:rsidRPr="0075064D">
        <w:rPr>
          <w:rFonts w:ascii="Segoe UI" w:eastAsia="Times New Roman" w:hAnsi="Segoe UI" w:cs="Segoe UI"/>
          <w:sz w:val="18"/>
          <w:szCs w:val="18"/>
        </w:rPr>
        <w:tab/>
        <w:t>EMPLOYMENT</w:t>
      </w:r>
      <w:proofErr w:type="gramStart"/>
      <w:r w:rsidRPr="0075064D">
        <w:rPr>
          <w:rFonts w:ascii="Segoe UI" w:eastAsia="Times New Roman" w:hAnsi="Segoe UI" w:cs="Segoe UI"/>
          <w:sz w:val="18"/>
          <w:szCs w:val="18"/>
        </w:rPr>
        <w:t>:  The</w:t>
      </w:r>
      <w:proofErr w:type="gramEnd"/>
      <w:r w:rsidRPr="0075064D">
        <w:rPr>
          <w:rFonts w:ascii="Segoe UI" w:eastAsia="Times New Roman" w:hAnsi="Segoe UI" w:cs="Segoe UI"/>
          <w:sz w:val="18"/>
          <w:szCs w:val="18"/>
        </w:rPr>
        <w:t xml:space="preserve"> contractor will not engage the services of any person or </w:t>
      </w:r>
      <w:proofErr w:type="gramStart"/>
      <w:r w:rsidRPr="0075064D">
        <w:rPr>
          <w:rFonts w:ascii="Segoe UI" w:eastAsia="Times New Roman" w:hAnsi="Segoe UI" w:cs="Segoe UI"/>
          <w:sz w:val="18"/>
          <w:szCs w:val="18"/>
        </w:rPr>
        <w:t>persons</w:t>
      </w:r>
      <w:proofErr w:type="gramEnd"/>
      <w:r w:rsidRPr="0075064D">
        <w:rPr>
          <w:rFonts w:ascii="Segoe UI" w:eastAsia="Times New Roman" w:hAnsi="Segoe UI" w:cs="Segoe UI"/>
          <w:sz w:val="18"/>
          <w:szCs w:val="18"/>
        </w:rPr>
        <w:t xml:space="preserve"> now employed by the State of Wisconsin, including any department, commission or board thereof, to provide services relating to this agreement without the written consent of the employing agency of such person or persons and of the contracting agency.</w:t>
      </w:r>
    </w:p>
    <w:p w14:paraId="526342A9"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45013758"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6.0</w:t>
      </w:r>
      <w:r w:rsidRPr="0075064D">
        <w:rPr>
          <w:rFonts w:ascii="Segoe UI" w:eastAsia="Times New Roman" w:hAnsi="Segoe UI" w:cs="Segoe UI"/>
          <w:sz w:val="18"/>
          <w:szCs w:val="18"/>
        </w:rPr>
        <w:tab/>
        <w:t>CONFLICT OF INTEREST:  Private and non</w:t>
      </w:r>
      <w:r w:rsidRPr="0075064D">
        <w:rPr>
          <w:rFonts w:ascii="Segoe UI" w:eastAsia="Times New Roman" w:hAnsi="Segoe UI" w:cs="Segoe UI"/>
          <w:sz w:val="18"/>
          <w:szCs w:val="18"/>
        </w:rPr>
        <w:noBreakHyphen/>
        <w:t>profit corpora</w:t>
      </w:r>
      <w:r w:rsidRPr="0075064D">
        <w:rPr>
          <w:rFonts w:ascii="Segoe UI" w:eastAsia="Times New Roman" w:hAnsi="Segoe UI" w:cs="Segoe UI"/>
          <w:sz w:val="18"/>
          <w:szCs w:val="18"/>
        </w:rPr>
        <w:softHyphen/>
        <w:t xml:space="preserve">tions are bound by ss. 180.0831, 180.1911(1), and </w:t>
      </w:r>
      <w:r w:rsidRPr="0075064D">
        <w:rPr>
          <w:rFonts w:ascii="Segoe UI" w:eastAsia="Times New Roman" w:hAnsi="Segoe UI" w:cs="Segoe UI"/>
          <w:snapToGrid w:val="0"/>
          <w:sz w:val="18"/>
          <w:szCs w:val="18"/>
        </w:rPr>
        <w:t>181.0831</w:t>
      </w:r>
      <w:r w:rsidRPr="0075064D">
        <w:rPr>
          <w:rFonts w:ascii="Segoe UI" w:eastAsia="Times New Roman" w:hAnsi="Segoe UI" w:cs="Segoe UI"/>
          <w:sz w:val="18"/>
          <w:szCs w:val="18"/>
        </w:rPr>
        <w:t xml:space="preserve"> Wis. Stats., regarding conflicts of interests by directors in the conduct of state contracts.</w:t>
      </w:r>
    </w:p>
    <w:p w14:paraId="5AB4FEAA"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6C9A9579"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7.0</w:t>
      </w:r>
      <w:r w:rsidRPr="0075064D">
        <w:rPr>
          <w:rFonts w:ascii="Segoe UI" w:eastAsia="Times New Roman" w:hAnsi="Segoe UI" w:cs="Segoe UI"/>
          <w:sz w:val="18"/>
          <w:szCs w:val="18"/>
        </w:rPr>
        <w:tab/>
        <w:t>RECORDKEEPING AND RECORD RETENTION:  The contractor shall establish and maintain adequate records of all expenditures incurred under the contract.  All records must be kept in accordance with generally accepted accounting procedures.  All procedures must be in accordance with federal, state and local ordinances.</w:t>
      </w:r>
    </w:p>
    <w:p w14:paraId="01653B5F" w14:textId="77777777" w:rsidR="00627DAC" w:rsidRPr="0075064D" w:rsidRDefault="00627DAC" w:rsidP="00627DAC">
      <w:pPr>
        <w:tabs>
          <w:tab w:val="left" w:pos="1080"/>
          <w:tab w:val="left" w:pos="24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p>
    <w:p w14:paraId="23A35B18"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 xml:space="preserve">The contracting agency shall have the right to audit, review, examine, copy, and transcribe any pertinent records or documents relating to any contract resulting from this bid/proposal held by the contractor. </w:t>
      </w:r>
    </w:p>
    <w:p w14:paraId="4CEA684F"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jc w:val="both"/>
        <w:textAlignment w:val="baseline"/>
        <w:rPr>
          <w:rFonts w:ascii="Segoe UI" w:eastAsia="Times New Roman" w:hAnsi="Segoe UI" w:cs="Segoe UI"/>
          <w:sz w:val="18"/>
          <w:szCs w:val="18"/>
        </w:rPr>
      </w:pPr>
    </w:p>
    <w:p w14:paraId="57B073B4"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It is the intention of the state to maintain an open and public process in the solicita</w:t>
      </w:r>
      <w:r w:rsidRPr="0075064D">
        <w:rPr>
          <w:rFonts w:ascii="Segoe UI" w:eastAsia="Times New Roman" w:hAnsi="Segoe UI" w:cs="Segoe UI"/>
          <w:sz w:val="18"/>
          <w:szCs w:val="18"/>
        </w:rPr>
        <w:softHyphen/>
        <w:t>tion, submission, review, and approval of procurement activities.  Bid/proposal openings are public unless otherwise speci</w:t>
      </w:r>
      <w:r w:rsidRPr="0075064D">
        <w:rPr>
          <w:rFonts w:ascii="Segoe UI" w:eastAsia="Times New Roman" w:hAnsi="Segoe UI" w:cs="Segoe UI"/>
          <w:sz w:val="18"/>
          <w:szCs w:val="18"/>
        </w:rPr>
        <w:softHyphen/>
        <w:t>fied.  Records may not be available for public inspection prior to issuance of the notice of intent to award or the award of the contract.  Pursuant to §19.36 (3), Wis. Stats., all records of the contractor that are produced or collected under this contract are subject to disclosure pursuant to a public records request.  Upon receipt of notice from the State of Wisconsin of a public records request for records produced or collected under this contract, the contractor shall provide the requested records to the contracting agency.  The contractor, following final payment, shall retain all records produced or collected under this contract for six (6) years.</w:t>
      </w:r>
    </w:p>
    <w:p w14:paraId="2753B02F"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jc w:val="both"/>
        <w:textAlignment w:val="baseline"/>
        <w:rPr>
          <w:rFonts w:ascii="Segoe UI" w:eastAsia="Times New Roman" w:hAnsi="Segoe UI" w:cs="Segoe UI"/>
          <w:sz w:val="18"/>
          <w:szCs w:val="18"/>
        </w:rPr>
      </w:pPr>
    </w:p>
    <w:p w14:paraId="509AD536" w14:textId="77777777" w:rsidR="00627DAC" w:rsidRPr="0075064D" w:rsidRDefault="00627DAC" w:rsidP="00627DAC">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0" w:after="0" w:line="240" w:lineRule="auto"/>
        <w:ind w:left="540" w:hanging="540"/>
        <w:jc w:val="both"/>
        <w:textAlignment w:val="baseline"/>
        <w:rPr>
          <w:rFonts w:ascii="Segoe UI" w:eastAsia="Times New Roman" w:hAnsi="Segoe UI" w:cs="Segoe UI"/>
          <w:sz w:val="18"/>
          <w:szCs w:val="18"/>
        </w:rPr>
      </w:pPr>
      <w:r w:rsidRPr="0075064D">
        <w:rPr>
          <w:rFonts w:ascii="Segoe UI" w:eastAsia="Times New Roman" w:hAnsi="Segoe UI" w:cs="Segoe UI"/>
          <w:sz w:val="18"/>
          <w:szCs w:val="18"/>
        </w:rPr>
        <w:t>8.0</w:t>
      </w:r>
      <w:r w:rsidRPr="0075064D">
        <w:rPr>
          <w:rFonts w:ascii="Segoe UI" w:eastAsia="Times New Roman" w:hAnsi="Segoe UI" w:cs="Segoe UI"/>
          <w:sz w:val="18"/>
          <w:szCs w:val="18"/>
        </w:rPr>
        <w:tab/>
        <w:t>INDEPENDENT CAPACITY OF CONTRACTOR</w:t>
      </w:r>
      <w:proofErr w:type="gramStart"/>
      <w:r w:rsidRPr="0075064D">
        <w:rPr>
          <w:rFonts w:ascii="Segoe UI" w:eastAsia="Times New Roman" w:hAnsi="Segoe UI" w:cs="Segoe UI"/>
          <w:sz w:val="18"/>
          <w:szCs w:val="18"/>
        </w:rPr>
        <w:t>:  The</w:t>
      </w:r>
      <w:proofErr w:type="gramEnd"/>
      <w:r w:rsidRPr="0075064D">
        <w:rPr>
          <w:rFonts w:ascii="Segoe UI" w:eastAsia="Times New Roman" w:hAnsi="Segoe UI" w:cs="Segoe UI"/>
          <w:sz w:val="18"/>
          <w:szCs w:val="18"/>
        </w:rPr>
        <w:t xml:space="preserve"> parties hereto agree that the contractor, its officers, agents, and employees, in the performance of this agreement shall act in the capacity of an independent contractor and not as an officer, employee, or agent of the state.  The contractor agrees to take such steps as may be necessary to ensure that each subcontractor of the contractor will be deemed to be an independent contractor and will not be considered or permitted to be an agent, servant, joint </w:t>
      </w:r>
      <w:proofErr w:type="spellStart"/>
      <w:r w:rsidRPr="0075064D">
        <w:rPr>
          <w:rFonts w:ascii="Segoe UI" w:eastAsia="Times New Roman" w:hAnsi="Segoe UI" w:cs="Segoe UI"/>
          <w:sz w:val="18"/>
          <w:szCs w:val="18"/>
        </w:rPr>
        <w:t>venturer</w:t>
      </w:r>
      <w:proofErr w:type="spellEnd"/>
      <w:r w:rsidRPr="0075064D">
        <w:rPr>
          <w:rFonts w:ascii="Segoe UI" w:eastAsia="Times New Roman" w:hAnsi="Segoe UI" w:cs="Segoe UI"/>
          <w:sz w:val="18"/>
          <w:szCs w:val="18"/>
        </w:rPr>
        <w:t>, or partner of the state.</w:t>
      </w:r>
    </w:p>
    <w:p w14:paraId="5EF26629" w14:textId="77777777" w:rsidR="00627DAC" w:rsidRPr="0075064D" w:rsidRDefault="00627DAC" w:rsidP="00627DAC">
      <w:pPr>
        <w:overflowPunct w:val="0"/>
        <w:autoSpaceDE w:val="0"/>
        <w:autoSpaceDN w:val="0"/>
        <w:adjustRightInd w:val="0"/>
        <w:textAlignment w:val="baseline"/>
        <w:rPr>
          <w:rFonts w:ascii="Segoe UI" w:eastAsia="Times New Roman" w:hAnsi="Segoe UI" w:cs="Segoe UI"/>
          <w:sz w:val="20"/>
        </w:rPr>
      </w:pPr>
    </w:p>
    <w:p w14:paraId="1446222B" w14:textId="77777777" w:rsidR="00627DAC" w:rsidRPr="0075064D" w:rsidRDefault="00627DAC" w:rsidP="00627DAC">
      <w:pPr>
        <w:spacing w:before="0" w:after="0" w:line="240" w:lineRule="auto"/>
        <w:rPr>
          <w:rFonts w:ascii="Segoe UI" w:eastAsia="Calibri" w:hAnsi="Segoe UI" w:cs="Segoe UI"/>
          <w:caps/>
          <w:sz w:val="32"/>
          <w:szCs w:val="32"/>
        </w:rPr>
      </w:pPr>
      <w:r w:rsidRPr="0075064D">
        <w:rPr>
          <w:rFonts w:ascii="Segoe UI" w:eastAsia="Calibri" w:hAnsi="Segoe UI" w:cs="Segoe UI"/>
          <w:caps/>
          <w:sz w:val="32"/>
          <w:szCs w:val="32"/>
        </w:rPr>
        <w:br w:type="page"/>
      </w:r>
    </w:p>
    <w:p w14:paraId="619974FB" w14:textId="77777777" w:rsidR="00627DAC" w:rsidRPr="0075064D" w:rsidRDefault="00627DAC" w:rsidP="00593748">
      <w:pPr>
        <w:jc w:val="center"/>
        <w:rPr>
          <w:rFonts w:ascii="Segoe UI" w:eastAsia="Times New Roman" w:hAnsi="Segoe UI" w:cs="Segoe UI"/>
          <w:sz w:val="28"/>
          <w:szCs w:val="28"/>
        </w:rPr>
      </w:pPr>
      <w:r w:rsidRPr="0075064D">
        <w:rPr>
          <w:rFonts w:ascii="Segoe UI" w:eastAsia="Times New Roman" w:hAnsi="Segoe UI" w:cs="Segoe UI"/>
          <w:sz w:val="28"/>
          <w:szCs w:val="28"/>
        </w:rPr>
        <w:lastRenderedPageBreak/>
        <w:t>APPENDIX K</w:t>
      </w:r>
    </w:p>
    <w:p w14:paraId="5729A536" w14:textId="62611091" w:rsidR="00627DAC" w:rsidRPr="00892B21" w:rsidRDefault="00C94695" w:rsidP="00892B21">
      <w:pPr>
        <w:jc w:val="center"/>
        <w:rPr>
          <w:rFonts w:ascii="Segoe UI" w:eastAsia="Times New Roman" w:hAnsi="Segoe UI" w:cs="Segoe UI"/>
          <w:szCs w:val="24"/>
        </w:rPr>
      </w:pPr>
      <w:r>
        <w:rPr>
          <w:rFonts w:ascii="Segoe UI" w:eastAsia="Times New Roman" w:hAnsi="Segoe UI" w:cs="Segoe UI"/>
          <w:szCs w:val="24"/>
        </w:rPr>
        <w:t>INSURANCE</w:t>
      </w:r>
    </w:p>
    <w:p w14:paraId="73B3F543" w14:textId="77777777" w:rsidR="00627DAC" w:rsidRPr="0075064D" w:rsidRDefault="00627DAC" w:rsidP="00627DAC">
      <w:pPr>
        <w:rPr>
          <w:rFonts w:ascii="Segoe UI" w:hAnsi="Segoe UI" w:cs="Segoe UI"/>
        </w:rPr>
      </w:pPr>
      <w:r w:rsidRPr="0075064D">
        <w:rPr>
          <w:rFonts w:ascii="Segoe UI" w:hAnsi="Segoe UI" w:cs="Segoe UI"/>
        </w:rPr>
        <w:t>Describe the Offeror’s current liability insurance program:</w:t>
      </w:r>
    </w:p>
    <w:tbl>
      <w:tblPr>
        <w:tblStyle w:val="TableGrid"/>
        <w:tblW w:w="0" w:type="auto"/>
        <w:tblInd w:w="-5" w:type="dxa"/>
        <w:tblLook w:val="04A0" w:firstRow="1" w:lastRow="0" w:firstColumn="1" w:lastColumn="0" w:noHBand="0" w:noVBand="1"/>
      </w:tblPr>
      <w:tblGrid>
        <w:gridCol w:w="9355"/>
      </w:tblGrid>
      <w:tr w:rsidR="00627DAC" w:rsidRPr="0075064D" w14:paraId="59968E5E" w14:textId="77777777" w:rsidTr="00F57355">
        <w:trPr>
          <w:trHeight w:val="1106"/>
        </w:trPr>
        <w:tc>
          <w:tcPr>
            <w:tcW w:w="10070" w:type="dxa"/>
            <w:tcBorders>
              <w:top w:val="single" w:sz="4" w:space="0" w:color="auto"/>
              <w:left w:val="single" w:sz="4" w:space="0" w:color="auto"/>
              <w:bottom w:val="single" w:sz="4" w:space="0" w:color="auto"/>
              <w:right w:val="single" w:sz="4" w:space="0" w:color="auto"/>
            </w:tcBorders>
            <w:shd w:val="clear" w:color="auto" w:fill="FFEECD"/>
            <w:vAlign w:val="center"/>
          </w:tcPr>
          <w:p w14:paraId="59D4F3B7" w14:textId="77777777" w:rsidR="00627DAC" w:rsidRPr="0075064D" w:rsidRDefault="00627DAC" w:rsidP="00F57355">
            <w:pPr>
              <w:spacing w:before="0" w:after="0"/>
              <w:rPr>
                <w:rFonts w:ascii="Segoe UI" w:hAnsi="Segoe UI" w:cs="Segoe UI"/>
              </w:rPr>
            </w:pPr>
          </w:p>
        </w:tc>
      </w:tr>
    </w:tbl>
    <w:p w14:paraId="7FE092A6" w14:textId="77777777" w:rsidR="00627DAC" w:rsidRPr="0075064D" w:rsidRDefault="00627DAC" w:rsidP="00627DAC">
      <w:pPr>
        <w:rPr>
          <w:rFonts w:ascii="Segoe UI" w:hAnsi="Segoe UI" w:cs="Segoe UI"/>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690"/>
        <w:gridCol w:w="266"/>
        <w:gridCol w:w="4404"/>
      </w:tblGrid>
      <w:tr w:rsidR="00627DAC" w:rsidRPr="00C94695" w14:paraId="3548711E" w14:textId="77777777" w:rsidTr="00F57355">
        <w:tc>
          <w:tcPr>
            <w:tcW w:w="10070" w:type="dxa"/>
            <w:gridSpan w:val="3"/>
            <w:tcBorders>
              <w:top w:val="nil"/>
              <w:bottom w:val="nil"/>
            </w:tcBorders>
            <w:vAlign w:val="center"/>
          </w:tcPr>
          <w:p w14:paraId="6566D6B9" w14:textId="77777777" w:rsidR="00627DAC" w:rsidRPr="00892B21" w:rsidRDefault="00627DAC" w:rsidP="00F57355">
            <w:pPr>
              <w:tabs>
                <w:tab w:val="left" w:pos="3285"/>
              </w:tabs>
              <w:spacing w:before="0"/>
              <w:rPr>
                <w:rFonts w:ascii="Segoe UI" w:hAnsi="Segoe UI" w:cs="Segoe UI"/>
                <w:sz w:val="22"/>
                <w:szCs w:val="22"/>
              </w:rPr>
            </w:pPr>
            <w:r w:rsidRPr="00892B21">
              <w:rPr>
                <w:rFonts w:ascii="Segoe UI" w:hAnsi="Segoe UI" w:cs="Segoe UI"/>
                <w:sz w:val="22"/>
                <w:szCs w:val="22"/>
              </w:rPr>
              <w:t xml:space="preserve">Provide the name of all insurance companies which currently provide the Offeror </w:t>
            </w:r>
          </w:p>
        </w:tc>
      </w:tr>
      <w:tr w:rsidR="00627DAC" w:rsidRPr="00C94695" w14:paraId="15625F6E" w14:textId="77777777" w:rsidTr="00F57355">
        <w:tc>
          <w:tcPr>
            <w:tcW w:w="5035" w:type="dxa"/>
            <w:tcBorders>
              <w:top w:val="nil"/>
              <w:bottom w:val="nil"/>
              <w:right w:val="nil"/>
            </w:tcBorders>
            <w:vAlign w:val="center"/>
          </w:tcPr>
          <w:p w14:paraId="372853AE" w14:textId="77777777" w:rsidR="00627DAC" w:rsidRPr="00892B21" w:rsidRDefault="00627DAC" w:rsidP="00F57355">
            <w:pPr>
              <w:spacing w:before="0"/>
              <w:rPr>
                <w:rFonts w:ascii="Segoe UI" w:hAnsi="Segoe UI" w:cs="Segoe UI"/>
                <w:sz w:val="22"/>
                <w:szCs w:val="22"/>
              </w:rPr>
            </w:pPr>
            <w:r w:rsidRPr="00892B21">
              <w:rPr>
                <w:rFonts w:ascii="Segoe UI" w:hAnsi="Segoe UI" w:cs="Segoe UI"/>
                <w:sz w:val="22"/>
                <w:szCs w:val="22"/>
              </w:rPr>
              <w:t>Name of Company</w:t>
            </w:r>
          </w:p>
        </w:tc>
        <w:tc>
          <w:tcPr>
            <w:tcW w:w="270" w:type="dxa"/>
            <w:tcBorders>
              <w:top w:val="nil"/>
              <w:left w:val="nil"/>
              <w:bottom w:val="nil"/>
              <w:right w:val="nil"/>
            </w:tcBorders>
            <w:vAlign w:val="center"/>
          </w:tcPr>
          <w:p w14:paraId="211F1480" w14:textId="77777777" w:rsidR="00627DAC" w:rsidRPr="00892B21" w:rsidRDefault="00627DAC" w:rsidP="00F57355">
            <w:pPr>
              <w:spacing w:before="0"/>
              <w:rPr>
                <w:rFonts w:ascii="Segoe UI" w:hAnsi="Segoe UI" w:cs="Segoe UI"/>
                <w:sz w:val="22"/>
                <w:szCs w:val="22"/>
              </w:rPr>
            </w:pPr>
          </w:p>
        </w:tc>
        <w:tc>
          <w:tcPr>
            <w:tcW w:w="4765" w:type="dxa"/>
            <w:tcBorders>
              <w:top w:val="nil"/>
              <w:left w:val="nil"/>
              <w:bottom w:val="nil"/>
            </w:tcBorders>
            <w:vAlign w:val="center"/>
          </w:tcPr>
          <w:p w14:paraId="4062479E" w14:textId="77777777" w:rsidR="00627DAC" w:rsidRPr="00892B21" w:rsidRDefault="00627DAC" w:rsidP="00F57355">
            <w:pPr>
              <w:spacing w:before="0"/>
              <w:rPr>
                <w:rFonts w:ascii="Segoe UI" w:hAnsi="Segoe UI" w:cs="Segoe UI"/>
                <w:sz w:val="22"/>
                <w:szCs w:val="22"/>
              </w:rPr>
            </w:pPr>
            <w:r w:rsidRPr="00892B21">
              <w:rPr>
                <w:rFonts w:ascii="Segoe UI" w:hAnsi="Segoe UI" w:cs="Segoe UI"/>
                <w:sz w:val="22"/>
                <w:szCs w:val="22"/>
              </w:rPr>
              <w:t xml:space="preserve">Type </w:t>
            </w:r>
          </w:p>
        </w:tc>
      </w:tr>
      <w:tr w:rsidR="00627DAC" w:rsidRPr="00C94695" w14:paraId="5166EE50" w14:textId="77777777" w:rsidTr="00F57355">
        <w:tc>
          <w:tcPr>
            <w:tcW w:w="5035" w:type="dxa"/>
            <w:tcBorders>
              <w:top w:val="nil"/>
              <w:bottom w:val="single" w:sz="4" w:space="0" w:color="auto"/>
              <w:right w:val="nil"/>
            </w:tcBorders>
            <w:shd w:val="clear" w:color="auto" w:fill="FFEECD"/>
            <w:vAlign w:val="center"/>
          </w:tcPr>
          <w:p w14:paraId="79F3A911" w14:textId="77777777" w:rsidR="00627DAC" w:rsidRPr="00892B21" w:rsidRDefault="00627DAC" w:rsidP="00F57355">
            <w:pPr>
              <w:spacing w:before="0"/>
              <w:rPr>
                <w:rFonts w:ascii="Segoe UI" w:hAnsi="Segoe UI" w:cs="Segoe UI"/>
                <w:sz w:val="22"/>
                <w:szCs w:val="22"/>
              </w:rPr>
            </w:pPr>
          </w:p>
        </w:tc>
        <w:tc>
          <w:tcPr>
            <w:tcW w:w="270" w:type="dxa"/>
            <w:tcBorders>
              <w:top w:val="nil"/>
              <w:left w:val="nil"/>
              <w:bottom w:val="nil"/>
              <w:right w:val="nil"/>
            </w:tcBorders>
            <w:vAlign w:val="center"/>
          </w:tcPr>
          <w:p w14:paraId="13A9F487" w14:textId="77777777" w:rsidR="00627DAC" w:rsidRPr="00892B21" w:rsidRDefault="00627DAC" w:rsidP="00F57355">
            <w:pPr>
              <w:spacing w:before="0"/>
              <w:rPr>
                <w:rFonts w:ascii="Segoe UI" w:hAnsi="Segoe UI" w:cs="Segoe UI"/>
                <w:sz w:val="22"/>
                <w:szCs w:val="22"/>
              </w:rPr>
            </w:pPr>
          </w:p>
        </w:tc>
        <w:tc>
          <w:tcPr>
            <w:tcW w:w="4765" w:type="dxa"/>
            <w:tcBorders>
              <w:top w:val="nil"/>
              <w:left w:val="nil"/>
              <w:bottom w:val="single" w:sz="4" w:space="0" w:color="auto"/>
            </w:tcBorders>
            <w:shd w:val="clear" w:color="auto" w:fill="FFEECD"/>
            <w:vAlign w:val="center"/>
          </w:tcPr>
          <w:p w14:paraId="7A16A28D" w14:textId="77777777" w:rsidR="00627DAC" w:rsidRPr="00892B21" w:rsidRDefault="00627DAC" w:rsidP="00F57355">
            <w:pPr>
              <w:spacing w:before="0"/>
              <w:rPr>
                <w:rFonts w:ascii="Segoe UI" w:hAnsi="Segoe UI" w:cs="Segoe UI"/>
                <w:sz w:val="22"/>
                <w:szCs w:val="22"/>
              </w:rPr>
            </w:pPr>
          </w:p>
        </w:tc>
      </w:tr>
      <w:tr w:rsidR="00627DAC" w:rsidRPr="00C94695" w14:paraId="58C2F3DA" w14:textId="77777777" w:rsidTr="00F57355">
        <w:tc>
          <w:tcPr>
            <w:tcW w:w="5035" w:type="dxa"/>
            <w:tcBorders>
              <w:top w:val="single" w:sz="4" w:space="0" w:color="auto"/>
              <w:bottom w:val="single" w:sz="4" w:space="0" w:color="auto"/>
              <w:right w:val="nil"/>
            </w:tcBorders>
            <w:shd w:val="clear" w:color="auto" w:fill="FFEECD"/>
            <w:vAlign w:val="center"/>
          </w:tcPr>
          <w:p w14:paraId="74D14CE6" w14:textId="77777777" w:rsidR="00627DAC" w:rsidRPr="00892B21" w:rsidRDefault="00627DAC" w:rsidP="00F57355">
            <w:pPr>
              <w:spacing w:before="0"/>
              <w:rPr>
                <w:rFonts w:ascii="Segoe UI" w:hAnsi="Segoe UI" w:cs="Segoe UI"/>
                <w:sz w:val="22"/>
                <w:szCs w:val="22"/>
              </w:rPr>
            </w:pPr>
          </w:p>
        </w:tc>
        <w:tc>
          <w:tcPr>
            <w:tcW w:w="270" w:type="dxa"/>
            <w:tcBorders>
              <w:top w:val="nil"/>
              <w:left w:val="nil"/>
              <w:bottom w:val="nil"/>
              <w:right w:val="nil"/>
            </w:tcBorders>
            <w:vAlign w:val="center"/>
          </w:tcPr>
          <w:p w14:paraId="1C800B98" w14:textId="77777777" w:rsidR="00627DAC" w:rsidRPr="00892B21" w:rsidRDefault="00627DAC" w:rsidP="00F57355">
            <w:pPr>
              <w:spacing w:before="0"/>
              <w:rPr>
                <w:rFonts w:ascii="Segoe UI" w:hAnsi="Segoe UI" w:cs="Segoe UI"/>
                <w:sz w:val="22"/>
                <w:szCs w:val="22"/>
              </w:rPr>
            </w:pPr>
          </w:p>
        </w:tc>
        <w:tc>
          <w:tcPr>
            <w:tcW w:w="4765" w:type="dxa"/>
            <w:tcBorders>
              <w:top w:val="single" w:sz="4" w:space="0" w:color="auto"/>
              <w:left w:val="nil"/>
              <w:bottom w:val="single" w:sz="4" w:space="0" w:color="auto"/>
            </w:tcBorders>
            <w:shd w:val="clear" w:color="auto" w:fill="FFEECD"/>
            <w:vAlign w:val="center"/>
          </w:tcPr>
          <w:p w14:paraId="77497964" w14:textId="77777777" w:rsidR="00627DAC" w:rsidRPr="00892B21" w:rsidRDefault="00627DAC" w:rsidP="00F57355">
            <w:pPr>
              <w:spacing w:before="0"/>
              <w:rPr>
                <w:rFonts w:ascii="Segoe UI" w:hAnsi="Segoe UI" w:cs="Segoe UI"/>
                <w:sz w:val="22"/>
                <w:szCs w:val="22"/>
              </w:rPr>
            </w:pPr>
          </w:p>
        </w:tc>
      </w:tr>
      <w:tr w:rsidR="00627DAC" w:rsidRPr="00C94695" w14:paraId="0FBBEB94" w14:textId="77777777" w:rsidTr="00F57355">
        <w:tc>
          <w:tcPr>
            <w:tcW w:w="5035" w:type="dxa"/>
            <w:tcBorders>
              <w:top w:val="single" w:sz="4" w:space="0" w:color="auto"/>
              <w:bottom w:val="single" w:sz="4" w:space="0" w:color="auto"/>
              <w:right w:val="nil"/>
            </w:tcBorders>
            <w:shd w:val="clear" w:color="auto" w:fill="FFEECD"/>
            <w:vAlign w:val="center"/>
          </w:tcPr>
          <w:p w14:paraId="4A11DC38" w14:textId="77777777" w:rsidR="00627DAC" w:rsidRPr="00892B21" w:rsidRDefault="00627DAC" w:rsidP="00F57355">
            <w:pPr>
              <w:spacing w:before="0"/>
              <w:rPr>
                <w:rFonts w:ascii="Segoe UI" w:hAnsi="Segoe UI" w:cs="Segoe UI"/>
                <w:sz w:val="22"/>
                <w:szCs w:val="22"/>
              </w:rPr>
            </w:pPr>
          </w:p>
        </w:tc>
        <w:tc>
          <w:tcPr>
            <w:tcW w:w="270" w:type="dxa"/>
            <w:tcBorders>
              <w:top w:val="nil"/>
              <w:left w:val="nil"/>
              <w:bottom w:val="nil"/>
              <w:right w:val="nil"/>
            </w:tcBorders>
            <w:vAlign w:val="center"/>
          </w:tcPr>
          <w:p w14:paraId="2A3A2B02" w14:textId="77777777" w:rsidR="00627DAC" w:rsidRPr="00892B21" w:rsidRDefault="00627DAC" w:rsidP="00F57355">
            <w:pPr>
              <w:spacing w:before="0"/>
              <w:rPr>
                <w:rFonts w:ascii="Segoe UI" w:hAnsi="Segoe UI" w:cs="Segoe UI"/>
                <w:sz w:val="22"/>
                <w:szCs w:val="22"/>
              </w:rPr>
            </w:pPr>
          </w:p>
        </w:tc>
        <w:tc>
          <w:tcPr>
            <w:tcW w:w="4765" w:type="dxa"/>
            <w:tcBorders>
              <w:top w:val="single" w:sz="4" w:space="0" w:color="auto"/>
              <w:left w:val="nil"/>
              <w:bottom w:val="single" w:sz="4" w:space="0" w:color="auto"/>
            </w:tcBorders>
            <w:shd w:val="clear" w:color="auto" w:fill="FFEECD"/>
            <w:vAlign w:val="center"/>
          </w:tcPr>
          <w:p w14:paraId="1490BD54" w14:textId="77777777" w:rsidR="00627DAC" w:rsidRPr="00892B21" w:rsidRDefault="00627DAC" w:rsidP="00F57355">
            <w:pPr>
              <w:spacing w:before="0"/>
              <w:rPr>
                <w:rFonts w:ascii="Segoe UI" w:hAnsi="Segoe UI" w:cs="Segoe UI"/>
                <w:sz w:val="22"/>
                <w:szCs w:val="22"/>
              </w:rPr>
            </w:pPr>
          </w:p>
        </w:tc>
      </w:tr>
      <w:tr w:rsidR="00627DAC" w:rsidRPr="00C94695" w14:paraId="36169889" w14:textId="77777777" w:rsidTr="00F57355">
        <w:tc>
          <w:tcPr>
            <w:tcW w:w="5035" w:type="dxa"/>
            <w:tcBorders>
              <w:top w:val="single" w:sz="4" w:space="0" w:color="auto"/>
              <w:bottom w:val="nil"/>
              <w:right w:val="nil"/>
            </w:tcBorders>
            <w:shd w:val="clear" w:color="auto" w:fill="FFEECD"/>
            <w:vAlign w:val="center"/>
          </w:tcPr>
          <w:p w14:paraId="374938C0" w14:textId="77777777" w:rsidR="00627DAC" w:rsidRPr="00892B21" w:rsidRDefault="00627DAC" w:rsidP="00F57355">
            <w:pPr>
              <w:spacing w:before="0"/>
              <w:rPr>
                <w:rFonts w:ascii="Segoe UI" w:hAnsi="Segoe UI" w:cs="Segoe UI"/>
                <w:sz w:val="22"/>
                <w:szCs w:val="22"/>
              </w:rPr>
            </w:pPr>
          </w:p>
        </w:tc>
        <w:tc>
          <w:tcPr>
            <w:tcW w:w="270" w:type="dxa"/>
            <w:tcBorders>
              <w:top w:val="nil"/>
              <w:left w:val="nil"/>
              <w:bottom w:val="nil"/>
              <w:right w:val="nil"/>
            </w:tcBorders>
            <w:vAlign w:val="center"/>
          </w:tcPr>
          <w:p w14:paraId="0F12E922" w14:textId="77777777" w:rsidR="00627DAC" w:rsidRPr="00892B21" w:rsidRDefault="00627DAC" w:rsidP="00F57355">
            <w:pPr>
              <w:spacing w:before="0"/>
              <w:rPr>
                <w:rFonts w:ascii="Segoe UI" w:hAnsi="Segoe UI" w:cs="Segoe UI"/>
                <w:sz w:val="22"/>
                <w:szCs w:val="22"/>
              </w:rPr>
            </w:pPr>
          </w:p>
        </w:tc>
        <w:tc>
          <w:tcPr>
            <w:tcW w:w="4765" w:type="dxa"/>
            <w:tcBorders>
              <w:top w:val="single" w:sz="4" w:space="0" w:color="auto"/>
              <w:left w:val="nil"/>
              <w:bottom w:val="nil"/>
            </w:tcBorders>
            <w:shd w:val="clear" w:color="auto" w:fill="FFEECD"/>
            <w:vAlign w:val="center"/>
          </w:tcPr>
          <w:p w14:paraId="6386667C" w14:textId="77777777" w:rsidR="00627DAC" w:rsidRPr="00892B21" w:rsidRDefault="00627DAC" w:rsidP="00F57355">
            <w:pPr>
              <w:spacing w:before="0"/>
              <w:rPr>
                <w:rFonts w:ascii="Segoe UI" w:hAnsi="Segoe UI" w:cs="Segoe UI"/>
                <w:sz w:val="22"/>
                <w:szCs w:val="22"/>
              </w:rPr>
            </w:pPr>
          </w:p>
        </w:tc>
      </w:tr>
    </w:tbl>
    <w:p w14:paraId="1BE6926B" w14:textId="77777777" w:rsidR="00627DAC" w:rsidRPr="00892B21" w:rsidRDefault="00627DAC" w:rsidP="00627DAC">
      <w:pPr>
        <w:rPr>
          <w:rFonts w:ascii="Segoe UI" w:hAnsi="Segoe UI" w:cs="Segoe UI"/>
          <w:sz w:val="22"/>
          <w:szCs w:val="22"/>
        </w:rPr>
      </w:pPr>
    </w:p>
    <w:tbl>
      <w:tblPr>
        <w:tblStyle w:val="TableGrid"/>
        <w:tblW w:w="10170" w:type="dxa"/>
        <w:tblInd w:w="-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85"/>
        <w:gridCol w:w="1530"/>
        <w:gridCol w:w="4950"/>
        <w:gridCol w:w="990"/>
        <w:gridCol w:w="1615"/>
      </w:tblGrid>
      <w:tr w:rsidR="00627DAC" w:rsidRPr="00C94695" w14:paraId="4A479EDB" w14:textId="77777777" w:rsidTr="00F57355">
        <w:tc>
          <w:tcPr>
            <w:tcW w:w="10170" w:type="dxa"/>
            <w:gridSpan w:val="5"/>
            <w:vAlign w:val="center"/>
          </w:tcPr>
          <w:p w14:paraId="778BD3C2" w14:textId="77777777" w:rsidR="00627DAC" w:rsidRPr="00892B21" w:rsidRDefault="00627DAC" w:rsidP="00F57355">
            <w:pPr>
              <w:tabs>
                <w:tab w:val="left" w:pos="5220"/>
              </w:tabs>
              <w:spacing w:before="0"/>
              <w:rPr>
                <w:rFonts w:ascii="Segoe UI" w:hAnsi="Segoe UI" w:cs="Segoe UI"/>
                <w:spacing w:val="-3"/>
                <w:sz w:val="22"/>
                <w:szCs w:val="22"/>
              </w:rPr>
            </w:pPr>
            <w:r w:rsidRPr="00892B21">
              <w:rPr>
                <w:rFonts w:ascii="Segoe UI" w:hAnsi="Segoe UI" w:cs="Segoe UI"/>
                <w:spacing w:val="-3"/>
                <w:sz w:val="22"/>
                <w:szCs w:val="22"/>
              </w:rPr>
              <w:t>Does the Offeror anticipate any problem with meeting the minimum insurance requirements specified in this RFP?</w:t>
            </w:r>
          </w:p>
        </w:tc>
      </w:tr>
      <w:tr w:rsidR="00627DAC" w:rsidRPr="00C94695" w14:paraId="7C7915D8" w14:textId="77777777" w:rsidTr="00F57355">
        <w:tc>
          <w:tcPr>
            <w:tcW w:w="1085" w:type="dxa"/>
            <w:vAlign w:val="center"/>
          </w:tcPr>
          <w:p w14:paraId="38A60842" w14:textId="77777777" w:rsidR="00627DAC" w:rsidRPr="00892B21" w:rsidRDefault="00627DAC" w:rsidP="00F57355">
            <w:pPr>
              <w:spacing w:before="0"/>
              <w:rPr>
                <w:rFonts w:ascii="Segoe UI" w:hAnsi="Segoe UI" w:cs="Segoe UI"/>
                <w:spacing w:val="-3"/>
                <w:sz w:val="22"/>
                <w:szCs w:val="22"/>
              </w:rPr>
            </w:pPr>
            <w:r w:rsidRPr="00892B21">
              <w:rPr>
                <w:rFonts w:ascii="Segoe UI" w:hAnsi="Segoe UI" w:cs="Segoe UI"/>
                <w:spacing w:val="-3"/>
                <w:sz w:val="22"/>
                <w:szCs w:val="22"/>
              </w:rPr>
              <w:t>Yes</w:t>
            </w:r>
          </w:p>
        </w:tc>
        <w:tc>
          <w:tcPr>
            <w:tcW w:w="1530" w:type="dxa"/>
            <w:tcBorders>
              <w:top w:val="single" w:sz="4" w:space="0" w:color="auto"/>
              <w:bottom w:val="single" w:sz="4" w:space="0" w:color="auto"/>
              <w:right w:val="single" w:sz="4" w:space="0" w:color="auto"/>
            </w:tcBorders>
            <w:shd w:val="clear" w:color="auto" w:fill="FFEECD"/>
            <w:vAlign w:val="center"/>
          </w:tcPr>
          <w:p w14:paraId="54979781" w14:textId="77777777" w:rsidR="00627DAC" w:rsidRPr="00892B21" w:rsidRDefault="00627DAC" w:rsidP="00F57355">
            <w:pPr>
              <w:spacing w:before="0"/>
              <w:rPr>
                <w:rFonts w:ascii="Segoe UI" w:hAnsi="Segoe UI" w:cs="Segoe UI"/>
                <w:spacing w:val="-3"/>
                <w:sz w:val="22"/>
                <w:szCs w:val="22"/>
              </w:rPr>
            </w:pPr>
          </w:p>
        </w:tc>
        <w:tc>
          <w:tcPr>
            <w:tcW w:w="4950" w:type="dxa"/>
            <w:tcBorders>
              <w:left w:val="single" w:sz="4" w:space="0" w:color="auto"/>
              <w:right w:val="nil"/>
            </w:tcBorders>
            <w:vAlign w:val="center"/>
          </w:tcPr>
          <w:p w14:paraId="569C0D4C" w14:textId="77777777" w:rsidR="00627DAC" w:rsidRPr="00892B21" w:rsidRDefault="00627DAC" w:rsidP="00F57355">
            <w:pPr>
              <w:spacing w:before="0"/>
              <w:rPr>
                <w:rFonts w:ascii="Segoe UI" w:hAnsi="Segoe UI" w:cs="Segoe UI"/>
                <w:spacing w:val="-3"/>
                <w:sz w:val="22"/>
                <w:szCs w:val="22"/>
              </w:rPr>
            </w:pPr>
          </w:p>
        </w:tc>
        <w:tc>
          <w:tcPr>
            <w:tcW w:w="990" w:type="dxa"/>
            <w:tcBorders>
              <w:left w:val="nil"/>
              <w:right w:val="single" w:sz="4" w:space="0" w:color="auto"/>
            </w:tcBorders>
            <w:vAlign w:val="center"/>
          </w:tcPr>
          <w:p w14:paraId="3BB709DB" w14:textId="77777777" w:rsidR="00627DAC" w:rsidRPr="00892B21" w:rsidRDefault="00627DAC" w:rsidP="00F57355">
            <w:pPr>
              <w:spacing w:before="0"/>
              <w:rPr>
                <w:rFonts w:ascii="Segoe UI" w:hAnsi="Segoe UI" w:cs="Segoe UI"/>
                <w:spacing w:val="-3"/>
                <w:sz w:val="22"/>
                <w:szCs w:val="22"/>
              </w:rPr>
            </w:pPr>
            <w:r w:rsidRPr="00892B21">
              <w:rPr>
                <w:rFonts w:ascii="Segoe UI" w:hAnsi="Segoe UI" w:cs="Segoe UI"/>
                <w:spacing w:val="-3"/>
                <w:sz w:val="22"/>
                <w:szCs w:val="22"/>
              </w:rPr>
              <w:t>No</w:t>
            </w:r>
          </w:p>
        </w:tc>
        <w:tc>
          <w:tcPr>
            <w:tcW w:w="1615" w:type="dxa"/>
            <w:tcBorders>
              <w:top w:val="single" w:sz="4" w:space="0" w:color="auto"/>
              <w:left w:val="single" w:sz="4" w:space="0" w:color="auto"/>
              <w:bottom w:val="single" w:sz="4" w:space="0" w:color="auto"/>
              <w:right w:val="single" w:sz="4" w:space="0" w:color="auto"/>
            </w:tcBorders>
            <w:shd w:val="clear" w:color="auto" w:fill="FFEECD"/>
            <w:vAlign w:val="center"/>
          </w:tcPr>
          <w:p w14:paraId="7801E9F3" w14:textId="77777777" w:rsidR="00627DAC" w:rsidRPr="00892B21" w:rsidRDefault="00627DAC" w:rsidP="00F57355">
            <w:pPr>
              <w:spacing w:before="0"/>
              <w:rPr>
                <w:rFonts w:ascii="Segoe UI" w:hAnsi="Segoe UI" w:cs="Segoe UI"/>
                <w:spacing w:val="-3"/>
                <w:sz w:val="22"/>
                <w:szCs w:val="22"/>
              </w:rPr>
            </w:pPr>
          </w:p>
        </w:tc>
      </w:tr>
    </w:tbl>
    <w:p w14:paraId="4C48085D" w14:textId="77777777" w:rsidR="00627DAC" w:rsidRPr="0075064D" w:rsidRDefault="00627DAC" w:rsidP="00627DAC">
      <w:pPr>
        <w:ind w:left="1500"/>
        <w:rPr>
          <w:rFonts w:ascii="Segoe UI" w:hAnsi="Segoe UI" w:cs="Segoe UI"/>
          <w:spacing w:val="-3"/>
        </w:rPr>
      </w:pPr>
      <w:r w:rsidRPr="0075064D">
        <w:rPr>
          <w:rFonts w:ascii="Segoe UI" w:hAnsi="Segoe UI" w:cs="Segoe UI"/>
          <w:spacing w:val="-3"/>
        </w:rPr>
        <w:tab/>
      </w:r>
    </w:p>
    <w:p w14:paraId="0275AC3C" w14:textId="77777777" w:rsidR="00627DAC" w:rsidRPr="0075064D" w:rsidRDefault="00627DAC" w:rsidP="00627DAC">
      <w:pPr>
        <w:spacing w:before="0" w:after="0" w:line="240" w:lineRule="auto"/>
        <w:rPr>
          <w:rFonts w:ascii="Segoe UI" w:hAnsi="Segoe UI" w:cs="Segoe UI"/>
          <w:spacing w:val="-3"/>
        </w:rPr>
      </w:pPr>
      <w:r w:rsidRPr="0075064D">
        <w:rPr>
          <w:rFonts w:ascii="Segoe UI" w:hAnsi="Segoe UI" w:cs="Segoe UI"/>
          <w:spacing w:val="-3"/>
        </w:rPr>
        <w:br w:type="page"/>
      </w:r>
    </w:p>
    <w:p w14:paraId="775D221B" w14:textId="77777777" w:rsidR="00627DAC" w:rsidRPr="0075064D" w:rsidRDefault="00627DAC" w:rsidP="00627DAC">
      <w:pPr>
        <w:ind w:left="1500"/>
        <w:rPr>
          <w:rFonts w:ascii="Segoe UI" w:hAnsi="Segoe UI" w:cs="Segoe UI"/>
          <w:spacing w:val="-3"/>
        </w:rPr>
      </w:pPr>
    </w:p>
    <w:p w14:paraId="4AF25B60" w14:textId="11425B38" w:rsidR="00627DAC" w:rsidRPr="0075064D" w:rsidRDefault="00627DAC" w:rsidP="00593748">
      <w:pPr>
        <w:jc w:val="center"/>
        <w:rPr>
          <w:rFonts w:ascii="Segoe UI" w:hAnsi="Segoe UI" w:cs="Segoe UI"/>
          <w:sz w:val="28"/>
          <w:szCs w:val="28"/>
        </w:rPr>
      </w:pPr>
      <w:r w:rsidRPr="0075064D">
        <w:rPr>
          <w:rFonts w:ascii="Segoe UI" w:hAnsi="Segoe UI" w:cs="Segoe UI"/>
          <w:sz w:val="28"/>
          <w:szCs w:val="28"/>
        </w:rPr>
        <w:t>A</w:t>
      </w:r>
      <w:r w:rsidR="00BC3BD3" w:rsidRPr="0075064D">
        <w:rPr>
          <w:rFonts w:ascii="Segoe UI" w:hAnsi="Segoe UI" w:cs="Segoe UI"/>
          <w:sz w:val="28"/>
          <w:szCs w:val="28"/>
        </w:rPr>
        <w:t>PPENDIX</w:t>
      </w:r>
      <w:r w:rsidRPr="0075064D">
        <w:rPr>
          <w:rFonts w:ascii="Segoe UI" w:hAnsi="Segoe UI" w:cs="Segoe UI"/>
          <w:sz w:val="28"/>
          <w:szCs w:val="28"/>
        </w:rPr>
        <w:t xml:space="preserve"> L</w:t>
      </w:r>
    </w:p>
    <w:p w14:paraId="4EA83C21" w14:textId="77777777" w:rsidR="00627DAC" w:rsidRPr="0075064D" w:rsidRDefault="00627DAC" w:rsidP="00892B21">
      <w:pPr>
        <w:jc w:val="center"/>
        <w:rPr>
          <w:rFonts w:ascii="Segoe UI" w:hAnsi="Segoe UI" w:cs="Segoe UI"/>
          <w:caps/>
          <w:spacing w:val="-3"/>
        </w:rPr>
      </w:pPr>
      <w:r w:rsidRPr="0075064D">
        <w:rPr>
          <w:rFonts w:ascii="Segoe UI" w:hAnsi="Segoe UI" w:cs="Segoe UI"/>
          <w:caps/>
          <w:spacing w:val="-3"/>
        </w:rPr>
        <w:t>RECORD KEEPING</w:t>
      </w:r>
    </w:p>
    <w:p w14:paraId="2717980E" w14:textId="77777777" w:rsidR="00627DAC" w:rsidRPr="0075064D" w:rsidRDefault="00627DAC" w:rsidP="00627DAC">
      <w:pPr>
        <w:rPr>
          <w:rFonts w:ascii="Segoe UI" w:hAnsi="Segoe UI" w:cs="Segoe UI"/>
          <w:spacing w:val="-3"/>
        </w:rPr>
      </w:pPr>
      <w:r w:rsidRPr="0075064D">
        <w:rPr>
          <w:rFonts w:ascii="Segoe UI" w:hAnsi="Segoe UI" w:cs="Segoe UI"/>
          <w:spacing w:val="-3"/>
        </w:rPr>
        <w:t>Briefly describe the Offeror’s record-keeping capabilities as they relate to this contract.</w:t>
      </w:r>
    </w:p>
    <w:p w14:paraId="15E91492" w14:textId="2B680403" w:rsidR="00627DAC" w:rsidRPr="0075064D" w:rsidRDefault="00627DAC" w:rsidP="00E560F0">
      <w:pPr>
        <w:pStyle w:val="ListParagraph"/>
        <w:spacing w:before="0" w:after="0" w:line="360" w:lineRule="auto"/>
        <w:ind w:left="1440"/>
        <w:rPr>
          <w:rFonts w:ascii="Segoe UI" w:hAnsi="Segoe UI" w:cs="Segoe UI"/>
          <w:spacing w:val="-3"/>
        </w:rPr>
      </w:pPr>
    </w:p>
    <w:tbl>
      <w:tblPr>
        <w:tblStyle w:val="TableGrid"/>
        <w:tblW w:w="0" w:type="auto"/>
        <w:tblLook w:val="04A0" w:firstRow="1" w:lastRow="0" w:firstColumn="1" w:lastColumn="0" w:noHBand="0" w:noVBand="1"/>
      </w:tblPr>
      <w:tblGrid>
        <w:gridCol w:w="9350"/>
      </w:tblGrid>
      <w:tr w:rsidR="00627DAC" w:rsidRPr="0075064D" w14:paraId="602F41B2" w14:textId="77777777" w:rsidTr="00F57355">
        <w:tc>
          <w:tcPr>
            <w:tcW w:w="10070" w:type="dxa"/>
            <w:shd w:val="clear" w:color="auto" w:fill="FFEECD"/>
            <w:vAlign w:val="center"/>
          </w:tcPr>
          <w:p w14:paraId="29C6D239" w14:textId="77777777" w:rsidR="00627DAC" w:rsidRPr="0075064D" w:rsidRDefault="00627DAC" w:rsidP="00F57355">
            <w:pPr>
              <w:spacing w:before="0" w:after="160" w:line="259" w:lineRule="auto"/>
              <w:rPr>
                <w:rFonts w:ascii="Segoe UI" w:eastAsia="Calibri" w:hAnsi="Segoe UI" w:cs="Segoe UI"/>
                <w:i/>
                <w:iCs/>
                <w:color w:val="262626" w:themeColor="text1" w:themeTint="D9"/>
                <w:sz w:val="22"/>
                <w:szCs w:val="22"/>
              </w:rPr>
            </w:pPr>
            <w:r w:rsidRPr="0075064D">
              <w:rPr>
                <w:rFonts w:ascii="Segoe UI" w:eastAsia="Calibri" w:hAnsi="Segoe UI" w:cs="Segoe UI"/>
                <w:i/>
                <w:iCs/>
                <w:color w:val="262626" w:themeColor="text1" w:themeTint="D9"/>
                <w:sz w:val="22"/>
                <w:szCs w:val="22"/>
              </w:rPr>
              <w:t xml:space="preserve">Insert text here: </w:t>
            </w:r>
          </w:p>
          <w:p w14:paraId="4B7B9C7D" w14:textId="77777777" w:rsidR="00627DAC" w:rsidRPr="0075064D" w:rsidRDefault="00627DAC" w:rsidP="00F57355">
            <w:pPr>
              <w:spacing w:before="0" w:after="160" w:line="259" w:lineRule="auto"/>
              <w:rPr>
                <w:rFonts w:ascii="Segoe UI" w:eastAsia="Calibri" w:hAnsi="Segoe UI" w:cs="Segoe UI"/>
                <w:i/>
                <w:iCs/>
                <w:color w:val="262626" w:themeColor="text1" w:themeTint="D9"/>
                <w:sz w:val="22"/>
                <w:szCs w:val="22"/>
              </w:rPr>
            </w:pPr>
          </w:p>
        </w:tc>
      </w:tr>
    </w:tbl>
    <w:p w14:paraId="0FF84526" w14:textId="77777777" w:rsidR="00627DAC" w:rsidRPr="0075064D" w:rsidRDefault="00627DAC" w:rsidP="00627DAC">
      <w:pPr>
        <w:rPr>
          <w:rFonts w:ascii="Segoe UI" w:hAnsi="Segoe UI" w:cs="Segoe UI"/>
          <w:spacing w:val="-3"/>
        </w:rPr>
      </w:pPr>
    </w:p>
    <w:p w14:paraId="42818378" w14:textId="77777777" w:rsidR="00627DAC" w:rsidRPr="0075064D" w:rsidRDefault="00627DAC" w:rsidP="00627DAC">
      <w:pPr>
        <w:spacing w:before="0" w:after="0" w:line="240" w:lineRule="auto"/>
        <w:rPr>
          <w:rFonts w:ascii="Segoe UI" w:hAnsi="Segoe UI" w:cs="Segoe UI"/>
          <w:spacing w:val="-3"/>
        </w:rPr>
      </w:pPr>
    </w:p>
    <w:p w14:paraId="4FA464F5" w14:textId="7B517644" w:rsidR="00B8033F" w:rsidRPr="0075064D" w:rsidRDefault="00B8033F">
      <w:pPr>
        <w:spacing w:before="0" w:after="160" w:line="278" w:lineRule="auto"/>
      </w:pPr>
      <w:r w:rsidRPr="0075064D">
        <w:br w:type="page"/>
      </w:r>
    </w:p>
    <w:p w14:paraId="2E10EB6B" w14:textId="40C5887B" w:rsidR="00B8033F" w:rsidRPr="0075064D" w:rsidRDefault="00B8033F" w:rsidP="00593748">
      <w:pPr>
        <w:jc w:val="center"/>
        <w:rPr>
          <w:rFonts w:ascii="Segoe UI" w:hAnsi="Segoe UI" w:cs="Segoe UI"/>
          <w:sz w:val="28"/>
          <w:szCs w:val="28"/>
        </w:rPr>
      </w:pPr>
      <w:r w:rsidRPr="0075064D">
        <w:rPr>
          <w:rFonts w:ascii="Segoe UI" w:hAnsi="Segoe UI" w:cs="Segoe UI"/>
          <w:sz w:val="28"/>
          <w:szCs w:val="28"/>
        </w:rPr>
        <w:lastRenderedPageBreak/>
        <w:t xml:space="preserve">APPENDIX </w:t>
      </w:r>
      <w:r w:rsidR="003E2BC4">
        <w:rPr>
          <w:rFonts w:ascii="Segoe UI" w:hAnsi="Segoe UI" w:cs="Segoe UI"/>
          <w:sz w:val="28"/>
          <w:szCs w:val="28"/>
        </w:rPr>
        <w:t>M</w:t>
      </w:r>
    </w:p>
    <w:p w14:paraId="7641D3DA" w14:textId="42887808" w:rsidR="00B8033F" w:rsidRPr="0075064D" w:rsidRDefault="00C94695" w:rsidP="00B8033F">
      <w:pPr>
        <w:pStyle w:val="Heading2"/>
        <w:jc w:val="center"/>
        <w:rPr>
          <w:sz w:val="24"/>
          <w:szCs w:val="24"/>
        </w:rPr>
      </w:pPr>
      <w:bookmarkStart w:id="270" w:name="_Toc227143716"/>
      <w:bookmarkStart w:id="271" w:name="_Toc230174683"/>
      <w:r w:rsidRPr="00C9381E">
        <w:rPr>
          <w:rFonts w:ascii="Segoe UI" w:hAnsi="Segoe UI" w:cs="Segoe UI"/>
          <w:sz w:val="24"/>
          <w:szCs w:val="24"/>
        </w:rPr>
        <w:t>ADDENDUM ACKNOWLEDGEMENT</w:t>
      </w:r>
      <w:bookmarkEnd w:id="270"/>
      <w:bookmarkEnd w:id="271"/>
    </w:p>
    <w:p w14:paraId="22F51482" w14:textId="77777777" w:rsidR="00B8033F" w:rsidRPr="0075064D" w:rsidRDefault="00B8033F" w:rsidP="00B8033F">
      <w:pPr>
        <w:jc w:val="center"/>
        <w:rPr>
          <w:i/>
          <w:iCs/>
        </w:rPr>
      </w:pPr>
    </w:p>
    <w:p w14:paraId="2F208B0E" w14:textId="77777777" w:rsidR="00B8033F" w:rsidRPr="00CA4EAE" w:rsidRDefault="00B8033F" w:rsidP="00B8033F">
      <w:pPr>
        <w:rPr>
          <w:rFonts w:ascii="Segoe UI" w:hAnsi="Segoe UI" w:cs="Segoe UI"/>
          <w:sz w:val="22"/>
          <w:szCs w:val="22"/>
        </w:rPr>
      </w:pPr>
      <w:r w:rsidRPr="00CA4EAE">
        <w:rPr>
          <w:rFonts w:ascii="Segoe UI" w:hAnsi="Segoe UI" w:cs="Segoe UI"/>
          <w:sz w:val="22"/>
          <w:szCs w:val="22"/>
        </w:rPr>
        <w:t xml:space="preserve">The undersigned acknowledges receipt of the following addendum(s) by checking the box(es) below:  </w:t>
      </w:r>
    </w:p>
    <w:p w14:paraId="0E836B09" w14:textId="77777777" w:rsidR="00B8033F" w:rsidRPr="00CA4EAE" w:rsidRDefault="00B8033F" w:rsidP="00B8033F">
      <w:pPr>
        <w:tabs>
          <w:tab w:val="left" w:pos="720"/>
          <w:tab w:val="left" w:pos="1440"/>
          <w:tab w:val="left" w:pos="2160"/>
          <w:tab w:val="left" w:pos="2880"/>
          <w:tab w:val="left" w:pos="3600"/>
          <w:tab w:val="left" w:pos="4320"/>
          <w:tab w:val="left" w:pos="5460"/>
        </w:tabs>
        <w:rPr>
          <w:rFonts w:ascii="Segoe UI" w:hAnsi="Segoe UI" w:cs="Segoe UI"/>
          <w:sz w:val="22"/>
          <w:szCs w:val="22"/>
        </w:rPr>
      </w:pPr>
      <w:r w:rsidRPr="00CA4EAE">
        <w:rPr>
          <w:rFonts w:ascii="Segoe UI" w:hAnsi="Segoe UI" w:cs="Segoe UI"/>
          <w:sz w:val="22"/>
          <w:szCs w:val="22"/>
        </w:rPr>
        <w:tab/>
        <w:t xml:space="preserve">1  </w:t>
      </w:r>
      <w:sdt>
        <w:sdtPr>
          <w:rPr>
            <w:rFonts w:ascii="Segoe UI" w:hAnsi="Segoe UI" w:cs="Segoe UI"/>
            <w:sz w:val="22"/>
            <w:szCs w:val="22"/>
          </w:rPr>
          <w:id w:val="-1242331645"/>
          <w14:checkbox>
            <w14:checked w14:val="0"/>
            <w14:checkedState w14:val="2612" w14:font="MS Gothic"/>
            <w14:uncheckedState w14:val="2610" w14:font="MS Gothic"/>
          </w14:checkbox>
        </w:sdtPr>
        <w:sdtEndPr/>
        <w:sdtContent>
          <w:r w:rsidRPr="00CA4EAE">
            <w:rPr>
              <w:rFonts w:ascii="Segoe UI Symbol" w:eastAsia="MS Gothic" w:hAnsi="Segoe UI Symbol" w:cs="Segoe UI Symbol"/>
              <w:sz w:val="22"/>
              <w:szCs w:val="22"/>
            </w:rPr>
            <w:t>☐</w:t>
          </w:r>
        </w:sdtContent>
      </w:sdt>
      <w:r w:rsidRPr="00CA4EAE">
        <w:rPr>
          <w:rFonts w:ascii="Segoe UI" w:hAnsi="Segoe UI" w:cs="Segoe UI"/>
          <w:sz w:val="22"/>
          <w:szCs w:val="22"/>
        </w:rPr>
        <w:tab/>
        <w:t xml:space="preserve">Dated </w:t>
      </w:r>
      <w:r w:rsidRPr="00CA4EAE">
        <w:rPr>
          <w:rFonts w:ascii="Segoe UI" w:hAnsi="Segoe UI" w:cs="Segoe UI"/>
          <w:sz w:val="22"/>
          <w:szCs w:val="22"/>
          <w:u w:val="single"/>
        </w:rPr>
        <w:tab/>
      </w:r>
      <w:r w:rsidRPr="00CA4EAE">
        <w:rPr>
          <w:rFonts w:ascii="Segoe UI" w:hAnsi="Segoe UI" w:cs="Segoe UI"/>
          <w:sz w:val="22"/>
          <w:szCs w:val="22"/>
          <w:u w:val="single"/>
        </w:rPr>
        <w:tab/>
      </w:r>
      <w:r w:rsidRPr="00CA4EAE">
        <w:rPr>
          <w:rFonts w:ascii="Segoe UI" w:hAnsi="Segoe UI" w:cs="Segoe UI"/>
          <w:sz w:val="22"/>
          <w:szCs w:val="22"/>
          <w:u w:val="single"/>
        </w:rPr>
        <w:tab/>
      </w:r>
      <w:r w:rsidRPr="00CA4EAE">
        <w:rPr>
          <w:rFonts w:ascii="Segoe UI" w:hAnsi="Segoe UI" w:cs="Segoe UI"/>
          <w:sz w:val="22"/>
          <w:szCs w:val="22"/>
          <w:u w:val="single"/>
        </w:rPr>
        <w:tab/>
      </w:r>
      <w:r w:rsidRPr="00CA4EAE">
        <w:rPr>
          <w:rFonts w:ascii="Segoe UI" w:hAnsi="Segoe UI" w:cs="Segoe UI"/>
          <w:sz w:val="22"/>
          <w:szCs w:val="22"/>
        </w:rPr>
        <w:tab/>
        <w:t xml:space="preserve">4  </w:t>
      </w:r>
      <w:sdt>
        <w:sdtPr>
          <w:rPr>
            <w:rFonts w:ascii="Segoe UI" w:hAnsi="Segoe UI" w:cs="Segoe UI"/>
            <w:sz w:val="22"/>
            <w:szCs w:val="22"/>
          </w:rPr>
          <w:id w:val="-501274479"/>
          <w14:checkbox>
            <w14:checked w14:val="0"/>
            <w14:checkedState w14:val="2612" w14:font="MS Gothic"/>
            <w14:uncheckedState w14:val="2610" w14:font="MS Gothic"/>
          </w14:checkbox>
        </w:sdtPr>
        <w:sdtEndPr/>
        <w:sdtContent>
          <w:r w:rsidRPr="00CA4EAE">
            <w:rPr>
              <w:rFonts w:ascii="Segoe UI Symbol" w:eastAsia="MS Gothic" w:hAnsi="Segoe UI Symbol" w:cs="Segoe UI Symbol"/>
              <w:sz w:val="22"/>
              <w:szCs w:val="22"/>
            </w:rPr>
            <w:t>☐</w:t>
          </w:r>
        </w:sdtContent>
      </w:sdt>
      <w:r w:rsidRPr="00CA4EAE">
        <w:rPr>
          <w:rFonts w:ascii="Segoe UI" w:hAnsi="Segoe UI" w:cs="Segoe UI"/>
          <w:sz w:val="22"/>
          <w:szCs w:val="22"/>
        </w:rPr>
        <w:t xml:space="preserve">     Dated</w:t>
      </w:r>
      <w:r w:rsidRPr="00CA4EAE">
        <w:rPr>
          <w:rFonts w:ascii="Segoe UI" w:hAnsi="Segoe UI" w:cs="Segoe UI"/>
          <w:sz w:val="22"/>
          <w:szCs w:val="22"/>
          <w:u w:val="single"/>
        </w:rPr>
        <w:tab/>
      </w:r>
      <w:r w:rsidRPr="00CA4EAE">
        <w:rPr>
          <w:rFonts w:ascii="Segoe UI" w:hAnsi="Segoe UI" w:cs="Segoe UI"/>
          <w:sz w:val="22"/>
          <w:szCs w:val="22"/>
          <w:u w:val="single"/>
        </w:rPr>
        <w:tab/>
      </w:r>
      <w:r w:rsidRPr="00CA4EAE">
        <w:rPr>
          <w:rFonts w:ascii="Segoe UI" w:hAnsi="Segoe UI" w:cs="Segoe UI"/>
          <w:sz w:val="22"/>
          <w:szCs w:val="22"/>
          <w:u w:val="single"/>
        </w:rPr>
        <w:tab/>
      </w:r>
      <w:r w:rsidRPr="00CA4EAE">
        <w:rPr>
          <w:rFonts w:ascii="Segoe UI" w:hAnsi="Segoe UI" w:cs="Segoe UI"/>
          <w:sz w:val="22"/>
          <w:szCs w:val="22"/>
        </w:rPr>
        <w:t xml:space="preserve"> </w:t>
      </w:r>
    </w:p>
    <w:p w14:paraId="62ADEEAA" w14:textId="77777777" w:rsidR="00B8033F" w:rsidRPr="00CA4EAE" w:rsidRDefault="00B8033F" w:rsidP="00B8033F">
      <w:pPr>
        <w:tabs>
          <w:tab w:val="left" w:pos="720"/>
          <w:tab w:val="left" w:pos="1440"/>
          <w:tab w:val="left" w:pos="2340"/>
          <w:tab w:val="left" w:pos="2790"/>
          <w:tab w:val="left" w:pos="3600"/>
          <w:tab w:val="left" w:pos="4320"/>
          <w:tab w:val="left" w:pos="5490"/>
        </w:tabs>
        <w:rPr>
          <w:rFonts w:ascii="Segoe UI" w:hAnsi="Segoe UI" w:cs="Segoe UI"/>
          <w:sz w:val="22"/>
          <w:szCs w:val="22"/>
          <w:u w:val="single"/>
        </w:rPr>
      </w:pPr>
      <w:r w:rsidRPr="00CA4EAE">
        <w:rPr>
          <w:rFonts w:ascii="Segoe UI" w:hAnsi="Segoe UI" w:cs="Segoe UI"/>
          <w:sz w:val="22"/>
          <w:szCs w:val="22"/>
        </w:rPr>
        <w:tab/>
        <w:t xml:space="preserve">2  </w:t>
      </w:r>
      <w:sdt>
        <w:sdtPr>
          <w:rPr>
            <w:rFonts w:ascii="Segoe UI" w:hAnsi="Segoe UI" w:cs="Segoe UI"/>
            <w:sz w:val="22"/>
            <w:szCs w:val="22"/>
          </w:rPr>
          <w:id w:val="132296810"/>
          <w14:checkbox>
            <w14:checked w14:val="0"/>
            <w14:checkedState w14:val="2612" w14:font="MS Gothic"/>
            <w14:uncheckedState w14:val="2610" w14:font="MS Gothic"/>
          </w14:checkbox>
        </w:sdtPr>
        <w:sdtEndPr/>
        <w:sdtContent>
          <w:r w:rsidRPr="00CA4EAE">
            <w:rPr>
              <w:rFonts w:ascii="Segoe UI Symbol" w:eastAsia="MS Gothic" w:hAnsi="Segoe UI Symbol" w:cs="Segoe UI Symbol"/>
              <w:sz w:val="22"/>
              <w:szCs w:val="22"/>
            </w:rPr>
            <w:t>☐</w:t>
          </w:r>
        </w:sdtContent>
      </w:sdt>
      <w:r w:rsidRPr="00CA4EAE">
        <w:rPr>
          <w:rFonts w:ascii="Segoe UI" w:hAnsi="Segoe UI" w:cs="Segoe UI"/>
          <w:sz w:val="22"/>
          <w:szCs w:val="22"/>
        </w:rPr>
        <w:tab/>
        <w:t xml:space="preserve">Dated </w:t>
      </w:r>
      <w:r w:rsidRPr="00CA4EAE">
        <w:rPr>
          <w:rFonts w:ascii="Segoe UI" w:hAnsi="Segoe UI" w:cs="Segoe UI"/>
          <w:sz w:val="22"/>
          <w:szCs w:val="22"/>
          <w:u w:val="single"/>
        </w:rPr>
        <w:tab/>
      </w:r>
      <w:r w:rsidRPr="00CA4EAE">
        <w:rPr>
          <w:rFonts w:ascii="Segoe UI" w:hAnsi="Segoe UI" w:cs="Segoe UI"/>
          <w:sz w:val="22"/>
          <w:szCs w:val="22"/>
          <w:u w:val="single"/>
        </w:rPr>
        <w:tab/>
      </w:r>
      <w:r w:rsidRPr="00CA4EAE">
        <w:rPr>
          <w:rFonts w:ascii="Segoe UI" w:hAnsi="Segoe UI" w:cs="Segoe UI"/>
          <w:sz w:val="22"/>
          <w:szCs w:val="22"/>
          <w:u w:val="single"/>
        </w:rPr>
        <w:tab/>
      </w:r>
      <w:r w:rsidRPr="00CA4EAE">
        <w:rPr>
          <w:rFonts w:ascii="Segoe UI" w:hAnsi="Segoe UI" w:cs="Segoe UI"/>
          <w:sz w:val="22"/>
          <w:szCs w:val="22"/>
          <w:u w:val="single"/>
        </w:rPr>
        <w:tab/>
      </w:r>
      <w:r w:rsidRPr="00CA4EAE">
        <w:rPr>
          <w:rFonts w:ascii="Segoe UI" w:hAnsi="Segoe UI" w:cs="Segoe UI"/>
          <w:sz w:val="22"/>
          <w:szCs w:val="22"/>
        </w:rPr>
        <w:tab/>
        <w:t xml:space="preserve">5  </w:t>
      </w:r>
      <w:sdt>
        <w:sdtPr>
          <w:rPr>
            <w:rFonts w:ascii="Segoe UI" w:hAnsi="Segoe UI" w:cs="Segoe UI"/>
            <w:sz w:val="22"/>
            <w:szCs w:val="22"/>
          </w:rPr>
          <w:id w:val="-1423099632"/>
          <w14:checkbox>
            <w14:checked w14:val="0"/>
            <w14:checkedState w14:val="2612" w14:font="MS Gothic"/>
            <w14:uncheckedState w14:val="2610" w14:font="MS Gothic"/>
          </w14:checkbox>
        </w:sdtPr>
        <w:sdtEndPr/>
        <w:sdtContent>
          <w:r w:rsidRPr="00CA4EAE">
            <w:rPr>
              <w:rFonts w:ascii="Segoe UI Symbol" w:eastAsia="MS Gothic" w:hAnsi="Segoe UI Symbol" w:cs="Segoe UI Symbol"/>
              <w:sz w:val="22"/>
              <w:szCs w:val="22"/>
            </w:rPr>
            <w:t>☐</w:t>
          </w:r>
        </w:sdtContent>
      </w:sdt>
      <w:r w:rsidRPr="00CA4EAE">
        <w:rPr>
          <w:rFonts w:ascii="Segoe UI" w:hAnsi="Segoe UI" w:cs="Segoe UI"/>
          <w:sz w:val="22"/>
          <w:szCs w:val="22"/>
        </w:rPr>
        <w:t xml:space="preserve">     Dated</w:t>
      </w:r>
      <w:r w:rsidRPr="00CA4EAE">
        <w:rPr>
          <w:rFonts w:ascii="Segoe UI" w:hAnsi="Segoe UI" w:cs="Segoe UI"/>
          <w:sz w:val="22"/>
          <w:szCs w:val="22"/>
          <w:u w:val="single"/>
        </w:rPr>
        <w:tab/>
      </w:r>
      <w:r w:rsidRPr="00CA4EAE">
        <w:rPr>
          <w:rFonts w:ascii="Segoe UI" w:hAnsi="Segoe UI" w:cs="Segoe UI"/>
          <w:sz w:val="22"/>
          <w:szCs w:val="22"/>
          <w:u w:val="single"/>
        </w:rPr>
        <w:tab/>
      </w:r>
      <w:r w:rsidRPr="00CA4EAE">
        <w:rPr>
          <w:rFonts w:ascii="Segoe UI" w:hAnsi="Segoe UI" w:cs="Segoe UI"/>
          <w:sz w:val="22"/>
          <w:szCs w:val="22"/>
          <w:u w:val="single"/>
        </w:rPr>
        <w:tab/>
      </w:r>
    </w:p>
    <w:p w14:paraId="45A9EB04" w14:textId="77777777" w:rsidR="00B8033F" w:rsidRPr="00CA4EAE" w:rsidRDefault="00B8033F" w:rsidP="00B8033F">
      <w:pPr>
        <w:tabs>
          <w:tab w:val="left" w:pos="720"/>
          <w:tab w:val="left" w:pos="1440"/>
          <w:tab w:val="left" w:pos="2250"/>
          <w:tab w:val="left" w:pos="2700"/>
          <w:tab w:val="left" w:pos="3690"/>
          <w:tab w:val="left" w:pos="4320"/>
          <w:tab w:val="left" w:pos="5490"/>
        </w:tabs>
        <w:rPr>
          <w:rFonts w:ascii="Segoe UI" w:hAnsi="Segoe UI" w:cs="Segoe UI"/>
          <w:sz w:val="22"/>
          <w:szCs w:val="22"/>
          <w:u w:val="single"/>
        </w:rPr>
      </w:pPr>
      <w:r w:rsidRPr="00CA4EAE">
        <w:rPr>
          <w:rFonts w:ascii="Segoe UI" w:hAnsi="Segoe UI" w:cs="Segoe UI"/>
          <w:sz w:val="22"/>
          <w:szCs w:val="22"/>
        </w:rPr>
        <w:tab/>
        <w:t xml:space="preserve">3  </w:t>
      </w:r>
      <w:sdt>
        <w:sdtPr>
          <w:rPr>
            <w:rFonts w:ascii="Segoe UI" w:hAnsi="Segoe UI" w:cs="Segoe UI"/>
            <w:sz w:val="22"/>
            <w:szCs w:val="22"/>
          </w:rPr>
          <w:id w:val="-398212369"/>
          <w14:checkbox>
            <w14:checked w14:val="0"/>
            <w14:checkedState w14:val="2612" w14:font="MS Gothic"/>
            <w14:uncheckedState w14:val="2610" w14:font="MS Gothic"/>
          </w14:checkbox>
        </w:sdtPr>
        <w:sdtEndPr/>
        <w:sdtContent>
          <w:r w:rsidRPr="00CA4EAE">
            <w:rPr>
              <w:rFonts w:ascii="Segoe UI Symbol" w:eastAsia="MS Gothic" w:hAnsi="Segoe UI Symbol" w:cs="Segoe UI Symbol"/>
              <w:sz w:val="22"/>
              <w:szCs w:val="22"/>
            </w:rPr>
            <w:t>☐</w:t>
          </w:r>
        </w:sdtContent>
      </w:sdt>
      <w:r w:rsidRPr="00CA4EAE">
        <w:rPr>
          <w:rFonts w:ascii="Segoe UI" w:hAnsi="Segoe UI" w:cs="Segoe UI"/>
          <w:sz w:val="22"/>
          <w:szCs w:val="22"/>
        </w:rPr>
        <w:tab/>
        <w:t>Dated:</w:t>
      </w:r>
      <w:r w:rsidRPr="00CA4EAE">
        <w:rPr>
          <w:rFonts w:ascii="Segoe UI" w:hAnsi="Segoe UI" w:cs="Segoe UI"/>
          <w:sz w:val="22"/>
          <w:szCs w:val="22"/>
          <w:u w:val="single"/>
        </w:rPr>
        <w:tab/>
      </w:r>
      <w:r w:rsidRPr="00CA4EAE">
        <w:rPr>
          <w:rFonts w:ascii="Segoe UI" w:hAnsi="Segoe UI" w:cs="Segoe UI"/>
          <w:sz w:val="22"/>
          <w:szCs w:val="22"/>
          <w:u w:val="single"/>
        </w:rPr>
        <w:tab/>
      </w:r>
      <w:r w:rsidRPr="00CA4EAE">
        <w:rPr>
          <w:rFonts w:ascii="Segoe UI" w:hAnsi="Segoe UI" w:cs="Segoe UI"/>
          <w:sz w:val="22"/>
          <w:szCs w:val="22"/>
          <w:u w:val="single"/>
        </w:rPr>
        <w:tab/>
      </w:r>
      <w:r w:rsidRPr="00CA4EAE">
        <w:rPr>
          <w:rFonts w:ascii="Segoe UI" w:hAnsi="Segoe UI" w:cs="Segoe UI"/>
          <w:sz w:val="22"/>
          <w:szCs w:val="22"/>
          <w:u w:val="single"/>
        </w:rPr>
        <w:tab/>
      </w:r>
      <w:r w:rsidRPr="00CA4EAE">
        <w:rPr>
          <w:rFonts w:ascii="Segoe UI" w:hAnsi="Segoe UI" w:cs="Segoe UI"/>
          <w:sz w:val="22"/>
          <w:szCs w:val="22"/>
        </w:rPr>
        <w:tab/>
        <w:t xml:space="preserve">6  </w:t>
      </w:r>
      <w:sdt>
        <w:sdtPr>
          <w:rPr>
            <w:rFonts w:ascii="Segoe UI" w:hAnsi="Segoe UI" w:cs="Segoe UI"/>
            <w:sz w:val="22"/>
            <w:szCs w:val="22"/>
          </w:rPr>
          <w:id w:val="-1177415044"/>
          <w14:checkbox>
            <w14:checked w14:val="0"/>
            <w14:checkedState w14:val="2612" w14:font="MS Gothic"/>
            <w14:uncheckedState w14:val="2610" w14:font="MS Gothic"/>
          </w14:checkbox>
        </w:sdtPr>
        <w:sdtEndPr/>
        <w:sdtContent>
          <w:r w:rsidRPr="00CA4EAE">
            <w:rPr>
              <w:rFonts w:ascii="Segoe UI Symbol" w:eastAsia="MS Gothic" w:hAnsi="Segoe UI Symbol" w:cs="Segoe UI Symbol"/>
              <w:sz w:val="22"/>
              <w:szCs w:val="22"/>
            </w:rPr>
            <w:t>☐</w:t>
          </w:r>
        </w:sdtContent>
      </w:sdt>
      <w:r w:rsidRPr="00CA4EAE">
        <w:rPr>
          <w:rFonts w:ascii="Segoe UI" w:hAnsi="Segoe UI" w:cs="Segoe UI"/>
          <w:sz w:val="22"/>
          <w:szCs w:val="22"/>
        </w:rPr>
        <w:t xml:space="preserve">     Dated</w:t>
      </w:r>
      <w:r w:rsidRPr="00CA4EAE">
        <w:rPr>
          <w:rFonts w:ascii="Segoe UI" w:hAnsi="Segoe UI" w:cs="Segoe UI"/>
          <w:sz w:val="22"/>
          <w:szCs w:val="22"/>
          <w:u w:val="single"/>
        </w:rPr>
        <w:tab/>
      </w:r>
      <w:r w:rsidRPr="00CA4EAE">
        <w:rPr>
          <w:rFonts w:ascii="Segoe UI" w:hAnsi="Segoe UI" w:cs="Segoe UI"/>
          <w:sz w:val="22"/>
          <w:szCs w:val="22"/>
          <w:u w:val="single"/>
        </w:rPr>
        <w:tab/>
      </w:r>
      <w:r w:rsidRPr="00CA4EAE">
        <w:rPr>
          <w:rFonts w:ascii="Segoe UI" w:hAnsi="Segoe UI" w:cs="Segoe UI"/>
          <w:sz w:val="22"/>
          <w:szCs w:val="22"/>
          <w:u w:val="single"/>
        </w:rPr>
        <w:tab/>
      </w:r>
    </w:p>
    <w:p w14:paraId="22A9CA94" w14:textId="77777777" w:rsidR="00B8033F" w:rsidRPr="0075064D" w:rsidRDefault="00B8033F" w:rsidP="00B8033F">
      <w:pPr>
        <w:tabs>
          <w:tab w:val="left" w:pos="720"/>
          <w:tab w:val="left" w:pos="1440"/>
          <w:tab w:val="left" w:pos="2250"/>
          <w:tab w:val="left" w:pos="2700"/>
          <w:tab w:val="left" w:pos="3690"/>
          <w:tab w:val="left" w:pos="4320"/>
          <w:tab w:val="left" w:pos="5490"/>
        </w:tabs>
        <w:rPr>
          <w:rFonts w:ascii="Segoe UI" w:hAnsi="Segoe UI" w:cs="Segoe UI"/>
          <w:u w:val="single"/>
        </w:rPr>
      </w:pPr>
    </w:p>
    <w:tbl>
      <w:tblPr>
        <w:tblStyle w:val="TableGrid"/>
        <w:tblW w:w="0" w:type="auto"/>
        <w:tblLook w:val="04A0" w:firstRow="1" w:lastRow="0" w:firstColumn="1" w:lastColumn="0" w:noHBand="0" w:noVBand="1"/>
      </w:tblPr>
      <w:tblGrid>
        <w:gridCol w:w="9350"/>
      </w:tblGrid>
      <w:tr w:rsidR="00B8033F" w:rsidRPr="0075064D" w14:paraId="6C0C6E05" w14:textId="77777777" w:rsidTr="00F57355">
        <w:tc>
          <w:tcPr>
            <w:tcW w:w="9350" w:type="dxa"/>
            <w:shd w:val="clear" w:color="auto" w:fill="000000" w:themeFill="text1"/>
          </w:tcPr>
          <w:p w14:paraId="66CD463D" w14:textId="77777777" w:rsidR="00B8033F" w:rsidRPr="0075064D" w:rsidRDefault="00B8033F" w:rsidP="00F57355">
            <w:pPr>
              <w:spacing w:line="240" w:lineRule="auto"/>
              <w:rPr>
                <w:rFonts w:ascii="Segoe UI" w:hAnsi="Segoe UI" w:cs="Segoe UI"/>
                <w:color w:val="FFFFFF" w:themeColor="background1"/>
              </w:rPr>
            </w:pPr>
            <w:r w:rsidRPr="0075064D">
              <w:rPr>
                <w:rFonts w:ascii="Segoe UI" w:hAnsi="Segoe UI" w:cs="Segoe UI"/>
                <w:color w:val="FFFFFF" w:themeColor="background1"/>
              </w:rPr>
              <w:t>Additional Addenda should be written here:</w:t>
            </w:r>
          </w:p>
        </w:tc>
      </w:tr>
      <w:tr w:rsidR="00B8033F" w:rsidRPr="0075064D" w14:paraId="0CBE8400" w14:textId="77777777" w:rsidTr="00F57355">
        <w:trPr>
          <w:trHeight w:val="827"/>
        </w:trPr>
        <w:tc>
          <w:tcPr>
            <w:tcW w:w="9350" w:type="dxa"/>
          </w:tcPr>
          <w:p w14:paraId="33E5AA2E" w14:textId="77777777" w:rsidR="00B8033F" w:rsidRPr="0075064D" w:rsidRDefault="00B8033F" w:rsidP="00F57355">
            <w:pPr>
              <w:rPr>
                <w:rFonts w:ascii="Segoe UI" w:hAnsi="Segoe UI" w:cs="Segoe UI"/>
              </w:rPr>
            </w:pPr>
          </w:p>
        </w:tc>
      </w:tr>
    </w:tbl>
    <w:p w14:paraId="03DAACF3" w14:textId="77777777" w:rsidR="00B8033F" w:rsidRPr="0075064D" w:rsidRDefault="00B8033F" w:rsidP="00B8033F">
      <w:pPr>
        <w:rPr>
          <w:rFonts w:ascii="Segoe UI" w:hAnsi="Segoe UI" w:cs="Segoe UI"/>
        </w:rPr>
      </w:pPr>
    </w:p>
    <w:p w14:paraId="77299B8C" w14:textId="7CDBB2C1" w:rsidR="00B8033F" w:rsidRPr="00CA4EAE" w:rsidRDefault="00B8033F" w:rsidP="00B8033F">
      <w:pPr>
        <w:rPr>
          <w:rFonts w:ascii="Segoe UI" w:hAnsi="Segoe UI" w:cs="Segoe UI"/>
          <w:sz w:val="22"/>
          <w:szCs w:val="22"/>
        </w:rPr>
      </w:pPr>
      <w:r w:rsidRPr="00CA4EAE">
        <w:rPr>
          <w:rFonts w:ascii="Segoe UI" w:hAnsi="Segoe UI" w:cs="Segoe UI"/>
          <w:sz w:val="22"/>
          <w:szCs w:val="22"/>
        </w:rPr>
        <w:t xml:space="preserve">If no addenda were issued, please state below, complete the form, and submit with the </w:t>
      </w:r>
      <w:r w:rsidR="00CA4EAE">
        <w:rPr>
          <w:rFonts w:ascii="Segoe UI" w:hAnsi="Segoe UI" w:cs="Segoe UI"/>
          <w:sz w:val="22"/>
          <w:szCs w:val="22"/>
        </w:rPr>
        <w:t>proposal</w:t>
      </w:r>
      <w:r w:rsidR="00CA4EAE" w:rsidRPr="00CA4EAE">
        <w:rPr>
          <w:rFonts w:ascii="Segoe UI" w:hAnsi="Segoe UI" w:cs="Segoe UI"/>
          <w:sz w:val="22"/>
          <w:szCs w:val="22"/>
        </w:rPr>
        <w:t xml:space="preserve"> </w:t>
      </w:r>
      <w:r w:rsidRPr="00CA4EAE">
        <w:rPr>
          <w:rFonts w:ascii="Segoe UI" w:hAnsi="Segoe UI" w:cs="Segoe UI"/>
          <w:sz w:val="22"/>
          <w:szCs w:val="22"/>
        </w:rPr>
        <w:t>package.</w:t>
      </w:r>
    </w:p>
    <w:p w14:paraId="12414FAF" w14:textId="77777777" w:rsidR="00B8033F" w:rsidRPr="00CA4EAE" w:rsidRDefault="00B8033F" w:rsidP="00B8033F">
      <w:pPr>
        <w:rPr>
          <w:rFonts w:ascii="Segoe UI" w:hAnsi="Segoe UI" w:cs="Segoe UI"/>
          <w:sz w:val="22"/>
          <w:szCs w:val="22"/>
        </w:rPr>
      </w:pPr>
    </w:p>
    <w:p w14:paraId="6E9AAFEF" w14:textId="77777777" w:rsidR="00B8033F" w:rsidRPr="00CA4EAE" w:rsidRDefault="00B8033F" w:rsidP="00B8033F">
      <w:pPr>
        <w:rPr>
          <w:rFonts w:ascii="Segoe UI" w:hAnsi="Segoe UI" w:cs="Segoe UI"/>
          <w:sz w:val="22"/>
          <w:szCs w:val="22"/>
        </w:rPr>
      </w:pPr>
    </w:p>
    <w:p w14:paraId="3F5C48FA" w14:textId="77777777" w:rsidR="00B8033F" w:rsidRPr="00CA4EAE" w:rsidRDefault="00B8033F" w:rsidP="00B8033F">
      <w:pPr>
        <w:pStyle w:val="BodyText"/>
        <w:rPr>
          <w:rFonts w:ascii="Segoe UI" w:hAnsi="Segoe UI" w:cs="Segoe UI"/>
          <w:sz w:val="22"/>
          <w:szCs w:val="22"/>
        </w:rPr>
      </w:pPr>
      <w:r w:rsidRPr="00CA4EAE">
        <w:rPr>
          <w:rFonts w:ascii="Segoe UI" w:hAnsi="Segoe UI" w:cs="Segoe UI"/>
          <w:sz w:val="22"/>
          <w:szCs w:val="22"/>
        </w:rPr>
        <w:t>I/we further certify that no agreement has been entered into to prevent competition for said work and that I/we carefully examined the plans, specifications, and all other project documents.</w:t>
      </w:r>
    </w:p>
    <w:p w14:paraId="5268810D" w14:textId="77777777" w:rsidR="00B8033F" w:rsidRPr="00CA4EAE" w:rsidRDefault="00B8033F" w:rsidP="00B8033F">
      <w:pPr>
        <w:pStyle w:val="BodyText"/>
        <w:rPr>
          <w:rFonts w:ascii="Segoe UI" w:hAnsi="Segoe UI" w:cs="Segoe UI"/>
          <w:sz w:val="22"/>
          <w:szCs w:val="22"/>
        </w:rPr>
      </w:pPr>
    </w:p>
    <w:p w14:paraId="0E2BAE96" w14:textId="77777777" w:rsidR="00B8033F" w:rsidRPr="00CA4EAE" w:rsidRDefault="00B8033F" w:rsidP="00B8033F">
      <w:pPr>
        <w:pStyle w:val="BodyText"/>
        <w:rPr>
          <w:rFonts w:ascii="Segoe UI" w:hAnsi="Segoe UI" w:cs="Segoe UI"/>
          <w:sz w:val="22"/>
          <w:szCs w:val="22"/>
        </w:rPr>
      </w:pPr>
      <w:r w:rsidRPr="00CA4EAE">
        <w:rPr>
          <w:rFonts w:ascii="Segoe UI" w:hAnsi="Segoe UI" w:cs="Segoe UI"/>
          <w:sz w:val="22"/>
          <w:szCs w:val="22"/>
        </w:rPr>
        <w:t xml:space="preserve">I/we further agree to </w:t>
      </w:r>
      <w:proofErr w:type="gramStart"/>
      <w:r w:rsidRPr="00CA4EAE">
        <w:rPr>
          <w:rFonts w:ascii="Segoe UI" w:hAnsi="Segoe UI" w:cs="Segoe UI"/>
          <w:sz w:val="22"/>
          <w:szCs w:val="22"/>
        </w:rPr>
        <w:t>enter into</w:t>
      </w:r>
      <w:proofErr w:type="gramEnd"/>
      <w:r w:rsidRPr="00CA4EAE">
        <w:rPr>
          <w:rFonts w:ascii="Segoe UI" w:hAnsi="Segoe UI" w:cs="Segoe UI"/>
          <w:sz w:val="22"/>
          <w:szCs w:val="22"/>
        </w:rPr>
        <w:t xml:space="preserve"> the contract, under all the terms, conditions and requirements of those documents.</w:t>
      </w:r>
    </w:p>
    <w:p w14:paraId="3CD56252" w14:textId="77777777" w:rsidR="00B8033F" w:rsidRPr="0075064D" w:rsidRDefault="00B8033F" w:rsidP="00B8033F">
      <w:pPr>
        <w:pStyle w:val="BodyText"/>
        <w:rPr>
          <w:rFonts w:ascii="Segoe UI" w:hAnsi="Segoe UI" w:cs="Segoe UI"/>
          <w:sz w:val="22"/>
          <w:szCs w:val="22"/>
        </w:rPr>
      </w:pPr>
    </w:p>
    <w:p w14:paraId="6129B59C" w14:textId="77777777" w:rsidR="00B8033F" w:rsidRPr="0075064D" w:rsidRDefault="00B8033F" w:rsidP="00B8033F">
      <w:pPr>
        <w:pStyle w:val="BodyText"/>
        <w:kinsoku w:val="0"/>
        <w:overflowPunct w:val="0"/>
        <w:rPr>
          <w:rFonts w:ascii="Segoe UI" w:hAnsi="Segoe UI" w:cs="Segoe UI"/>
          <w:sz w:val="22"/>
          <w:szCs w:val="22"/>
        </w:rPr>
      </w:pPr>
    </w:p>
    <w:p w14:paraId="18290900" w14:textId="77777777" w:rsidR="00B8033F" w:rsidRPr="0075064D" w:rsidRDefault="00B8033F" w:rsidP="00B8033F">
      <w:pPr>
        <w:pStyle w:val="BodyText"/>
        <w:kinsoku w:val="0"/>
        <w:overflowPunct w:val="0"/>
        <w:spacing w:before="7"/>
        <w:rPr>
          <w:rFonts w:ascii="Segoe UI" w:hAnsi="Segoe UI" w:cs="Segoe UI"/>
          <w:sz w:val="22"/>
          <w:szCs w:val="22"/>
        </w:rPr>
      </w:pPr>
      <w:r w:rsidRPr="0075064D">
        <w:rPr>
          <w:rFonts w:ascii="Segoe UI" w:hAnsi="Segoe UI" w:cs="Segoe UI"/>
          <w:noProof/>
          <w:sz w:val="22"/>
          <w:szCs w:val="22"/>
        </w:rPr>
        <mc:AlternateContent>
          <mc:Choice Requires="wps">
            <w:drawing>
              <wp:anchor distT="0" distB="0" distL="0" distR="0" simplePos="0" relativeHeight="251661312" behindDoc="0" locked="0" layoutInCell="0" allowOverlap="1" wp14:anchorId="4EF1320C" wp14:editId="1619E1BC">
                <wp:simplePos x="0" y="0"/>
                <wp:positionH relativeFrom="page">
                  <wp:posOffset>3657600</wp:posOffset>
                </wp:positionH>
                <wp:positionV relativeFrom="paragraph">
                  <wp:posOffset>178435</wp:posOffset>
                </wp:positionV>
                <wp:extent cx="2590800" cy="12700"/>
                <wp:effectExtent l="0" t="0" r="0" b="0"/>
                <wp:wrapTopAndBottom/>
                <wp:docPr id="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716840" id="Freeform 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in,14.05pt,492pt,14.05pt"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" o:allowincell="f" filled="f" strokeweight=".48pt">
                <v:path arrowok="t" o:connecttype="custom" o:connectlocs="0,0;2590800,0" o:connectangles="0,0"/>
                <w10:wrap type="topAndBottom" anchorx="page"/>
              </v:polyline>
            </w:pict>
          </mc:Fallback>
        </mc:AlternateContent>
      </w:r>
    </w:p>
    <w:p w14:paraId="794B0AFB" w14:textId="77777777" w:rsidR="00B8033F" w:rsidRPr="0075064D" w:rsidRDefault="00B8033F" w:rsidP="00B8033F">
      <w:pPr>
        <w:pStyle w:val="BodyText"/>
        <w:kinsoku w:val="0"/>
        <w:overflowPunct w:val="0"/>
        <w:spacing w:before="11"/>
        <w:ind w:left="4320" w:right="1714"/>
        <w:rPr>
          <w:rFonts w:ascii="Segoe UI" w:hAnsi="Segoe UI" w:cs="Segoe UI"/>
          <w:sz w:val="22"/>
          <w:szCs w:val="22"/>
        </w:rPr>
      </w:pPr>
      <w:r w:rsidRPr="0075064D">
        <w:rPr>
          <w:rFonts w:ascii="Segoe UI" w:hAnsi="Segoe UI" w:cs="Segoe UI"/>
          <w:sz w:val="22"/>
          <w:szCs w:val="22"/>
        </w:rPr>
        <w:t>Company Name</w:t>
      </w:r>
    </w:p>
    <w:p w14:paraId="7F331100" w14:textId="77777777" w:rsidR="005949DD" w:rsidRPr="0075064D" w:rsidRDefault="005949DD" w:rsidP="005949DD"/>
    <w:bookmarkEnd w:id="99"/>
    <w:p w14:paraId="3873E245" w14:textId="77777777" w:rsidR="00B140AB" w:rsidRPr="0075064D" w:rsidRDefault="00B140AB" w:rsidP="005949DD">
      <w:pPr>
        <w:shd w:val="clear" w:color="auto" w:fill="FFFFFF" w:themeFill="background1"/>
        <w:spacing w:before="120"/>
        <w:rPr>
          <w:rFonts w:ascii="Segoe UI" w:hAnsi="Segoe UI" w:cs="Segoe UI"/>
          <w:color w:val="FFFFFF" w:themeColor="background1"/>
          <w:sz w:val="22"/>
          <w:szCs w:val="22"/>
        </w:rPr>
      </w:pPr>
    </w:p>
    <w:sectPr w:rsidR="00B140AB" w:rsidRPr="0075064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3856" w14:textId="77777777" w:rsidR="00B15C80" w:rsidRDefault="00B15C80" w:rsidP="002650A6">
      <w:pPr>
        <w:spacing w:before="0" w:after="0" w:line="240" w:lineRule="auto"/>
      </w:pPr>
      <w:r>
        <w:separator/>
      </w:r>
    </w:p>
  </w:endnote>
  <w:endnote w:type="continuationSeparator" w:id="0">
    <w:p w14:paraId="0F20C306" w14:textId="77777777" w:rsidR="00B15C80" w:rsidRDefault="00B15C80" w:rsidP="002650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66B0" w14:textId="7F479B2F" w:rsidR="002650A6" w:rsidRDefault="002650A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B73C" w14:textId="77777777" w:rsidR="00B15C80" w:rsidRDefault="00B15C80" w:rsidP="002650A6">
      <w:pPr>
        <w:spacing w:before="0" w:after="0" w:line="240" w:lineRule="auto"/>
      </w:pPr>
      <w:r>
        <w:separator/>
      </w:r>
    </w:p>
  </w:footnote>
  <w:footnote w:type="continuationSeparator" w:id="0">
    <w:p w14:paraId="699C2E30" w14:textId="77777777" w:rsidR="00B15C80" w:rsidRDefault="00B15C80" w:rsidP="002650A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73C"/>
    <w:multiLevelType w:val="multilevel"/>
    <w:tmpl w:val="AC42D628"/>
    <w:lvl w:ilvl="0">
      <w:start w:val="1"/>
      <w:numFmt w:val="decimal"/>
      <w:lvlText w:val="%1."/>
      <w:lvlJc w:val="left"/>
      <w:pPr>
        <w:ind w:left="72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6F5885"/>
    <w:multiLevelType w:val="hybridMultilevel"/>
    <w:tmpl w:val="2E1C3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F56C43"/>
    <w:multiLevelType w:val="hybridMultilevel"/>
    <w:tmpl w:val="3F7CC65C"/>
    <w:lvl w:ilvl="0" w:tplc="7FDA31F0">
      <w:start w:val="1"/>
      <w:numFmt w:val="upperLetter"/>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357A13"/>
    <w:multiLevelType w:val="hybridMultilevel"/>
    <w:tmpl w:val="D3563864"/>
    <w:lvl w:ilvl="0" w:tplc="F08CEA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7161FD"/>
    <w:multiLevelType w:val="hybridMultilevel"/>
    <w:tmpl w:val="DC321E4C"/>
    <w:lvl w:ilvl="0" w:tplc="7FDA31F0">
      <w:start w:val="1"/>
      <w:numFmt w:val="upperLetter"/>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4C2B89"/>
    <w:multiLevelType w:val="multilevel"/>
    <w:tmpl w:val="BE206594"/>
    <w:lvl w:ilvl="0">
      <w:start w:val="6"/>
      <w:numFmt w:val="decimal"/>
      <w:lvlText w:val="%1"/>
      <w:lvlJc w:val="left"/>
      <w:pPr>
        <w:ind w:left="360" w:hanging="360"/>
      </w:pPr>
      <w:rPr>
        <w:rFonts w:hint="default"/>
      </w:rPr>
    </w:lvl>
    <w:lvl w:ilvl="1">
      <w:start w:val="8"/>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04002C9C"/>
    <w:multiLevelType w:val="hybridMultilevel"/>
    <w:tmpl w:val="39B65AB4"/>
    <w:lvl w:ilvl="0" w:tplc="5556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5C74ECE"/>
    <w:multiLevelType w:val="hybridMultilevel"/>
    <w:tmpl w:val="FC92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AC1318"/>
    <w:multiLevelType w:val="hybridMultilevel"/>
    <w:tmpl w:val="471C7CFA"/>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06FD3DDB"/>
    <w:multiLevelType w:val="hybridMultilevel"/>
    <w:tmpl w:val="EA94BC0E"/>
    <w:lvl w:ilvl="0" w:tplc="89D41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81206"/>
    <w:multiLevelType w:val="multilevel"/>
    <w:tmpl w:val="62C6C418"/>
    <w:lvl w:ilvl="0">
      <w:start w:val="6"/>
      <w:numFmt w:val="decimal"/>
      <w:lvlText w:val="%1"/>
      <w:lvlJc w:val="left"/>
      <w:pPr>
        <w:ind w:left="444" w:hanging="444"/>
      </w:pPr>
      <w:rPr>
        <w:rFonts w:hint="default"/>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033C17"/>
    <w:multiLevelType w:val="hybridMultilevel"/>
    <w:tmpl w:val="2E1C3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140E69"/>
    <w:multiLevelType w:val="hybridMultilevel"/>
    <w:tmpl w:val="F4F053D2"/>
    <w:lvl w:ilvl="0" w:tplc="B0984728">
      <w:start w:val="1"/>
      <w:numFmt w:val="decimal"/>
      <w:lvlText w:val="%1."/>
      <w:lvlJc w:val="left"/>
      <w:pPr>
        <w:ind w:left="1440" w:hanging="360"/>
      </w:pPr>
      <w:rPr>
        <w:rFonts w:ascii="Calibri" w:hAnsi="Calibri" w:hint="default"/>
        <w:sz w:val="24"/>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2B0C53"/>
    <w:multiLevelType w:val="hybridMultilevel"/>
    <w:tmpl w:val="15E2F8CA"/>
    <w:lvl w:ilvl="0" w:tplc="B0984728">
      <w:start w:val="1"/>
      <w:numFmt w:val="decimal"/>
      <w:lvlText w:val="%1."/>
      <w:lvlJc w:val="left"/>
      <w:pPr>
        <w:ind w:left="1080" w:hanging="360"/>
      </w:pPr>
      <w:rPr>
        <w:rFonts w:ascii="Calibri" w:hAnsi="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316776"/>
    <w:multiLevelType w:val="hybridMultilevel"/>
    <w:tmpl w:val="FE2A3D8C"/>
    <w:lvl w:ilvl="0" w:tplc="EF9CC6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2C07E21"/>
    <w:multiLevelType w:val="hybridMultilevel"/>
    <w:tmpl w:val="1A14F8BE"/>
    <w:lvl w:ilvl="0" w:tplc="A600B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F93858"/>
    <w:multiLevelType w:val="hybridMultilevel"/>
    <w:tmpl w:val="CE4610E8"/>
    <w:lvl w:ilvl="0" w:tplc="FFFFFFFF">
      <w:start w:val="1"/>
      <w:numFmt w:val="decimal"/>
      <w:lvlText w:val="%1."/>
      <w:lvlJc w:val="left"/>
      <w:pPr>
        <w:ind w:left="720" w:hanging="360"/>
      </w:pPr>
      <w:rPr>
        <w:rFonts w:ascii="Calibri" w:hAnsi="Calibr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727A68"/>
    <w:multiLevelType w:val="hybridMultilevel"/>
    <w:tmpl w:val="5CAA6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5BA329B"/>
    <w:multiLevelType w:val="multilevel"/>
    <w:tmpl w:val="4D008322"/>
    <w:lvl w:ilvl="0">
      <w:start w:val="6"/>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4D284C"/>
    <w:multiLevelType w:val="hybridMultilevel"/>
    <w:tmpl w:val="1E7E4C24"/>
    <w:lvl w:ilvl="0" w:tplc="7FDA31F0">
      <w:start w:val="1"/>
      <w:numFmt w:val="upperLetter"/>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6417E0"/>
    <w:multiLevelType w:val="hybridMultilevel"/>
    <w:tmpl w:val="4ED83E84"/>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8633233"/>
    <w:multiLevelType w:val="hybridMultilevel"/>
    <w:tmpl w:val="2ACE9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213042"/>
    <w:multiLevelType w:val="hybridMultilevel"/>
    <w:tmpl w:val="29225DB8"/>
    <w:lvl w:ilvl="0" w:tplc="7FDA31F0">
      <w:start w:val="1"/>
      <w:numFmt w:val="upperLetter"/>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EB0CF5"/>
    <w:multiLevelType w:val="hybridMultilevel"/>
    <w:tmpl w:val="6E68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02439A"/>
    <w:multiLevelType w:val="multilevel"/>
    <w:tmpl w:val="686A0DF6"/>
    <w:lvl w:ilvl="0">
      <w:start w:val="6"/>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C800F70"/>
    <w:multiLevelType w:val="hybridMultilevel"/>
    <w:tmpl w:val="6C8484F6"/>
    <w:lvl w:ilvl="0" w:tplc="C5889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C842F3A"/>
    <w:multiLevelType w:val="hybridMultilevel"/>
    <w:tmpl w:val="D1F66C02"/>
    <w:lvl w:ilvl="0" w:tplc="EA2C2222">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1D1A25C0"/>
    <w:multiLevelType w:val="multilevel"/>
    <w:tmpl w:val="22580692"/>
    <w:lvl w:ilvl="0">
      <w:start w:val="6"/>
      <w:numFmt w:val="decimal"/>
      <w:lvlText w:val="%1"/>
      <w:lvlJc w:val="left"/>
      <w:pPr>
        <w:ind w:left="444" w:hanging="444"/>
      </w:pPr>
      <w:rPr>
        <w:rFonts w:hint="default"/>
      </w:rPr>
    </w:lvl>
    <w:lvl w:ilvl="1">
      <w:start w:val="1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D904748"/>
    <w:multiLevelType w:val="hybridMultilevel"/>
    <w:tmpl w:val="999458D2"/>
    <w:lvl w:ilvl="0" w:tplc="7FDA31F0">
      <w:start w:val="1"/>
      <w:numFmt w:val="upperLetter"/>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0457E6"/>
    <w:multiLevelType w:val="hybridMultilevel"/>
    <w:tmpl w:val="6EAE825C"/>
    <w:lvl w:ilvl="0" w:tplc="7FDA31F0">
      <w:start w:val="1"/>
      <w:numFmt w:val="upperLetter"/>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715ECE"/>
    <w:multiLevelType w:val="hybridMultilevel"/>
    <w:tmpl w:val="7F1CCC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8D0869"/>
    <w:multiLevelType w:val="hybridMultilevel"/>
    <w:tmpl w:val="927076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4261031"/>
    <w:multiLevelType w:val="hybridMultilevel"/>
    <w:tmpl w:val="88DAA6CA"/>
    <w:lvl w:ilvl="0" w:tplc="B0984728">
      <w:start w:val="1"/>
      <w:numFmt w:val="decimal"/>
      <w:lvlText w:val="%1."/>
      <w:lvlJc w:val="left"/>
      <w:pPr>
        <w:ind w:left="720" w:hanging="360"/>
      </w:pPr>
      <w:rPr>
        <w:rFonts w:ascii="Calibri" w:hAnsi="Calibri"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42E35E9"/>
    <w:multiLevelType w:val="hybridMultilevel"/>
    <w:tmpl w:val="DAA8DE68"/>
    <w:lvl w:ilvl="0" w:tplc="7FDA31F0">
      <w:start w:val="1"/>
      <w:numFmt w:val="upperLetter"/>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4601F83"/>
    <w:multiLevelType w:val="hybridMultilevel"/>
    <w:tmpl w:val="1F0EBA76"/>
    <w:lvl w:ilvl="0" w:tplc="E1645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CD0C7D"/>
    <w:multiLevelType w:val="hybridMultilevel"/>
    <w:tmpl w:val="B5AE7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3E6A71"/>
    <w:multiLevelType w:val="hybridMultilevel"/>
    <w:tmpl w:val="5E06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6678B3"/>
    <w:multiLevelType w:val="hybridMultilevel"/>
    <w:tmpl w:val="3780BABE"/>
    <w:lvl w:ilvl="0" w:tplc="E7100A1C">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9B6551"/>
    <w:multiLevelType w:val="hybridMultilevel"/>
    <w:tmpl w:val="99BC5ED8"/>
    <w:lvl w:ilvl="0" w:tplc="036C8B2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9CB0779"/>
    <w:multiLevelType w:val="hybridMultilevel"/>
    <w:tmpl w:val="CE148B16"/>
    <w:lvl w:ilvl="0" w:tplc="897009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106401"/>
    <w:multiLevelType w:val="hybridMultilevel"/>
    <w:tmpl w:val="0902D620"/>
    <w:lvl w:ilvl="0" w:tplc="ED0C8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10751C"/>
    <w:multiLevelType w:val="hybridMultilevel"/>
    <w:tmpl w:val="AB903116"/>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5">
      <w:start w:val="1"/>
      <w:numFmt w:val="upperLetter"/>
      <w:lvlText w:val="%3."/>
      <w:lvlJc w:val="lef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15:restartNumberingAfterBreak="0">
    <w:nsid w:val="2ADA2702"/>
    <w:multiLevelType w:val="hybridMultilevel"/>
    <w:tmpl w:val="403CC934"/>
    <w:lvl w:ilvl="0" w:tplc="B0984728">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1F7585"/>
    <w:multiLevelType w:val="hybridMultilevel"/>
    <w:tmpl w:val="FF0C22E0"/>
    <w:lvl w:ilvl="0" w:tplc="C3A061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4B7EDE"/>
    <w:multiLevelType w:val="hybridMultilevel"/>
    <w:tmpl w:val="0068FA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5A9E4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483F3B"/>
    <w:multiLevelType w:val="hybridMultilevel"/>
    <w:tmpl w:val="CE4610E8"/>
    <w:lvl w:ilvl="0" w:tplc="FFFFFFFF">
      <w:start w:val="1"/>
      <w:numFmt w:val="decimal"/>
      <w:lvlText w:val="%1."/>
      <w:lvlJc w:val="left"/>
      <w:pPr>
        <w:ind w:left="720" w:hanging="360"/>
      </w:pPr>
      <w:rPr>
        <w:rFonts w:ascii="Calibri" w:hAnsi="Calibr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F091CB8"/>
    <w:multiLevelType w:val="hybridMultilevel"/>
    <w:tmpl w:val="CE4610E8"/>
    <w:lvl w:ilvl="0" w:tplc="B0984728">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4B565A"/>
    <w:multiLevelType w:val="hybridMultilevel"/>
    <w:tmpl w:val="EF3C599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15C5D76"/>
    <w:multiLevelType w:val="hybridMultilevel"/>
    <w:tmpl w:val="9202D09C"/>
    <w:lvl w:ilvl="0" w:tplc="4BCE9F8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2007066"/>
    <w:multiLevelType w:val="hybridMultilevel"/>
    <w:tmpl w:val="33E8C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33E1E1A"/>
    <w:multiLevelType w:val="multilevel"/>
    <w:tmpl w:val="72FA39EE"/>
    <w:lvl w:ilvl="0">
      <w:start w:val="1"/>
      <w:numFmt w:val="decimal"/>
      <w:lvlText w:val="%1."/>
      <w:lvlJc w:val="left"/>
      <w:pPr>
        <w:ind w:left="720" w:hanging="360"/>
      </w:pPr>
      <w:rPr>
        <w:rFonts w:hint="default"/>
      </w:rPr>
    </w:lvl>
    <w:lvl w:ilvl="1">
      <w:start w:val="87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34707A42"/>
    <w:multiLevelType w:val="hybridMultilevel"/>
    <w:tmpl w:val="F57E67E8"/>
    <w:lvl w:ilvl="0" w:tplc="7FDA31F0">
      <w:start w:val="1"/>
      <w:numFmt w:val="upperLetter"/>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F9732D"/>
    <w:multiLevelType w:val="hybridMultilevel"/>
    <w:tmpl w:val="0A581602"/>
    <w:lvl w:ilvl="0" w:tplc="7FDA31F0">
      <w:start w:val="1"/>
      <w:numFmt w:val="upperLetter"/>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53E4E50"/>
    <w:multiLevelType w:val="multilevel"/>
    <w:tmpl w:val="0EAA16A0"/>
    <w:lvl w:ilvl="0">
      <w:start w:val="33"/>
      <w:numFmt w:val="decimal"/>
      <w:lvlText w:val="%1.0"/>
      <w:lvlJc w:val="left"/>
      <w:pPr>
        <w:tabs>
          <w:tab w:val="num" w:pos="540"/>
        </w:tabs>
        <w:ind w:left="540" w:hanging="540"/>
      </w:pPr>
      <w:rPr>
        <w:rFonts w:hint="default"/>
        <w:b/>
      </w:rPr>
    </w:lvl>
    <w:lvl w:ilvl="1">
      <w:start w:val="1"/>
      <w:numFmt w:val="decimal"/>
      <w:lvlText w:val="%1.%2"/>
      <w:lvlJc w:val="left"/>
      <w:pPr>
        <w:tabs>
          <w:tab w:val="num" w:pos="1404"/>
        </w:tabs>
        <w:ind w:left="1404" w:hanging="540"/>
      </w:pPr>
      <w:rPr>
        <w:rFonts w:hint="default"/>
        <w:b/>
      </w:rPr>
    </w:lvl>
    <w:lvl w:ilvl="2">
      <w:start w:val="1"/>
      <w:numFmt w:val="decimal"/>
      <w:lvlText w:val="%1.%2.%3"/>
      <w:lvlJc w:val="left"/>
      <w:pPr>
        <w:tabs>
          <w:tab w:val="num" w:pos="2448"/>
        </w:tabs>
        <w:ind w:left="2448" w:hanging="720"/>
      </w:pPr>
      <w:rPr>
        <w:rFonts w:hint="default"/>
        <w:b/>
      </w:rPr>
    </w:lvl>
    <w:lvl w:ilvl="3">
      <w:start w:val="1"/>
      <w:numFmt w:val="decimal"/>
      <w:lvlText w:val="%1.%2.%3.%4"/>
      <w:lvlJc w:val="left"/>
      <w:pPr>
        <w:tabs>
          <w:tab w:val="num" w:pos="3312"/>
        </w:tabs>
        <w:ind w:left="3312" w:hanging="720"/>
      </w:pPr>
      <w:rPr>
        <w:rFonts w:hint="default"/>
        <w:b/>
      </w:rPr>
    </w:lvl>
    <w:lvl w:ilvl="4">
      <w:start w:val="1"/>
      <w:numFmt w:val="decimal"/>
      <w:lvlText w:val="%1.%2.%3.%4.%5"/>
      <w:lvlJc w:val="left"/>
      <w:pPr>
        <w:tabs>
          <w:tab w:val="num" w:pos="4176"/>
        </w:tabs>
        <w:ind w:left="4176" w:hanging="720"/>
      </w:pPr>
      <w:rPr>
        <w:rFonts w:hint="default"/>
        <w:b/>
      </w:rPr>
    </w:lvl>
    <w:lvl w:ilvl="5">
      <w:start w:val="1"/>
      <w:numFmt w:val="decimal"/>
      <w:lvlText w:val="%1.%2.%3.%4.%5.%6"/>
      <w:lvlJc w:val="left"/>
      <w:pPr>
        <w:tabs>
          <w:tab w:val="num" w:pos="5400"/>
        </w:tabs>
        <w:ind w:left="5400" w:hanging="1080"/>
      </w:pPr>
      <w:rPr>
        <w:rFonts w:hint="default"/>
        <w:b/>
      </w:rPr>
    </w:lvl>
    <w:lvl w:ilvl="6">
      <w:start w:val="1"/>
      <w:numFmt w:val="decimal"/>
      <w:lvlText w:val="%1.%2.%3.%4.%5.%6.%7"/>
      <w:lvlJc w:val="left"/>
      <w:pPr>
        <w:tabs>
          <w:tab w:val="num" w:pos="6264"/>
        </w:tabs>
        <w:ind w:left="6264" w:hanging="1080"/>
      </w:pPr>
      <w:rPr>
        <w:rFonts w:hint="default"/>
        <w:b/>
      </w:rPr>
    </w:lvl>
    <w:lvl w:ilvl="7">
      <w:start w:val="1"/>
      <w:numFmt w:val="decimal"/>
      <w:lvlText w:val="%1.%2.%3.%4.%5.%6.%7.%8"/>
      <w:lvlJc w:val="left"/>
      <w:pPr>
        <w:tabs>
          <w:tab w:val="num" w:pos="7488"/>
        </w:tabs>
        <w:ind w:left="7488" w:hanging="1440"/>
      </w:pPr>
      <w:rPr>
        <w:rFonts w:hint="default"/>
        <w:b/>
      </w:rPr>
    </w:lvl>
    <w:lvl w:ilvl="8">
      <w:start w:val="1"/>
      <w:numFmt w:val="decimal"/>
      <w:lvlText w:val="%1.%2.%3.%4.%5.%6.%7.%8.%9"/>
      <w:lvlJc w:val="left"/>
      <w:pPr>
        <w:tabs>
          <w:tab w:val="num" w:pos="8352"/>
        </w:tabs>
        <w:ind w:left="8352" w:hanging="1440"/>
      </w:pPr>
      <w:rPr>
        <w:rFonts w:hint="default"/>
        <w:b/>
      </w:rPr>
    </w:lvl>
  </w:abstractNum>
  <w:abstractNum w:abstractNumId="54" w15:restartNumberingAfterBreak="0">
    <w:nsid w:val="36BD1C43"/>
    <w:multiLevelType w:val="hybridMultilevel"/>
    <w:tmpl w:val="BA4EE518"/>
    <w:lvl w:ilvl="0" w:tplc="B0984728">
      <w:start w:val="1"/>
      <w:numFmt w:val="decimal"/>
      <w:lvlText w:val="%1."/>
      <w:lvlJc w:val="left"/>
      <w:pPr>
        <w:ind w:left="720" w:hanging="360"/>
      </w:pPr>
      <w:rPr>
        <w:rFonts w:ascii="Calibri" w:hAnsi="Calibri"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2035CA"/>
    <w:multiLevelType w:val="hybridMultilevel"/>
    <w:tmpl w:val="88D023A6"/>
    <w:lvl w:ilvl="0" w:tplc="7FDA31F0">
      <w:start w:val="1"/>
      <w:numFmt w:val="upperLetter"/>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A3E109D"/>
    <w:multiLevelType w:val="hybridMultilevel"/>
    <w:tmpl w:val="1F766CF0"/>
    <w:lvl w:ilvl="0" w:tplc="C4A0BA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B556B4D"/>
    <w:multiLevelType w:val="hybridMultilevel"/>
    <w:tmpl w:val="1BBC7D8E"/>
    <w:lvl w:ilvl="0" w:tplc="B0984728">
      <w:start w:val="1"/>
      <w:numFmt w:val="decimal"/>
      <w:lvlText w:val="%1."/>
      <w:lvlJc w:val="left"/>
      <w:pPr>
        <w:ind w:left="720" w:hanging="360"/>
      </w:pPr>
      <w:rPr>
        <w:rFonts w:ascii="Calibri" w:hAnsi="Calibri"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C0543FD"/>
    <w:multiLevelType w:val="hybridMultilevel"/>
    <w:tmpl w:val="0B02C102"/>
    <w:lvl w:ilvl="0" w:tplc="B0984728">
      <w:start w:val="1"/>
      <w:numFmt w:val="decimal"/>
      <w:lvlText w:val="%1."/>
      <w:lvlJc w:val="left"/>
      <w:pPr>
        <w:ind w:left="720" w:hanging="360"/>
      </w:pPr>
      <w:rPr>
        <w:rFonts w:ascii="Calibri" w:hAnsi="Calibr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D3291A"/>
    <w:multiLevelType w:val="hybridMultilevel"/>
    <w:tmpl w:val="0032E018"/>
    <w:lvl w:ilvl="0" w:tplc="04090015">
      <w:start w:val="1"/>
      <w:numFmt w:val="upperLetter"/>
      <w:lvlText w:val="%1."/>
      <w:lvlJc w:val="left"/>
      <w:pPr>
        <w:tabs>
          <w:tab w:val="num" w:pos="2160"/>
        </w:tabs>
        <w:ind w:left="2160" w:hanging="18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DFA50A5"/>
    <w:multiLevelType w:val="hybridMultilevel"/>
    <w:tmpl w:val="FD28AE86"/>
    <w:lvl w:ilvl="0" w:tplc="1C4291CE">
      <w:start w:val="15"/>
      <w:numFmt w:val="upperLetter"/>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D95D12"/>
    <w:multiLevelType w:val="multilevel"/>
    <w:tmpl w:val="808E40D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0C34263"/>
    <w:multiLevelType w:val="hybridMultilevel"/>
    <w:tmpl w:val="12D2852E"/>
    <w:lvl w:ilvl="0" w:tplc="2F122D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1E81207"/>
    <w:multiLevelType w:val="hybridMultilevel"/>
    <w:tmpl w:val="0490814E"/>
    <w:lvl w:ilvl="0" w:tplc="091CF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230795E"/>
    <w:multiLevelType w:val="multilevel"/>
    <w:tmpl w:val="B254AEAE"/>
    <w:lvl w:ilvl="0">
      <w:start w:val="6"/>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5" w15:restartNumberingAfterBreak="0">
    <w:nsid w:val="44912838"/>
    <w:multiLevelType w:val="hybridMultilevel"/>
    <w:tmpl w:val="693ECA0A"/>
    <w:lvl w:ilvl="0" w:tplc="FFFFFFFF">
      <w:start w:val="1"/>
      <w:numFmt w:val="upperLetter"/>
      <w:lvlText w:val="%1."/>
      <w:lvlJc w:val="left"/>
      <w:pPr>
        <w:ind w:left="720" w:hanging="360"/>
      </w:pPr>
      <w:rPr>
        <w:rFonts w:ascii="Calibri" w:hAnsi="Calibri" w:hint="default"/>
        <w:sz w:val="22"/>
      </w:rPr>
    </w:lvl>
    <w:lvl w:ilvl="1" w:tplc="B0984728">
      <w:start w:val="1"/>
      <w:numFmt w:val="decimal"/>
      <w:lvlText w:val="%2."/>
      <w:lvlJc w:val="left"/>
      <w:pPr>
        <w:ind w:left="720" w:hanging="360"/>
      </w:pPr>
      <w:rPr>
        <w:rFonts w:ascii="Calibri" w:hAnsi="Calibri" w:hint="default"/>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5187C1A"/>
    <w:multiLevelType w:val="hybridMultilevel"/>
    <w:tmpl w:val="9E42EA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58C4AE6"/>
    <w:multiLevelType w:val="hybridMultilevel"/>
    <w:tmpl w:val="DBE2EE8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5923CC5"/>
    <w:multiLevelType w:val="hybridMultilevel"/>
    <w:tmpl w:val="0B02C102"/>
    <w:lvl w:ilvl="0" w:tplc="FFFFFFFF">
      <w:start w:val="1"/>
      <w:numFmt w:val="decimal"/>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63C225D"/>
    <w:multiLevelType w:val="hybridMultilevel"/>
    <w:tmpl w:val="CE4610E8"/>
    <w:lvl w:ilvl="0" w:tplc="FFFFFFFF">
      <w:start w:val="1"/>
      <w:numFmt w:val="decimal"/>
      <w:lvlText w:val="%1."/>
      <w:lvlJc w:val="left"/>
      <w:pPr>
        <w:ind w:left="720" w:hanging="360"/>
      </w:pPr>
      <w:rPr>
        <w:rFonts w:ascii="Calibri" w:hAnsi="Calibr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65E5231"/>
    <w:multiLevelType w:val="hybridMultilevel"/>
    <w:tmpl w:val="33E8C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18EBE1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81B0614"/>
    <w:multiLevelType w:val="hybridMultilevel"/>
    <w:tmpl w:val="94AE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F36419"/>
    <w:multiLevelType w:val="hybridMultilevel"/>
    <w:tmpl w:val="C5A61F38"/>
    <w:lvl w:ilvl="0" w:tplc="1B5E6156">
      <w:start w:val="1"/>
      <w:numFmt w:val="upperLetter"/>
      <w:lvlText w:val="%1."/>
      <w:lvlJc w:val="left"/>
      <w:pPr>
        <w:ind w:left="1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3C5254"/>
    <w:multiLevelType w:val="hybridMultilevel"/>
    <w:tmpl w:val="D6D06804"/>
    <w:lvl w:ilvl="0" w:tplc="96223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96A2A06"/>
    <w:multiLevelType w:val="hybridMultilevel"/>
    <w:tmpl w:val="B1B63B6A"/>
    <w:lvl w:ilvl="0" w:tplc="A5088FE4">
      <w:start w:val="1"/>
      <w:numFmt w:val="upperLetter"/>
      <w:lvlText w:val="%1."/>
      <w:lvlJc w:val="left"/>
      <w:pPr>
        <w:ind w:left="720" w:hanging="360"/>
      </w:pPr>
      <w:rPr>
        <w:rFonts w:ascii="Segoe UI" w:hAnsi="Segoe UI" w:cs="Segoe UI" w:hint="default"/>
        <w:b w:val="0"/>
        <w:bCs w:val="0"/>
        <w:sz w:val="24"/>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A722A81"/>
    <w:multiLevelType w:val="hybridMultilevel"/>
    <w:tmpl w:val="5B4608A2"/>
    <w:lvl w:ilvl="0" w:tplc="6B1A2BEA">
      <w:start w:val="1"/>
      <w:numFmt w:val="upperLetter"/>
      <w:lvlText w:val="%1."/>
      <w:lvlJc w:val="left"/>
      <w:pPr>
        <w:tabs>
          <w:tab w:val="num" w:pos="760"/>
        </w:tabs>
        <w:ind w:left="760" w:hanging="360"/>
      </w:pPr>
      <w:rPr>
        <w:rFonts w:hint="default"/>
        <w:b w:val="0"/>
      </w:rPr>
    </w:lvl>
    <w:lvl w:ilvl="1" w:tplc="7DB047F4">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C214994"/>
    <w:multiLevelType w:val="multilevel"/>
    <w:tmpl w:val="F252EFE2"/>
    <w:lvl w:ilvl="0">
      <w:start w:val="6"/>
      <w:numFmt w:val="decimal"/>
      <w:lvlText w:val="%1"/>
      <w:lvlJc w:val="left"/>
      <w:pPr>
        <w:ind w:left="360" w:hanging="360"/>
      </w:pPr>
      <w:rPr>
        <w:rFonts w:hint="default"/>
      </w:rPr>
    </w:lvl>
    <w:lvl w:ilvl="1">
      <w:start w:val="8"/>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77" w15:restartNumberingAfterBreak="0">
    <w:nsid w:val="4D404812"/>
    <w:multiLevelType w:val="hybridMultilevel"/>
    <w:tmpl w:val="727ECC10"/>
    <w:lvl w:ilvl="0" w:tplc="7CC872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111EBD"/>
    <w:multiLevelType w:val="hybridMultilevel"/>
    <w:tmpl w:val="1772D2E8"/>
    <w:lvl w:ilvl="0" w:tplc="BA6C3602">
      <w:start w:val="14"/>
      <w:numFmt w:val="upperLetter"/>
      <w:lvlText w:val="%1."/>
      <w:lvlJc w:val="left"/>
      <w:pPr>
        <w:ind w:left="720" w:hanging="360"/>
      </w:pPr>
      <w:rPr>
        <w:rFonts w:ascii="Segoe UI" w:hAnsi="Segoe UI" w:cs="Segoe UI" w:hint="default"/>
        <w:b w:val="0"/>
        <w:b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EF608B2"/>
    <w:multiLevelType w:val="hybridMultilevel"/>
    <w:tmpl w:val="D2661DF6"/>
    <w:lvl w:ilvl="0" w:tplc="05167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F0819B8"/>
    <w:multiLevelType w:val="multilevel"/>
    <w:tmpl w:val="C3842C82"/>
    <w:lvl w:ilvl="0">
      <w:start w:val="1"/>
      <w:numFmt w:val="decimal"/>
      <w:lvlText w:val="%1.0"/>
      <w:lvlJc w:val="left"/>
      <w:pPr>
        <w:ind w:left="63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1" w15:restartNumberingAfterBreak="0">
    <w:nsid w:val="4FC50450"/>
    <w:multiLevelType w:val="hybridMultilevel"/>
    <w:tmpl w:val="58D2FE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02F636B"/>
    <w:multiLevelType w:val="hybridMultilevel"/>
    <w:tmpl w:val="01D20E88"/>
    <w:lvl w:ilvl="0" w:tplc="E9389928">
      <w:start w:val="1"/>
      <w:numFmt w:val="upperLetter"/>
      <w:lvlText w:val="%1."/>
      <w:lvlJc w:val="left"/>
      <w:pPr>
        <w:ind w:left="720" w:hanging="360"/>
      </w:pPr>
      <w:rPr>
        <w:rFonts w:ascii="Segoe UI" w:hAnsi="Segoe UI" w:cs="Segoe U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9B0028"/>
    <w:multiLevelType w:val="hybridMultilevel"/>
    <w:tmpl w:val="E20477C8"/>
    <w:lvl w:ilvl="0" w:tplc="ECB0C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2BD6F34"/>
    <w:multiLevelType w:val="hybridMultilevel"/>
    <w:tmpl w:val="B9068C94"/>
    <w:lvl w:ilvl="0" w:tplc="7FDA31F0">
      <w:start w:val="1"/>
      <w:numFmt w:val="upperLetter"/>
      <w:lvlText w:val="%1."/>
      <w:lvlJc w:val="left"/>
      <w:pPr>
        <w:ind w:left="1170" w:hanging="360"/>
      </w:pPr>
      <w:rPr>
        <w:rFonts w:ascii="Calibri" w:hAnsi="Calibri"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5" w15:restartNumberingAfterBreak="0">
    <w:nsid w:val="55706CBE"/>
    <w:multiLevelType w:val="hybridMultilevel"/>
    <w:tmpl w:val="0C5A492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86" w15:restartNumberingAfterBreak="0">
    <w:nsid w:val="560B2B3C"/>
    <w:multiLevelType w:val="hybridMultilevel"/>
    <w:tmpl w:val="1020EAD2"/>
    <w:lvl w:ilvl="0" w:tplc="FFFFFFFF">
      <w:start w:val="2"/>
      <w:numFmt w:val="upperLetter"/>
      <w:lvlText w:val="%1."/>
      <w:lvlJc w:val="left"/>
      <w:pPr>
        <w:ind w:left="720" w:hanging="360"/>
      </w:pPr>
      <w:rPr>
        <w:rFonts w:hint="default"/>
      </w:rPr>
    </w:lvl>
    <w:lvl w:ilvl="1" w:tplc="B0984728">
      <w:start w:val="1"/>
      <w:numFmt w:val="decimal"/>
      <w:lvlText w:val="%2."/>
      <w:lvlJc w:val="left"/>
      <w:pPr>
        <w:ind w:left="1440" w:hanging="360"/>
      </w:pPr>
      <w:rPr>
        <w:rFonts w:ascii="Calibri" w:hAnsi="Calibri" w:hint="default"/>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7005E02"/>
    <w:multiLevelType w:val="hybridMultilevel"/>
    <w:tmpl w:val="58FC1C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9F1D00"/>
    <w:multiLevelType w:val="multilevel"/>
    <w:tmpl w:val="AC42D628"/>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22E4214"/>
    <w:multiLevelType w:val="hybridMultilevel"/>
    <w:tmpl w:val="D0C46AF4"/>
    <w:lvl w:ilvl="0" w:tplc="A0CC5BF4">
      <w:start w:val="1"/>
      <w:numFmt w:val="upperLetter"/>
      <w:lvlText w:val="%1."/>
      <w:lvlJc w:val="left"/>
      <w:pPr>
        <w:ind w:left="990" w:hanging="360"/>
      </w:pPr>
      <w:rPr>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0" w15:restartNumberingAfterBreak="0">
    <w:nsid w:val="65163B97"/>
    <w:multiLevelType w:val="hybridMultilevel"/>
    <w:tmpl w:val="A060F2BE"/>
    <w:lvl w:ilvl="0" w:tplc="6478CF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537416D"/>
    <w:multiLevelType w:val="hybridMultilevel"/>
    <w:tmpl w:val="04B61A6A"/>
    <w:lvl w:ilvl="0" w:tplc="A600EF30">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8F1334C"/>
    <w:multiLevelType w:val="hybridMultilevel"/>
    <w:tmpl w:val="4D588636"/>
    <w:lvl w:ilvl="0" w:tplc="7FDA31F0">
      <w:start w:val="1"/>
      <w:numFmt w:val="upperLetter"/>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91A6A2F"/>
    <w:multiLevelType w:val="hybridMultilevel"/>
    <w:tmpl w:val="05A28F16"/>
    <w:lvl w:ilvl="0" w:tplc="B0984728">
      <w:start w:val="1"/>
      <w:numFmt w:val="decimal"/>
      <w:lvlText w:val="%1."/>
      <w:lvlJc w:val="left"/>
      <w:pPr>
        <w:ind w:left="1080" w:hanging="360"/>
      </w:pPr>
      <w:rPr>
        <w:rFonts w:ascii="Calibri" w:hAnsi="Calibri"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6C7D5713"/>
    <w:multiLevelType w:val="hybridMultilevel"/>
    <w:tmpl w:val="22E869F8"/>
    <w:lvl w:ilvl="0" w:tplc="DBEA3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CAB2F3D"/>
    <w:multiLevelType w:val="hybridMultilevel"/>
    <w:tmpl w:val="6F4642C4"/>
    <w:lvl w:ilvl="0" w:tplc="B90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E504416"/>
    <w:multiLevelType w:val="hybridMultilevel"/>
    <w:tmpl w:val="5DECBAE2"/>
    <w:lvl w:ilvl="0" w:tplc="A9B06762">
      <w:start w:val="1"/>
      <w:numFmt w:val="upperLetter"/>
      <w:lvlText w:val="%1."/>
      <w:lvlJc w:val="left"/>
      <w:pPr>
        <w:ind w:left="1420" w:hanging="360"/>
      </w:pPr>
      <w:rPr>
        <w:rFonts w:ascii="Segoe UI" w:hAnsi="Segoe UI" w:cs="Segoe UI" w:hint="default"/>
        <w:b w:val="0"/>
        <w:sz w:val="24"/>
        <w:szCs w:val="24"/>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7" w15:restartNumberingAfterBreak="0">
    <w:nsid w:val="6E7C6B5C"/>
    <w:multiLevelType w:val="hybridMultilevel"/>
    <w:tmpl w:val="EBA60356"/>
    <w:lvl w:ilvl="0" w:tplc="55BA2F32">
      <w:start w:val="16"/>
      <w:numFmt w:val="upperLetter"/>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207A19"/>
    <w:multiLevelType w:val="hybridMultilevel"/>
    <w:tmpl w:val="46E414C0"/>
    <w:lvl w:ilvl="0" w:tplc="7FDA31F0">
      <w:start w:val="1"/>
      <w:numFmt w:val="upperLetter"/>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F457021"/>
    <w:multiLevelType w:val="hybridMultilevel"/>
    <w:tmpl w:val="44C82EB8"/>
    <w:lvl w:ilvl="0" w:tplc="6E8C5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51D296E"/>
    <w:multiLevelType w:val="multilevel"/>
    <w:tmpl w:val="2AC0874A"/>
    <w:lvl w:ilvl="0">
      <w:start w:val="6"/>
      <w:numFmt w:val="decimal"/>
      <w:lvlText w:val="%1"/>
      <w:lvlJc w:val="left"/>
      <w:pPr>
        <w:ind w:left="465" w:hanging="465"/>
      </w:pPr>
      <w:rPr>
        <w:rFonts w:hint="default"/>
      </w:rPr>
    </w:lvl>
    <w:lvl w:ilvl="1">
      <w:start w:val="12"/>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01" w15:restartNumberingAfterBreak="0">
    <w:nsid w:val="76F43F06"/>
    <w:multiLevelType w:val="hybridMultilevel"/>
    <w:tmpl w:val="35A085D6"/>
    <w:lvl w:ilvl="0" w:tplc="B0984728">
      <w:start w:val="1"/>
      <w:numFmt w:val="decimal"/>
      <w:lvlText w:val="%1."/>
      <w:lvlJc w:val="left"/>
      <w:pPr>
        <w:ind w:left="1440" w:hanging="360"/>
      </w:pPr>
      <w:rPr>
        <w:rFonts w:ascii="Calibri" w:hAnsi="Calibr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77B7CB5"/>
    <w:multiLevelType w:val="hybridMultilevel"/>
    <w:tmpl w:val="F15CF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983DE9"/>
    <w:multiLevelType w:val="hybridMultilevel"/>
    <w:tmpl w:val="A76EC0EA"/>
    <w:lvl w:ilvl="0" w:tplc="8C6EED18">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96209D4"/>
    <w:multiLevelType w:val="hybridMultilevel"/>
    <w:tmpl w:val="B73E43B2"/>
    <w:lvl w:ilvl="0" w:tplc="6478CF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B15D79"/>
    <w:multiLevelType w:val="hybridMultilevel"/>
    <w:tmpl w:val="58CAB4AC"/>
    <w:lvl w:ilvl="0" w:tplc="04090015">
      <w:start w:val="1"/>
      <w:numFmt w:val="upperLetter"/>
      <w:lvlText w:val="%1."/>
      <w:lvlJc w:val="left"/>
      <w:pPr>
        <w:tabs>
          <w:tab w:val="num" w:pos="2160"/>
        </w:tabs>
        <w:ind w:left="2160" w:hanging="18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CF807C0"/>
    <w:multiLevelType w:val="hybridMultilevel"/>
    <w:tmpl w:val="C0BEEB7C"/>
    <w:lvl w:ilvl="0" w:tplc="7FDA31F0">
      <w:start w:val="1"/>
      <w:numFmt w:val="upperLetter"/>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FDD28BC"/>
    <w:multiLevelType w:val="hybridMultilevel"/>
    <w:tmpl w:val="62DCF1C2"/>
    <w:lvl w:ilvl="0" w:tplc="7FDA31F0">
      <w:start w:val="1"/>
      <w:numFmt w:val="upperLetter"/>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193873">
    <w:abstractNumId w:val="7"/>
  </w:num>
  <w:num w:numId="2" w16cid:durableId="1326667286">
    <w:abstractNumId w:val="0"/>
  </w:num>
  <w:num w:numId="3" w16cid:durableId="886330773">
    <w:abstractNumId w:val="75"/>
  </w:num>
  <w:num w:numId="4" w16cid:durableId="1088772102">
    <w:abstractNumId w:val="44"/>
  </w:num>
  <w:num w:numId="5" w16cid:durableId="201090848">
    <w:abstractNumId w:val="47"/>
  </w:num>
  <w:num w:numId="6" w16cid:durableId="236717213">
    <w:abstractNumId w:val="67"/>
  </w:num>
  <w:num w:numId="7" w16cid:durableId="1997952655">
    <w:abstractNumId w:val="8"/>
  </w:num>
  <w:num w:numId="8" w16cid:durableId="872617918">
    <w:abstractNumId w:val="11"/>
  </w:num>
  <w:num w:numId="9" w16cid:durableId="123894327">
    <w:abstractNumId w:val="102"/>
  </w:num>
  <w:num w:numId="10" w16cid:durableId="1230313090">
    <w:abstractNumId w:val="31"/>
  </w:num>
  <w:num w:numId="11" w16cid:durableId="1197084430">
    <w:abstractNumId w:val="66"/>
  </w:num>
  <w:num w:numId="12" w16cid:durableId="844050082">
    <w:abstractNumId w:val="39"/>
  </w:num>
  <w:num w:numId="13" w16cid:durableId="1469201548">
    <w:abstractNumId w:val="86"/>
  </w:num>
  <w:num w:numId="14" w16cid:durableId="1955793677">
    <w:abstractNumId w:val="96"/>
  </w:num>
  <w:num w:numId="15" w16cid:durableId="900943054">
    <w:abstractNumId w:val="56"/>
  </w:num>
  <w:num w:numId="16" w16cid:durableId="1096249839">
    <w:abstractNumId w:val="89"/>
  </w:num>
  <w:num w:numId="17" w16cid:durableId="1339041793">
    <w:abstractNumId w:val="17"/>
  </w:num>
  <w:num w:numId="18" w16cid:durableId="120728074">
    <w:abstractNumId w:val="30"/>
  </w:num>
  <w:num w:numId="19" w16cid:durableId="1222329267">
    <w:abstractNumId w:val="88"/>
  </w:num>
  <w:num w:numId="20" w16cid:durableId="1358509495">
    <w:abstractNumId w:val="41"/>
  </w:num>
  <w:num w:numId="21" w16cid:durableId="2011525190">
    <w:abstractNumId w:val="59"/>
  </w:num>
  <w:num w:numId="22" w16cid:durableId="1113017286">
    <w:abstractNumId w:val="20"/>
  </w:num>
  <w:num w:numId="23" w16cid:durableId="728462497">
    <w:abstractNumId w:val="35"/>
  </w:num>
  <w:num w:numId="24" w16cid:durableId="162596829">
    <w:abstractNumId w:val="53"/>
  </w:num>
  <w:num w:numId="25" w16cid:durableId="2078899070">
    <w:abstractNumId w:val="21"/>
  </w:num>
  <w:num w:numId="26" w16cid:durableId="1030375583">
    <w:abstractNumId w:val="72"/>
  </w:num>
  <w:num w:numId="27" w16cid:durableId="467283924">
    <w:abstractNumId w:val="70"/>
  </w:num>
  <w:num w:numId="28" w16cid:durableId="1731659882">
    <w:abstractNumId w:val="37"/>
  </w:num>
  <w:num w:numId="29" w16cid:durableId="1172381097">
    <w:abstractNumId w:val="79"/>
  </w:num>
  <w:num w:numId="30" w16cid:durableId="1414201698">
    <w:abstractNumId w:val="32"/>
  </w:num>
  <w:num w:numId="31" w16cid:durableId="710157404">
    <w:abstractNumId w:val="57"/>
  </w:num>
  <w:num w:numId="32" w16cid:durableId="217059173">
    <w:abstractNumId w:val="9"/>
  </w:num>
  <w:num w:numId="33" w16cid:durableId="1178423876">
    <w:abstractNumId w:val="15"/>
  </w:num>
  <w:num w:numId="34" w16cid:durableId="99878090">
    <w:abstractNumId w:val="95"/>
  </w:num>
  <w:num w:numId="35" w16cid:durableId="871841291">
    <w:abstractNumId w:val="50"/>
  </w:num>
  <w:num w:numId="36" w16cid:durableId="1632515421">
    <w:abstractNumId w:val="83"/>
  </w:num>
  <w:num w:numId="37" w16cid:durableId="982343679">
    <w:abstractNumId w:val="3"/>
  </w:num>
  <w:num w:numId="38" w16cid:durableId="1873566125">
    <w:abstractNumId w:val="38"/>
  </w:num>
  <w:num w:numId="39" w16cid:durableId="867179566">
    <w:abstractNumId w:val="77"/>
  </w:num>
  <w:num w:numId="40" w16cid:durableId="663707681">
    <w:abstractNumId w:val="48"/>
  </w:num>
  <w:num w:numId="41" w16cid:durableId="2109889024">
    <w:abstractNumId w:val="26"/>
  </w:num>
  <w:num w:numId="42" w16cid:durableId="190656481">
    <w:abstractNumId w:val="14"/>
  </w:num>
  <w:num w:numId="43" w16cid:durableId="2093696278">
    <w:abstractNumId w:val="6"/>
  </w:num>
  <w:num w:numId="44" w16cid:durableId="1658142544">
    <w:abstractNumId w:val="46"/>
  </w:num>
  <w:num w:numId="45" w16cid:durableId="266546333">
    <w:abstractNumId w:val="104"/>
  </w:num>
  <w:num w:numId="46" w16cid:durableId="1530219230">
    <w:abstractNumId w:val="90"/>
  </w:num>
  <w:num w:numId="47" w16cid:durableId="475531584">
    <w:abstractNumId w:val="22"/>
  </w:num>
  <w:num w:numId="48" w16cid:durableId="875198168">
    <w:abstractNumId w:val="28"/>
  </w:num>
  <w:num w:numId="49" w16cid:durableId="2139644959">
    <w:abstractNumId w:val="60"/>
  </w:num>
  <w:num w:numId="50" w16cid:durableId="2063553300">
    <w:abstractNumId w:val="97"/>
  </w:num>
  <w:num w:numId="51" w16cid:durableId="1489789338">
    <w:abstractNumId w:val="13"/>
  </w:num>
  <w:num w:numId="52" w16cid:durableId="265433385">
    <w:abstractNumId w:val="58"/>
  </w:num>
  <w:num w:numId="53" w16cid:durableId="1160735036">
    <w:abstractNumId w:val="43"/>
  </w:num>
  <w:num w:numId="54" w16cid:durableId="451479280">
    <w:abstractNumId w:val="84"/>
  </w:num>
  <w:num w:numId="55" w16cid:durableId="838811376">
    <w:abstractNumId w:val="78"/>
  </w:num>
  <w:num w:numId="56" w16cid:durableId="1656571673">
    <w:abstractNumId w:val="73"/>
  </w:num>
  <w:num w:numId="57" w16cid:durableId="399525274">
    <w:abstractNumId w:val="40"/>
  </w:num>
  <w:num w:numId="58" w16cid:durableId="311836221">
    <w:abstractNumId w:val="34"/>
  </w:num>
  <w:num w:numId="59" w16cid:durableId="525337466">
    <w:abstractNumId w:val="63"/>
  </w:num>
  <w:num w:numId="60" w16cid:durableId="2016686843">
    <w:abstractNumId w:val="62"/>
  </w:num>
  <w:num w:numId="61" w16cid:durableId="1894147718">
    <w:abstractNumId w:val="94"/>
  </w:num>
  <w:num w:numId="62" w16cid:durableId="1342776456">
    <w:abstractNumId w:val="99"/>
  </w:num>
  <w:num w:numId="63" w16cid:durableId="1815023913">
    <w:abstractNumId w:val="12"/>
  </w:num>
  <w:num w:numId="64" w16cid:durableId="58672013">
    <w:abstractNumId w:val="54"/>
  </w:num>
  <w:num w:numId="65" w16cid:durableId="129904857">
    <w:abstractNumId w:val="42"/>
  </w:num>
  <w:num w:numId="66" w16cid:durableId="1417938794">
    <w:abstractNumId w:val="49"/>
  </w:num>
  <w:num w:numId="67" w16cid:durableId="1768425292">
    <w:abstractNumId w:val="74"/>
  </w:num>
  <w:num w:numId="68" w16cid:durableId="105849988">
    <w:abstractNumId w:val="2"/>
  </w:num>
  <w:num w:numId="69" w16cid:durableId="1565526801">
    <w:abstractNumId w:val="107"/>
  </w:num>
  <w:num w:numId="70" w16cid:durableId="1427337762">
    <w:abstractNumId w:val="55"/>
  </w:num>
  <w:num w:numId="71" w16cid:durableId="469565879">
    <w:abstractNumId w:val="51"/>
  </w:num>
  <w:num w:numId="72" w16cid:durableId="1167018508">
    <w:abstractNumId w:val="52"/>
  </w:num>
  <w:num w:numId="73" w16cid:durableId="1644500151">
    <w:abstractNumId w:val="4"/>
  </w:num>
  <w:num w:numId="74" w16cid:durableId="806511479">
    <w:abstractNumId w:val="92"/>
  </w:num>
  <w:num w:numId="75" w16cid:durableId="1448623301">
    <w:abstractNumId w:val="98"/>
  </w:num>
  <w:num w:numId="76" w16cid:durableId="687410606">
    <w:abstractNumId w:val="19"/>
  </w:num>
  <w:num w:numId="77" w16cid:durableId="1372222919">
    <w:abstractNumId w:val="29"/>
  </w:num>
  <w:num w:numId="78" w16cid:durableId="1860200176">
    <w:abstractNumId w:val="106"/>
  </w:num>
  <w:num w:numId="79" w16cid:durableId="1740864569">
    <w:abstractNumId w:val="33"/>
  </w:num>
  <w:num w:numId="80" w16cid:durableId="1534421970">
    <w:abstractNumId w:val="80"/>
  </w:num>
  <w:num w:numId="81" w16cid:durableId="841774219">
    <w:abstractNumId w:val="25"/>
  </w:num>
  <w:num w:numId="82" w16cid:durableId="732700629">
    <w:abstractNumId w:val="85"/>
  </w:num>
  <w:num w:numId="83" w16cid:durableId="2131514116">
    <w:abstractNumId w:val="81"/>
  </w:num>
  <w:num w:numId="84" w16cid:durableId="1613512027">
    <w:abstractNumId w:val="87"/>
  </w:num>
  <w:num w:numId="85" w16cid:durableId="1536846875">
    <w:abstractNumId w:val="105"/>
  </w:num>
  <w:num w:numId="86" w16cid:durableId="1737510506">
    <w:abstractNumId w:val="93"/>
  </w:num>
  <w:num w:numId="87" w16cid:durableId="1710640057">
    <w:abstractNumId w:val="82"/>
  </w:num>
  <w:num w:numId="88" w16cid:durableId="897207068">
    <w:abstractNumId w:val="65"/>
  </w:num>
  <w:num w:numId="89" w16cid:durableId="218202106">
    <w:abstractNumId w:val="61"/>
  </w:num>
  <w:num w:numId="90" w16cid:durableId="1979412465">
    <w:abstractNumId w:val="64"/>
  </w:num>
  <w:num w:numId="91" w16cid:durableId="888952267">
    <w:abstractNumId w:val="76"/>
  </w:num>
  <w:num w:numId="92" w16cid:durableId="764225908">
    <w:abstractNumId w:val="5"/>
  </w:num>
  <w:num w:numId="93" w16cid:durableId="1839418494">
    <w:abstractNumId w:val="24"/>
  </w:num>
  <w:num w:numId="94" w16cid:durableId="340015094">
    <w:abstractNumId w:val="18"/>
  </w:num>
  <w:num w:numId="95" w16cid:durableId="1589575931">
    <w:abstractNumId w:val="100"/>
  </w:num>
  <w:num w:numId="96" w16cid:durableId="2147116261">
    <w:abstractNumId w:val="101"/>
  </w:num>
  <w:num w:numId="97" w16cid:durableId="1049761391">
    <w:abstractNumId w:val="10"/>
  </w:num>
  <w:num w:numId="98" w16cid:durableId="681055922">
    <w:abstractNumId w:val="27"/>
  </w:num>
  <w:num w:numId="99" w16cid:durableId="932202107">
    <w:abstractNumId w:val="1"/>
  </w:num>
  <w:num w:numId="100" w16cid:durableId="1141465085">
    <w:abstractNumId w:val="91"/>
  </w:num>
  <w:num w:numId="101" w16cid:durableId="1933390397">
    <w:abstractNumId w:val="23"/>
  </w:num>
  <w:num w:numId="102" w16cid:durableId="1234269632">
    <w:abstractNumId w:val="36"/>
  </w:num>
  <w:num w:numId="103" w16cid:durableId="205530986">
    <w:abstractNumId w:val="71"/>
  </w:num>
  <w:num w:numId="104" w16cid:durableId="1676955017">
    <w:abstractNumId w:val="103"/>
  </w:num>
  <w:num w:numId="105" w16cid:durableId="209191725">
    <w:abstractNumId w:val="68"/>
  </w:num>
  <w:num w:numId="106" w16cid:durableId="1154033732">
    <w:abstractNumId w:val="16"/>
  </w:num>
  <w:num w:numId="107" w16cid:durableId="1919048129">
    <w:abstractNumId w:val="69"/>
  </w:num>
  <w:num w:numId="108" w16cid:durableId="1987081864">
    <w:abstractNumId w:val="45"/>
  </w:num>
  <w:num w:numId="109" w16cid:durableId="10153812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5C"/>
    <w:rsid w:val="00007634"/>
    <w:rsid w:val="00010DB8"/>
    <w:rsid w:val="00022F19"/>
    <w:rsid w:val="00064449"/>
    <w:rsid w:val="00074008"/>
    <w:rsid w:val="00074B55"/>
    <w:rsid w:val="0008019B"/>
    <w:rsid w:val="00083891"/>
    <w:rsid w:val="00091FEB"/>
    <w:rsid w:val="000A150F"/>
    <w:rsid w:val="000A4789"/>
    <w:rsid w:val="000C0C62"/>
    <w:rsid w:val="000C5578"/>
    <w:rsid w:val="000D45D3"/>
    <w:rsid w:val="000E2DF4"/>
    <w:rsid w:val="00124623"/>
    <w:rsid w:val="00145326"/>
    <w:rsid w:val="001474D1"/>
    <w:rsid w:val="00163708"/>
    <w:rsid w:val="00172F21"/>
    <w:rsid w:val="00177348"/>
    <w:rsid w:val="001775BE"/>
    <w:rsid w:val="00186E84"/>
    <w:rsid w:val="001A3645"/>
    <w:rsid w:val="001A3CE8"/>
    <w:rsid w:val="001B43C8"/>
    <w:rsid w:val="001B5641"/>
    <w:rsid w:val="001C20AB"/>
    <w:rsid w:val="001C20AC"/>
    <w:rsid w:val="001F001C"/>
    <w:rsid w:val="00201C9A"/>
    <w:rsid w:val="00204331"/>
    <w:rsid w:val="002048AA"/>
    <w:rsid w:val="00207880"/>
    <w:rsid w:val="0021123E"/>
    <w:rsid w:val="00223EA1"/>
    <w:rsid w:val="002415AD"/>
    <w:rsid w:val="00250DAF"/>
    <w:rsid w:val="00261E9D"/>
    <w:rsid w:val="00262729"/>
    <w:rsid w:val="002636CE"/>
    <w:rsid w:val="002650A6"/>
    <w:rsid w:val="00273031"/>
    <w:rsid w:val="002A2ED8"/>
    <w:rsid w:val="002A6672"/>
    <w:rsid w:val="002C149E"/>
    <w:rsid w:val="002C5226"/>
    <w:rsid w:val="002C6D8D"/>
    <w:rsid w:val="002D1F5B"/>
    <w:rsid w:val="002D7F78"/>
    <w:rsid w:val="002E261F"/>
    <w:rsid w:val="002E31BC"/>
    <w:rsid w:val="002F2F81"/>
    <w:rsid w:val="002F3285"/>
    <w:rsid w:val="002F3BF1"/>
    <w:rsid w:val="002F62FD"/>
    <w:rsid w:val="00305429"/>
    <w:rsid w:val="003109A5"/>
    <w:rsid w:val="00313337"/>
    <w:rsid w:val="00316DFB"/>
    <w:rsid w:val="00333598"/>
    <w:rsid w:val="00334189"/>
    <w:rsid w:val="00342E50"/>
    <w:rsid w:val="0034728D"/>
    <w:rsid w:val="00351BE2"/>
    <w:rsid w:val="00355B7F"/>
    <w:rsid w:val="00360CF7"/>
    <w:rsid w:val="0036521F"/>
    <w:rsid w:val="003712B4"/>
    <w:rsid w:val="00372192"/>
    <w:rsid w:val="0037727E"/>
    <w:rsid w:val="00386AEB"/>
    <w:rsid w:val="00392429"/>
    <w:rsid w:val="00396A41"/>
    <w:rsid w:val="003A4FFE"/>
    <w:rsid w:val="003A770E"/>
    <w:rsid w:val="003B35BA"/>
    <w:rsid w:val="003C6CA8"/>
    <w:rsid w:val="003D5426"/>
    <w:rsid w:val="003E1E05"/>
    <w:rsid w:val="003E20AB"/>
    <w:rsid w:val="003E2BC4"/>
    <w:rsid w:val="003E3C07"/>
    <w:rsid w:val="003E4FA0"/>
    <w:rsid w:val="003E6AFE"/>
    <w:rsid w:val="003F5774"/>
    <w:rsid w:val="00401893"/>
    <w:rsid w:val="00403404"/>
    <w:rsid w:val="00412E31"/>
    <w:rsid w:val="0041318A"/>
    <w:rsid w:val="00423E5C"/>
    <w:rsid w:val="004335F5"/>
    <w:rsid w:val="00434FC0"/>
    <w:rsid w:val="0043630A"/>
    <w:rsid w:val="00442463"/>
    <w:rsid w:val="00444A02"/>
    <w:rsid w:val="00452DB6"/>
    <w:rsid w:val="00454177"/>
    <w:rsid w:val="004565E0"/>
    <w:rsid w:val="0046088C"/>
    <w:rsid w:val="0047146A"/>
    <w:rsid w:val="00476E42"/>
    <w:rsid w:val="00484C92"/>
    <w:rsid w:val="004A5035"/>
    <w:rsid w:val="004B1453"/>
    <w:rsid w:val="004C718F"/>
    <w:rsid w:val="004D0BC7"/>
    <w:rsid w:val="004D5217"/>
    <w:rsid w:val="004D5E74"/>
    <w:rsid w:val="004E3468"/>
    <w:rsid w:val="004E73A9"/>
    <w:rsid w:val="004F333E"/>
    <w:rsid w:val="00515744"/>
    <w:rsid w:val="00522280"/>
    <w:rsid w:val="005249B1"/>
    <w:rsid w:val="00552555"/>
    <w:rsid w:val="005526EB"/>
    <w:rsid w:val="00561CA1"/>
    <w:rsid w:val="00564DC0"/>
    <w:rsid w:val="00575A3C"/>
    <w:rsid w:val="00585112"/>
    <w:rsid w:val="00593748"/>
    <w:rsid w:val="005949DD"/>
    <w:rsid w:val="005A4209"/>
    <w:rsid w:val="005A4ADD"/>
    <w:rsid w:val="005B1C70"/>
    <w:rsid w:val="005B1EC1"/>
    <w:rsid w:val="005B2694"/>
    <w:rsid w:val="005E1E1B"/>
    <w:rsid w:val="005E2E05"/>
    <w:rsid w:val="005E38AB"/>
    <w:rsid w:val="005E41CE"/>
    <w:rsid w:val="005F1447"/>
    <w:rsid w:val="005F44E8"/>
    <w:rsid w:val="005F68D0"/>
    <w:rsid w:val="00601884"/>
    <w:rsid w:val="00603629"/>
    <w:rsid w:val="00624BC2"/>
    <w:rsid w:val="00627DAC"/>
    <w:rsid w:val="00630731"/>
    <w:rsid w:val="00632387"/>
    <w:rsid w:val="006338C8"/>
    <w:rsid w:val="006556F6"/>
    <w:rsid w:val="00672DBA"/>
    <w:rsid w:val="006730E1"/>
    <w:rsid w:val="00691F77"/>
    <w:rsid w:val="00692455"/>
    <w:rsid w:val="00694A70"/>
    <w:rsid w:val="006A38E0"/>
    <w:rsid w:val="006A4D44"/>
    <w:rsid w:val="006C708B"/>
    <w:rsid w:val="006D4247"/>
    <w:rsid w:val="006D5B50"/>
    <w:rsid w:val="006E5AEB"/>
    <w:rsid w:val="006E73BC"/>
    <w:rsid w:val="006F6499"/>
    <w:rsid w:val="006F7DE5"/>
    <w:rsid w:val="00702048"/>
    <w:rsid w:val="0071002B"/>
    <w:rsid w:val="00711940"/>
    <w:rsid w:val="007212D5"/>
    <w:rsid w:val="00721BB9"/>
    <w:rsid w:val="00731B90"/>
    <w:rsid w:val="00746444"/>
    <w:rsid w:val="0075064D"/>
    <w:rsid w:val="007560B4"/>
    <w:rsid w:val="00756284"/>
    <w:rsid w:val="00761C6B"/>
    <w:rsid w:val="007675CE"/>
    <w:rsid w:val="0077274B"/>
    <w:rsid w:val="00773992"/>
    <w:rsid w:val="00785026"/>
    <w:rsid w:val="00790EB4"/>
    <w:rsid w:val="00793100"/>
    <w:rsid w:val="007949B2"/>
    <w:rsid w:val="007A3ED2"/>
    <w:rsid w:val="007A4458"/>
    <w:rsid w:val="007B0721"/>
    <w:rsid w:val="007B3ED9"/>
    <w:rsid w:val="007D479C"/>
    <w:rsid w:val="007D47C3"/>
    <w:rsid w:val="007F13D8"/>
    <w:rsid w:val="007F2E79"/>
    <w:rsid w:val="007F3469"/>
    <w:rsid w:val="007F7FC5"/>
    <w:rsid w:val="008001E8"/>
    <w:rsid w:val="00815ECE"/>
    <w:rsid w:val="0082510B"/>
    <w:rsid w:val="00830918"/>
    <w:rsid w:val="008407A8"/>
    <w:rsid w:val="0085037B"/>
    <w:rsid w:val="008519A0"/>
    <w:rsid w:val="008640E9"/>
    <w:rsid w:val="00882F29"/>
    <w:rsid w:val="00887387"/>
    <w:rsid w:val="00887724"/>
    <w:rsid w:val="00891CF9"/>
    <w:rsid w:val="00892B21"/>
    <w:rsid w:val="008930C2"/>
    <w:rsid w:val="008A5044"/>
    <w:rsid w:val="008B12AE"/>
    <w:rsid w:val="008C2D83"/>
    <w:rsid w:val="008E04AB"/>
    <w:rsid w:val="008E22AC"/>
    <w:rsid w:val="008F1E56"/>
    <w:rsid w:val="00900DB6"/>
    <w:rsid w:val="00907CCC"/>
    <w:rsid w:val="00926EC1"/>
    <w:rsid w:val="0092712F"/>
    <w:rsid w:val="00937BFE"/>
    <w:rsid w:val="00947A6D"/>
    <w:rsid w:val="00947B51"/>
    <w:rsid w:val="00953078"/>
    <w:rsid w:val="00970BF0"/>
    <w:rsid w:val="009753BA"/>
    <w:rsid w:val="0098490B"/>
    <w:rsid w:val="00997FFA"/>
    <w:rsid w:val="009A24A2"/>
    <w:rsid w:val="009B44D8"/>
    <w:rsid w:val="009C6C8F"/>
    <w:rsid w:val="009D1B57"/>
    <w:rsid w:val="009E2EB8"/>
    <w:rsid w:val="009E3186"/>
    <w:rsid w:val="009E3E12"/>
    <w:rsid w:val="009E579C"/>
    <w:rsid w:val="009E5DD0"/>
    <w:rsid w:val="009F5071"/>
    <w:rsid w:val="00A02BAD"/>
    <w:rsid w:val="00A04369"/>
    <w:rsid w:val="00A11DC0"/>
    <w:rsid w:val="00A1353E"/>
    <w:rsid w:val="00A14E0A"/>
    <w:rsid w:val="00A16F94"/>
    <w:rsid w:val="00A24DB1"/>
    <w:rsid w:val="00A2520D"/>
    <w:rsid w:val="00A31B17"/>
    <w:rsid w:val="00A4253B"/>
    <w:rsid w:val="00A431AC"/>
    <w:rsid w:val="00A4499C"/>
    <w:rsid w:val="00A53528"/>
    <w:rsid w:val="00A53DE4"/>
    <w:rsid w:val="00A63B86"/>
    <w:rsid w:val="00A64B58"/>
    <w:rsid w:val="00A80D72"/>
    <w:rsid w:val="00A900EB"/>
    <w:rsid w:val="00A953F2"/>
    <w:rsid w:val="00A9675E"/>
    <w:rsid w:val="00AC1D55"/>
    <w:rsid w:val="00AC5945"/>
    <w:rsid w:val="00AC686E"/>
    <w:rsid w:val="00AD5091"/>
    <w:rsid w:val="00B076BC"/>
    <w:rsid w:val="00B107D6"/>
    <w:rsid w:val="00B140AB"/>
    <w:rsid w:val="00B15C80"/>
    <w:rsid w:val="00B25341"/>
    <w:rsid w:val="00B34132"/>
    <w:rsid w:val="00B40879"/>
    <w:rsid w:val="00B420A6"/>
    <w:rsid w:val="00B46AEA"/>
    <w:rsid w:val="00B47438"/>
    <w:rsid w:val="00B61274"/>
    <w:rsid w:val="00B62127"/>
    <w:rsid w:val="00B676C9"/>
    <w:rsid w:val="00B70502"/>
    <w:rsid w:val="00B8033F"/>
    <w:rsid w:val="00B8355D"/>
    <w:rsid w:val="00B91585"/>
    <w:rsid w:val="00B91834"/>
    <w:rsid w:val="00BA1C74"/>
    <w:rsid w:val="00BB09B6"/>
    <w:rsid w:val="00BB5087"/>
    <w:rsid w:val="00BC04E1"/>
    <w:rsid w:val="00BC18D2"/>
    <w:rsid w:val="00BC1F59"/>
    <w:rsid w:val="00BC3BD3"/>
    <w:rsid w:val="00BC49C5"/>
    <w:rsid w:val="00BD4B08"/>
    <w:rsid w:val="00BE4357"/>
    <w:rsid w:val="00BE6FE6"/>
    <w:rsid w:val="00BF050B"/>
    <w:rsid w:val="00C1342B"/>
    <w:rsid w:val="00C146BB"/>
    <w:rsid w:val="00C16B92"/>
    <w:rsid w:val="00C17409"/>
    <w:rsid w:val="00C17B81"/>
    <w:rsid w:val="00C2043B"/>
    <w:rsid w:val="00C40BAD"/>
    <w:rsid w:val="00C500DE"/>
    <w:rsid w:val="00C61208"/>
    <w:rsid w:val="00C61DC0"/>
    <w:rsid w:val="00C76B32"/>
    <w:rsid w:val="00C844D4"/>
    <w:rsid w:val="00C9381E"/>
    <w:rsid w:val="00C94695"/>
    <w:rsid w:val="00CA4EAE"/>
    <w:rsid w:val="00CA7166"/>
    <w:rsid w:val="00CB0C63"/>
    <w:rsid w:val="00CB0D6F"/>
    <w:rsid w:val="00CB1EAF"/>
    <w:rsid w:val="00CB45C8"/>
    <w:rsid w:val="00CE1599"/>
    <w:rsid w:val="00CE47A1"/>
    <w:rsid w:val="00CE646B"/>
    <w:rsid w:val="00D07CDC"/>
    <w:rsid w:val="00D12498"/>
    <w:rsid w:val="00D14247"/>
    <w:rsid w:val="00D15032"/>
    <w:rsid w:val="00D247F8"/>
    <w:rsid w:val="00D256B7"/>
    <w:rsid w:val="00D270BD"/>
    <w:rsid w:val="00D2754D"/>
    <w:rsid w:val="00D30C6C"/>
    <w:rsid w:val="00D5089D"/>
    <w:rsid w:val="00D56C55"/>
    <w:rsid w:val="00D916EF"/>
    <w:rsid w:val="00D976B9"/>
    <w:rsid w:val="00DA7A3D"/>
    <w:rsid w:val="00DB448F"/>
    <w:rsid w:val="00DC0921"/>
    <w:rsid w:val="00DC63EA"/>
    <w:rsid w:val="00DC754B"/>
    <w:rsid w:val="00DC7F34"/>
    <w:rsid w:val="00DD2783"/>
    <w:rsid w:val="00DD46B5"/>
    <w:rsid w:val="00DE6750"/>
    <w:rsid w:val="00DF6296"/>
    <w:rsid w:val="00E11305"/>
    <w:rsid w:val="00E13363"/>
    <w:rsid w:val="00E1697B"/>
    <w:rsid w:val="00E21255"/>
    <w:rsid w:val="00E24E97"/>
    <w:rsid w:val="00E2616F"/>
    <w:rsid w:val="00E37283"/>
    <w:rsid w:val="00E54D1F"/>
    <w:rsid w:val="00E560F0"/>
    <w:rsid w:val="00E65BF0"/>
    <w:rsid w:val="00E70597"/>
    <w:rsid w:val="00E7180D"/>
    <w:rsid w:val="00E81A06"/>
    <w:rsid w:val="00E848DB"/>
    <w:rsid w:val="00E9494B"/>
    <w:rsid w:val="00EA31D6"/>
    <w:rsid w:val="00EB5AFF"/>
    <w:rsid w:val="00EC6B72"/>
    <w:rsid w:val="00EE0B2C"/>
    <w:rsid w:val="00EE4076"/>
    <w:rsid w:val="00EE6106"/>
    <w:rsid w:val="00EE62E1"/>
    <w:rsid w:val="00F00ADA"/>
    <w:rsid w:val="00F07AED"/>
    <w:rsid w:val="00F14894"/>
    <w:rsid w:val="00F171AA"/>
    <w:rsid w:val="00F2198E"/>
    <w:rsid w:val="00F33185"/>
    <w:rsid w:val="00F455BB"/>
    <w:rsid w:val="00F542EB"/>
    <w:rsid w:val="00F6050E"/>
    <w:rsid w:val="00F63629"/>
    <w:rsid w:val="00F72485"/>
    <w:rsid w:val="00F821D2"/>
    <w:rsid w:val="00F93A50"/>
    <w:rsid w:val="00FB1029"/>
    <w:rsid w:val="00FC298E"/>
    <w:rsid w:val="00FE3C52"/>
    <w:rsid w:val="00FE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B354"/>
  <w15:chartTrackingRefBased/>
  <w15:docId w15:val="{C4600D95-BE0F-48F1-84DB-B9D81641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74"/>
    <w:pPr>
      <w:spacing w:before="200" w:after="120" w:line="276" w:lineRule="auto"/>
    </w:pPr>
    <w:rPr>
      <w:rFonts w:ascii="Times New Roman" w:eastAsiaTheme="minorEastAsia" w:hAnsi="Times New Roman"/>
      <w:kern w:val="0"/>
      <w:szCs w:val="20"/>
      <w14:ligatures w14:val="none"/>
    </w:rPr>
  </w:style>
  <w:style w:type="paragraph" w:styleId="Heading1">
    <w:name w:val="heading 1"/>
    <w:basedOn w:val="Normal"/>
    <w:next w:val="Normal"/>
    <w:link w:val="Heading1Char"/>
    <w:uiPriority w:val="9"/>
    <w:qFormat/>
    <w:rsid w:val="00423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3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3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23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23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23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23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23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23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3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E5C"/>
    <w:rPr>
      <w:rFonts w:eastAsiaTheme="majorEastAsia" w:cstheme="majorBidi"/>
      <w:color w:val="272727" w:themeColor="text1" w:themeTint="D8"/>
    </w:rPr>
  </w:style>
  <w:style w:type="paragraph" w:styleId="Title">
    <w:name w:val="Title"/>
    <w:basedOn w:val="Normal"/>
    <w:next w:val="Normal"/>
    <w:link w:val="TitleChar"/>
    <w:uiPriority w:val="10"/>
    <w:qFormat/>
    <w:rsid w:val="00423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E5C"/>
    <w:pPr>
      <w:spacing w:before="160"/>
      <w:jc w:val="center"/>
    </w:pPr>
    <w:rPr>
      <w:i/>
      <w:iCs/>
      <w:color w:val="404040" w:themeColor="text1" w:themeTint="BF"/>
    </w:rPr>
  </w:style>
  <w:style w:type="character" w:customStyle="1" w:styleId="QuoteChar">
    <w:name w:val="Quote Char"/>
    <w:basedOn w:val="DefaultParagraphFont"/>
    <w:link w:val="Quote"/>
    <w:uiPriority w:val="29"/>
    <w:rsid w:val="00423E5C"/>
    <w:rPr>
      <w:i/>
      <w:iCs/>
      <w:color w:val="404040" w:themeColor="text1" w:themeTint="BF"/>
    </w:rPr>
  </w:style>
  <w:style w:type="paragraph" w:styleId="ListParagraph">
    <w:name w:val="List Paragraph"/>
    <w:basedOn w:val="Normal"/>
    <w:link w:val="ListParagraphChar"/>
    <w:uiPriority w:val="34"/>
    <w:qFormat/>
    <w:rsid w:val="00423E5C"/>
    <w:pPr>
      <w:ind w:left="720"/>
      <w:contextualSpacing/>
    </w:pPr>
  </w:style>
  <w:style w:type="character" w:styleId="IntenseEmphasis">
    <w:name w:val="Intense Emphasis"/>
    <w:basedOn w:val="DefaultParagraphFont"/>
    <w:uiPriority w:val="21"/>
    <w:qFormat/>
    <w:rsid w:val="00423E5C"/>
    <w:rPr>
      <w:i/>
      <w:iCs/>
      <w:color w:val="0F4761" w:themeColor="accent1" w:themeShade="BF"/>
    </w:rPr>
  </w:style>
  <w:style w:type="paragraph" w:styleId="IntenseQuote">
    <w:name w:val="Intense Quote"/>
    <w:basedOn w:val="Normal"/>
    <w:next w:val="Normal"/>
    <w:link w:val="IntenseQuoteChar"/>
    <w:uiPriority w:val="30"/>
    <w:qFormat/>
    <w:rsid w:val="00423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E5C"/>
    <w:rPr>
      <w:i/>
      <w:iCs/>
      <w:color w:val="0F4761" w:themeColor="accent1" w:themeShade="BF"/>
    </w:rPr>
  </w:style>
  <w:style w:type="character" w:styleId="IntenseReference">
    <w:name w:val="Intense Reference"/>
    <w:basedOn w:val="DefaultParagraphFont"/>
    <w:uiPriority w:val="32"/>
    <w:qFormat/>
    <w:rsid w:val="00423E5C"/>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423E5C"/>
  </w:style>
  <w:style w:type="table" w:styleId="TableGrid">
    <w:name w:val="Table Grid"/>
    <w:basedOn w:val="TableNormal"/>
    <w:uiPriority w:val="39"/>
    <w:rsid w:val="00423E5C"/>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3E5C"/>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ink">
    <w:name w:val="Hyperlink"/>
    <w:basedOn w:val="DefaultParagraphFont"/>
    <w:uiPriority w:val="99"/>
    <w:unhideWhenUsed/>
    <w:rsid w:val="00423E5C"/>
    <w:rPr>
      <w:color w:val="467886" w:themeColor="hyperlink"/>
      <w:u w:val="single"/>
    </w:rPr>
  </w:style>
  <w:style w:type="character" w:styleId="CommentReference">
    <w:name w:val="annotation reference"/>
    <w:basedOn w:val="DefaultParagraphFont"/>
    <w:unhideWhenUsed/>
    <w:rsid w:val="00522280"/>
    <w:rPr>
      <w:sz w:val="16"/>
      <w:szCs w:val="16"/>
    </w:rPr>
  </w:style>
  <w:style w:type="paragraph" w:styleId="CommentText">
    <w:name w:val="annotation text"/>
    <w:basedOn w:val="Normal"/>
    <w:link w:val="CommentTextChar"/>
    <w:unhideWhenUsed/>
    <w:rsid w:val="00522280"/>
    <w:pPr>
      <w:spacing w:line="240" w:lineRule="auto"/>
    </w:pPr>
    <w:rPr>
      <w:sz w:val="20"/>
    </w:rPr>
  </w:style>
  <w:style w:type="character" w:customStyle="1" w:styleId="CommentTextChar">
    <w:name w:val="Comment Text Char"/>
    <w:basedOn w:val="DefaultParagraphFont"/>
    <w:link w:val="CommentText"/>
    <w:rsid w:val="00522280"/>
    <w:rPr>
      <w:rFonts w:ascii="Times New Roman" w:eastAsiaTheme="minorEastAsia"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22280"/>
    <w:rPr>
      <w:b/>
      <w:bCs/>
    </w:rPr>
  </w:style>
  <w:style w:type="character" w:customStyle="1" w:styleId="CommentSubjectChar">
    <w:name w:val="Comment Subject Char"/>
    <w:basedOn w:val="CommentTextChar"/>
    <w:link w:val="CommentSubject"/>
    <w:uiPriority w:val="99"/>
    <w:semiHidden/>
    <w:rsid w:val="00522280"/>
    <w:rPr>
      <w:rFonts w:ascii="Times New Roman" w:eastAsiaTheme="minorEastAsia" w:hAnsi="Times New Roman"/>
      <w:b/>
      <w:bCs/>
      <w:kern w:val="0"/>
      <w:sz w:val="20"/>
      <w:szCs w:val="20"/>
      <w14:ligatures w14:val="none"/>
    </w:rPr>
  </w:style>
  <w:style w:type="character" w:styleId="Strong">
    <w:name w:val="Strong"/>
    <w:rsid w:val="00F07AED"/>
    <w:rPr>
      <w:rFonts w:ascii="Arial" w:eastAsia="Calibri" w:hAnsi="Arial"/>
      <w:b/>
      <w:bCs/>
      <w:sz w:val="24"/>
    </w:rPr>
  </w:style>
  <w:style w:type="character" w:styleId="UnresolvedMention">
    <w:name w:val="Unresolved Mention"/>
    <w:basedOn w:val="DefaultParagraphFont"/>
    <w:uiPriority w:val="99"/>
    <w:semiHidden/>
    <w:unhideWhenUsed/>
    <w:rsid w:val="003F5774"/>
    <w:rPr>
      <w:color w:val="605E5C"/>
      <w:shd w:val="clear" w:color="auto" w:fill="E1DFDD"/>
    </w:rPr>
  </w:style>
  <w:style w:type="paragraph" w:styleId="Header">
    <w:name w:val="header"/>
    <w:basedOn w:val="Normal"/>
    <w:link w:val="HeaderChar"/>
    <w:uiPriority w:val="99"/>
    <w:unhideWhenUsed/>
    <w:rsid w:val="002650A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650A6"/>
    <w:rPr>
      <w:rFonts w:ascii="Times New Roman" w:eastAsiaTheme="minorEastAsia" w:hAnsi="Times New Roman"/>
      <w:kern w:val="0"/>
      <w:szCs w:val="20"/>
      <w14:ligatures w14:val="none"/>
    </w:rPr>
  </w:style>
  <w:style w:type="paragraph" w:styleId="Footer">
    <w:name w:val="footer"/>
    <w:basedOn w:val="Normal"/>
    <w:link w:val="FooterChar"/>
    <w:uiPriority w:val="99"/>
    <w:unhideWhenUsed/>
    <w:rsid w:val="002650A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650A6"/>
    <w:rPr>
      <w:rFonts w:ascii="Times New Roman" w:eastAsiaTheme="minorEastAsia" w:hAnsi="Times New Roman"/>
      <w:kern w:val="0"/>
      <w:szCs w:val="20"/>
      <w14:ligatures w14:val="none"/>
    </w:rPr>
  </w:style>
  <w:style w:type="paragraph" w:styleId="NoSpacing">
    <w:name w:val="No Spacing"/>
    <w:basedOn w:val="Normal"/>
    <w:uiPriority w:val="1"/>
    <w:qFormat/>
    <w:rsid w:val="005949DD"/>
    <w:pPr>
      <w:spacing w:before="0" w:after="0" w:line="240" w:lineRule="auto"/>
    </w:pPr>
    <w:rPr>
      <w:iCs/>
    </w:rPr>
  </w:style>
  <w:style w:type="paragraph" w:customStyle="1" w:styleId="Ffilltext">
    <w:name w:val="F fill text"/>
    <w:basedOn w:val="Normal"/>
    <w:rsid w:val="00627DAC"/>
    <w:pPr>
      <w:spacing w:before="0" w:after="0" w:line="240" w:lineRule="auto"/>
    </w:pPr>
    <w:rPr>
      <w:rFonts w:eastAsia="Times New Roman" w:cs="Times New Roman"/>
      <w:sz w:val="20"/>
    </w:rPr>
  </w:style>
  <w:style w:type="paragraph" w:customStyle="1" w:styleId="Flabels">
    <w:name w:val="F labels"/>
    <w:basedOn w:val="Normal"/>
    <w:rsid w:val="00627DAC"/>
    <w:pPr>
      <w:spacing w:before="0" w:after="0" w:line="240" w:lineRule="auto"/>
      <w:ind w:left="360" w:hanging="360"/>
    </w:pPr>
    <w:rPr>
      <w:rFonts w:ascii="Arial" w:eastAsia="Times New Roman" w:hAnsi="Arial" w:cs="Times New Roman"/>
      <w:sz w:val="16"/>
    </w:rPr>
  </w:style>
  <w:style w:type="paragraph" w:customStyle="1" w:styleId="Ftextnoind">
    <w:name w:val="F text no ind"/>
    <w:basedOn w:val="Normal"/>
    <w:qFormat/>
    <w:rsid w:val="00627DAC"/>
    <w:pPr>
      <w:tabs>
        <w:tab w:val="left" w:pos="270"/>
        <w:tab w:val="left" w:pos="5940"/>
        <w:tab w:val="left" w:pos="7920"/>
        <w:tab w:val="left" w:pos="10080"/>
      </w:tabs>
      <w:spacing w:before="40" w:after="20" w:line="144" w:lineRule="exact"/>
    </w:pPr>
    <w:rPr>
      <w:rFonts w:ascii="Arial" w:eastAsia="Times New Roman" w:hAnsi="Arial" w:cs="Times New Roman"/>
      <w:sz w:val="13"/>
    </w:rPr>
  </w:style>
  <w:style w:type="paragraph" w:styleId="BodyText">
    <w:name w:val="Body Text"/>
    <w:basedOn w:val="Normal"/>
    <w:link w:val="BodyTextChar"/>
    <w:uiPriority w:val="1"/>
    <w:qFormat/>
    <w:rsid w:val="00B8033F"/>
    <w:pPr>
      <w:widowControl w:val="0"/>
      <w:autoSpaceDE w:val="0"/>
      <w:autoSpaceDN w:val="0"/>
      <w:adjustRightInd w:val="0"/>
      <w:spacing w:before="0"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B8033F"/>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B8033F"/>
    <w:pPr>
      <w:spacing w:before="240" w:after="0" w:line="259" w:lineRule="auto"/>
      <w:outlineLvl w:val="9"/>
    </w:pPr>
    <w:rPr>
      <w:sz w:val="32"/>
      <w:szCs w:val="32"/>
    </w:rPr>
  </w:style>
  <w:style w:type="paragraph" w:styleId="TOC1">
    <w:name w:val="toc 1"/>
    <w:basedOn w:val="Normal"/>
    <w:next w:val="Normal"/>
    <w:autoRedefine/>
    <w:uiPriority w:val="39"/>
    <w:unhideWhenUsed/>
    <w:rsid w:val="00B70502"/>
    <w:pPr>
      <w:tabs>
        <w:tab w:val="left" w:pos="720"/>
        <w:tab w:val="right" w:leader="dot" w:pos="9350"/>
      </w:tabs>
      <w:spacing w:before="0" w:after="0"/>
    </w:pPr>
  </w:style>
  <w:style w:type="paragraph" w:styleId="TOC2">
    <w:name w:val="toc 2"/>
    <w:basedOn w:val="Normal"/>
    <w:next w:val="Normal"/>
    <w:autoRedefine/>
    <w:uiPriority w:val="39"/>
    <w:unhideWhenUsed/>
    <w:rsid w:val="00B70502"/>
    <w:pPr>
      <w:tabs>
        <w:tab w:val="left" w:pos="960"/>
        <w:tab w:val="right" w:leader="dot" w:pos="9350"/>
      </w:tabs>
      <w:spacing w:before="120" w:line="240" w:lineRule="auto"/>
      <w:ind w:left="245"/>
      <w:contextualSpacing/>
    </w:pPr>
  </w:style>
  <w:style w:type="paragraph" w:styleId="TOC3">
    <w:name w:val="toc 3"/>
    <w:basedOn w:val="Normal"/>
    <w:next w:val="Normal"/>
    <w:autoRedefine/>
    <w:uiPriority w:val="39"/>
    <w:unhideWhenUsed/>
    <w:rsid w:val="00B8033F"/>
    <w:pPr>
      <w:spacing w:after="100"/>
      <w:ind w:left="480"/>
    </w:pPr>
  </w:style>
  <w:style w:type="paragraph" w:styleId="TOC4">
    <w:name w:val="toc 4"/>
    <w:basedOn w:val="Normal"/>
    <w:next w:val="Normal"/>
    <w:autoRedefine/>
    <w:uiPriority w:val="39"/>
    <w:unhideWhenUsed/>
    <w:rsid w:val="00B8033F"/>
    <w:pPr>
      <w:spacing w:before="0" w:after="100" w:line="278" w:lineRule="auto"/>
      <w:ind w:left="720"/>
    </w:pPr>
    <w:rPr>
      <w:rFonts w:asciiTheme="minorHAnsi" w:hAnsiTheme="minorHAnsi"/>
      <w:kern w:val="2"/>
      <w:szCs w:val="24"/>
      <w14:ligatures w14:val="standardContextual"/>
    </w:rPr>
  </w:style>
  <w:style w:type="paragraph" w:styleId="TOC5">
    <w:name w:val="toc 5"/>
    <w:basedOn w:val="Normal"/>
    <w:next w:val="Normal"/>
    <w:autoRedefine/>
    <w:uiPriority w:val="39"/>
    <w:unhideWhenUsed/>
    <w:rsid w:val="00B8033F"/>
    <w:pPr>
      <w:spacing w:before="0" w:after="100" w:line="278" w:lineRule="auto"/>
      <w:ind w:left="960"/>
    </w:pPr>
    <w:rPr>
      <w:rFonts w:asciiTheme="minorHAnsi" w:hAnsiTheme="minorHAnsi"/>
      <w:kern w:val="2"/>
      <w:szCs w:val="24"/>
      <w14:ligatures w14:val="standardContextual"/>
    </w:rPr>
  </w:style>
  <w:style w:type="paragraph" w:styleId="TOC6">
    <w:name w:val="toc 6"/>
    <w:basedOn w:val="Normal"/>
    <w:next w:val="Normal"/>
    <w:autoRedefine/>
    <w:uiPriority w:val="39"/>
    <w:unhideWhenUsed/>
    <w:rsid w:val="00B8033F"/>
    <w:pPr>
      <w:spacing w:before="0" w:after="100" w:line="278" w:lineRule="auto"/>
      <w:ind w:left="1200"/>
    </w:pPr>
    <w:rPr>
      <w:rFonts w:asciiTheme="minorHAnsi" w:hAnsiTheme="minorHAnsi"/>
      <w:kern w:val="2"/>
      <w:szCs w:val="24"/>
      <w14:ligatures w14:val="standardContextual"/>
    </w:rPr>
  </w:style>
  <w:style w:type="paragraph" w:styleId="TOC7">
    <w:name w:val="toc 7"/>
    <w:basedOn w:val="Normal"/>
    <w:next w:val="Normal"/>
    <w:autoRedefine/>
    <w:uiPriority w:val="39"/>
    <w:unhideWhenUsed/>
    <w:rsid w:val="00B8033F"/>
    <w:pPr>
      <w:spacing w:before="0" w:after="100" w:line="278" w:lineRule="auto"/>
      <w:ind w:left="1440"/>
    </w:pPr>
    <w:rPr>
      <w:rFonts w:asciiTheme="minorHAnsi" w:hAnsiTheme="minorHAnsi"/>
      <w:kern w:val="2"/>
      <w:szCs w:val="24"/>
      <w14:ligatures w14:val="standardContextual"/>
    </w:rPr>
  </w:style>
  <w:style w:type="paragraph" w:styleId="TOC8">
    <w:name w:val="toc 8"/>
    <w:basedOn w:val="Normal"/>
    <w:next w:val="Normal"/>
    <w:autoRedefine/>
    <w:uiPriority w:val="39"/>
    <w:unhideWhenUsed/>
    <w:rsid w:val="00B8033F"/>
    <w:pPr>
      <w:spacing w:before="0" w:after="100" w:line="278" w:lineRule="auto"/>
      <w:ind w:left="1680"/>
    </w:pPr>
    <w:rPr>
      <w:rFonts w:asciiTheme="minorHAnsi" w:hAnsiTheme="minorHAnsi"/>
      <w:kern w:val="2"/>
      <w:szCs w:val="24"/>
      <w14:ligatures w14:val="standardContextual"/>
    </w:rPr>
  </w:style>
  <w:style w:type="paragraph" w:styleId="TOC9">
    <w:name w:val="toc 9"/>
    <w:basedOn w:val="Normal"/>
    <w:next w:val="Normal"/>
    <w:autoRedefine/>
    <w:uiPriority w:val="39"/>
    <w:unhideWhenUsed/>
    <w:rsid w:val="00B8033F"/>
    <w:pPr>
      <w:spacing w:before="0" w:after="100" w:line="278" w:lineRule="auto"/>
      <w:ind w:left="1920"/>
    </w:pPr>
    <w:rPr>
      <w:rFonts w:asciiTheme="minorHAnsi" w:hAnsiTheme="minorHAnsi"/>
      <w:kern w:val="2"/>
      <w:szCs w:val="24"/>
      <w14:ligatures w14:val="standardContextual"/>
    </w:rPr>
  </w:style>
  <w:style w:type="paragraph" w:styleId="Revision">
    <w:name w:val="Revision"/>
    <w:hidden/>
    <w:uiPriority w:val="99"/>
    <w:semiHidden/>
    <w:rsid w:val="0021123E"/>
    <w:pPr>
      <w:spacing w:after="0" w:line="240" w:lineRule="auto"/>
    </w:pPr>
    <w:rPr>
      <w:rFonts w:ascii="Times New Roman" w:eastAsiaTheme="minorEastAsia" w:hAnsi="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15141">
      <w:bodyDiv w:val="1"/>
      <w:marLeft w:val="0"/>
      <w:marRight w:val="0"/>
      <w:marTop w:val="0"/>
      <w:marBottom w:val="0"/>
      <w:divBdr>
        <w:top w:val="none" w:sz="0" w:space="0" w:color="auto"/>
        <w:left w:val="none" w:sz="0" w:space="0" w:color="auto"/>
        <w:bottom w:val="none" w:sz="0" w:space="0" w:color="auto"/>
        <w:right w:val="none" w:sz="0" w:space="0" w:color="auto"/>
      </w:divBdr>
    </w:div>
    <w:div w:id="730932738">
      <w:bodyDiv w:val="1"/>
      <w:marLeft w:val="0"/>
      <w:marRight w:val="0"/>
      <w:marTop w:val="0"/>
      <w:marBottom w:val="0"/>
      <w:divBdr>
        <w:top w:val="none" w:sz="0" w:space="0" w:color="auto"/>
        <w:left w:val="none" w:sz="0" w:space="0" w:color="auto"/>
        <w:bottom w:val="none" w:sz="0" w:space="0" w:color="auto"/>
        <w:right w:val="none" w:sz="0" w:space="0" w:color="auto"/>
      </w:divBdr>
    </w:div>
    <w:div w:id="983662070">
      <w:bodyDiv w:val="1"/>
      <w:marLeft w:val="0"/>
      <w:marRight w:val="0"/>
      <w:marTop w:val="0"/>
      <w:marBottom w:val="0"/>
      <w:divBdr>
        <w:top w:val="none" w:sz="0" w:space="0" w:color="auto"/>
        <w:left w:val="none" w:sz="0" w:space="0" w:color="auto"/>
        <w:bottom w:val="none" w:sz="0" w:space="0" w:color="auto"/>
        <w:right w:val="none" w:sz="0" w:space="0" w:color="auto"/>
      </w:divBdr>
    </w:div>
    <w:div w:id="14707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hyperlink" Target="mailto:tsteinbach@co.dodge.wi.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demandstar.com/app/agencies/wisconsin/dodge-county/procurement-opportunities/89b4cade-0ab1-42a2-a3bb-c6005bee143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dodge.wi.gov/businesses/doing-business/rfp" TargetMode="External"/><Relationship Id="rId5" Type="http://schemas.openxmlformats.org/officeDocument/2006/relationships/footnotes" Target="footnotes.xml"/><Relationship Id="rId15" Type="http://schemas.openxmlformats.org/officeDocument/2006/relationships/hyperlink" Target="mailto:tsteinbach@co.dodge.wi.us" TargetMode="External"/><Relationship Id="rId10" Type="http://schemas.openxmlformats.org/officeDocument/2006/relationships/hyperlink" Target="https://www.co.dodge.wi.gov/businesses/doing-business/rfp" TargetMode="External"/><Relationship Id="rId4" Type="http://schemas.openxmlformats.org/officeDocument/2006/relationships/webSettings" Target="webSettings.xml"/><Relationship Id="rId9" Type="http://schemas.openxmlformats.org/officeDocument/2006/relationships/hyperlink" Target="mailto:tsteinbach@co.dodge.wi.us" TargetMode="External"/><Relationship Id="rId14" Type="http://schemas.openxmlformats.org/officeDocument/2006/relationships/hyperlink" Target="http://www.nationalrta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87</Pages>
  <Words>24895</Words>
  <Characters>141902</Characters>
  <Application>Microsoft Office Word</Application>
  <DocSecurity>4</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Dodge County</Company>
  <LinksUpToDate>false</LinksUpToDate>
  <CharactersWithSpaces>166465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Steinbach, Trista</dc:creator>
  <cp:keywords/>
  <dc:description/>
  <cp:lastModifiedBy>Steinbach, Trista</cp:lastModifiedBy>
  <cp:revision>2</cp:revision>
  <cp:lastPrinted>2026-04-15T16:19:00Z</cp:lastPrinted>
  <dcterms:created xsi:type="dcterms:W3CDTF">2026-05-20T18:14:00Z</dcterms:created>
  <dcterms:modified xsi:type="dcterms:W3CDTF">2026-05-20T18:14:00Z</dcterms:modified>
</cp:coreProperties>
</file>