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CA47" w14:textId="77777777" w:rsidR="00263B2D" w:rsidRPr="00263B2D" w:rsidRDefault="00FA4B1C" w:rsidP="00263B2D">
      <w:pPr>
        <w:pStyle w:val="NoSpacing"/>
        <w:rPr>
          <w:b/>
          <w:bCs/>
          <w:sz w:val="28"/>
          <w:szCs w:val="28"/>
        </w:rPr>
      </w:pPr>
      <w:r w:rsidRPr="00263B2D">
        <w:rPr>
          <w:b/>
          <w:bCs/>
          <w:sz w:val="28"/>
          <w:szCs w:val="28"/>
        </w:rPr>
        <w:t>Trans-Miss</w:t>
      </w:r>
      <w:r w:rsidR="00263B2D" w:rsidRPr="00263B2D">
        <w:rPr>
          <w:b/>
          <w:bCs/>
          <w:sz w:val="28"/>
          <w:szCs w:val="28"/>
        </w:rPr>
        <w:t>issippi and International Exposition</w:t>
      </w:r>
    </w:p>
    <w:p w14:paraId="3199CAB6" w14:textId="011B2B85" w:rsidR="0059338C" w:rsidRDefault="00B511B2" w:rsidP="00263B2D">
      <w:pPr>
        <w:pStyle w:val="NoSpacing"/>
        <w:rPr>
          <w:b/>
          <w:bCs/>
          <w:sz w:val="28"/>
          <w:szCs w:val="28"/>
        </w:rPr>
      </w:pPr>
      <w:r>
        <w:rPr>
          <w:b/>
          <w:bCs/>
          <w:sz w:val="28"/>
          <w:szCs w:val="28"/>
        </w:rPr>
        <w:t xml:space="preserve">Timeline and Interesting Facts </w:t>
      </w:r>
    </w:p>
    <w:p w14:paraId="2EF6BD1C" w14:textId="77777777" w:rsidR="009C5190" w:rsidRDefault="009C5190" w:rsidP="00263B2D">
      <w:pPr>
        <w:pStyle w:val="NoSpacing"/>
        <w:rPr>
          <w:b/>
          <w:bCs/>
          <w:sz w:val="28"/>
          <w:szCs w:val="28"/>
        </w:rPr>
      </w:pPr>
    </w:p>
    <w:p w14:paraId="04CB5FF2" w14:textId="3265B30C" w:rsidR="009C5190" w:rsidRPr="00261D3B" w:rsidRDefault="009C5190" w:rsidP="00263B2D">
      <w:pPr>
        <w:pStyle w:val="NoSpacing"/>
      </w:pPr>
      <w:r w:rsidRPr="00261D3B">
        <w:t xml:space="preserve">One of the primary purposes of expositions </w:t>
      </w:r>
      <w:r w:rsidR="00EC3761" w:rsidRPr="00261D3B">
        <w:t>was to broaden the experiences of Americans in a time before movies, television</w:t>
      </w:r>
      <w:r w:rsidR="00DD5081" w:rsidRPr="00261D3B">
        <w:t xml:space="preserve">, and automobiles. Expositions featured educational exhibits, inventions and new ideas. Many cultures were placed on exhibit at expositions – in fact </w:t>
      </w:r>
      <w:r w:rsidR="00261D3B" w:rsidRPr="00261D3B">
        <w:t xml:space="preserve">most of the cultures of the world were showcased, including the Wild West Shows of Buffalo Bill Cody. The era of World’s Fairs and Expositions lasted for about a century. </w:t>
      </w:r>
    </w:p>
    <w:p w14:paraId="4F979643" w14:textId="77777777" w:rsidR="00263B2D" w:rsidRDefault="00263B2D" w:rsidP="00263B2D">
      <w:pPr>
        <w:pStyle w:val="NoSpacing"/>
      </w:pPr>
    </w:p>
    <w:p w14:paraId="4D815A21" w14:textId="5126A4E0" w:rsidR="00B511B2" w:rsidRPr="00A66FA1" w:rsidRDefault="00935314">
      <w:pPr>
        <w:rPr>
          <w:b/>
          <w:bCs/>
          <w:sz w:val="28"/>
          <w:szCs w:val="28"/>
          <w:u w:val="single"/>
        </w:rPr>
      </w:pPr>
      <w:r>
        <w:rPr>
          <w:b/>
          <w:bCs/>
          <w:sz w:val="28"/>
          <w:szCs w:val="28"/>
          <w:u w:val="single"/>
        </w:rPr>
        <w:t>Timeline</w:t>
      </w:r>
    </w:p>
    <w:p w14:paraId="6345CB87" w14:textId="7D13C8CD" w:rsidR="003A7775" w:rsidRDefault="00B511B2">
      <w:r>
        <w:t xml:space="preserve">Held </w:t>
      </w:r>
      <w:r w:rsidR="00263B2D">
        <w:t>June 1 to November 1, 1898</w:t>
      </w:r>
    </w:p>
    <w:p w14:paraId="6CC7F960" w14:textId="708F4298" w:rsidR="005905D5" w:rsidRDefault="005905D5" w:rsidP="005905D5">
      <w:r>
        <w:t xml:space="preserve">1854, July 4 Omaha City (now Omaha) is founded. </w:t>
      </w:r>
    </w:p>
    <w:p w14:paraId="0C27F106" w14:textId="49CDAE45" w:rsidR="005905D5" w:rsidRDefault="005905D5">
      <w:r>
        <w:t xml:space="preserve">1860s Omaha became a rail center. City grew to a livestock and wholesaling center in the 1880s. </w:t>
      </w:r>
    </w:p>
    <w:p w14:paraId="3AF03DAC" w14:textId="13B0C510" w:rsidR="005905D5" w:rsidRDefault="005905D5" w:rsidP="005905D5">
      <w:r>
        <w:t xml:space="preserve">1893 bottom fell out of the economy. </w:t>
      </w:r>
      <w:r w:rsidR="00BC5A76">
        <w:t xml:space="preserve">The effects of the </w:t>
      </w:r>
      <w:r w:rsidR="00726AFA">
        <w:t xml:space="preserve">financial </w:t>
      </w:r>
      <w:proofErr w:type="gramStart"/>
      <w:r w:rsidR="00726AFA">
        <w:t>panic</w:t>
      </w:r>
      <w:proofErr w:type="gramEnd"/>
      <w:r w:rsidR="00726AFA">
        <w:t xml:space="preserve"> followed by the successive crop failures in 1894 and 1895 </w:t>
      </w:r>
      <w:r w:rsidR="00FA0217">
        <w:t xml:space="preserve">resulting from </w:t>
      </w:r>
      <w:proofErr w:type="gramStart"/>
      <w:r w:rsidR="00FA0217">
        <w:t>drought</w:t>
      </w:r>
      <w:proofErr w:type="gramEnd"/>
      <w:r w:rsidR="00FA0217">
        <w:t xml:space="preserve"> made business </w:t>
      </w:r>
      <w:proofErr w:type="gramStart"/>
      <w:r w:rsidR="00FA0217">
        <w:t>conditions the works</w:t>
      </w:r>
      <w:proofErr w:type="gramEnd"/>
      <w:r w:rsidR="00FA0217">
        <w:t xml:space="preserve"> possible. </w:t>
      </w:r>
    </w:p>
    <w:p w14:paraId="53D09B36" w14:textId="7C048BC6" w:rsidR="006E5EE9" w:rsidRDefault="006E5EE9" w:rsidP="005905D5">
      <w:r>
        <w:t xml:space="preserve">1895 November </w:t>
      </w:r>
      <w:r w:rsidR="00E010ED">
        <w:t>25-</w:t>
      </w:r>
      <w:r w:rsidR="00633901">
        <w:t xml:space="preserve">28 </w:t>
      </w:r>
      <w:r>
        <w:t xml:space="preserve">Trans-Miss Congress meeting held in Omaha. Omaha leaders raised $3,000 to bring representatives from the 24 states and territories west of the Mississippi to </w:t>
      </w:r>
      <w:r w:rsidR="00A9353A">
        <w:t xml:space="preserve">have them tour the city and see its architecture and promote why Omaha should be the place for the exposition. </w:t>
      </w:r>
    </w:p>
    <w:p w14:paraId="2D7ACBCC" w14:textId="52222963" w:rsidR="005905D5" w:rsidRDefault="00633901" w:rsidP="005905D5">
      <w:r>
        <w:t xml:space="preserve">1895 </w:t>
      </w:r>
      <w:r w:rsidR="00160B44">
        <w:t xml:space="preserve">Nov. 27 Hon. </w:t>
      </w:r>
      <w:r w:rsidR="005905D5">
        <w:t>William Jennings Bryan</w:t>
      </w:r>
      <w:r w:rsidR="00586D83">
        <w:t xml:space="preserve">, </w:t>
      </w:r>
      <w:r w:rsidR="00160B44">
        <w:t xml:space="preserve">who has just been elected </w:t>
      </w:r>
      <w:r w:rsidR="00586D83">
        <w:t xml:space="preserve">president </w:t>
      </w:r>
      <w:r w:rsidR="00EC7C27">
        <w:t>of said congress, presented a resolution</w:t>
      </w:r>
      <w:r w:rsidR="009B6F2B">
        <w:t xml:space="preserve"> </w:t>
      </w:r>
      <w:r w:rsidR="005905D5">
        <w:t>suggest</w:t>
      </w:r>
      <w:r w:rsidR="009B6F2B">
        <w:t>ing an</w:t>
      </w:r>
      <w:r w:rsidR="00160B44">
        <w:t xml:space="preserve"> </w:t>
      </w:r>
      <w:r w:rsidR="009B6F2B">
        <w:t xml:space="preserve">exposition </w:t>
      </w:r>
      <w:r w:rsidR="005905D5">
        <w:t>in Omaha. Omaha</w:t>
      </w:r>
      <w:r w:rsidR="009B6F2B">
        <w:t xml:space="preserve"> was a</w:t>
      </w:r>
      <w:r w:rsidR="005905D5">
        <w:t xml:space="preserve"> logical </w:t>
      </w:r>
      <w:r w:rsidR="009B6F2B">
        <w:t xml:space="preserve">location </w:t>
      </w:r>
      <w:r w:rsidR="005905D5">
        <w:t xml:space="preserve">as </w:t>
      </w:r>
      <w:r w:rsidR="009B6F2B">
        <w:t xml:space="preserve">it was the </w:t>
      </w:r>
      <w:r w:rsidR="005905D5">
        <w:t xml:space="preserve">jumping off point to the west. </w:t>
      </w:r>
    </w:p>
    <w:p w14:paraId="74961AA8" w14:textId="559A6D17" w:rsidR="00F727FE" w:rsidRDefault="00084EEE" w:rsidP="00F727FE">
      <w:r>
        <w:t>“Met people who have never been west,” Bryan said. “No idea of our resources</w:t>
      </w:r>
      <w:r w:rsidR="00EF00F7">
        <w:t xml:space="preserve">.” Let’s bring people from back east and other parts of the world. </w:t>
      </w:r>
      <w:r w:rsidR="00F727FE">
        <w:t xml:space="preserve">Other great cities wanted to have it – Denver and Kansas City. We believe Omaha is the best place. </w:t>
      </w:r>
    </w:p>
    <w:p w14:paraId="4E1D8127" w14:textId="52BB9E8B" w:rsidR="00690C0C" w:rsidRDefault="004A4F80" w:rsidP="00F727FE">
      <w:r w:rsidRPr="004A4F80">
        <w:t>William Jennings Bryan resolution unanimously adopted by the Trans-Miss states and territories.</w:t>
      </w:r>
      <w:r w:rsidR="00690C0C">
        <w:t xml:space="preserve"> The resolution provided for the holding </w:t>
      </w:r>
      <w:r w:rsidR="00D73E8C">
        <w:t>of an Exposition for the purposed of exhibiting products, manufacturers, arts and industr</w:t>
      </w:r>
      <w:r w:rsidR="00A01AC4">
        <w:t xml:space="preserve">ies of the Trans-Mississippi states and territories. It would be held in Omaha in 1898. </w:t>
      </w:r>
    </w:p>
    <w:p w14:paraId="798E5607" w14:textId="1963BF35" w:rsidR="005845B4" w:rsidRDefault="005845B4" w:rsidP="00F727FE">
      <w:r>
        <w:t xml:space="preserve">1895 Dec. 22 First public meeting to appoint committee. </w:t>
      </w:r>
    </w:p>
    <w:p w14:paraId="23D03E56" w14:textId="77777777" w:rsidR="004A4F80" w:rsidRDefault="006F1689" w:rsidP="00F727FE">
      <w:r>
        <w:t xml:space="preserve">1895 Dec. 27 </w:t>
      </w:r>
      <w:r w:rsidR="00B96C30">
        <w:t xml:space="preserve">Committee held its first meeting </w:t>
      </w:r>
      <w:r w:rsidR="004D7719">
        <w:t>at the Commercial Club in Omaha.</w:t>
      </w:r>
      <w:r w:rsidR="00354732">
        <w:t xml:space="preserve"> Name given – Trans-Mississippi and International Exposition. Formed a corporation</w:t>
      </w:r>
      <w:r w:rsidR="00804209">
        <w:t xml:space="preserve"> and issued $1 million in stock</w:t>
      </w:r>
      <w:r w:rsidR="00855A1B">
        <w:t xml:space="preserve">, sold in shared of $10 each. When $10,000 raised, the corporation would be official. </w:t>
      </w:r>
      <w:r w:rsidR="004A4F80">
        <w:t xml:space="preserve">The corporation would </w:t>
      </w:r>
      <w:proofErr w:type="gramStart"/>
      <w:r w:rsidR="004A4F80">
        <w:t>run</w:t>
      </w:r>
      <w:proofErr w:type="gramEnd"/>
      <w:r w:rsidR="004A4F80">
        <w:t xml:space="preserve"> Jan. 1, </w:t>
      </w:r>
      <w:proofErr w:type="gramStart"/>
      <w:r w:rsidR="004A4F80">
        <w:t>1896</w:t>
      </w:r>
      <w:proofErr w:type="gramEnd"/>
      <w:r w:rsidR="004A4F80">
        <w:t xml:space="preserve"> to Jan. 1, 1906. </w:t>
      </w:r>
    </w:p>
    <w:p w14:paraId="65F2AD62" w14:textId="0330097C" w:rsidR="003D73CD" w:rsidRDefault="004A4F80" w:rsidP="00F727FE">
      <w:r>
        <w:t xml:space="preserve">1886, Jan. 18 $10,650 in stock raised. </w:t>
      </w:r>
      <w:r w:rsidR="004D7719">
        <w:t xml:space="preserve"> </w:t>
      </w:r>
    </w:p>
    <w:p w14:paraId="1DFFCBBB" w14:textId="7ECD48C4" w:rsidR="00AC4284" w:rsidRDefault="006B7044" w:rsidP="005905D5">
      <w:r>
        <w:t xml:space="preserve">1886 February </w:t>
      </w:r>
      <w:r w:rsidR="00AC4284" w:rsidRPr="00AC4284">
        <w:t xml:space="preserve">Nebraska District 2 representative David H. Mercer introduces a bill in Congress to fund the exposition to cover the government’s participation in the Expo.  </w:t>
      </w:r>
    </w:p>
    <w:p w14:paraId="179A61D8" w14:textId="714CE267" w:rsidR="005A311F" w:rsidRDefault="006B7044" w:rsidP="005905D5">
      <w:r w:rsidRPr="006B7044">
        <w:lastRenderedPageBreak/>
        <w:t xml:space="preserve">A public relations campaign began with letters being sent to newspapers, mayors, Boards of Trade, Commercial organizations, Governors </w:t>
      </w:r>
      <w:proofErr w:type="gramStart"/>
      <w:r w:rsidRPr="006B7044">
        <w:t>asking</w:t>
      </w:r>
      <w:proofErr w:type="gramEnd"/>
      <w:r w:rsidRPr="006B7044">
        <w:t xml:space="preserve"> approval of an Expo in Omaha and forwarding resolutions to their representatives in Congress to approve funding for the Expo. Letters also sent directly to U.S. Senators and Representatives, the president and cabinet officers. Early letters attributed to interest aroused and results secured from these early and well directed efforts to secure approval of and participators in the project.</w:t>
      </w:r>
      <w:r w:rsidR="0018138C">
        <w:t xml:space="preserve"> </w:t>
      </w:r>
      <w:r w:rsidR="00394456">
        <w:t>After getting approval from Iowa’s Senate and House of Representatives, t</w:t>
      </w:r>
      <w:r w:rsidR="0018138C">
        <w:t xml:space="preserve">he Union Pacific Railroad provides transportation to Utah </w:t>
      </w:r>
      <w:r w:rsidR="00394456">
        <w:t>to gain approval of funding for an Expo from the Utah Senate and House of Representative. Utah second state to approve.</w:t>
      </w:r>
    </w:p>
    <w:p w14:paraId="179FCE85" w14:textId="09B11036" w:rsidR="0077455E" w:rsidRDefault="0077455E" w:rsidP="005905D5">
      <w:r>
        <w:t xml:space="preserve">1896 March 31 </w:t>
      </w:r>
      <w:r w:rsidR="00DC02C2">
        <w:t xml:space="preserve">Governors and leading state officials </w:t>
      </w:r>
      <w:r w:rsidR="00442CC2">
        <w:t xml:space="preserve">of Iowa, Utah, Wyoming, Colorado, South Dakota, Missouri, California, Arizona and Nebraska have all pledged state appropriations </w:t>
      </w:r>
      <w:r w:rsidR="00BC5A76">
        <w:t xml:space="preserve">to help fund the Expo. </w:t>
      </w:r>
    </w:p>
    <w:p w14:paraId="770CB89B" w14:textId="2DF28713" w:rsidR="00C80559" w:rsidRDefault="00C80559" w:rsidP="005905D5">
      <w:r>
        <w:t xml:space="preserve">1896 June 10 </w:t>
      </w:r>
      <w:r w:rsidR="005A26B2">
        <w:t>Despite many obstacles in getting the bill heard, on the last day of Congress</w:t>
      </w:r>
      <w:r w:rsidR="0008124B">
        <w:t xml:space="preserve">, funding </w:t>
      </w:r>
      <w:r w:rsidR="00677513">
        <w:t>for the Expo was finally put before Congress.</w:t>
      </w:r>
      <w:r w:rsidR="0008124B">
        <w:t xml:space="preserve"> </w:t>
      </w:r>
      <w:r w:rsidR="00022333">
        <w:t>Previously there had been</w:t>
      </w:r>
      <w:r w:rsidR="0008124B">
        <w:t xml:space="preserve"> descension </w:t>
      </w:r>
      <w:r w:rsidR="00045FF3">
        <w:t>heard from Omar K. Kern from Nebraska’s 6</w:t>
      </w:r>
      <w:r w:rsidR="00045FF3" w:rsidRPr="00045FF3">
        <w:rPr>
          <w:vertAlign w:val="superscript"/>
        </w:rPr>
        <w:t>th</w:t>
      </w:r>
      <w:r w:rsidR="00045FF3">
        <w:t xml:space="preserve"> Congressional District despite letters from his district supporting the Expo. </w:t>
      </w:r>
      <w:r w:rsidR="00D9029A">
        <w:t xml:space="preserve">On the last day </w:t>
      </w:r>
      <w:r w:rsidR="00022333">
        <w:t xml:space="preserve">of Congress </w:t>
      </w:r>
      <w:r w:rsidR="00D9029A">
        <w:t>Kern had</w:t>
      </w:r>
      <w:r w:rsidR="00022333">
        <w:t xml:space="preserve"> already</w:t>
      </w:r>
      <w:r w:rsidR="00D9029A">
        <w:t xml:space="preserve"> left to go home to Nebraska and </w:t>
      </w:r>
      <w:r w:rsidR="0034633F">
        <w:t xml:space="preserve">on that day the bill was presented </w:t>
      </w:r>
      <w:r w:rsidR="00594A69">
        <w:t>a</w:t>
      </w:r>
      <w:r w:rsidR="0034633F">
        <w:t xml:space="preserve">nd </w:t>
      </w:r>
      <w:r w:rsidR="00D9029A">
        <w:t>voted on</w:t>
      </w:r>
      <w:r w:rsidR="0034633F">
        <w:t xml:space="preserve">. It </w:t>
      </w:r>
      <w:r w:rsidR="00D9029A">
        <w:t>passed</w:t>
      </w:r>
      <w:r w:rsidR="0034633F">
        <w:t xml:space="preserve"> and </w:t>
      </w:r>
      <w:r w:rsidR="00CB0A0A">
        <w:t xml:space="preserve">President Grover Cleveland </w:t>
      </w:r>
      <w:r w:rsidR="00D737EF">
        <w:t>signed the bill for $</w:t>
      </w:r>
      <w:r w:rsidR="00E74687">
        <w:t>200,000</w:t>
      </w:r>
      <w:r w:rsidR="00D737EF">
        <w:t xml:space="preserve">. </w:t>
      </w:r>
      <w:r w:rsidR="00BA50FD">
        <w:t xml:space="preserve">The U.S. Senate had previously passed funding for $200,000 </w:t>
      </w:r>
      <w:r w:rsidR="004422FC">
        <w:t xml:space="preserve">on April 10, </w:t>
      </w:r>
      <w:r w:rsidR="00594A69">
        <w:t>1896</w:t>
      </w:r>
      <w:r w:rsidR="00C5676F">
        <w:t xml:space="preserve"> - </w:t>
      </w:r>
      <w:r w:rsidR="005E5B74">
        <w:t>$50,000 for a federal exhibit and $150,000 for a building and incidental expenses</w:t>
      </w:r>
      <w:r w:rsidR="00594A69">
        <w:t>,</w:t>
      </w:r>
      <w:r w:rsidR="00677513">
        <w:t xml:space="preserve"> </w:t>
      </w:r>
      <w:r w:rsidR="00BA50FD">
        <w:t xml:space="preserve">but the </w:t>
      </w:r>
      <w:r w:rsidR="005A26B2">
        <w:t xml:space="preserve">Expo had to match it. </w:t>
      </w:r>
      <w:r w:rsidR="00E74687">
        <w:t>That amount would be the equivalent of $</w:t>
      </w:r>
      <w:r w:rsidR="00AD3EB2">
        <w:t>7.8</w:t>
      </w:r>
      <w:r w:rsidR="00E74687">
        <w:t xml:space="preserve"> million </w:t>
      </w:r>
      <w:r w:rsidR="00AD3EB2">
        <w:t>in 2025</w:t>
      </w:r>
      <w:r w:rsidR="00E74687">
        <w:t xml:space="preserve">. </w:t>
      </w:r>
      <w:r w:rsidR="00B00DDE">
        <w:t xml:space="preserve">The U.S. Government </w:t>
      </w:r>
      <w:r w:rsidR="00D7783F">
        <w:t xml:space="preserve">funded another $40,000 to defray the expenses </w:t>
      </w:r>
      <w:r w:rsidR="00B22491">
        <w:t>of the Ethnological exhibit consisting of an assembly of many Indian Tribes.</w:t>
      </w:r>
    </w:p>
    <w:p w14:paraId="32E2D3DD" w14:textId="4E45516F" w:rsidR="005905D5" w:rsidRDefault="00B40AC7">
      <w:r>
        <w:t>18</w:t>
      </w:r>
      <w:r w:rsidR="00363054">
        <w:t>96 June 13 Council Bluffs had a great celebration parade with music, fireworks and speeches and good cheer.</w:t>
      </w:r>
    </w:p>
    <w:p w14:paraId="4B3B4731" w14:textId="1D8C44DF" w:rsidR="00BE5ACF" w:rsidRDefault="00BE5ACF">
      <w:r>
        <w:t>1</w:t>
      </w:r>
      <w:r w:rsidR="00915E5B">
        <w:t xml:space="preserve">896, June 18 </w:t>
      </w:r>
      <w:r w:rsidR="00D91FCC">
        <w:t xml:space="preserve">Meeting called for merchants and citizens. Room is packed. Enthusiasm </w:t>
      </w:r>
      <w:proofErr w:type="gramStart"/>
      <w:r w:rsidR="00D91FCC">
        <w:t>high</w:t>
      </w:r>
      <w:proofErr w:type="gramEnd"/>
      <w:r w:rsidR="00D91FCC">
        <w:t>.</w:t>
      </w:r>
      <w:r w:rsidR="00323AE7">
        <w:t xml:space="preserve"> It was resolved that the Director of the Exposition go forward with the work and </w:t>
      </w:r>
      <w:r w:rsidR="00C33252">
        <w:t xml:space="preserve">that Omaha pledges its hearty support of the businessmen and capitalists of the city. </w:t>
      </w:r>
      <w:r w:rsidR="0040315C">
        <w:t xml:space="preserve">Omaha pledged to raise $500,000 in stock subscriptions. A Finance committee if 25 men was created to secure subscriptions and collect and distribute all funds. </w:t>
      </w:r>
    </w:p>
    <w:p w14:paraId="25DE9642" w14:textId="1E17F27C" w:rsidR="00CD43AB" w:rsidRDefault="00CD43AB">
      <w:r w:rsidRPr="00CD43AB">
        <w:t xml:space="preserve">1896 June 26 Omaha held its own celebration. Procession several miles long with military and civic organizations. Speeches at </w:t>
      </w:r>
      <w:proofErr w:type="gramStart"/>
      <w:r w:rsidRPr="00CD43AB">
        <w:t>Jefferson Square park</w:t>
      </w:r>
      <w:proofErr w:type="gramEnd"/>
      <w:r w:rsidRPr="00CD43AB">
        <w:t>. Fireworks. Trans-Miss president Gordon Wattles presented with the pen President Grover Cleveland used to sign the Exposition Bill. Honorable U.S. Representative from Nebraska 2nd District, David H. Mercer, who fought for the bill, received a standing ovation.</w:t>
      </w:r>
    </w:p>
    <w:p w14:paraId="505F1A72" w14:textId="721A5B8F" w:rsidR="0040315C" w:rsidRDefault="0040315C">
      <w:r>
        <w:t xml:space="preserve">1896 August $270,000 had been sold in stock. By September </w:t>
      </w:r>
      <w:proofErr w:type="gramStart"/>
      <w:r>
        <w:t>12</w:t>
      </w:r>
      <w:proofErr w:type="gramEnd"/>
      <w:r>
        <w:t xml:space="preserve"> $320,000</w:t>
      </w:r>
      <w:r w:rsidR="006F65C5">
        <w:t>. By October 9</w:t>
      </w:r>
      <w:r w:rsidR="00056BF9">
        <w:t xml:space="preserve">, </w:t>
      </w:r>
      <w:r w:rsidR="006F65C5">
        <w:t xml:space="preserve">6124 </w:t>
      </w:r>
      <w:r w:rsidR="00CD43AB">
        <w:t>people</w:t>
      </w:r>
      <w:r w:rsidR="006F65C5">
        <w:t xml:space="preserve"> had pledged their support. $343,080 raised. </w:t>
      </w:r>
    </w:p>
    <w:p w14:paraId="70309CCF" w14:textId="314ADF8B" w:rsidR="00F819F8" w:rsidRDefault="00693B71">
      <w:r>
        <w:t xml:space="preserve">1896 November 27 Burlington and Missouri River Railway Co. commit </w:t>
      </w:r>
      <w:r w:rsidR="00A601CA">
        <w:t xml:space="preserve">to </w:t>
      </w:r>
      <w:r>
        <w:t xml:space="preserve">$30,000 </w:t>
      </w:r>
      <w:r w:rsidR="00155313">
        <w:t xml:space="preserve">and </w:t>
      </w:r>
      <w:r w:rsidR="00A601CA">
        <w:t xml:space="preserve">to building a new passenger station. </w:t>
      </w:r>
    </w:p>
    <w:p w14:paraId="01718609" w14:textId="77777777" w:rsidR="00F14B9C" w:rsidRDefault="006C52A3" w:rsidP="00490E7C">
      <w:r>
        <w:t xml:space="preserve">1896 December 1 </w:t>
      </w:r>
      <w:r w:rsidR="00490E7C">
        <w:t xml:space="preserve">The board of directors was enlarged </w:t>
      </w:r>
      <w:r w:rsidR="0038506D">
        <w:t xml:space="preserve">to 50 members </w:t>
      </w:r>
      <w:r w:rsidR="00490E7C">
        <w:t xml:space="preserve">and an executive committee of seven members formed to bolster President Wattles' staff. Each member of the executive </w:t>
      </w:r>
      <w:r w:rsidR="00490E7C">
        <w:lastRenderedPageBreak/>
        <w:t>committee was the head of a department. The committee was composed of Zachary T. Lindsey (ways and means), Freeman P. Kirkendall (buildings and grounds), William A. Babcock (transportation), Edward E. Bruce (exhibits), Abraham L. Reed (concessions), Gilbert M. Hitchcock (promotion), and Edward Rosewater (publicity). Alvin Saunders was added as vice-president.</w:t>
      </w:r>
      <w:r w:rsidR="0038506D" w:rsidRPr="0038506D">
        <w:t xml:space="preserve"> </w:t>
      </w:r>
    </w:p>
    <w:p w14:paraId="16C99676" w14:textId="6763F9C2" w:rsidR="00490E7C" w:rsidRDefault="0038506D" w:rsidP="00490E7C">
      <w:r>
        <w:t xml:space="preserve">Total expenses to date - $3,898.36 </w:t>
      </w:r>
      <w:r w:rsidRPr="00801A8E">
        <w:t>Stock subscription teams are divided by industries Hotels, Brewers, Medical, Retailers etc.</w:t>
      </w:r>
      <w:r>
        <w:t xml:space="preserve"> 6468 subscribers to date. $404,340 raised.</w:t>
      </w:r>
    </w:p>
    <w:p w14:paraId="59C765B5" w14:textId="77777777" w:rsidR="009363E9" w:rsidRDefault="0072179A">
      <w:r>
        <w:t xml:space="preserve">1897 February </w:t>
      </w:r>
      <w:r w:rsidR="008F00D2">
        <w:t>10</w:t>
      </w:r>
      <w:r>
        <w:t xml:space="preserve"> </w:t>
      </w:r>
      <w:r w:rsidR="00EA21C4">
        <w:t>–</w:t>
      </w:r>
      <w:r>
        <w:t xml:space="preserve"> </w:t>
      </w:r>
      <w:r w:rsidR="00EA21C4">
        <w:t>Miller Park is the recommendation from a committee of</w:t>
      </w:r>
      <w:r w:rsidR="00796C3E">
        <w:t xml:space="preserve"> Trans</w:t>
      </w:r>
      <w:r w:rsidR="00D8497A">
        <w:t>-Miss Board members and a nonresident</w:t>
      </w:r>
      <w:r w:rsidR="00EA21C4">
        <w:t xml:space="preserve"> landscap</w:t>
      </w:r>
      <w:r w:rsidR="00796C3E">
        <w:t xml:space="preserve">e architect and engineer as the site of the Trans-Mississippi Exposition followed by Hanscom Park and Riverview Park. </w:t>
      </w:r>
      <w:r w:rsidR="0019301C">
        <w:t xml:space="preserve">On Feb. 10 voted unanimously for Miller Park. </w:t>
      </w:r>
    </w:p>
    <w:p w14:paraId="14ACF3C2" w14:textId="04B87CE8" w:rsidR="00817157" w:rsidRDefault="00817157" w:rsidP="00817157">
      <w:r>
        <w:t xml:space="preserve">1897 March 17 </w:t>
      </w:r>
      <w:r w:rsidR="00316D20">
        <w:t xml:space="preserve">Mr. </w:t>
      </w:r>
      <w:r w:rsidR="00BF4680">
        <w:t xml:space="preserve">Freeman Kirkendall, head of the </w:t>
      </w:r>
      <w:proofErr w:type="gramStart"/>
      <w:r w:rsidR="00BF4680">
        <w:t>building</w:t>
      </w:r>
      <w:proofErr w:type="gramEnd"/>
      <w:r w:rsidR="00BF4680">
        <w:t xml:space="preserve"> a grounds </w:t>
      </w:r>
      <w:proofErr w:type="gramStart"/>
      <w:r w:rsidR="00BF4680">
        <w:t>committee</w:t>
      </w:r>
      <w:proofErr w:type="gramEnd"/>
      <w:r w:rsidR="00BF4680">
        <w:t xml:space="preserve"> felt the site was too far from the city</w:t>
      </w:r>
      <w:r w:rsidR="00B37C2B">
        <w:t xml:space="preserve"> (4 miles).</w:t>
      </w:r>
      <w:r w:rsidR="00AA3BAB">
        <w:t xml:space="preserve"> The event depended on people from Omaha to attend.</w:t>
      </w:r>
      <w:r w:rsidR="00B37C2B">
        <w:t xml:space="preserve"> </w:t>
      </w:r>
      <w:r w:rsidR="00AA3BAB" w:rsidRPr="00AA3BAB">
        <w:t xml:space="preserve">It must be near the center of the population. </w:t>
      </w:r>
      <w:r w:rsidRPr="00817157">
        <w:t xml:space="preserve">He quietly worked to find another site and on March 13 presented his idea to use the old Fairground site. From 24th Street to the River Bluff east of Sherman Avenue. Pinkney to Ames Avenue. The tract could be acquired in 1887 and 1888 for the expense of paying the property taxes. </w:t>
      </w:r>
      <w:r w:rsidR="00D81373">
        <w:t xml:space="preserve">On March 17 the </w:t>
      </w:r>
      <w:proofErr w:type="gramStart"/>
      <w:r w:rsidR="00D81373">
        <w:t>Board  approved</w:t>
      </w:r>
      <w:proofErr w:type="gramEnd"/>
      <w:r w:rsidR="00D81373">
        <w:t xml:space="preserve"> the new site. </w:t>
      </w:r>
    </w:p>
    <w:p w14:paraId="579FA82F" w14:textId="133AA1E3" w:rsidR="00014AA7" w:rsidRDefault="00D225B3" w:rsidP="00817157">
      <w:r>
        <w:t xml:space="preserve">1897 April 28 Construction Begins </w:t>
      </w:r>
    </w:p>
    <w:p w14:paraId="71FEEC16" w14:textId="6FF98158" w:rsidR="00D81373" w:rsidRDefault="009C4F93" w:rsidP="00817157">
      <w:r>
        <w:t xml:space="preserve">1897 </w:t>
      </w:r>
      <w:r w:rsidR="00422D58">
        <w:t>July 9</w:t>
      </w:r>
      <w:r>
        <w:t xml:space="preserve"> Herman Kountz</w:t>
      </w:r>
      <w:r w:rsidR="00871264">
        <w:t xml:space="preserve"> offered an additional 11 acres to the site </w:t>
      </w:r>
      <w:r w:rsidR="009271B8">
        <w:t>at a cost of $15,000 of which he would donate $5,000 back</w:t>
      </w:r>
      <w:r w:rsidR="00FA3949">
        <w:t xml:space="preserve">. </w:t>
      </w:r>
      <w:r w:rsidR="001F1258">
        <w:t xml:space="preserve">The 11 acres </w:t>
      </w:r>
      <w:r w:rsidR="000E4EFD">
        <w:t>would be deeded to the City of Omaha after the event to become known as Kountze Park</w:t>
      </w:r>
      <w:r w:rsidR="007C766F">
        <w:t xml:space="preserve">. </w:t>
      </w:r>
      <w:r w:rsidR="00646714">
        <w:t xml:space="preserve">The Board voted unanimously to approve. </w:t>
      </w:r>
    </w:p>
    <w:p w14:paraId="6F2EFE7C" w14:textId="48A7A084" w:rsidR="00797C45" w:rsidRDefault="00797C45" w:rsidP="00817157">
      <w:r>
        <w:t xml:space="preserve">1898 April 11 </w:t>
      </w:r>
      <w:r w:rsidR="00166503">
        <w:t>T</w:t>
      </w:r>
      <w:r w:rsidRPr="00797C45">
        <w:t>he United States declared war on Spain.</w:t>
      </w:r>
      <w:r w:rsidR="00166503">
        <w:t xml:space="preserve"> The </w:t>
      </w:r>
      <w:proofErr w:type="gramStart"/>
      <w:r w:rsidR="00166503">
        <w:t>exposition</w:t>
      </w:r>
      <w:proofErr w:type="gramEnd"/>
      <w:r w:rsidR="00166503">
        <w:t xml:space="preserve"> is too far along to cancel but everyone is concerned the newspapers will be filled with war news and will not promote the exposition. </w:t>
      </w:r>
    </w:p>
    <w:p w14:paraId="04EBD4A7" w14:textId="1F94C2DD" w:rsidR="00B062A9" w:rsidRDefault="00F52287">
      <w:r>
        <w:t xml:space="preserve">1898 May 23 Thaddeus S. Clarkson elected general </w:t>
      </w:r>
      <w:proofErr w:type="spellStart"/>
      <w:r>
        <w:t>manger</w:t>
      </w:r>
      <w:proofErr w:type="spellEnd"/>
      <w:r>
        <w:t xml:space="preserve"> of the </w:t>
      </w:r>
      <w:r w:rsidR="00661B41">
        <w:t>Exposition (he had been assisting President Gurdon Wattles with his duties).</w:t>
      </w:r>
      <w:r w:rsidR="00B062A9">
        <w:t xml:space="preserve"> $700,000 had been disbursed in expenses. Another $300,000 was needed. </w:t>
      </w:r>
    </w:p>
    <w:p w14:paraId="6A08BA0C" w14:textId="5641DA38" w:rsidR="00930F35" w:rsidRDefault="00930F35" w:rsidP="0075300B">
      <w:r>
        <w:t xml:space="preserve">1898 May 23 </w:t>
      </w:r>
      <w:r w:rsidR="0075300B">
        <w:t xml:space="preserve">Salvation Army Lieut. Dorothy Maurer and an Ensign McCormick </w:t>
      </w:r>
      <w:r>
        <w:t>threw a ladder against the plank wall surrounding the exposition grounds, climbed over, and energetically disfigured a nude statue with an ax.</w:t>
      </w:r>
    </w:p>
    <w:p w14:paraId="12E10BB5" w14:textId="0D06BE46" w:rsidR="00E96006" w:rsidRDefault="00E96006">
      <w:r>
        <w:t xml:space="preserve">1898 May 30 </w:t>
      </w:r>
      <w:r w:rsidR="006D7F42">
        <w:t xml:space="preserve">- </w:t>
      </w:r>
      <w:r w:rsidR="00D45DA4">
        <w:t xml:space="preserve">$14,000 overdrawn. Unpaid contractors clamoring for payment. </w:t>
      </w:r>
      <w:r w:rsidR="006D7F42">
        <w:t xml:space="preserve">Worried exposition </w:t>
      </w:r>
      <w:proofErr w:type="gramStart"/>
      <w:r w:rsidR="006D7F42">
        <w:t>would</w:t>
      </w:r>
      <w:proofErr w:type="gramEnd"/>
      <w:r w:rsidR="006D7F42">
        <w:t xml:space="preserve"> not open June 1. </w:t>
      </w:r>
      <w:r w:rsidR="00D45DA4">
        <w:t xml:space="preserve">President, Secretary and members </w:t>
      </w:r>
      <w:r w:rsidR="006216B9">
        <w:t xml:space="preserve">of executive committee donated the money to carry the enterprise until money was made from admissions. </w:t>
      </w:r>
    </w:p>
    <w:p w14:paraId="076AA130" w14:textId="12BFB797" w:rsidR="00CE6046" w:rsidRDefault="00CE6046">
      <w:r>
        <w:t xml:space="preserve">1898 June 1 At </w:t>
      </w:r>
      <w:r w:rsidRPr="00965C61">
        <w:t>12:30 p.m.</w:t>
      </w:r>
      <w:r w:rsidR="00503D64">
        <w:t xml:space="preserve"> </w:t>
      </w:r>
      <w:r>
        <w:t xml:space="preserve">President William McKinley </w:t>
      </w:r>
      <w:r w:rsidR="00522F0F">
        <w:t xml:space="preserve">pressed </w:t>
      </w:r>
      <w:r w:rsidR="008D4AC5">
        <w:t>the</w:t>
      </w:r>
      <w:r w:rsidR="00555D3F">
        <w:t xml:space="preserve"> electric</w:t>
      </w:r>
      <w:r w:rsidR="00522F0F">
        <w:t xml:space="preserve"> button in</w:t>
      </w:r>
      <w:r>
        <w:t xml:space="preserve"> </w:t>
      </w:r>
      <w:r w:rsidR="00555D3F">
        <w:t>the executiv</w:t>
      </w:r>
      <w:r w:rsidR="00312A9F">
        <w:t>e</w:t>
      </w:r>
      <w:r w:rsidR="00555D3F">
        <w:t xml:space="preserve"> mansion at </w:t>
      </w:r>
      <w:r>
        <w:t xml:space="preserve">Washington D.C. </w:t>
      </w:r>
      <w:r w:rsidR="00522F0F">
        <w:t xml:space="preserve">which </w:t>
      </w:r>
      <w:r w:rsidR="00555D3F">
        <w:t xml:space="preserve">set the machinery </w:t>
      </w:r>
      <w:r w:rsidR="00D815A7">
        <w:t xml:space="preserve">of the exposition in motion </w:t>
      </w:r>
      <w:r w:rsidR="00522F0F">
        <w:t xml:space="preserve">via </w:t>
      </w:r>
      <w:r w:rsidR="0000506E">
        <w:t xml:space="preserve">telegraph line. </w:t>
      </w:r>
      <w:r w:rsidR="00D90730">
        <w:t xml:space="preserve"> </w:t>
      </w:r>
    </w:p>
    <w:p w14:paraId="0A87DC00" w14:textId="27472DF3" w:rsidR="004514BA" w:rsidRDefault="004514BA">
      <w:r>
        <w:t>1898 June 3-</w:t>
      </w:r>
      <w:r w:rsidR="007B0F77">
        <w:t xml:space="preserve">7 Congress of Music </w:t>
      </w:r>
    </w:p>
    <w:p w14:paraId="63458DA6" w14:textId="0CA1C096" w:rsidR="004F0666" w:rsidRDefault="004F0666">
      <w:r>
        <w:t xml:space="preserve">1898 June 8 – Nurserymen’s Day </w:t>
      </w:r>
    </w:p>
    <w:p w14:paraId="44C05C44" w14:textId="5E21B083" w:rsidR="004F0666" w:rsidRDefault="004F0666">
      <w:r>
        <w:t xml:space="preserve">1898 June 11 </w:t>
      </w:r>
      <w:proofErr w:type="spellStart"/>
      <w:r>
        <w:t>McCabees</w:t>
      </w:r>
      <w:proofErr w:type="spellEnd"/>
      <w:r>
        <w:t xml:space="preserve">’ Day </w:t>
      </w:r>
    </w:p>
    <w:p w14:paraId="6357E10C" w14:textId="4732E45A" w:rsidR="004F0666" w:rsidRDefault="00FD4888">
      <w:r>
        <w:lastRenderedPageBreak/>
        <w:t>1</w:t>
      </w:r>
      <w:r w:rsidR="00AA5F66">
        <w:t xml:space="preserve">898 June 12 By Permission of President McKinley, the date for the termination of the United States Marine Bands stay in Omaha has been extended from June 14 to June 22. The band has gained a strong hold on the affections of Exposition visitors. </w:t>
      </w:r>
    </w:p>
    <w:p w14:paraId="0A99FEB1" w14:textId="1FC7DFB9" w:rsidR="00FD4888" w:rsidRDefault="00FD4888">
      <w:r>
        <w:t xml:space="preserve">1898 June 13 The boys and girls of the Omaha schools, Sixth and lower grades </w:t>
      </w:r>
      <w:r w:rsidR="00E82E40">
        <w:t xml:space="preserve">to be admitted to the grounds at reduced rates. </w:t>
      </w:r>
    </w:p>
    <w:p w14:paraId="5E66931F" w14:textId="75D9E27F" w:rsidR="00E82E40" w:rsidRDefault="00E82E40">
      <w:r>
        <w:t>1898 June 14 Nebraska Dedication Day. Total Attendan</w:t>
      </w:r>
      <w:r w:rsidR="00E37861">
        <w:t>ce 16,470. The Nebraska Building was presented to the Exposition by Judge William Neville. This weas followed by speeches from Nebraska Governor Silas A. Holcomb</w:t>
      </w:r>
      <w:r w:rsidR="009E69C4">
        <w:t xml:space="preserve">, Expo President Gurdon W. Wattles, William Jennings Bryan and others. </w:t>
      </w:r>
    </w:p>
    <w:p w14:paraId="3494E67F" w14:textId="01F6559D" w:rsidR="009E69C4" w:rsidRDefault="00C151A8">
      <w:r>
        <w:t xml:space="preserve">1898 June 15 Postal Clerks Day. The boys and girls </w:t>
      </w:r>
      <w:r w:rsidR="00FA74CB">
        <w:t xml:space="preserve">of the Omaha schools, </w:t>
      </w:r>
      <w:proofErr w:type="gramStart"/>
      <w:r w:rsidR="00FA74CB">
        <w:t>Seventh</w:t>
      </w:r>
      <w:proofErr w:type="gramEnd"/>
      <w:r w:rsidR="00FA74CB">
        <w:t xml:space="preserve"> grade through High School to be admitted to the grounds at reduced rates. </w:t>
      </w:r>
    </w:p>
    <w:p w14:paraId="71178050" w14:textId="41957DBB" w:rsidR="00BE3CE0" w:rsidRDefault="00BE3CE0">
      <w:r>
        <w:t>1898 June 16 – Ohio, Michigan and Pennsy</w:t>
      </w:r>
      <w:r w:rsidR="00AA1B8A">
        <w:t xml:space="preserve">lvania Press Association Day. Nebraska State Medical Society. </w:t>
      </w:r>
    </w:p>
    <w:p w14:paraId="265C840F" w14:textId="5A89CE83" w:rsidR="00AA1B8A" w:rsidRDefault="00AA1B8A">
      <w:r>
        <w:t>1898 June 17 –</w:t>
      </w:r>
      <w:r w:rsidR="00147E6E">
        <w:t xml:space="preserve">Interstate Grain Men’s Association. </w:t>
      </w:r>
    </w:p>
    <w:p w14:paraId="2888D807" w14:textId="0E6A2446" w:rsidR="009151B9" w:rsidRDefault="00147E6E">
      <w:r>
        <w:t>1898 June 18 – National Federation of Women’s Clubs</w:t>
      </w:r>
      <w:r w:rsidR="008E481A">
        <w:t xml:space="preserve">. Wisconsin Dedication Day. The Wisconsin Building was presented to the Expo which was accepted by Gurdon Wattles at 11 a.m. </w:t>
      </w:r>
      <w:r w:rsidR="009151B9">
        <w:t xml:space="preserve">which was followed at 2 p.m. by a meeting of the Women’s Clubs </w:t>
      </w:r>
    </w:p>
    <w:p w14:paraId="3790BFA8" w14:textId="2DF88E1F" w:rsidR="00147E6E" w:rsidRDefault="009151B9">
      <w:r>
        <w:t xml:space="preserve">1898 June 19 </w:t>
      </w:r>
      <w:r w:rsidR="00925D2C">
        <w:t xml:space="preserve">and </w:t>
      </w:r>
      <w:proofErr w:type="gramStart"/>
      <w:r w:rsidR="00925D2C">
        <w:t xml:space="preserve">20 </w:t>
      </w:r>
      <w:r w:rsidR="008E481A">
        <w:t xml:space="preserve"> </w:t>
      </w:r>
      <w:r>
        <w:t>Concert</w:t>
      </w:r>
      <w:proofErr w:type="gramEnd"/>
      <w:r>
        <w:t xml:space="preserve"> on the Grand Plaza by the United States Marine Band </w:t>
      </w:r>
      <w:r w:rsidR="0016584E">
        <w:t xml:space="preserve">conducted by William H. </w:t>
      </w:r>
      <w:proofErr w:type="spellStart"/>
      <w:r w:rsidR="0016584E">
        <w:t>Santelmann</w:t>
      </w:r>
      <w:proofErr w:type="spellEnd"/>
      <w:r w:rsidR="0016584E">
        <w:t xml:space="preserve">. </w:t>
      </w:r>
    </w:p>
    <w:p w14:paraId="0F8C0E70" w14:textId="7540F163" w:rsidR="00925D2C" w:rsidRDefault="00925D2C">
      <w:r>
        <w:t>1898 June 21 Illinois Dedication Day</w:t>
      </w:r>
      <w:r w:rsidR="00CD5333">
        <w:t xml:space="preserve">. The crowd was addressed by Gov. Tanner of Illinois, Gov. Holcomb of Nebraska, Gurdon Wattles and others </w:t>
      </w:r>
    </w:p>
    <w:p w14:paraId="1B8A28D0" w14:textId="435498B7" w:rsidR="00AA4477" w:rsidRDefault="00AA4477">
      <w:r>
        <w:t xml:space="preserve">1898 June 22 Kansas Dedication Day. The Kansas Building was presented by </w:t>
      </w:r>
      <w:r w:rsidR="003F2E41">
        <w:t xml:space="preserve">J.E. Frost, Vice President of the Kansas Commission and was accepted by Gurdon Wattles. </w:t>
      </w:r>
      <w:r w:rsidR="00D429E0">
        <w:t xml:space="preserve">This was followed by a lengthy address by Silas W. Porter of Wyandotte, Kansas. </w:t>
      </w:r>
    </w:p>
    <w:p w14:paraId="2EB8EAD5" w14:textId="7A3AAC2E" w:rsidR="00D429E0" w:rsidRDefault="007D6604">
      <w:r>
        <w:t xml:space="preserve">1898 June 23 Iowa Dedication Day. Iowa Press Day. </w:t>
      </w:r>
      <w:r w:rsidR="00FD2189">
        <w:t xml:space="preserve">Wigwam Dedication Day. </w:t>
      </w:r>
    </w:p>
    <w:p w14:paraId="40072078" w14:textId="275040F4" w:rsidR="00FD2189" w:rsidRDefault="00FD2189">
      <w:r>
        <w:t xml:space="preserve">1898 June 24 </w:t>
      </w:r>
      <w:proofErr w:type="gramStart"/>
      <w:r>
        <w:t>Swedish-American</w:t>
      </w:r>
      <w:proofErr w:type="gramEnd"/>
      <w:r>
        <w:t xml:space="preserve"> Day</w:t>
      </w:r>
    </w:p>
    <w:p w14:paraId="7C1CCCD2" w14:textId="7525AB70" w:rsidR="00197271" w:rsidRDefault="00197271">
      <w:r>
        <w:t xml:space="preserve">1898 June 25 Royal Arcanum Day – Grand Chapter of Nebraska Order of the Eastern Star </w:t>
      </w:r>
    </w:p>
    <w:p w14:paraId="3EB11117" w14:textId="6A6EF832" w:rsidR="00197271" w:rsidRDefault="00276075">
      <w:r>
        <w:t xml:space="preserve">1898 June 27 Electrical Engineers’ Day. </w:t>
      </w:r>
    </w:p>
    <w:p w14:paraId="21BB6002" w14:textId="50E18069" w:rsidR="003777DA" w:rsidRDefault="003777DA">
      <w:r>
        <w:t xml:space="preserve">1898 June 28 Trans-Mississippi Teachers’ Convention. Press Representatives from Kansas and </w:t>
      </w:r>
      <w:proofErr w:type="spellStart"/>
      <w:r>
        <w:t>Missiouri</w:t>
      </w:r>
      <w:proofErr w:type="spellEnd"/>
      <w:r>
        <w:t xml:space="preserve">. </w:t>
      </w:r>
    </w:p>
    <w:p w14:paraId="4D281C50" w14:textId="6A4D56FC" w:rsidR="00886126" w:rsidRDefault="00886126">
      <w:r>
        <w:t xml:space="preserve">1898 June 29 – Montana Dedication Day. Mr. W.H. Sutherlin, the Montana Expo Vice President </w:t>
      </w:r>
      <w:r w:rsidR="002C20E1">
        <w:t xml:space="preserve">presented the building which was accepted by Gurdon W. Wattles. Marcus Daily of Montana and the Montana legislature each donated $15,000 for the construction of the building. </w:t>
      </w:r>
    </w:p>
    <w:p w14:paraId="3DA3815B" w14:textId="4A111F57" w:rsidR="002C20E1" w:rsidRDefault="00C11837">
      <w:r>
        <w:lastRenderedPageBreak/>
        <w:t xml:space="preserve">1898 June </w:t>
      </w:r>
      <w:r w:rsidR="00BF793B">
        <w:t xml:space="preserve">30 </w:t>
      </w:r>
      <w:proofErr w:type="spellStart"/>
      <w:r w:rsidR="00BF793B">
        <w:t>Turnfest</w:t>
      </w:r>
      <w:proofErr w:type="spellEnd"/>
      <w:r w:rsidR="00BF793B">
        <w:t xml:space="preserve"> Day (tumblers?) Musical Congress Day. About 400 </w:t>
      </w:r>
      <w:proofErr w:type="gramStart"/>
      <w:r w:rsidR="00BF793B">
        <w:t>Turners’</w:t>
      </w:r>
      <w:proofErr w:type="gramEnd"/>
      <w:r w:rsidR="00BF793B">
        <w:t xml:space="preserve"> participated </w:t>
      </w:r>
      <w:proofErr w:type="gramStart"/>
      <w:r w:rsidR="00BF793B">
        <w:t>for</w:t>
      </w:r>
      <w:proofErr w:type="gramEnd"/>
      <w:r w:rsidR="00BF793B">
        <w:t xml:space="preserve"> prizes in the many drills. The Musical Congress performed the oratorio of “Isaiah” in the Auditorium in the evening. </w:t>
      </w:r>
    </w:p>
    <w:p w14:paraId="1D4EB56E" w14:textId="0A2A46D6" w:rsidR="0064486E" w:rsidRDefault="00062A71">
      <w:r>
        <w:t xml:space="preserve">1898, July 1 President McKinley </w:t>
      </w:r>
      <w:r w:rsidR="00065BA0">
        <w:t xml:space="preserve">approved a bill appropriating $40,000 for purposes of holding an Indian Congress at the exposition. </w:t>
      </w:r>
    </w:p>
    <w:p w14:paraId="77C4DDA8" w14:textId="76A1503A" w:rsidR="00B11031" w:rsidRDefault="00B11031">
      <w:r w:rsidRPr="00BB3258">
        <w:t>1898 August</w:t>
      </w:r>
      <w:r w:rsidR="0064486E" w:rsidRPr="00BB3258">
        <w:t xml:space="preserve"> 4</w:t>
      </w:r>
      <w:r w:rsidR="0064486E">
        <w:t xml:space="preserve"> </w:t>
      </w:r>
      <w:r>
        <w:t xml:space="preserve">The Indian Congress opens. </w:t>
      </w:r>
      <w:r w:rsidR="003F57C5">
        <w:t xml:space="preserve">It proved to be the most unique and attractive feature of the </w:t>
      </w:r>
      <w:proofErr w:type="gramStart"/>
      <w:r w:rsidR="003F57C5">
        <w:t>exposition</w:t>
      </w:r>
      <w:proofErr w:type="gramEnd"/>
      <w:r w:rsidR="003F57C5">
        <w:t xml:space="preserve">. </w:t>
      </w:r>
      <w:r w:rsidR="006F5717">
        <w:t>The representatives of the various tribes were costumed in their native dress, lived in the type of dwelling</w:t>
      </w:r>
      <w:r w:rsidR="00100A04">
        <w:t xml:space="preserve"> that was characteristic of the tribe, and carried on the industries of their aboriginal life </w:t>
      </w:r>
      <w:proofErr w:type="gramStart"/>
      <w:r w:rsidR="00100A04">
        <w:t>in</w:t>
      </w:r>
      <w:proofErr w:type="gramEnd"/>
      <w:r w:rsidR="00100A04">
        <w:t xml:space="preserve"> a degree that was as little modified </w:t>
      </w:r>
      <w:r w:rsidR="00984D2C">
        <w:t>by civilization as possible.</w:t>
      </w:r>
      <w:r w:rsidR="00D44C4B">
        <w:t xml:space="preserve"> </w:t>
      </w:r>
    </w:p>
    <w:p w14:paraId="3955B76F" w14:textId="77777777" w:rsidR="0024254A" w:rsidRDefault="0024254A">
      <w:r w:rsidRPr="0024254A">
        <w:t xml:space="preserve">1898 October 10-15 – Jubilee Week – a special celebration commemorating peace with Spain and the end of the Spanish-American War. </w:t>
      </w:r>
    </w:p>
    <w:p w14:paraId="38183A0A" w14:textId="05C3886F" w:rsidR="00071F5B" w:rsidRDefault="00071F5B">
      <w:r>
        <w:t xml:space="preserve">1898 October 11 – President William McKinley arrives by train at 9 p.m. An estimated 500,000 saw the parade </w:t>
      </w:r>
      <w:r w:rsidR="00A8467C">
        <w:t xml:space="preserve">of 36 carriages at the City Hall where McKinley joined Mayor Frank </w:t>
      </w:r>
      <w:proofErr w:type="spellStart"/>
      <w:r w:rsidR="00A8467C">
        <w:t>Moores</w:t>
      </w:r>
      <w:proofErr w:type="spellEnd"/>
      <w:r w:rsidR="00A8467C">
        <w:t xml:space="preserve"> in reviewing the Ak-Sar-Ben electrical parade </w:t>
      </w:r>
      <w:r w:rsidR="0016594B">
        <w:t xml:space="preserve">and tipped his hat to the mounted Ak-Sar-Ben Board of Directors. </w:t>
      </w:r>
      <w:r w:rsidR="007B059B">
        <w:t xml:space="preserve">Afterwards the President’s </w:t>
      </w:r>
      <w:proofErr w:type="gramStart"/>
      <w:r w:rsidR="007B059B">
        <w:t>party was wined</w:t>
      </w:r>
      <w:proofErr w:type="gramEnd"/>
      <w:r w:rsidR="007B059B">
        <w:t xml:space="preserve"> and </w:t>
      </w:r>
      <w:proofErr w:type="gramStart"/>
      <w:r w:rsidR="007B059B">
        <w:t>dined</w:t>
      </w:r>
      <w:proofErr w:type="gramEnd"/>
      <w:r w:rsidR="007B059B">
        <w:t xml:space="preserve"> at the Omaha Club. </w:t>
      </w:r>
    </w:p>
    <w:p w14:paraId="08E2EF6D" w14:textId="6FC620CC" w:rsidR="00E00CC0" w:rsidRDefault="00E00CC0">
      <w:r>
        <w:t xml:space="preserve">1898 October 12 Highest Single Day of Attendance when President William McKinley attended. </w:t>
      </w:r>
      <w:r w:rsidR="009C0FD5">
        <w:t xml:space="preserve">98,845. </w:t>
      </w:r>
    </w:p>
    <w:p w14:paraId="60F119E3" w14:textId="5F09759E" w:rsidR="00712B46" w:rsidRDefault="00712B46">
      <w:r>
        <w:t>1898 October 31 – Last Day</w:t>
      </w:r>
      <w:r w:rsidR="002845F8">
        <w:t xml:space="preserve">. Closed at Midnight. </w:t>
      </w:r>
      <w:r w:rsidR="004531C4">
        <w:t xml:space="preserve">The last day was designated as Omaha Day. It was an official holiday. Proprietors of stores distributed tickets to their employees and hundreds of tickets were given to the poor. </w:t>
      </w:r>
    </w:p>
    <w:p w14:paraId="7264D64D" w14:textId="17F617E5" w:rsidR="005B765F" w:rsidRDefault="005B765F">
      <w:r>
        <w:t xml:space="preserve">1898 </w:t>
      </w:r>
      <w:r w:rsidR="00576078" w:rsidRPr="00576078">
        <w:t>Nov. 16</w:t>
      </w:r>
      <w:r w:rsidR="00576078">
        <w:t xml:space="preserve"> </w:t>
      </w:r>
      <w:r w:rsidR="00576078" w:rsidRPr="00576078">
        <w:t>sold buildings to Peter Iler for $17,500. Sale closed Nov. 21, 1898.</w:t>
      </w:r>
    </w:p>
    <w:p w14:paraId="76932E90" w14:textId="203D68C3" w:rsidR="005A7F14" w:rsidRDefault="00576078">
      <w:r>
        <w:t xml:space="preserve">1902 June 30 Closed the Trans-Mississippi </w:t>
      </w:r>
      <w:r w:rsidR="005A7F14">
        <w:t xml:space="preserve">affairs at a banquet at the Omaha Club. Approve doing a book on the history of the </w:t>
      </w:r>
      <w:proofErr w:type="gramStart"/>
      <w:r w:rsidR="005A7F14">
        <w:t>exposition</w:t>
      </w:r>
      <w:proofErr w:type="gramEnd"/>
      <w:r w:rsidR="005A7F14">
        <w:t xml:space="preserve">. </w:t>
      </w:r>
    </w:p>
    <w:p w14:paraId="53975247" w14:textId="07970536" w:rsidR="003E1EC0" w:rsidRDefault="003E1EC0">
      <w:pPr>
        <w:rPr>
          <w:b/>
          <w:bCs/>
          <w:sz w:val="28"/>
          <w:szCs w:val="28"/>
          <w:u w:val="single"/>
        </w:rPr>
      </w:pPr>
      <w:bookmarkStart w:id="0" w:name="_Hlk191461277"/>
      <w:r w:rsidRPr="003E1EC0">
        <w:rPr>
          <w:b/>
          <w:bCs/>
          <w:sz w:val="28"/>
          <w:szCs w:val="28"/>
          <w:u w:val="single"/>
        </w:rPr>
        <w:t xml:space="preserve">Interesting Facts </w:t>
      </w:r>
    </w:p>
    <w:bookmarkEnd w:id="0"/>
    <w:p w14:paraId="49B7F6C5" w14:textId="2BEABD79" w:rsidR="00935314" w:rsidRDefault="00935314">
      <w:pPr>
        <w:rPr>
          <w:sz w:val="24"/>
          <w:szCs w:val="24"/>
          <w:u w:val="single"/>
        </w:rPr>
      </w:pPr>
      <w:r>
        <w:rPr>
          <w:sz w:val="24"/>
          <w:szCs w:val="24"/>
          <w:u w:val="single"/>
        </w:rPr>
        <w:t xml:space="preserve">General </w:t>
      </w:r>
    </w:p>
    <w:p w14:paraId="67D4CED2" w14:textId="1424E7CC" w:rsidR="00EA6140" w:rsidRDefault="003D6CEF" w:rsidP="5B7B5F5F">
      <w:pPr>
        <w:rPr>
          <w:sz w:val="24"/>
          <w:szCs w:val="24"/>
        </w:rPr>
      </w:pPr>
      <w:r w:rsidRPr="5B7B5F5F">
        <w:rPr>
          <w:sz w:val="24"/>
          <w:szCs w:val="24"/>
        </w:rPr>
        <w:t xml:space="preserve">The entire West was in the throes of the worst financial period of financial depression ever experiences in the history of this </w:t>
      </w:r>
      <w:proofErr w:type="gramStart"/>
      <w:r w:rsidRPr="5B7B5F5F">
        <w:rPr>
          <w:sz w:val="24"/>
          <w:szCs w:val="24"/>
        </w:rPr>
        <w:t>region</w:t>
      </w:r>
      <w:proofErr w:type="gramEnd"/>
      <w:r w:rsidRPr="5B7B5F5F">
        <w:rPr>
          <w:sz w:val="24"/>
          <w:szCs w:val="24"/>
        </w:rPr>
        <w:t xml:space="preserve"> brought about the </w:t>
      </w:r>
      <w:r w:rsidR="007E2073" w:rsidRPr="5B7B5F5F">
        <w:rPr>
          <w:sz w:val="24"/>
          <w:szCs w:val="24"/>
        </w:rPr>
        <w:t xml:space="preserve">financial panic of 1893 and three years of successive droughts. </w:t>
      </w:r>
    </w:p>
    <w:p w14:paraId="384BBEED" w14:textId="30B532BD" w:rsidR="00680269" w:rsidRDefault="00680269" w:rsidP="5B7B5F5F">
      <w:pPr>
        <w:rPr>
          <w:sz w:val="24"/>
          <w:szCs w:val="24"/>
        </w:rPr>
      </w:pPr>
      <w:r w:rsidRPr="5B7B5F5F">
        <w:rPr>
          <w:sz w:val="24"/>
          <w:szCs w:val="24"/>
        </w:rPr>
        <w:t xml:space="preserve">Omaha was a good spot to host because </w:t>
      </w:r>
      <w:r w:rsidR="00A67AC5">
        <w:rPr>
          <w:sz w:val="24"/>
          <w:szCs w:val="24"/>
        </w:rPr>
        <w:t xml:space="preserve">it was </w:t>
      </w:r>
      <w:r w:rsidRPr="5B7B5F5F">
        <w:rPr>
          <w:sz w:val="24"/>
          <w:szCs w:val="24"/>
        </w:rPr>
        <w:t xml:space="preserve">centrally located and on the route of several rail lines. </w:t>
      </w:r>
    </w:p>
    <w:p w14:paraId="0E13966B" w14:textId="655AB693" w:rsidR="007D537D" w:rsidRDefault="007D537D">
      <w:proofErr w:type="gramStart"/>
      <w:r w:rsidRPr="002E1D47">
        <w:t>Greatest</w:t>
      </w:r>
      <w:proofErr w:type="gramEnd"/>
      <w:r w:rsidRPr="002E1D47">
        <w:t xml:space="preserve"> event in Omaha’s history in terms of civic enterprise and community energy. Everyone </w:t>
      </w:r>
      <w:r w:rsidR="002E1D47" w:rsidRPr="002E1D47">
        <w:t xml:space="preserve">came together (Men, Women, Democrats, Republicans) to make it happen. </w:t>
      </w:r>
    </w:p>
    <w:p w14:paraId="1A50CE14" w14:textId="0F380951" w:rsidR="006217F4" w:rsidRDefault="006217F4">
      <w:r>
        <w:t>Trans-Mississippi was the 2</w:t>
      </w:r>
      <w:r w:rsidR="000E56C5">
        <w:t>4</w:t>
      </w:r>
      <w:r>
        <w:t xml:space="preserve"> states and territories west of the Mississippi. </w:t>
      </w:r>
    </w:p>
    <w:p w14:paraId="13B36A9D" w14:textId="3709CC19" w:rsidR="00D90730" w:rsidRDefault="00D90730">
      <w:r>
        <w:t xml:space="preserve">184 acres. The </w:t>
      </w:r>
      <w:proofErr w:type="gramStart"/>
      <w:r w:rsidR="00C8300D">
        <w:t>exposition</w:t>
      </w:r>
      <w:proofErr w:type="gramEnd"/>
      <w:r w:rsidR="00C8300D">
        <w:t xml:space="preserve"> was</w:t>
      </w:r>
      <w:r>
        <w:t xml:space="preserve"> easily accessible from the business center of the city by a 12-minute ride on any one of three electric trolley lines. </w:t>
      </w:r>
    </w:p>
    <w:p w14:paraId="092AF689" w14:textId="67039F16" w:rsidR="00726DB1" w:rsidRDefault="004B7FD7">
      <w:r>
        <w:lastRenderedPageBreak/>
        <w:t>Ran from June 1 to October 31, 1898. A total of 2,613,508 people visited the grounds</w:t>
      </w:r>
      <w:r w:rsidR="000B4FCA">
        <w:t xml:space="preserve">. </w:t>
      </w:r>
      <w:proofErr w:type="gramStart"/>
      <w:r w:rsidR="00A67AC5">
        <w:t>Total paid attendance</w:t>
      </w:r>
      <w:proofErr w:type="gramEnd"/>
      <w:r w:rsidR="00A67AC5">
        <w:t xml:space="preserve"> was</w:t>
      </w:r>
      <w:r w:rsidR="00B30419">
        <w:t xml:space="preserve"> </w:t>
      </w:r>
      <w:proofErr w:type="gramStart"/>
      <w:r w:rsidR="00B30419">
        <w:t>1,750,000</w:t>
      </w:r>
      <w:proofErr w:type="gramEnd"/>
      <w:r w:rsidR="00B30419">
        <w:t xml:space="preserve"> </w:t>
      </w:r>
      <w:r w:rsidR="00A67AC5">
        <w:t xml:space="preserve">bringing in </w:t>
      </w:r>
      <w:r>
        <w:t xml:space="preserve">$801,515.47 in admission receipts. </w:t>
      </w:r>
      <w:r w:rsidR="007D17F2">
        <w:t xml:space="preserve">Total receipts from all sources </w:t>
      </w:r>
      <w:proofErr w:type="gramStart"/>
      <w:r w:rsidR="007D17F2">
        <w:t>was</w:t>
      </w:r>
      <w:proofErr w:type="gramEnd"/>
      <w:r w:rsidR="007D17F2">
        <w:t xml:space="preserve"> $1,977,338. </w:t>
      </w:r>
      <w:r w:rsidR="003141F5">
        <w:t>A 90 percent refund was granted to all stock subscriptions</w:t>
      </w:r>
      <w:r w:rsidR="00EC2E09">
        <w:t xml:space="preserve"> – an </w:t>
      </w:r>
      <w:r w:rsidR="00912564">
        <w:t xml:space="preserve">unprecedented financial result. </w:t>
      </w:r>
    </w:p>
    <w:p w14:paraId="3BC759A6" w14:textId="4C4855A6" w:rsidR="00172BF7" w:rsidRDefault="00172BF7">
      <w:r>
        <w:t>Government Building was at 24</w:t>
      </w:r>
      <w:r w:rsidRPr="00172BF7">
        <w:rPr>
          <w:vertAlign w:val="superscript"/>
        </w:rPr>
        <w:t>th</w:t>
      </w:r>
      <w:r>
        <w:t xml:space="preserve"> and Evans</w:t>
      </w:r>
      <w:r w:rsidR="00A274BF">
        <w:t xml:space="preserve"> (across the street was the John Redick mansion where Omaha University classes </w:t>
      </w:r>
      <w:r w:rsidR="00130BEE">
        <w:t>started 11 years later). The main entrance was at 20</w:t>
      </w:r>
      <w:r w:rsidR="00130BEE" w:rsidRPr="00130BEE">
        <w:rPr>
          <w:vertAlign w:val="superscript"/>
        </w:rPr>
        <w:t>th</w:t>
      </w:r>
      <w:r w:rsidR="00130BEE">
        <w:t xml:space="preserve"> and Pinkney Streets</w:t>
      </w:r>
      <w:r w:rsidR="005D7D33">
        <w:t xml:space="preserve"> (Arch of the States). </w:t>
      </w:r>
    </w:p>
    <w:p w14:paraId="6FF2C446" w14:textId="2AF481C3" w:rsidR="00F50BAB" w:rsidRDefault="00F50BAB">
      <w:r>
        <w:t xml:space="preserve">Admission was 50 cents for </w:t>
      </w:r>
      <w:proofErr w:type="gramStart"/>
      <w:r>
        <w:t>Adults</w:t>
      </w:r>
      <w:proofErr w:type="gramEnd"/>
      <w:r>
        <w:t xml:space="preserve">, </w:t>
      </w:r>
      <w:r w:rsidR="00204AE5">
        <w:t xml:space="preserve">and </w:t>
      </w:r>
      <w:r>
        <w:t xml:space="preserve">25 cents for children. </w:t>
      </w:r>
      <w:r w:rsidR="00B37D93">
        <w:t xml:space="preserve">Expo </w:t>
      </w:r>
      <w:r w:rsidR="00204AE5">
        <w:t xml:space="preserve">was </w:t>
      </w:r>
      <w:r w:rsidR="00B37D93">
        <w:t xml:space="preserve">open 153 days. </w:t>
      </w:r>
    </w:p>
    <w:p w14:paraId="27075344" w14:textId="77777777" w:rsidR="00CC0322" w:rsidRDefault="007A786C">
      <w:r>
        <w:t xml:space="preserve">The formal area of the </w:t>
      </w:r>
      <w:proofErr w:type="gramStart"/>
      <w:r>
        <w:t>exposition</w:t>
      </w:r>
      <w:proofErr w:type="gramEnd"/>
      <w:r>
        <w:t xml:space="preserve"> was laid out in a T formation. The leg of the T shape </w:t>
      </w:r>
      <w:r w:rsidR="005F0989">
        <w:t xml:space="preserve">contained the exhibit buildings located on either side of the lagoon. On the bar of the T were the music pavilion, the horticultural </w:t>
      </w:r>
      <w:r w:rsidR="00204AE5">
        <w:t>exhibit</w:t>
      </w:r>
      <w:r w:rsidR="005F0989">
        <w:t xml:space="preserve"> </w:t>
      </w:r>
      <w:r w:rsidR="00C30014">
        <w:t>areas</w:t>
      </w:r>
      <w:r w:rsidR="00204AE5">
        <w:t>,</w:t>
      </w:r>
      <w:r w:rsidR="00C30014">
        <w:t xml:space="preserve"> and some of the concessions.</w:t>
      </w:r>
      <w:r w:rsidR="00290665">
        <w:t xml:space="preserve"> </w:t>
      </w:r>
      <w:r w:rsidR="00C30014">
        <w:t xml:space="preserve"> </w:t>
      </w:r>
      <w:r w:rsidR="004E665C">
        <w:t>The 2000-foot</w:t>
      </w:r>
      <w:r w:rsidR="00EC5D2C">
        <w:t xml:space="preserve"> (</w:t>
      </w:r>
      <w:proofErr w:type="gramStart"/>
      <w:r w:rsidR="00204AE5">
        <w:t>half-mile</w:t>
      </w:r>
      <w:proofErr w:type="gramEnd"/>
      <w:r w:rsidR="00EC5D2C">
        <w:t>)</w:t>
      </w:r>
      <w:r w:rsidR="004E665C">
        <w:t xml:space="preserve"> long lagoon. </w:t>
      </w:r>
      <w:r w:rsidR="0047518C">
        <w:t xml:space="preserve">Required almost 1 million gallons </w:t>
      </w:r>
      <w:r w:rsidR="003A214F">
        <w:t xml:space="preserve">of water per day to keep it filled. </w:t>
      </w:r>
      <w:r w:rsidR="00C71B00">
        <w:t xml:space="preserve">At one end of the </w:t>
      </w:r>
      <w:r w:rsidR="00204AE5">
        <w:t>water-filled</w:t>
      </w:r>
      <w:r w:rsidR="00C71B00">
        <w:t xml:space="preserve"> basin were gondoliers. At the other end of the lagoon was the “Mirror” a circular basin containing “Nautilus” an electric fountain. </w:t>
      </w:r>
      <w:r w:rsidR="005A7BA0">
        <w:t xml:space="preserve">All the buildings </w:t>
      </w:r>
      <w:r w:rsidR="00342BBB">
        <w:t xml:space="preserve">were colored ivory white with gray-green </w:t>
      </w:r>
      <w:r w:rsidR="00EC5D2C">
        <w:t>roofs</w:t>
      </w:r>
      <w:r w:rsidR="00342BBB">
        <w:t xml:space="preserve">. </w:t>
      </w:r>
      <w:r w:rsidR="00CC777B">
        <w:t xml:space="preserve">The ivory color was achieved </w:t>
      </w:r>
      <w:proofErr w:type="gramStart"/>
      <w:r w:rsidR="00CC777B">
        <w:t xml:space="preserve">by </w:t>
      </w:r>
      <w:r w:rsidR="00204AE5">
        <w:t xml:space="preserve">the </w:t>
      </w:r>
      <w:r w:rsidR="00CC777B">
        <w:t>use of</w:t>
      </w:r>
      <w:proofErr w:type="gramEnd"/>
      <w:r w:rsidR="00CC777B">
        <w:t xml:space="preserve"> yellow ochre. </w:t>
      </w:r>
    </w:p>
    <w:p w14:paraId="7D4BE5AA" w14:textId="52CACF4E" w:rsidR="00FB74EF" w:rsidRDefault="0043104A">
      <w:r>
        <w:t xml:space="preserve">11 foreign countries participated - </w:t>
      </w:r>
      <w:r w:rsidR="00C754D1">
        <w:t>Mexico, France, Italy, Russia, Switzerland, Denmark, Austria, England, Germany, Canada</w:t>
      </w:r>
      <w:r w:rsidR="00CC0322">
        <w:t>,</w:t>
      </w:r>
      <w:r w:rsidR="00C754D1">
        <w:t xml:space="preserve"> and China </w:t>
      </w:r>
      <w:r w:rsidR="00BA502A">
        <w:t xml:space="preserve">– 32 states and territories with </w:t>
      </w:r>
      <w:r w:rsidR="0008188C">
        <w:t>n</w:t>
      </w:r>
      <w:r w:rsidR="0008188C" w:rsidRPr="0008188C">
        <w:t>ine states buil</w:t>
      </w:r>
      <w:r w:rsidR="0008188C">
        <w:t>ding</w:t>
      </w:r>
      <w:r w:rsidR="0008188C" w:rsidRPr="0008188C">
        <w:t xml:space="preserve"> their own buildings – Nebraska, Iowa, Wisconsin, Illinois, New York, Georgia, Minnesota, Kansas and Montana. The</w:t>
      </w:r>
      <w:r w:rsidR="0008188C">
        <w:t>se state</w:t>
      </w:r>
      <w:r w:rsidR="0008188C" w:rsidRPr="0008188C">
        <w:t xml:space="preserve"> buildings were meeting places for the visitors from the states represented.</w:t>
      </w:r>
      <w:r w:rsidR="00FD08E9">
        <w:t xml:space="preserve"> 1252 exhibitors </w:t>
      </w:r>
      <w:r w:rsidR="00CC0322">
        <w:t>brought</w:t>
      </w:r>
      <w:r w:rsidR="00A72874">
        <w:t xml:space="preserve"> a total of 5,119 separate exhibits to the Trans-Miss. </w:t>
      </w:r>
    </w:p>
    <w:p w14:paraId="4DE938EF" w14:textId="32D4581E" w:rsidR="0022314B" w:rsidRDefault="0022314B">
      <w:r>
        <w:t>Mining exhibit</w:t>
      </w:r>
      <w:r w:rsidR="006B3F5B">
        <w:t xml:space="preserve"> included process of extracting precious metals from ore, </w:t>
      </w:r>
      <w:proofErr w:type="gramStart"/>
      <w:r w:rsidR="006B3F5B">
        <w:t>gold</w:t>
      </w:r>
      <w:proofErr w:type="gramEnd"/>
      <w:r w:rsidR="006B3F5B">
        <w:t xml:space="preserve"> exhibit </w:t>
      </w:r>
      <w:r w:rsidR="00361A31">
        <w:t xml:space="preserve">from Alaska containing specimen of every camp there. </w:t>
      </w:r>
      <w:r w:rsidR="00C4510E">
        <w:t xml:space="preserve">Both displays were called phenomenal. </w:t>
      </w:r>
    </w:p>
    <w:p w14:paraId="7A315BA5" w14:textId="533CEB15" w:rsidR="0055554F" w:rsidRDefault="0055554F">
      <w:r w:rsidRPr="00D317AC">
        <w:rPr>
          <w:highlight w:val="yellow"/>
        </w:rPr>
        <w:t xml:space="preserve">The State of Nebraska appropriated $100,000; Illinois $45,000; Iowa $35,000; Montana $30,000; Kansas $30,000; Minnesota $20,000; </w:t>
      </w:r>
      <w:r w:rsidR="00F9463D" w:rsidRPr="00D317AC">
        <w:rPr>
          <w:highlight w:val="yellow"/>
        </w:rPr>
        <w:t xml:space="preserve">Wisconsin $16,000; Georgia $10,000; and other States contributed or </w:t>
      </w:r>
      <w:r w:rsidR="003163DE" w:rsidRPr="00D317AC">
        <w:rPr>
          <w:highlight w:val="yellow"/>
        </w:rPr>
        <w:t xml:space="preserve">appropriated sums adequate for representation in State buildings or in the collective exhibits. </w:t>
      </w:r>
      <w:r w:rsidR="00DD3EC3" w:rsidRPr="00D317AC">
        <w:rPr>
          <w:highlight w:val="yellow"/>
        </w:rPr>
        <w:t>Omaha and Douglas County contributed $150,000, while the railroads corporations and citizens of Omaha donated money or paid stock subscriptions</w:t>
      </w:r>
      <w:r w:rsidR="00A37C96" w:rsidRPr="00D317AC">
        <w:rPr>
          <w:highlight w:val="yellow"/>
        </w:rPr>
        <w:t xml:space="preserve"> to the amount of $450,000.</w:t>
      </w:r>
      <w:r w:rsidR="00A37C96">
        <w:t xml:space="preserve"> </w:t>
      </w:r>
      <w:r w:rsidR="005D718B">
        <w:t xml:space="preserve"> -</w:t>
      </w:r>
      <w:r w:rsidR="005D718B">
        <w:tab/>
        <w:t xml:space="preserve">FACT CHECK – SEEING VARYING $$ AMOUNTS. </w:t>
      </w:r>
    </w:p>
    <w:p w14:paraId="1315830A" w14:textId="506D0A40" w:rsidR="00E92D61" w:rsidRDefault="00E92D61">
      <w:r>
        <w:t xml:space="preserve">The Trans-Mississippi </w:t>
      </w:r>
      <w:r w:rsidR="00C90A51">
        <w:t xml:space="preserve">was Omaha’s coming out party, the chance for the city to show the world it had emerged from its roots as a rowdy prairie town into a modern Midwest city. </w:t>
      </w:r>
    </w:p>
    <w:p w14:paraId="05060309" w14:textId="02D04D6F" w:rsidR="007F1B72" w:rsidRPr="002E1D47" w:rsidRDefault="002D2E60">
      <w:r>
        <w:t>Officers</w:t>
      </w:r>
      <w:r w:rsidR="007F1B72">
        <w:t xml:space="preserve">: Gurdon W. Wattles, </w:t>
      </w:r>
      <w:r w:rsidR="00616D87">
        <w:t xml:space="preserve">Omaha banker </w:t>
      </w:r>
      <w:r w:rsidR="007F1B72">
        <w:t xml:space="preserve">president; </w:t>
      </w:r>
      <w:r w:rsidR="000768BE">
        <w:t>Alvin Saunders, vice-president</w:t>
      </w:r>
      <w:r w:rsidR="003362D6">
        <w:t xml:space="preserve"> (last territorial governor of Nebraska (1861-1867)</w:t>
      </w:r>
      <w:r w:rsidR="000768BE">
        <w:t xml:space="preserve">; </w:t>
      </w:r>
      <w:r w:rsidR="00A42C3B">
        <w:t xml:space="preserve">Herman Kountze, </w:t>
      </w:r>
      <w:r w:rsidR="00616D87">
        <w:t xml:space="preserve">Omaha Banker </w:t>
      </w:r>
      <w:r w:rsidR="00A42C3B">
        <w:t xml:space="preserve">treasurer; John A. Wakefield, </w:t>
      </w:r>
      <w:r w:rsidR="00616D87">
        <w:t xml:space="preserve">lumber business owner </w:t>
      </w:r>
      <w:r w:rsidR="00A42C3B">
        <w:t xml:space="preserve">secretary; </w:t>
      </w:r>
      <w:r w:rsidR="004D1FE1">
        <w:t xml:space="preserve">Carroll S. Montgomery, </w:t>
      </w:r>
      <w:r w:rsidR="0087614A">
        <w:t xml:space="preserve">General Colonel </w:t>
      </w:r>
      <w:r w:rsidR="00986234">
        <w:t xml:space="preserve">plus </w:t>
      </w:r>
      <w:r w:rsidR="00AB6452">
        <w:t>one</w:t>
      </w:r>
      <w:r w:rsidR="0087614A">
        <w:t xml:space="preserve"> </w:t>
      </w:r>
      <w:r w:rsidR="00986234">
        <w:t>representative from the 2</w:t>
      </w:r>
      <w:r w:rsidR="000E56C5">
        <w:t>4</w:t>
      </w:r>
      <w:r w:rsidR="00986234">
        <w:t xml:space="preserve"> </w:t>
      </w:r>
      <w:r w:rsidR="00F302AF">
        <w:t xml:space="preserve">Trans-Mississippi </w:t>
      </w:r>
      <w:r w:rsidR="00986234">
        <w:t>states and territories</w:t>
      </w:r>
      <w:r w:rsidR="00F302AF">
        <w:t xml:space="preserve"> </w:t>
      </w:r>
      <w:r w:rsidR="000D59F7">
        <w:t xml:space="preserve">who would serve as Vice Presidents </w:t>
      </w:r>
      <w:r w:rsidR="00E4086D">
        <w:t>plus</w:t>
      </w:r>
      <w:r w:rsidR="000D59F7">
        <w:t xml:space="preserve"> what ended up being</w:t>
      </w:r>
      <w:r w:rsidR="00E4086D">
        <w:t xml:space="preserve"> 50 Board of Directors from </w:t>
      </w:r>
      <w:r w:rsidR="00BC09DF">
        <w:t>Omaha. There</w:t>
      </w:r>
      <w:r w:rsidR="00B540CC">
        <w:t xml:space="preserve"> </w:t>
      </w:r>
      <w:r w:rsidR="00BC09DF">
        <w:t xml:space="preserve">also </w:t>
      </w:r>
      <w:r w:rsidR="00966A34">
        <w:t>were</w:t>
      </w:r>
      <w:r w:rsidR="00B540CC">
        <w:t xml:space="preserve"> </w:t>
      </w:r>
      <w:r w:rsidR="00BC09DF">
        <w:t xml:space="preserve">state commissions </w:t>
      </w:r>
      <w:r w:rsidR="005F7F39">
        <w:t>with members from within the state</w:t>
      </w:r>
      <w:r w:rsidR="000B5C63">
        <w:t xml:space="preserve">. </w:t>
      </w:r>
      <w:r w:rsidR="00B11BD2">
        <w:t xml:space="preserve">The leading representatives from all states west of the Mississippi </w:t>
      </w:r>
      <w:proofErr w:type="gramStart"/>
      <w:r w:rsidR="00D27F94">
        <w:t>were in charge of</w:t>
      </w:r>
      <w:proofErr w:type="gramEnd"/>
      <w:r w:rsidR="00D27F94">
        <w:t xml:space="preserve"> promoting commercial and material welfare in the regions they represented. </w:t>
      </w:r>
      <w:r w:rsidR="00963D0B">
        <w:t>The 2</w:t>
      </w:r>
      <w:r w:rsidR="0080049F">
        <w:t>4</w:t>
      </w:r>
      <w:r w:rsidR="00963D0B">
        <w:t xml:space="preserve"> states and territories </w:t>
      </w:r>
      <w:r w:rsidR="00F764FB">
        <w:t>represented 2/3 of the area of the United States</w:t>
      </w:r>
      <w:r w:rsidR="00A82A77">
        <w:t xml:space="preserve">, </w:t>
      </w:r>
      <w:r w:rsidR="00F764FB">
        <w:t>1/3 of its population</w:t>
      </w:r>
      <w:r w:rsidR="00A82A77">
        <w:t xml:space="preserve">, </w:t>
      </w:r>
      <w:r w:rsidR="00F764FB">
        <w:t xml:space="preserve">and ½ of the wealth in the United States. </w:t>
      </w:r>
    </w:p>
    <w:p w14:paraId="6B126348" w14:textId="4BA8ED40" w:rsidR="00941D21" w:rsidRDefault="00D252C7">
      <w:r w:rsidRPr="004910A0">
        <w:lastRenderedPageBreak/>
        <w:t>John A. Wakefield, historian and secretary of the Trans-Miss Board of Directors</w:t>
      </w:r>
      <w:r w:rsidR="00A82A77">
        <w:t xml:space="preserve">, </w:t>
      </w:r>
      <w:r w:rsidR="00DC1A30" w:rsidRPr="004910A0">
        <w:t xml:space="preserve">went on to work for the Louisiana Purchase exposition in St. Louis, </w:t>
      </w:r>
      <w:r w:rsidR="00A82A77">
        <w:t xml:space="preserve">in </w:t>
      </w:r>
      <w:r w:rsidR="00F302AF">
        <w:t>1903</w:t>
      </w:r>
      <w:r w:rsidR="00941D21">
        <w:t xml:space="preserve">. </w:t>
      </w:r>
      <w:r w:rsidR="009803EC">
        <w:t xml:space="preserve">His summary of the exposition – </w:t>
      </w:r>
      <w:r w:rsidR="009803EC" w:rsidRPr="00C76A8B">
        <w:rPr>
          <w:i/>
          <w:iCs/>
        </w:rPr>
        <w:t xml:space="preserve">It is pertinent to state that this exposition is the only one in </w:t>
      </w:r>
      <w:r w:rsidR="002B4B23">
        <w:rPr>
          <w:i/>
          <w:iCs/>
        </w:rPr>
        <w:t>America</w:t>
      </w:r>
      <w:r w:rsidR="009803EC" w:rsidRPr="00C76A8B">
        <w:rPr>
          <w:i/>
          <w:iCs/>
        </w:rPr>
        <w:t xml:space="preserve"> to promptly </w:t>
      </w:r>
      <w:r w:rsidR="00C76A8B" w:rsidRPr="00C76A8B">
        <w:rPr>
          <w:i/>
          <w:iCs/>
        </w:rPr>
        <w:t>open</w:t>
      </w:r>
      <w:r w:rsidR="009803EC" w:rsidRPr="00C76A8B">
        <w:rPr>
          <w:i/>
          <w:iCs/>
        </w:rPr>
        <w:t xml:space="preserve"> its gates to the public on a completed show on the day and hour originally designated – the first to open free from mortgage or </w:t>
      </w:r>
      <w:r w:rsidR="00891263" w:rsidRPr="00C76A8B">
        <w:rPr>
          <w:i/>
          <w:iCs/>
        </w:rPr>
        <w:t>pledge</w:t>
      </w:r>
      <w:r w:rsidR="009803EC" w:rsidRPr="00C76A8B">
        <w:rPr>
          <w:i/>
          <w:iCs/>
        </w:rPr>
        <w:t xml:space="preserve"> of all or some </w:t>
      </w:r>
      <w:r w:rsidR="00891263" w:rsidRPr="00C76A8B">
        <w:rPr>
          <w:i/>
          <w:iCs/>
        </w:rPr>
        <w:t>of</w:t>
      </w:r>
      <w:r w:rsidR="009803EC" w:rsidRPr="00C76A8B">
        <w:rPr>
          <w:i/>
          <w:iCs/>
        </w:rPr>
        <w:t xml:space="preserve"> its gate receipts, the first to make </w:t>
      </w:r>
      <w:r w:rsidR="00891263" w:rsidRPr="00C76A8B">
        <w:rPr>
          <w:i/>
          <w:iCs/>
        </w:rPr>
        <w:t>money</w:t>
      </w:r>
      <w:r w:rsidR="009803EC" w:rsidRPr="00C76A8B">
        <w:rPr>
          <w:i/>
          <w:iCs/>
        </w:rPr>
        <w:t xml:space="preserve"> each and every </w:t>
      </w:r>
      <w:r w:rsidR="00891263">
        <w:rPr>
          <w:i/>
          <w:iCs/>
        </w:rPr>
        <w:t>month</w:t>
      </w:r>
      <w:r w:rsidR="009803EC" w:rsidRPr="00C76A8B">
        <w:rPr>
          <w:i/>
          <w:iCs/>
        </w:rPr>
        <w:t xml:space="preserve"> of the </w:t>
      </w:r>
      <w:r w:rsidR="00891263" w:rsidRPr="00C76A8B">
        <w:rPr>
          <w:i/>
          <w:iCs/>
        </w:rPr>
        <w:t>exposition</w:t>
      </w:r>
      <w:r w:rsidR="009803EC" w:rsidRPr="00C76A8B">
        <w:rPr>
          <w:i/>
          <w:iCs/>
        </w:rPr>
        <w:t xml:space="preserve"> </w:t>
      </w:r>
      <w:r w:rsidR="00891263">
        <w:rPr>
          <w:i/>
          <w:iCs/>
        </w:rPr>
        <w:t xml:space="preserve">and </w:t>
      </w:r>
      <w:r w:rsidR="009803EC" w:rsidRPr="00C76A8B">
        <w:rPr>
          <w:i/>
          <w:iCs/>
        </w:rPr>
        <w:t>the first to repay to its stockholders an</w:t>
      </w:r>
      <w:r w:rsidR="007D17F2">
        <w:rPr>
          <w:i/>
          <w:iCs/>
        </w:rPr>
        <w:t>y</w:t>
      </w:r>
      <w:r w:rsidR="009803EC" w:rsidRPr="00C76A8B">
        <w:rPr>
          <w:i/>
          <w:iCs/>
        </w:rPr>
        <w:t xml:space="preserve"> considerable portion of the funds advance by them, upon which to base and build the enterprise. In these </w:t>
      </w:r>
      <w:r w:rsidR="002B4B23" w:rsidRPr="00C76A8B">
        <w:rPr>
          <w:i/>
          <w:iCs/>
        </w:rPr>
        <w:t>respects,</w:t>
      </w:r>
      <w:r w:rsidR="00C76A8B" w:rsidRPr="00C76A8B">
        <w:rPr>
          <w:i/>
          <w:iCs/>
        </w:rPr>
        <w:t xml:space="preserve"> the Trans-Mississippi and International Exposition stands without rival.</w:t>
      </w:r>
      <w:r w:rsidR="00C76A8B">
        <w:t xml:space="preserve"> </w:t>
      </w:r>
    </w:p>
    <w:p w14:paraId="655505AE" w14:textId="3BB8B5CC" w:rsidR="00201756" w:rsidRDefault="00201756">
      <w:r>
        <w:t xml:space="preserve">On November 27, 1895, Hon. </w:t>
      </w:r>
      <w:r w:rsidRPr="00201756">
        <w:t>William Jennings Bryan</w:t>
      </w:r>
      <w:r>
        <w:t>’s</w:t>
      </w:r>
      <w:r w:rsidRPr="00201756">
        <w:t xml:space="preserve"> resolution </w:t>
      </w:r>
      <w:r>
        <w:t xml:space="preserve">was </w:t>
      </w:r>
      <w:r w:rsidRPr="00201756">
        <w:t xml:space="preserve">unanimously adopted by the Trans-Miss states and territories. The resolution provided for the holding of an Exposition for the </w:t>
      </w:r>
      <w:r w:rsidR="002B4B23">
        <w:t>purpose</w:t>
      </w:r>
      <w:r w:rsidRPr="00201756">
        <w:t xml:space="preserve"> of exhibiting products, manufacturers, arts and industries of the Trans-Mississippi states and territories. It would be held in Omaha in 1898.</w:t>
      </w:r>
    </w:p>
    <w:p w14:paraId="04D10C7B" w14:textId="1D6E0A90" w:rsidR="002221BC" w:rsidRPr="00513D50" w:rsidRDefault="00C80AF7" w:rsidP="00A81559">
      <w:r>
        <w:t xml:space="preserve">The Grand Court, also known as “The New White </w:t>
      </w:r>
      <w:proofErr w:type="gramStart"/>
      <w:r>
        <w:t>City</w:t>
      </w:r>
      <w:proofErr w:type="gramEnd"/>
      <w:r>
        <w:t xml:space="preserve">” in reference to the classical architecture of the Chicago World’s Fair, exhibited the products, industries, art, and design of Nebraska and adjoining states, and sought to promote these products widely throughout the nation. The Expo also included a Midway of carnival rides and traveling attractions, and the Indian </w:t>
      </w:r>
      <w:r w:rsidR="00BD5ED8">
        <w:t>Congress</w:t>
      </w:r>
      <w:r>
        <w:t>, which was attended by more than 500 members of 35 different Native American tribes.</w:t>
      </w:r>
    </w:p>
    <w:p w14:paraId="48A1512B" w14:textId="5B3F1B6E" w:rsidR="001B39B9" w:rsidRDefault="00A66FA1" w:rsidP="00A81559">
      <w:r>
        <w:t>Expositions</w:t>
      </w:r>
      <w:r w:rsidR="001B39B9" w:rsidRPr="001B39B9">
        <w:t xml:space="preserve"> highlighted industrial progress, new goods</w:t>
      </w:r>
      <w:r w:rsidR="00B61FA7">
        <w:t xml:space="preserve"> and </w:t>
      </w:r>
      <w:r w:rsidR="001B39B9" w:rsidRPr="001B39B9">
        <w:t xml:space="preserve">helped the </w:t>
      </w:r>
      <w:r w:rsidR="00B61FA7">
        <w:t>host</w:t>
      </w:r>
      <w:r w:rsidR="001B39B9" w:rsidRPr="001B39B9">
        <w:t xml:space="preserve"> economy.</w:t>
      </w:r>
      <w:r w:rsidR="001B39B9">
        <w:t xml:space="preserve"> </w:t>
      </w:r>
      <w:r w:rsidR="00B61FA7">
        <w:t>It r</w:t>
      </w:r>
      <w:r w:rsidR="001B39B9">
        <w:t>estore</w:t>
      </w:r>
      <w:r w:rsidR="00B06D25">
        <w:t>d</w:t>
      </w:r>
      <w:r w:rsidR="001B39B9">
        <w:t xml:space="preserve"> faith in </w:t>
      </w:r>
      <w:r w:rsidR="00B06D25">
        <w:t xml:space="preserve">the </w:t>
      </w:r>
      <w:r w:rsidR="001B39B9">
        <w:t xml:space="preserve">economy. </w:t>
      </w:r>
    </w:p>
    <w:p w14:paraId="5B36B8A9" w14:textId="363EDC02" w:rsidR="00BA7C30" w:rsidRDefault="00BA7C30" w:rsidP="00A81559">
      <w:r>
        <w:t xml:space="preserve">Followed </w:t>
      </w:r>
      <w:r w:rsidRPr="00BA7C30">
        <w:t>World’s Columbian Exposition in Chicago</w:t>
      </w:r>
      <w:r w:rsidR="00B06815">
        <w:t xml:space="preserve"> in 1893</w:t>
      </w:r>
      <w:r w:rsidRPr="00BA7C30">
        <w:t xml:space="preserve"> – Attracted 20 million visitors. </w:t>
      </w:r>
    </w:p>
    <w:p w14:paraId="72A96FD7" w14:textId="20A91AA1" w:rsidR="00BA7C30" w:rsidRDefault="00B06815" w:rsidP="00A81559">
      <w:r>
        <w:t xml:space="preserve">Celebrating the West </w:t>
      </w:r>
    </w:p>
    <w:p w14:paraId="14E051E4" w14:textId="631EF788" w:rsidR="003C4315" w:rsidRDefault="00EA3C4E" w:rsidP="00A81559">
      <w:r>
        <w:t xml:space="preserve">Nearly </w:t>
      </w:r>
      <w:r w:rsidR="00E373EB">
        <w:t xml:space="preserve">100 </w:t>
      </w:r>
      <w:proofErr w:type="gramStart"/>
      <w:r w:rsidR="00E373EB">
        <w:t>state</w:t>
      </w:r>
      <w:proofErr w:type="gramEnd"/>
      <w:r w:rsidR="00E373EB">
        <w:t xml:space="preserve"> or national organizations held conventions, congresses or other meetings at the exposition. </w:t>
      </w:r>
    </w:p>
    <w:p w14:paraId="69B11EA3" w14:textId="1A6CFE0D" w:rsidR="00BA7C30" w:rsidRPr="00B06815" w:rsidRDefault="00BA7C30" w:rsidP="00A81559">
      <w:pPr>
        <w:rPr>
          <w:b/>
          <w:bCs/>
        </w:rPr>
      </w:pPr>
      <w:r w:rsidRPr="00B06815">
        <w:rPr>
          <w:b/>
          <w:bCs/>
        </w:rPr>
        <w:t>Administration</w:t>
      </w:r>
      <w:r w:rsidR="00315E67">
        <w:rPr>
          <w:b/>
          <w:bCs/>
        </w:rPr>
        <w:t>, Logistics</w:t>
      </w:r>
      <w:r w:rsidR="00972268">
        <w:rPr>
          <w:b/>
          <w:bCs/>
        </w:rPr>
        <w:t xml:space="preserve">, Concessions and </w:t>
      </w:r>
      <w:r w:rsidRPr="00B06815">
        <w:rPr>
          <w:b/>
          <w:bCs/>
        </w:rPr>
        <w:t xml:space="preserve">Promotion </w:t>
      </w:r>
    </w:p>
    <w:p w14:paraId="54C6E4E0" w14:textId="2C1795B0" w:rsidR="00BA7C30" w:rsidRDefault="00A83A86" w:rsidP="00A81559">
      <w:r>
        <w:t>Against many letters of protest</w:t>
      </w:r>
      <w:r w:rsidR="00B06D25">
        <w:t>,</w:t>
      </w:r>
      <w:r>
        <w:t xml:space="preserve"> the s</w:t>
      </w:r>
      <w:r w:rsidR="0076598F">
        <w:t xml:space="preserve">ale of beer and wine would be permitted but open bars &amp; sale of whiskey </w:t>
      </w:r>
      <w:r>
        <w:t xml:space="preserve">would be prohibited. </w:t>
      </w:r>
      <w:r w:rsidR="00E93628">
        <w:t xml:space="preserve">They argument was they were just following what the Chicago and Philadelphia </w:t>
      </w:r>
      <w:proofErr w:type="spellStart"/>
      <w:r w:rsidR="00E93628">
        <w:t>Worlds</w:t>
      </w:r>
      <w:proofErr w:type="spellEnd"/>
      <w:r w:rsidR="00E93628">
        <w:t xml:space="preserve"> Fair did. </w:t>
      </w:r>
    </w:p>
    <w:p w14:paraId="271181AD" w14:textId="20C6B302" w:rsidR="00A772E5" w:rsidRDefault="00A772E5" w:rsidP="00A81559">
      <w:r>
        <w:t xml:space="preserve">There were </w:t>
      </w:r>
      <w:proofErr w:type="gramStart"/>
      <w:r>
        <w:t>protests against</w:t>
      </w:r>
      <w:proofErr w:type="gramEnd"/>
      <w:r>
        <w:t xml:space="preserve"> </w:t>
      </w:r>
      <w:r w:rsidR="00A25AC9">
        <w:t xml:space="preserve">being open </w:t>
      </w:r>
      <w:proofErr w:type="gramStart"/>
      <w:r w:rsidR="00A25AC9">
        <w:t xml:space="preserve">on </w:t>
      </w:r>
      <w:r>
        <w:t xml:space="preserve"> Sunday</w:t>
      </w:r>
      <w:proofErr w:type="gramEnd"/>
      <w:r>
        <w:t xml:space="preserve">. They agreed the </w:t>
      </w:r>
      <w:proofErr w:type="gramStart"/>
      <w:r>
        <w:t>exposition</w:t>
      </w:r>
      <w:proofErr w:type="gramEnd"/>
      <w:r>
        <w:t xml:space="preserve"> would be open on Sundays </w:t>
      </w:r>
      <w:r w:rsidR="00A25AC9">
        <w:t xml:space="preserve">from 1 to 10 p.m. but the sale of liquor was not permitted. </w:t>
      </w:r>
    </w:p>
    <w:p w14:paraId="34242151" w14:textId="02D260C9" w:rsidR="00E7310B" w:rsidRDefault="00E7310B" w:rsidP="00A81559">
      <w:pPr>
        <w:rPr>
          <w:b/>
          <w:bCs/>
          <w:u w:val="single"/>
        </w:rPr>
      </w:pPr>
      <w:r w:rsidRPr="00E7310B">
        <w:rPr>
          <w:b/>
          <w:bCs/>
          <w:u w:val="single"/>
        </w:rPr>
        <w:t>Financials</w:t>
      </w:r>
    </w:p>
    <w:p w14:paraId="790FED63" w14:textId="5FA86D1A" w:rsidR="00673126" w:rsidRDefault="007376A7" w:rsidP="00673126">
      <w:pPr>
        <w:pStyle w:val="NoSpacing"/>
      </w:pPr>
      <w:r w:rsidRPr="00673126">
        <w:t xml:space="preserve">$625,962 stock subscriptions sold - $548,415 paid. </w:t>
      </w:r>
      <w:r w:rsidR="008B2274" w:rsidRPr="00673126">
        <w:t xml:space="preserve">88 percent paid. 6587 people bought stock. </w:t>
      </w:r>
      <w:r w:rsidR="0087523F">
        <w:t xml:space="preserve">Stockholders received 90 percent back on what they paid. Some chose to donate their shares. </w:t>
      </w:r>
    </w:p>
    <w:p w14:paraId="1C038220" w14:textId="69A6DA1C" w:rsidR="00C77190" w:rsidRPr="00673126" w:rsidRDefault="00C77190" w:rsidP="00673126">
      <w:pPr>
        <w:pStyle w:val="NoSpacing"/>
      </w:pPr>
      <w:r w:rsidRPr="00673126">
        <w:t xml:space="preserve">Pg. 84 </w:t>
      </w:r>
      <w:r w:rsidR="00673126">
        <w:t xml:space="preserve">- </w:t>
      </w:r>
      <w:r w:rsidRPr="00673126">
        <w:t xml:space="preserve">Wakefield book list of largest donors. </w:t>
      </w:r>
    </w:p>
    <w:p w14:paraId="230E31FE" w14:textId="77562720" w:rsidR="000E4E57" w:rsidRDefault="000E4E57" w:rsidP="00673126">
      <w:pPr>
        <w:pStyle w:val="NoSpacing"/>
      </w:pPr>
      <w:r w:rsidRPr="00673126">
        <w:t xml:space="preserve">Pg. </w:t>
      </w:r>
      <w:r w:rsidR="00673126" w:rsidRPr="00673126">
        <w:t xml:space="preserve">86-88 – Final revenue and expenses. </w:t>
      </w:r>
    </w:p>
    <w:p w14:paraId="3F4182CE" w14:textId="79BF1131" w:rsidR="00522B7F" w:rsidRDefault="00522B7F" w:rsidP="00673126">
      <w:pPr>
        <w:pStyle w:val="NoSpacing"/>
      </w:pPr>
      <w:r>
        <w:t>Of the $2 million taken in, only $4.52 was counterfeit. $1,942,</w:t>
      </w:r>
      <w:r w:rsidR="00A2518F">
        <w:t xml:space="preserve">434 costs. </w:t>
      </w:r>
    </w:p>
    <w:p w14:paraId="490A2C07" w14:textId="0BEE1142" w:rsidR="00A2518F" w:rsidRDefault="00A2518F" w:rsidP="00673126">
      <w:pPr>
        <w:pStyle w:val="NoSpacing"/>
      </w:pPr>
      <w:r>
        <w:t xml:space="preserve">Total admission 2,613,508. Paid was 1,778,250 and free </w:t>
      </w:r>
      <w:r w:rsidR="001A0AED">
        <w:t xml:space="preserve">was 835,258. </w:t>
      </w:r>
      <w:proofErr w:type="gramStart"/>
      <w:r w:rsidR="001A0AED">
        <w:t>Free</w:t>
      </w:r>
      <w:proofErr w:type="gramEnd"/>
      <w:r w:rsidR="001A0AED">
        <w:t xml:space="preserve"> would have included entertainers, workers</w:t>
      </w:r>
      <w:r w:rsidR="00BF077E">
        <w:t xml:space="preserve">, </w:t>
      </w:r>
      <w:r w:rsidR="001A0AED">
        <w:t>press</w:t>
      </w:r>
      <w:r w:rsidR="00BF077E">
        <w:t xml:space="preserve"> and</w:t>
      </w:r>
      <w:r w:rsidR="00E13920">
        <w:t xml:space="preserve"> </w:t>
      </w:r>
      <w:r w:rsidR="00425353">
        <w:t>full term,</w:t>
      </w:r>
      <w:r w:rsidR="00E13920">
        <w:t xml:space="preserve"> monthly </w:t>
      </w:r>
      <w:r w:rsidR="00425353">
        <w:t xml:space="preserve">and daily </w:t>
      </w:r>
      <w:r w:rsidR="00E13920">
        <w:t>pass holders</w:t>
      </w:r>
      <w:r w:rsidR="001A0AED">
        <w:t xml:space="preserve">. </w:t>
      </w:r>
    </w:p>
    <w:p w14:paraId="65CDAEFC" w14:textId="21F07F36" w:rsidR="007375DF" w:rsidRDefault="007375DF" w:rsidP="00673126">
      <w:pPr>
        <w:pStyle w:val="NoSpacing"/>
      </w:pPr>
      <w:r>
        <w:t xml:space="preserve">Pg 91 Admission Breakdown. </w:t>
      </w:r>
    </w:p>
    <w:p w14:paraId="2477BF2E" w14:textId="77777777" w:rsidR="00673126" w:rsidRPr="00673126" w:rsidRDefault="00673126" w:rsidP="00673126">
      <w:pPr>
        <w:pStyle w:val="NoSpacing"/>
      </w:pPr>
    </w:p>
    <w:p w14:paraId="555C52D2" w14:textId="4F28C241" w:rsidR="00A66FA1" w:rsidRDefault="00484038" w:rsidP="00A81559">
      <w:pPr>
        <w:rPr>
          <w:b/>
          <w:bCs/>
        </w:rPr>
      </w:pPr>
      <w:r w:rsidRPr="00B06815">
        <w:rPr>
          <w:b/>
          <w:bCs/>
        </w:rPr>
        <w:lastRenderedPageBreak/>
        <w:t xml:space="preserve">Building and Grounds </w:t>
      </w:r>
    </w:p>
    <w:p w14:paraId="6850F876" w14:textId="77777777" w:rsidR="00E85E00" w:rsidRDefault="00E85E00" w:rsidP="00E85E00">
      <w:pPr>
        <w:pStyle w:val="NoSpacing"/>
      </w:pPr>
      <w:r>
        <w:t>Potential locations considered.</w:t>
      </w:r>
    </w:p>
    <w:p w14:paraId="0558BD08" w14:textId="77777777" w:rsidR="00E85E00" w:rsidRDefault="00E85E00" w:rsidP="00E85E00">
      <w:pPr>
        <w:pStyle w:val="NoSpacing"/>
        <w:numPr>
          <w:ilvl w:val="0"/>
          <w:numId w:val="4"/>
        </w:numPr>
      </w:pPr>
      <w:r>
        <w:t xml:space="preserve">East Omaha – east of Cut-Off Lake. On land while west of the Mississippi was in Iowa. Map of area printed in the Daily Nonpareil and mailed to all member of the U.S. Congress, Iowa Legislature and to the Trans-Miss Board of Directors. </w:t>
      </w:r>
    </w:p>
    <w:p w14:paraId="3858A08B" w14:textId="77777777" w:rsidR="00E85E00" w:rsidRDefault="00E85E00" w:rsidP="00E85E00">
      <w:pPr>
        <w:pStyle w:val="NoSpacing"/>
        <w:numPr>
          <w:ilvl w:val="0"/>
          <w:numId w:val="4"/>
        </w:numPr>
      </w:pPr>
      <w:r>
        <w:t xml:space="preserve">Elmwood Park &amp; State Fairgrounds (Where </w:t>
      </w:r>
      <w:proofErr w:type="spellStart"/>
      <w:r>
        <w:t>Aksarben</w:t>
      </w:r>
      <w:proofErr w:type="spellEnd"/>
      <w:r>
        <w:t xml:space="preserve"> is today). </w:t>
      </w:r>
    </w:p>
    <w:p w14:paraId="3B13B6A9" w14:textId="77777777" w:rsidR="00E85E00" w:rsidRDefault="00E85E00" w:rsidP="00E85E00">
      <w:pPr>
        <w:pStyle w:val="NoSpacing"/>
        <w:numPr>
          <w:ilvl w:val="0"/>
          <w:numId w:val="4"/>
        </w:numPr>
      </w:pPr>
      <w:r>
        <w:t xml:space="preserve">Riverview Park – Where Henry Doorly Zoo is today. </w:t>
      </w:r>
    </w:p>
    <w:p w14:paraId="7E5333C7" w14:textId="77777777" w:rsidR="00E85E00" w:rsidRDefault="00E85E00" w:rsidP="00E85E00">
      <w:pPr>
        <w:pStyle w:val="NoSpacing"/>
        <w:numPr>
          <w:ilvl w:val="0"/>
          <w:numId w:val="4"/>
        </w:numPr>
      </w:pPr>
      <w:r>
        <w:t xml:space="preserve">Miller Park </w:t>
      </w:r>
    </w:p>
    <w:p w14:paraId="58F656F2" w14:textId="77777777" w:rsidR="00E85E00" w:rsidRDefault="00E85E00" w:rsidP="00E85E00">
      <w:pPr>
        <w:pStyle w:val="NoSpacing"/>
        <w:numPr>
          <w:ilvl w:val="0"/>
          <w:numId w:val="4"/>
        </w:numPr>
      </w:pPr>
      <w:r>
        <w:t>Hanscom Park</w:t>
      </w:r>
    </w:p>
    <w:p w14:paraId="7D727347" w14:textId="335C7FB6" w:rsidR="00E85E00" w:rsidRDefault="00A526A9" w:rsidP="00E85E00">
      <w:pPr>
        <w:pStyle w:val="NoSpacing"/>
      </w:pPr>
      <w:r>
        <w:t>The c</w:t>
      </w:r>
      <w:r w:rsidR="00E85E00">
        <w:t xml:space="preserve">ommittee of Casper Yost, J.H. Millard and R.S. </w:t>
      </w:r>
      <w:proofErr w:type="gramStart"/>
      <w:r w:rsidR="00E85E00">
        <w:t>Wilcox</w:t>
      </w:r>
      <w:proofErr w:type="gramEnd"/>
      <w:r w:rsidR="00E85E00">
        <w:t xml:space="preserve"> with a non-resident engineer and non-resident landscape </w:t>
      </w:r>
      <w:proofErr w:type="gramStart"/>
      <w:r w:rsidR="00E85E00">
        <w:t>architect</w:t>
      </w:r>
      <w:proofErr w:type="gramEnd"/>
      <w:r w:rsidR="00E85E00">
        <w:t xml:space="preserve"> looked at all the sites. Looked at topography and availability of the grounds. Transportation facilities by streetcar, steam railway and other vehicles. Sewage and water supply and distance from the Post Office. Miller Park was the recommendation </w:t>
      </w:r>
    </w:p>
    <w:p w14:paraId="2ABD642E" w14:textId="77777777" w:rsidR="00E85E00" w:rsidRDefault="00E85E00" w:rsidP="00E85E00">
      <w:pPr>
        <w:pStyle w:val="NoSpacing"/>
      </w:pPr>
    </w:p>
    <w:p w14:paraId="1589D71C" w14:textId="5FC9D74C" w:rsidR="00A526A9" w:rsidRDefault="00E85E00" w:rsidP="00E00CDA">
      <w:pPr>
        <w:pStyle w:val="NoSpacing"/>
      </w:pPr>
      <w:r w:rsidRPr="00E85E00">
        <w:t xml:space="preserve">On Feb. 10 voted unanimously for Miller Park. Mr. Freeman Kirkendall, head of the building </w:t>
      </w:r>
      <w:r w:rsidR="00A542C9">
        <w:t xml:space="preserve">and </w:t>
      </w:r>
      <w:r w:rsidRPr="00E85E00">
        <w:t xml:space="preserve">grounds </w:t>
      </w:r>
      <w:proofErr w:type="gramStart"/>
      <w:r w:rsidRPr="00E85E00">
        <w:t>committee</w:t>
      </w:r>
      <w:proofErr w:type="gramEnd"/>
      <w:r w:rsidRPr="00E85E00">
        <w:t xml:space="preserve"> felt the site was too far from the city (4 miles). The event depended on </w:t>
      </w:r>
      <w:r w:rsidR="00A526A9" w:rsidRPr="00E85E00">
        <w:t>the people</w:t>
      </w:r>
      <w:r w:rsidRPr="00E85E00">
        <w:t xml:space="preserve"> from Omaha to attend. It must be near the center of the population. </w:t>
      </w:r>
      <w:r w:rsidR="00FF04E8">
        <w:t xml:space="preserve">He quietly worked to find another site and on </w:t>
      </w:r>
      <w:r w:rsidR="00FF1115">
        <w:t xml:space="preserve">March 13 presented his idea to use the </w:t>
      </w:r>
      <w:r w:rsidRPr="00E85E00">
        <w:t>old Fairground site</w:t>
      </w:r>
      <w:r w:rsidR="00FF1115">
        <w:t xml:space="preserve">. </w:t>
      </w:r>
      <w:r w:rsidRPr="00E85E00">
        <w:t xml:space="preserve">From 24th Street to </w:t>
      </w:r>
      <w:r w:rsidR="00FF1115">
        <w:t xml:space="preserve">the </w:t>
      </w:r>
      <w:r w:rsidRPr="00E85E00">
        <w:t>River Bluff</w:t>
      </w:r>
      <w:r w:rsidR="00037FA0">
        <w:t xml:space="preserve"> east of Sherman Avenue</w:t>
      </w:r>
      <w:r w:rsidRPr="00E85E00">
        <w:t>. Pinkney to Ames Avenue.</w:t>
      </w:r>
      <w:r w:rsidR="00BC1648">
        <w:t xml:space="preserve"> T</w:t>
      </w:r>
      <w:r w:rsidR="00ED7D8B">
        <w:t xml:space="preserve">he tract could be acquired in 1887 and 1888 for the expense </w:t>
      </w:r>
      <w:r w:rsidR="00AA1FD9">
        <w:t xml:space="preserve">of paying </w:t>
      </w:r>
      <w:r w:rsidR="00F03114">
        <w:t>property</w:t>
      </w:r>
      <w:r w:rsidR="00AA1FD9">
        <w:t xml:space="preserve"> taxes. </w:t>
      </w:r>
      <w:r w:rsidR="00183D8F" w:rsidRPr="00183D8F">
        <w:t>Herman Kountz offered an additional 11 acres to the site</w:t>
      </w:r>
      <w:r w:rsidR="00727C2E">
        <w:t xml:space="preserve"> (the Kountze Farm)</w:t>
      </w:r>
      <w:r w:rsidR="00183D8F" w:rsidRPr="00183D8F">
        <w:t xml:space="preserve"> at a cost of $15,000 of which he would donate $5,000 back. The 11 acres</w:t>
      </w:r>
      <w:r w:rsidR="00A542C9">
        <w:t xml:space="preserve">, known as the Kountze </w:t>
      </w:r>
      <w:proofErr w:type="gramStart"/>
      <w:r w:rsidR="00A542C9">
        <w:t>Track</w:t>
      </w:r>
      <w:proofErr w:type="gramEnd"/>
      <w:r w:rsidR="00183D8F" w:rsidRPr="00183D8F">
        <w:t xml:space="preserve"> would be deeded to the City of Omaha after the event to become known as Kountze Park. </w:t>
      </w:r>
      <w:r w:rsidR="005E259B">
        <w:t>This land was where the Expo’s Grand Court was locat</w:t>
      </w:r>
      <w:r w:rsidR="00514289">
        <w:t>ed, 19</w:t>
      </w:r>
      <w:r w:rsidR="00514289" w:rsidRPr="00514289">
        <w:rPr>
          <w:vertAlign w:val="superscript"/>
        </w:rPr>
        <w:t>th</w:t>
      </w:r>
      <w:r w:rsidR="00514289">
        <w:t xml:space="preserve"> to 21</w:t>
      </w:r>
      <w:r w:rsidR="00514289" w:rsidRPr="00514289">
        <w:rPr>
          <w:vertAlign w:val="superscript"/>
        </w:rPr>
        <w:t>st</w:t>
      </w:r>
      <w:r w:rsidR="00514289">
        <w:t xml:space="preserve"> Street. </w:t>
      </w:r>
      <w:r w:rsidR="00183D8F" w:rsidRPr="00183D8F">
        <w:t>The Board voted unanimously to approve.</w:t>
      </w:r>
      <w:r w:rsidR="006A693C">
        <w:t xml:space="preserve"> The Board would </w:t>
      </w:r>
      <w:proofErr w:type="gramStart"/>
      <w:r w:rsidR="006A693C">
        <w:t>get</w:t>
      </w:r>
      <w:proofErr w:type="gramEnd"/>
      <w:r w:rsidR="006A693C">
        <w:t xml:space="preserve"> use of the property in 1887, </w:t>
      </w:r>
      <w:r w:rsidR="00091D53">
        <w:t xml:space="preserve">1898 and 1899. </w:t>
      </w:r>
    </w:p>
    <w:p w14:paraId="6120BE56" w14:textId="7CC32D76" w:rsidR="00E85E00" w:rsidRDefault="00586475" w:rsidP="00A81559">
      <w:r>
        <w:t xml:space="preserve">The City of Omaha agreed to spend $5,000 to make improvements to the Trans-Mississippi Property </w:t>
      </w:r>
    </w:p>
    <w:p w14:paraId="4FF9EFEA" w14:textId="451E95B0" w:rsidR="00E71E95" w:rsidRPr="00A526A9" w:rsidRDefault="00E71E95" w:rsidP="00A81559">
      <w:r>
        <w:t xml:space="preserve">Union scale was paid to workers. They worked 8 hours a day. </w:t>
      </w:r>
    </w:p>
    <w:p w14:paraId="14547D0C" w14:textId="2298053F" w:rsidR="00365A57" w:rsidRPr="00365A57" w:rsidRDefault="00365A57" w:rsidP="00A81559">
      <w:r w:rsidRPr="00365A57">
        <w:t>Bluff Tract (</w:t>
      </w:r>
      <w:proofErr w:type="gramStart"/>
      <w:r w:rsidRPr="00365A57">
        <w:t>Open plaza</w:t>
      </w:r>
      <w:proofErr w:type="gramEnd"/>
      <w:r w:rsidRPr="00365A57">
        <w:t xml:space="preserve"> for speakers and performances</w:t>
      </w:r>
      <w:r>
        <w:t>)</w:t>
      </w:r>
      <w:r w:rsidR="00514289">
        <w:t xml:space="preserve"> was located between </w:t>
      </w:r>
      <w:r w:rsidR="002C3912">
        <w:t>16</w:t>
      </w:r>
      <w:r w:rsidR="002C3912" w:rsidRPr="002C3912">
        <w:rPr>
          <w:vertAlign w:val="superscript"/>
        </w:rPr>
        <w:t>th</w:t>
      </w:r>
      <w:r w:rsidR="002C3912">
        <w:t xml:space="preserve"> Street (Sheman Avenue) and the railroad tracks from Binney to Sprague Street. </w:t>
      </w:r>
      <w:r w:rsidRPr="00365A57">
        <w:t xml:space="preserve">Horticulture Building (fresh fruit, vegetables and plants) between these two, </w:t>
      </w:r>
      <w:r>
        <w:t>nine</w:t>
      </w:r>
      <w:r w:rsidRPr="00365A57">
        <w:t xml:space="preserve"> states created buildings – State Buildings</w:t>
      </w:r>
    </w:p>
    <w:p w14:paraId="465FCE4F" w14:textId="7970F9EC" w:rsidR="00D17722" w:rsidRDefault="00365A57" w:rsidP="00A81559">
      <w:r>
        <w:t>Built with a w</w:t>
      </w:r>
      <w:r w:rsidR="00BA7C30" w:rsidRPr="00BA7C30">
        <w:t>ood frame and covered with Staff (hemp</w:t>
      </w:r>
      <w:r w:rsidR="000A173E">
        <w:t xml:space="preserve"> </w:t>
      </w:r>
      <w:r w:rsidR="00BA7C30" w:rsidRPr="00BA7C30">
        <w:t xml:space="preserve">and </w:t>
      </w:r>
      <w:r w:rsidR="000A173E">
        <w:t>P</w:t>
      </w:r>
      <w:r w:rsidR="00BA7C30" w:rsidRPr="00BA7C30">
        <w:t xml:space="preserve">laster of </w:t>
      </w:r>
      <w:r w:rsidR="00BE5E43">
        <w:t>P</w:t>
      </w:r>
      <w:r w:rsidR="00BA7C30" w:rsidRPr="00BA7C30">
        <w:t xml:space="preserve">aris). </w:t>
      </w:r>
    </w:p>
    <w:p w14:paraId="2D138768" w14:textId="79D27DFE" w:rsidR="00D17722" w:rsidRDefault="00D17722" w:rsidP="00D17722">
      <w:r>
        <w:t>Staff is a kind of artificial stone used for covering and ornamenting temporary buildings.</w:t>
      </w:r>
    </w:p>
    <w:p w14:paraId="1412DC0C" w14:textId="621CF8B5" w:rsidR="00D17722" w:rsidRDefault="00D17722" w:rsidP="00D17722">
      <w:r>
        <w:t xml:space="preserve">It is chiefly made of plaster of Paris (powdered gypsum), with a little cement, glycerin, and dextrin, mixed with water until it is about as thick as molasses. When staff is cast in molds, it can form any shape. To strengthen it, coarse cloth or bagging, or fibers of hemp or jute, are put into the molds before casting. It becomes hard enough in about a half-hour to be removed and fastened on the building in construction. Staff may easily be bent, </w:t>
      </w:r>
      <w:proofErr w:type="gramStart"/>
      <w:r>
        <w:t>sawed</w:t>
      </w:r>
      <w:proofErr w:type="gramEnd"/>
      <w:r>
        <w:t>, bored, or nailed. Its natural color is murky white, but it may be made to resemble any kind of stone.</w:t>
      </w:r>
    </w:p>
    <w:p w14:paraId="5BB2232C" w14:textId="56867E8A" w:rsidR="00A02306" w:rsidRDefault="00D17722" w:rsidP="00D17722">
      <w:r>
        <w:t xml:space="preserve">Staff was invented in France in about 1876 and was used in the construction and ornamentation of the buildings of the Paris Expositions of 1878 and of 1889. It was also largely used in the construction of the buildings of the World's Columbian Exposition at Chicago in 1893, at the </w:t>
      </w:r>
      <w:r>
        <w:lastRenderedPageBreak/>
        <w:t>Omaha and Buffalo Expositions in 1898 and 1901, at the Louisiana Purchase Exposition in 1904, and at later expositions, and on temporary buildings of other kinds.</w:t>
      </w:r>
    </w:p>
    <w:p w14:paraId="1C55FF6A" w14:textId="27BFD2AB" w:rsidR="00BA7C30" w:rsidRDefault="00A1381B" w:rsidP="00A81559">
      <w:r>
        <w:t xml:space="preserve">Landscaping – Nearly 20,000 trees, shrubs, maples, cottonwoods, elms, evergreens and many other varieties were planted. 23,000 years of ground had to be sodded (was corn fields when they acquired the land). Flower beds, vases, water plants, roof garden terraces and </w:t>
      </w:r>
      <w:r w:rsidR="649DCECE">
        <w:t>smooth</w:t>
      </w:r>
      <w:r>
        <w:t xml:space="preserve"> grass levels presented a varied and attractive background for the buildings. </w:t>
      </w:r>
      <w:r w:rsidR="00BA7C30" w:rsidRPr="009713E2">
        <w:t xml:space="preserve">14,000 trees and bushes </w:t>
      </w:r>
      <w:proofErr w:type="gramStart"/>
      <w:r w:rsidR="00BA7C30" w:rsidRPr="009713E2">
        <w:t>planted</w:t>
      </w:r>
      <w:proofErr w:type="gramEnd"/>
      <w:r w:rsidR="00BA7C30" w:rsidRPr="009713E2">
        <w:t>.</w:t>
      </w:r>
      <w:r w:rsidR="00E33FDA">
        <w:t xml:space="preserve"> Rudolph Ulrich </w:t>
      </w:r>
      <w:r w:rsidR="008025A2">
        <w:t xml:space="preserve">was the landscape architect. </w:t>
      </w:r>
    </w:p>
    <w:p w14:paraId="4FE54705" w14:textId="522AAD00" w:rsidR="00DA61B8" w:rsidRDefault="00DA61B8" w:rsidP="00A81559">
      <w:r>
        <w:t xml:space="preserve">Trans-Miss known for its electrical effects. Every night thousands of incandescent bulbs were illuminated. In the day, little was electrified. </w:t>
      </w:r>
      <w:r w:rsidR="00861768">
        <w:t xml:space="preserve">Luther </w:t>
      </w:r>
      <w:proofErr w:type="spellStart"/>
      <w:r w:rsidR="00861768">
        <w:t>Steiringer</w:t>
      </w:r>
      <w:proofErr w:type="spellEnd"/>
      <w:r w:rsidR="00861768">
        <w:t xml:space="preserve"> was the </w:t>
      </w:r>
      <w:proofErr w:type="gramStart"/>
      <w:r w:rsidR="00861768">
        <w:t>electrician</w:t>
      </w:r>
      <w:proofErr w:type="gramEnd"/>
      <w:r w:rsidR="00861768">
        <w:t xml:space="preserve"> and his assistant was Henry B. Rustin. </w:t>
      </w:r>
    </w:p>
    <w:p w14:paraId="5515BB66" w14:textId="3DC32035" w:rsidR="00DA61B8" w:rsidRDefault="00DA61B8" w:rsidP="00A81559">
      <w:r>
        <w:t>Midway – Located just north of the Bluff Track.</w:t>
      </w:r>
    </w:p>
    <w:p w14:paraId="7392BEEA" w14:textId="27C10C9B" w:rsidR="00484038" w:rsidRPr="00B06815" w:rsidRDefault="00BB10D8" w:rsidP="00A81559">
      <w:pPr>
        <w:rPr>
          <w:b/>
          <w:bCs/>
        </w:rPr>
      </w:pPr>
      <w:r>
        <w:rPr>
          <w:b/>
          <w:bCs/>
        </w:rPr>
        <w:t xml:space="preserve">Cultural Exhibits and Representation </w:t>
      </w:r>
    </w:p>
    <w:p w14:paraId="6140DADF" w14:textId="50EF5A59" w:rsidR="00484038" w:rsidRDefault="00B06815" w:rsidP="00A81559">
      <w:r>
        <w:t xml:space="preserve">Innovations </w:t>
      </w:r>
    </w:p>
    <w:p w14:paraId="41F3572B" w14:textId="1C651141" w:rsidR="00FE5AD9" w:rsidRPr="001B39B9" w:rsidRDefault="00FE5AD9" w:rsidP="00A81559">
      <w:r>
        <w:t xml:space="preserve">Two great inventions shown – the newsreel theater and the horseless carriage. </w:t>
      </w:r>
      <w:r w:rsidR="000D1377">
        <w:t>Edison showed the shelling of Matanzas, Cuba</w:t>
      </w:r>
      <w:r w:rsidR="00E350DF">
        <w:t xml:space="preserve">. Montgomery-Ward gave rides in an electric roundabout. </w:t>
      </w:r>
    </w:p>
    <w:p w14:paraId="00C4B96D" w14:textId="39B9FD35" w:rsidR="00205D31" w:rsidRDefault="00205D31" w:rsidP="00A81559">
      <w:r>
        <w:t xml:space="preserve">Electric Generators, Newest Farm Implements, </w:t>
      </w:r>
      <w:r w:rsidR="00EF57FE">
        <w:t xml:space="preserve">Advertising atmosphere </w:t>
      </w:r>
    </w:p>
    <w:p w14:paraId="6EF1254B" w14:textId="126F509B" w:rsidR="005118A9" w:rsidRDefault="005118A9" w:rsidP="00A81559">
      <w:r>
        <w:t xml:space="preserve">Fine Arts Building featuring 700 works of art. </w:t>
      </w:r>
    </w:p>
    <w:p w14:paraId="26248B15" w14:textId="77777777" w:rsidR="00EF5C69" w:rsidRDefault="00EF5C69" w:rsidP="00EF5C69">
      <w:r>
        <w:t xml:space="preserve">Grand Courtyard </w:t>
      </w:r>
    </w:p>
    <w:p w14:paraId="15C060CE" w14:textId="16DBB724" w:rsidR="00EF5C69" w:rsidRDefault="00EF5C69" w:rsidP="00EF5C69">
      <w:r>
        <w:t xml:space="preserve">Public wanted to be Educated and Entertained. Incubators, X-ray. Motion pictures of War in Cuba. Daily recreations of Battleship Maine being blown up.  </w:t>
      </w:r>
    </w:p>
    <w:p w14:paraId="4F214D98" w14:textId="6F86CCF6" w:rsidR="00044E88" w:rsidRDefault="007E7564" w:rsidP="00EF5C69">
      <w:r>
        <w:t>The largest</w:t>
      </w:r>
      <w:r w:rsidR="00044E88">
        <w:t xml:space="preserve"> gathering of military men since the Civil War. </w:t>
      </w:r>
    </w:p>
    <w:p w14:paraId="251D2B5D" w14:textId="11E7898D" w:rsidR="003407CB" w:rsidRPr="003407CB" w:rsidRDefault="003407CB" w:rsidP="00EF5C69">
      <w:pPr>
        <w:rPr>
          <w:b/>
          <w:bCs/>
        </w:rPr>
      </w:pPr>
      <w:r w:rsidRPr="00920B79">
        <w:rPr>
          <w:b/>
          <w:bCs/>
        </w:rPr>
        <w:t>Events</w:t>
      </w:r>
      <w:r w:rsidRPr="003407CB">
        <w:rPr>
          <w:b/>
          <w:bCs/>
        </w:rPr>
        <w:t xml:space="preserve"> </w:t>
      </w:r>
    </w:p>
    <w:p w14:paraId="26105A2C" w14:textId="216FEC95" w:rsidR="00A56304" w:rsidRDefault="00A56304" w:rsidP="00EF5C69">
      <w:r>
        <w:t>Edward Rosewater</w:t>
      </w:r>
      <w:r w:rsidR="008F38F8">
        <w:t xml:space="preserve">, editor of the Omaha Bee </w:t>
      </w:r>
      <w:r>
        <w:t xml:space="preserve">proposed an Indian Congress. </w:t>
      </w:r>
      <w:r w:rsidR="00FC7F95">
        <w:t xml:space="preserve">Show Americans conquered the Indians. </w:t>
      </w:r>
      <w:r w:rsidR="00A44E86">
        <w:t xml:space="preserve">August 4 more than 500 Indians representing </w:t>
      </w:r>
      <w:r w:rsidR="007F3E8C">
        <w:t>3</w:t>
      </w:r>
      <w:r w:rsidR="00A44E86">
        <w:t xml:space="preserve">5 tribes. Worked with Smithsonian. </w:t>
      </w:r>
      <w:r w:rsidR="00D66452">
        <w:t xml:space="preserve">Americans believed they could civilize Indians and Indian Congress could show what had been done. Rinehart Indian prints. </w:t>
      </w:r>
      <w:r w:rsidR="00E326E1">
        <w:t>Geronimo in attendance (there is an interview with him).</w:t>
      </w:r>
    </w:p>
    <w:p w14:paraId="12C4EB19" w14:textId="5144C36B" w:rsidR="00750052" w:rsidRDefault="00456B69" w:rsidP="00EF5C69">
      <w:r>
        <w:t>Rather than show Indian’s daily life, q</w:t>
      </w:r>
      <w:r w:rsidR="00750052">
        <w:t xml:space="preserve">uickly became </w:t>
      </w:r>
      <w:r w:rsidR="008B23C9">
        <w:t xml:space="preserve">a Wild West Show. Twice daily sham battles. Soul purpose to gain </w:t>
      </w:r>
      <w:r w:rsidR="006522AB">
        <w:t xml:space="preserve">attendance. James Mooney from Smithsonian, frustrated. </w:t>
      </w:r>
    </w:p>
    <w:p w14:paraId="68A65908" w14:textId="01D9B8EE" w:rsidR="00CD277C" w:rsidRDefault="00CD277C" w:rsidP="00CD277C">
      <w:r>
        <w:t>This summer participants will learn about the 1898 Trans-Mississippi Exposition in Omaha. As part of the event, an Indian Congress was held from August 4 through October 31, 1898. The Congress brought together approximately 500 Native Americans from tribes across the United States. It is written that the event was one of the largest official gatherings of Native Americans up to that time and was organized to showcase Native cultures, government policies, and the living conditions of Indigenous peoples.</w:t>
      </w:r>
    </w:p>
    <w:p w14:paraId="50B26BEF" w14:textId="77777777" w:rsidR="00CD277C" w:rsidRDefault="00CD277C" w:rsidP="00E72284">
      <w:pPr>
        <w:pStyle w:val="NoSpacing"/>
      </w:pPr>
      <w:r>
        <w:t>Tribes Represented at the 1898 Indian Congress:</w:t>
      </w:r>
    </w:p>
    <w:p w14:paraId="0767FA84" w14:textId="04192FC2" w:rsidR="00920B79" w:rsidRDefault="00920B79" w:rsidP="00E72284">
      <w:pPr>
        <w:pStyle w:val="NoSpacing"/>
      </w:pPr>
      <w:r>
        <w:t xml:space="preserve">Mentioned in History of </w:t>
      </w:r>
      <w:r w:rsidR="004926A1">
        <w:t xml:space="preserve">the Trans-Mississippi Exposition: </w:t>
      </w:r>
    </w:p>
    <w:p w14:paraId="0D84F546" w14:textId="2DF76346" w:rsidR="004926A1" w:rsidRDefault="00D87600" w:rsidP="00E72284">
      <w:pPr>
        <w:pStyle w:val="NoSpacing"/>
      </w:pPr>
      <w:proofErr w:type="spellStart"/>
      <w:r>
        <w:lastRenderedPageBreak/>
        <w:t>Assiniboines</w:t>
      </w:r>
      <w:proofErr w:type="spellEnd"/>
      <w:r>
        <w:t xml:space="preserve">, Apache, Blackfeet, </w:t>
      </w:r>
      <w:r w:rsidR="004926A1">
        <w:t xml:space="preserve">Crow, Flathead </w:t>
      </w:r>
      <w:r w:rsidR="00951DC1">
        <w:t>(</w:t>
      </w:r>
      <w:r w:rsidR="00951DC1" w:rsidRPr="00951DC1">
        <w:t xml:space="preserve">Salish, the Pend </w:t>
      </w:r>
      <w:proofErr w:type="spellStart"/>
      <w:r w:rsidR="00951DC1" w:rsidRPr="00951DC1">
        <w:t>d'Oreille</w:t>
      </w:r>
      <w:proofErr w:type="spellEnd"/>
      <w:r w:rsidR="00951DC1" w:rsidRPr="00951DC1">
        <w:t xml:space="preserve"> and the Kootenai </w:t>
      </w:r>
      <w:r w:rsidR="00951DC1">
        <w:t xml:space="preserve">tribes), </w:t>
      </w:r>
      <w:r>
        <w:t xml:space="preserve">Kiowa, </w:t>
      </w:r>
      <w:r w:rsidR="004926A1">
        <w:t xml:space="preserve">Kiowa Apache, Omaha, </w:t>
      </w:r>
      <w:r>
        <w:t xml:space="preserve">Pueblos, </w:t>
      </w:r>
      <w:r w:rsidR="00951DC1">
        <w:t xml:space="preserve">Sac and Fox, </w:t>
      </w:r>
      <w:r w:rsidR="004926A1">
        <w:t xml:space="preserve">Sioux, </w:t>
      </w:r>
      <w:r>
        <w:t>Tonkawa</w:t>
      </w:r>
      <w:r w:rsidR="00076085">
        <w:t xml:space="preserve"> </w:t>
      </w:r>
      <w:proofErr w:type="gramStart"/>
      <w:r w:rsidR="00076085">
        <w:t xml:space="preserve">and </w:t>
      </w:r>
      <w:r>
        <w:t xml:space="preserve"> </w:t>
      </w:r>
      <w:r w:rsidR="004926A1">
        <w:t>Wichita</w:t>
      </w:r>
      <w:proofErr w:type="gramEnd"/>
    </w:p>
    <w:p w14:paraId="2C63B1C6" w14:textId="77777777" w:rsidR="00D87600" w:rsidRDefault="00D87600" w:rsidP="007E7564">
      <w:pPr>
        <w:pStyle w:val="NoSpacing"/>
      </w:pPr>
    </w:p>
    <w:p w14:paraId="1380F7AF" w14:textId="2F5A0AF9" w:rsidR="0052045F" w:rsidRDefault="00CD277C" w:rsidP="007E7564">
      <w:pPr>
        <w:pStyle w:val="NoSpacing"/>
      </w:pPr>
      <w:r w:rsidRPr="00920B79">
        <w:t>Apache</w:t>
      </w:r>
      <w:r w:rsidR="004A2961" w:rsidRPr="00920B79">
        <w:t xml:space="preserve">, </w:t>
      </w:r>
      <w:r w:rsidRPr="00920B79">
        <w:t>Arapaho</w:t>
      </w:r>
      <w:r w:rsidR="005162AA" w:rsidRPr="00920B79">
        <w:t>,</w:t>
      </w:r>
      <w:r w:rsidR="004E2DDB" w:rsidRPr="00920B79">
        <w:t xml:space="preserve"> </w:t>
      </w:r>
      <w:proofErr w:type="spellStart"/>
      <w:r w:rsidR="004E2DDB" w:rsidRPr="00920B79">
        <w:t>Assiniboines</w:t>
      </w:r>
      <w:proofErr w:type="spellEnd"/>
      <w:r w:rsidR="004E2DDB" w:rsidRPr="00920B79">
        <w:t>,</w:t>
      </w:r>
      <w:r w:rsidR="005162AA" w:rsidRPr="00920B79">
        <w:t xml:space="preserve"> </w:t>
      </w:r>
      <w:r w:rsidRPr="00920B79">
        <w:t>Blackfeet</w:t>
      </w:r>
      <w:r w:rsidR="000A0D7B" w:rsidRPr="00920B79">
        <w:t xml:space="preserve">, </w:t>
      </w:r>
      <w:r w:rsidRPr="00920B79">
        <w:t>Cheyenne</w:t>
      </w:r>
      <w:r w:rsidR="00753A17" w:rsidRPr="00920B79">
        <w:t xml:space="preserve">, </w:t>
      </w:r>
      <w:r w:rsidRPr="00920B79">
        <w:t>Chippewa (Ojibwe)</w:t>
      </w:r>
      <w:r w:rsidR="002F19C8" w:rsidRPr="00920B79">
        <w:t xml:space="preserve">, </w:t>
      </w:r>
      <w:r w:rsidRPr="00920B79">
        <w:t>Comanche</w:t>
      </w:r>
      <w:r w:rsidR="005540C5" w:rsidRPr="00920B79">
        <w:t xml:space="preserve">, </w:t>
      </w:r>
      <w:r w:rsidRPr="00920B79">
        <w:t>Crow</w:t>
      </w:r>
      <w:r w:rsidR="00615590" w:rsidRPr="00920B79">
        <w:t xml:space="preserve">, </w:t>
      </w:r>
      <w:r w:rsidRPr="00920B79">
        <w:t>Dakota (Eastern Sioux)</w:t>
      </w:r>
      <w:r w:rsidR="00A93A1C" w:rsidRPr="00920B79">
        <w:t xml:space="preserve">, </w:t>
      </w:r>
      <w:r w:rsidR="00186C59" w:rsidRPr="00920B79">
        <w:t>Flathead (</w:t>
      </w:r>
      <w:r w:rsidR="00BC5BA8" w:rsidRPr="00920B79">
        <w:rPr>
          <w:rFonts w:ascii="Roboto" w:hAnsi="Roboto"/>
          <w:color w:val="474747"/>
          <w:shd w:val="clear" w:color="auto" w:fill="FFFFFF"/>
        </w:rPr>
        <w:t xml:space="preserve">Salish, the Pend </w:t>
      </w:r>
      <w:proofErr w:type="spellStart"/>
      <w:r w:rsidR="00BC5BA8" w:rsidRPr="00920B79">
        <w:rPr>
          <w:rFonts w:ascii="Roboto" w:hAnsi="Roboto"/>
          <w:color w:val="474747"/>
          <w:shd w:val="clear" w:color="auto" w:fill="FFFFFF"/>
        </w:rPr>
        <w:t>d'Oreille</w:t>
      </w:r>
      <w:proofErr w:type="spellEnd"/>
      <w:r w:rsidR="00BC5BA8" w:rsidRPr="00920B79">
        <w:rPr>
          <w:rFonts w:ascii="Roboto" w:hAnsi="Roboto"/>
          <w:color w:val="474747"/>
          <w:shd w:val="clear" w:color="auto" w:fill="FFFFFF"/>
        </w:rPr>
        <w:t xml:space="preserve"> and the Kootenai</w:t>
      </w:r>
      <w:r w:rsidR="00186C59" w:rsidRPr="00920B79">
        <w:t xml:space="preserve">), </w:t>
      </w:r>
      <w:r w:rsidRPr="00920B79">
        <w:t>Hidatsa</w:t>
      </w:r>
      <w:r w:rsidR="00E04C1F" w:rsidRPr="00920B79">
        <w:t xml:space="preserve">, </w:t>
      </w:r>
      <w:r w:rsidRPr="00920B79">
        <w:t>Iowa</w:t>
      </w:r>
      <w:r w:rsidR="002352B3" w:rsidRPr="00920B79">
        <w:t xml:space="preserve">, </w:t>
      </w:r>
      <w:r w:rsidRPr="00920B79">
        <w:t>Kiowa</w:t>
      </w:r>
      <w:r w:rsidR="00FB69D9" w:rsidRPr="00920B79">
        <w:t xml:space="preserve">, </w:t>
      </w:r>
      <w:r w:rsidRPr="00920B79">
        <w:t>Mandan</w:t>
      </w:r>
      <w:r w:rsidR="001E1C86" w:rsidRPr="00920B79">
        <w:t xml:space="preserve">, </w:t>
      </w:r>
      <w:r w:rsidRPr="00920B79">
        <w:t>Missouri (Otoe-Missouria)</w:t>
      </w:r>
      <w:r w:rsidR="00760E96" w:rsidRPr="00920B79">
        <w:t xml:space="preserve">, </w:t>
      </w:r>
      <w:r w:rsidRPr="00920B79">
        <w:t>Nez Perce</w:t>
      </w:r>
      <w:r w:rsidR="00CD7250" w:rsidRPr="00920B79">
        <w:t xml:space="preserve">, </w:t>
      </w:r>
      <w:r w:rsidRPr="00920B79">
        <w:t>Oglala Lakota</w:t>
      </w:r>
      <w:r w:rsidR="006141C6" w:rsidRPr="00920B79">
        <w:t xml:space="preserve">, </w:t>
      </w:r>
      <w:r w:rsidRPr="00920B79">
        <w:t>Omaha</w:t>
      </w:r>
      <w:r w:rsidR="00FB17E4" w:rsidRPr="00920B79">
        <w:t xml:space="preserve">, </w:t>
      </w:r>
      <w:r w:rsidRPr="00920B79">
        <w:t>Osage</w:t>
      </w:r>
      <w:r w:rsidR="00365F3B" w:rsidRPr="00920B79">
        <w:t xml:space="preserve">, </w:t>
      </w:r>
      <w:r w:rsidRPr="00920B79">
        <w:t>Otoe</w:t>
      </w:r>
      <w:r w:rsidR="0064635C" w:rsidRPr="00920B79">
        <w:t xml:space="preserve">, </w:t>
      </w:r>
      <w:r w:rsidRPr="00920B79">
        <w:t>Pawnee</w:t>
      </w:r>
      <w:r w:rsidR="00F34832" w:rsidRPr="00920B79">
        <w:t xml:space="preserve">, </w:t>
      </w:r>
      <w:r w:rsidRPr="00920B79">
        <w:t>Ponca</w:t>
      </w:r>
      <w:r w:rsidR="007A34E3" w:rsidRPr="00920B79">
        <w:t xml:space="preserve">, </w:t>
      </w:r>
      <w:r w:rsidR="004E2DDB" w:rsidRPr="00920B79">
        <w:t xml:space="preserve">Pueblos, </w:t>
      </w:r>
      <w:r w:rsidRPr="00920B79">
        <w:t>Sac and Fox</w:t>
      </w:r>
      <w:r w:rsidR="00D168B0" w:rsidRPr="00920B79">
        <w:t xml:space="preserve">, </w:t>
      </w:r>
      <w:r w:rsidR="00394533" w:rsidRPr="00920B79">
        <w:t>Kiowa</w:t>
      </w:r>
      <w:r w:rsidRPr="00920B79">
        <w:t xml:space="preserve"> Apache</w:t>
      </w:r>
      <w:r w:rsidR="009170E8" w:rsidRPr="00920B79">
        <w:t xml:space="preserve">, </w:t>
      </w:r>
      <w:r w:rsidRPr="00920B79">
        <w:t>Shoshone</w:t>
      </w:r>
      <w:r w:rsidR="001D48C6" w:rsidRPr="00920B79">
        <w:t xml:space="preserve">, </w:t>
      </w:r>
      <w:r w:rsidRPr="00920B79">
        <w:t>Sioux (Various Bands: Oglala, Yankton, Brulé, and more)</w:t>
      </w:r>
      <w:r w:rsidR="0059703F" w:rsidRPr="00920B79">
        <w:t xml:space="preserve">, </w:t>
      </w:r>
      <w:r w:rsidR="004E2DDB" w:rsidRPr="00920B79">
        <w:t xml:space="preserve">Tonkawa, </w:t>
      </w:r>
      <w:r w:rsidRPr="00920B79">
        <w:t>Ute</w:t>
      </w:r>
      <w:r w:rsidR="00B701EC" w:rsidRPr="00920B79">
        <w:t>, Wichita</w:t>
      </w:r>
      <w:r w:rsidR="00922E39" w:rsidRPr="00920B79">
        <w:t xml:space="preserve"> and </w:t>
      </w:r>
      <w:r w:rsidRPr="00920B79">
        <w:t>Winnebago (Ho-Chunk)</w:t>
      </w:r>
    </w:p>
    <w:p w14:paraId="0E28C085" w14:textId="77777777" w:rsidR="006C782E" w:rsidRDefault="006C782E" w:rsidP="007E7564">
      <w:pPr>
        <w:pStyle w:val="NoSpacing"/>
      </w:pPr>
    </w:p>
    <w:p w14:paraId="63AEA3C8" w14:textId="3099D9B5" w:rsidR="004F2A90" w:rsidRDefault="00CD277C" w:rsidP="00EF5C69">
      <w:r>
        <w:t>Notable participants were Geronimo (Chiricahua Apache leader), who was held as a prisoner of war, participated and attracted significant public attention</w:t>
      </w:r>
      <w:r w:rsidR="00C94C53">
        <w:t xml:space="preserve">. </w:t>
      </w:r>
    </w:p>
    <w:p w14:paraId="32C3221C" w14:textId="26353E95" w:rsidR="006A28F0" w:rsidRPr="006A28F0" w:rsidRDefault="006A28F0" w:rsidP="00A81559">
      <w:pPr>
        <w:rPr>
          <w:b/>
          <w:bCs/>
        </w:rPr>
      </w:pPr>
      <w:r w:rsidRPr="006A28F0">
        <w:rPr>
          <w:b/>
          <w:bCs/>
        </w:rPr>
        <w:t xml:space="preserve">Greater American Exposition </w:t>
      </w:r>
    </w:p>
    <w:p w14:paraId="4247BE9C" w14:textId="77777777" w:rsidR="003844D4" w:rsidRDefault="00B05FC0" w:rsidP="00A81559">
      <w:r>
        <w:t xml:space="preserve">1899 Return to present the wonders of the Colonial </w:t>
      </w:r>
      <w:r w:rsidR="00596707">
        <w:t>Possessions – After the Spanish American War win in 1898</w:t>
      </w:r>
      <w:r w:rsidR="00DC40CA">
        <w:t xml:space="preserve"> taking over </w:t>
      </w:r>
      <w:r w:rsidR="00816B2A">
        <w:t>Philippines</w:t>
      </w:r>
      <w:r w:rsidR="00DC40CA">
        <w:t xml:space="preserve"> and Guam</w:t>
      </w:r>
      <w:r w:rsidR="00596707">
        <w:t xml:space="preserve">. </w:t>
      </w:r>
      <w:r w:rsidR="002149A2">
        <w:t xml:space="preserve">Grounds sold for $17,000 Greater American Exposition </w:t>
      </w:r>
      <w:r w:rsidR="00E41516">
        <w:t xml:space="preserve">opened July 1, 1899. </w:t>
      </w:r>
      <w:r w:rsidR="00034BAD">
        <w:t xml:space="preserve">Fair closed in November. </w:t>
      </w:r>
    </w:p>
    <w:p w14:paraId="1B20D788" w14:textId="16CEC893" w:rsidR="003844D4" w:rsidRDefault="003844D4" w:rsidP="00A81559">
      <w:pPr>
        <w:rPr>
          <w:b/>
          <w:bCs/>
        </w:rPr>
      </w:pPr>
      <w:r w:rsidRPr="003844D4">
        <w:rPr>
          <w:b/>
          <w:bCs/>
        </w:rPr>
        <w:t>After Effect</w:t>
      </w:r>
    </w:p>
    <w:p w14:paraId="20D42DE7" w14:textId="1BECB2EE" w:rsidR="00F901C4" w:rsidRPr="00B62291" w:rsidRDefault="00F901C4" w:rsidP="00A81559">
      <w:r w:rsidRPr="00B62291">
        <w:t xml:space="preserve">The </w:t>
      </w:r>
      <w:r w:rsidR="00BD576D">
        <w:t xml:space="preserve">nine </w:t>
      </w:r>
      <w:r w:rsidRPr="00B62291">
        <w:t xml:space="preserve">state buildings were torn down after the 1898 Trans Miss Exposition as </w:t>
      </w:r>
      <w:r w:rsidR="00574788" w:rsidRPr="00B62291">
        <w:t>they were only funded for one year. Six of them were torn down</w:t>
      </w:r>
      <w:r w:rsidR="006D6549">
        <w:t>. Kansas State Building sold for $150 to local contractor Gus Peterson who used it to build his home in Benson (still standing). The New York building sold for $</w:t>
      </w:r>
      <w:r w:rsidR="00E65F0E">
        <w:t xml:space="preserve">500. </w:t>
      </w:r>
    </w:p>
    <w:p w14:paraId="692E9A9D" w14:textId="77777777" w:rsidR="003844D4" w:rsidRDefault="00034BAD" w:rsidP="00A81559">
      <w:r>
        <w:t xml:space="preserve">Buildings sold for $50,000. </w:t>
      </w:r>
    </w:p>
    <w:p w14:paraId="472B3216" w14:textId="15F167FA" w:rsidR="001D7606" w:rsidRDefault="00034BAD" w:rsidP="00A81559">
      <w:r>
        <w:t xml:space="preserve">Lagoon </w:t>
      </w:r>
      <w:proofErr w:type="gramStart"/>
      <w:r>
        <w:t>filled in</w:t>
      </w:r>
      <w:proofErr w:type="gramEnd"/>
      <w:r w:rsidR="000E582E">
        <w:t xml:space="preserve"> with demolished buildings. </w:t>
      </w:r>
    </w:p>
    <w:p w14:paraId="59BE1AEE" w14:textId="6B9C3C4D" w:rsidR="00BD576D" w:rsidRPr="00BD576D" w:rsidRDefault="00BD576D" w:rsidP="00A81559">
      <w:r w:rsidRPr="00BD576D">
        <w:t>A private company bought t</w:t>
      </w:r>
      <w:r>
        <w:t xml:space="preserve">he buildings and tried to extend the </w:t>
      </w:r>
      <w:proofErr w:type="gramStart"/>
      <w:r>
        <w:t>exposition</w:t>
      </w:r>
      <w:proofErr w:type="gramEnd"/>
      <w:r>
        <w:t xml:space="preserve"> into 1899 without success. </w:t>
      </w:r>
    </w:p>
    <w:p w14:paraId="29F1D61E" w14:textId="77777777" w:rsidR="003953CA" w:rsidRPr="001B39B9" w:rsidRDefault="003953CA" w:rsidP="00A81559"/>
    <w:sectPr w:rsidR="003953CA" w:rsidRPr="001B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2414"/>
    <w:multiLevelType w:val="hybridMultilevel"/>
    <w:tmpl w:val="B24C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A465C"/>
    <w:multiLevelType w:val="hybridMultilevel"/>
    <w:tmpl w:val="943429AC"/>
    <w:lvl w:ilvl="0" w:tplc="25129B76">
      <w:start w:val="189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C7350"/>
    <w:multiLevelType w:val="hybridMultilevel"/>
    <w:tmpl w:val="31CC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35C91"/>
    <w:multiLevelType w:val="hybridMultilevel"/>
    <w:tmpl w:val="F6D4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966964">
    <w:abstractNumId w:val="1"/>
  </w:num>
  <w:num w:numId="2" w16cid:durableId="1491216375">
    <w:abstractNumId w:val="3"/>
  </w:num>
  <w:num w:numId="3" w16cid:durableId="1856535227">
    <w:abstractNumId w:val="0"/>
  </w:num>
  <w:num w:numId="4" w16cid:durableId="896933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1C"/>
    <w:rsid w:val="00003D25"/>
    <w:rsid w:val="0000506E"/>
    <w:rsid w:val="000118FC"/>
    <w:rsid w:val="000129CD"/>
    <w:rsid w:val="00013435"/>
    <w:rsid w:val="00014AA7"/>
    <w:rsid w:val="00022333"/>
    <w:rsid w:val="00022547"/>
    <w:rsid w:val="000243F3"/>
    <w:rsid w:val="00027CEF"/>
    <w:rsid w:val="000308B4"/>
    <w:rsid w:val="00034BAD"/>
    <w:rsid w:val="00035917"/>
    <w:rsid w:val="00037FA0"/>
    <w:rsid w:val="00044E88"/>
    <w:rsid w:val="00045FF3"/>
    <w:rsid w:val="0005425B"/>
    <w:rsid w:val="00056BF9"/>
    <w:rsid w:val="00062A71"/>
    <w:rsid w:val="00062DAB"/>
    <w:rsid w:val="0006546D"/>
    <w:rsid w:val="00065BA0"/>
    <w:rsid w:val="00066AE6"/>
    <w:rsid w:val="00071F5B"/>
    <w:rsid w:val="00076085"/>
    <w:rsid w:val="000768BE"/>
    <w:rsid w:val="0007799B"/>
    <w:rsid w:val="0008124B"/>
    <w:rsid w:val="0008188C"/>
    <w:rsid w:val="00084EEE"/>
    <w:rsid w:val="000853B2"/>
    <w:rsid w:val="00091D53"/>
    <w:rsid w:val="000972FF"/>
    <w:rsid w:val="000A0D7B"/>
    <w:rsid w:val="000A173E"/>
    <w:rsid w:val="000A51A7"/>
    <w:rsid w:val="000B4FCA"/>
    <w:rsid w:val="000B5C63"/>
    <w:rsid w:val="000D10E7"/>
    <w:rsid w:val="000D1377"/>
    <w:rsid w:val="000D4D3B"/>
    <w:rsid w:val="000D59F7"/>
    <w:rsid w:val="000E4E57"/>
    <w:rsid w:val="000E4EFD"/>
    <w:rsid w:val="000E56C5"/>
    <w:rsid w:val="000E582E"/>
    <w:rsid w:val="000F2B15"/>
    <w:rsid w:val="00100A04"/>
    <w:rsid w:val="0010174C"/>
    <w:rsid w:val="00105178"/>
    <w:rsid w:val="001132C8"/>
    <w:rsid w:val="00130BEE"/>
    <w:rsid w:val="001411C1"/>
    <w:rsid w:val="00142D66"/>
    <w:rsid w:val="00147E6E"/>
    <w:rsid w:val="00155313"/>
    <w:rsid w:val="00160B44"/>
    <w:rsid w:val="0016584E"/>
    <w:rsid w:val="0016594B"/>
    <w:rsid w:val="00166503"/>
    <w:rsid w:val="001666D3"/>
    <w:rsid w:val="001713CB"/>
    <w:rsid w:val="00172BF7"/>
    <w:rsid w:val="00173800"/>
    <w:rsid w:val="001750D6"/>
    <w:rsid w:val="0017765F"/>
    <w:rsid w:val="0018138C"/>
    <w:rsid w:val="00183D8F"/>
    <w:rsid w:val="00186C59"/>
    <w:rsid w:val="001877AB"/>
    <w:rsid w:val="001877CE"/>
    <w:rsid w:val="00190AA2"/>
    <w:rsid w:val="0019301C"/>
    <w:rsid w:val="00194718"/>
    <w:rsid w:val="00196C37"/>
    <w:rsid w:val="00197271"/>
    <w:rsid w:val="001A0AED"/>
    <w:rsid w:val="001A419E"/>
    <w:rsid w:val="001B22F5"/>
    <w:rsid w:val="001B39B9"/>
    <w:rsid w:val="001C7CB5"/>
    <w:rsid w:val="001D48C6"/>
    <w:rsid w:val="001D7606"/>
    <w:rsid w:val="001E1C86"/>
    <w:rsid w:val="001F1258"/>
    <w:rsid w:val="001F665A"/>
    <w:rsid w:val="00201756"/>
    <w:rsid w:val="00202DBB"/>
    <w:rsid w:val="00204AE5"/>
    <w:rsid w:val="00205717"/>
    <w:rsid w:val="00205D31"/>
    <w:rsid w:val="002149A2"/>
    <w:rsid w:val="00220D76"/>
    <w:rsid w:val="002221BC"/>
    <w:rsid w:val="0022314B"/>
    <w:rsid w:val="0022591D"/>
    <w:rsid w:val="002352B3"/>
    <w:rsid w:val="0024254A"/>
    <w:rsid w:val="00253944"/>
    <w:rsid w:val="00261D3B"/>
    <w:rsid w:val="00263B2D"/>
    <w:rsid w:val="002731C1"/>
    <w:rsid w:val="00276075"/>
    <w:rsid w:val="002845F8"/>
    <w:rsid w:val="00290665"/>
    <w:rsid w:val="002A3468"/>
    <w:rsid w:val="002A6ECE"/>
    <w:rsid w:val="002B4B23"/>
    <w:rsid w:val="002C20E1"/>
    <w:rsid w:val="002C3912"/>
    <w:rsid w:val="002C5988"/>
    <w:rsid w:val="002D2E60"/>
    <w:rsid w:val="002E1370"/>
    <w:rsid w:val="002E1D47"/>
    <w:rsid w:val="002E3B10"/>
    <w:rsid w:val="002F19C8"/>
    <w:rsid w:val="002F7C59"/>
    <w:rsid w:val="00306B80"/>
    <w:rsid w:val="00312A9F"/>
    <w:rsid w:val="003141F5"/>
    <w:rsid w:val="00315E67"/>
    <w:rsid w:val="003163DE"/>
    <w:rsid w:val="00316D20"/>
    <w:rsid w:val="00323AE7"/>
    <w:rsid w:val="003362D6"/>
    <w:rsid w:val="003407CB"/>
    <w:rsid w:val="00342BBB"/>
    <w:rsid w:val="0034571D"/>
    <w:rsid w:val="0034633F"/>
    <w:rsid w:val="00354732"/>
    <w:rsid w:val="00361A31"/>
    <w:rsid w:val="00363054"/>
    <w:rsid w:val="00365A57"/>
    <w:rsid w:val="00365F3B"/>
    <w:rsid w:val="003745DF"/>
    <w:rsid w:val="0037585C"/>
    <w:rsid w:val="003777DA"/>
    <w:rsid w:val="003844D4"/>
    <w:rsid w:val="0038506D"/>
    <w:rsid w:val="00386189"/>
    <w:rsid w:val="00394456"/>
    <w:rsid w:val="00394533"/>
    <w:rsid w:val="003953CA"/>
    <w:rsid w:val="003974DD"/>
    <w:rsid w:val="003A214F"/>
    <w:rsid w:val="003A7775"/>
    <w:rsid w:val="003C4315"/>
    <w:rsid w:val="003D6CEF"/>
    <w:rsid w:val="003D73CD"/>
    <w:rsid w:val="003D79CD"/>
    <w:rsid w:val="003E1EC0"/>
    <w:rsid w:val="003F201D"/>
    <w:rsid w:val="003F2E41"/>
    <w:rsid w:val="003F5038"/>
    <w:rsid w:val="003F57C5"/>
    <w:rsid w:val="004003A1"/>
    <w:rsid w:val="0040315C"/>
    <w:rsid w:val="00405A4F"/>
    <w:rsid w:val="00414C3A"/>
    <w:rsid w:val="00415C62"/>
    <w:rsid w:val="0042258B"/>
    <w:rsid w:val="00422D58"/>
    <w:rsid w:val="00425353"/>
    <w:rsid w:val="0043056D"/>
    <w:rsid w:val="0043104A"/>
    <w:rsid w:val="00437712"/>
    <w:rsid w:val="004422FC"/>
    <w:rsid w:val="00442CC2"/>
    <w:rsid w:val="004514BA"/>
    <w:rsid w:val="004531C4"/>
    <w:rsid w:val="00456B69"/>
    <w:rsid w:val="00456DF6"/>
    <w:rsid w:val="004649D7"/>
    <w:rsid w:val="00466BD2"/>
    <w:rsid w:val="00473BE8"/>
    <w:rsid w:val="00474253"/>
    <w:rsid w:val="0047518C"/>
    <w:rsid w:val="00484038"/>
    <w:rsid w:val="00486181"/>
    <w:rsid w:val="00490E7C"/>
    <w:rsid w:val="004910A0"/>
    <w:rsid w:val="004926A1"/>
    <w:rsid w:val="004977EB"/>
    <w:rsid w:val="004A2961"/>
    <w:rsid w:val="004A3DD1"/>
    <w:rsid w:val="004A4F80"/>
    <w:rsid w:val="004A613D"/>
    <w:rsid w:val="004A7AAF"/>
    <w:rsid w:val="004B326B"/>
    <w:rsid w:val="004B7FD7"/>
    <w:rsid w:val="004C450F"/>
    <w:rsid w:val="004C6306"/>
    <w:rsid w:val="004D1FE1"/>
    <w:rsid w:val="004D4957"/>
    <w:rsid w:val="004D55D5"/>
    <w:rsid w:val="004D7719"/>
    <w:rsid w:val="004E2DDB"/>
    <w:rsid w:val="004E3974"/>
    <w:rsid w:val="004E665C"/>
    <w:rsid w:val="004F0666"/>
    <w:rsid w:val="004F2A90"/>
    <w:rsid w:val="00503D64"/>
    <w:rsid w:val="00504470"/>
    <w:rsid w:val="00505F03"/>
    <w:rsid w:val="00510A1C"/>
    <w:rsid w:val="005118A9"/>
    <w:rsid w:val="00511C18"/>
    <w:rsid w:val="00513D50"/>
    <w:rsid w:val="00514289"/>
    <w:rsid w:val="005162AA"/>
    <w:rsid w:val="0052045F"/>
    <w:rsid w:val="00522B7F"/>
    <w:rsid w:val="00522F0F"/>
    <w:rsid w:val="00544683"/>
    <w:rsid w:val="00544CEB"/>
    <w:rsid w:val="00553C0F"/>
    <w:rsid w:val="005540C5"/>
    <w:rsid w:val="0055554F"/>
    <w:rsid w:val="0055564E"/>
    <w:rsid w:val="00555D3F"/>
    <w:rsid w:val="00574788"/>
    <w:rsid w:val="00576078"/>
    <w:rsid w:val="005845B4"/>
    <w:rsid w:val="00586475"/>
    <w:rsid w:val="00586D83"/>
    <w:rsid w:val="005905D5"/>
    <w:rsid w:val="0059338C"/>
    <w:rsid w:val="00593D79"/>
    <w:rsid w:val="00594A69"/>
    <w:rsid w:val="00596707"/>
    <w:rsid w:val="00596B86"/>
    <w:rsid w:val="0059703F"/>
    <w:rsid w:val="005A26B2"/>
    <w:rsid w:val="005A311F"/>
    <w:rsid w:val="005A7BA0"/>
    <w:rsid w:val="005A7F14"/>
    <w:rsid w:val="005B765F"/>
    <w:rsid w:val="005C4616"/>
    <w:rsid w:val="005D69F0"/>
    <w:rsid w:val="005D718B"/>
    <w:rsid w:val="005D7D33"/>
    <w:rsid w:val="005E259B"/>
    <w:rsid w:val="005E5B74"/>
    <w:rsid w:val="005F053B"/>
    <w:rsid w:val="005F0989"/>
    <w:rsid w:val="005F7F39"/>
    <w:rsid w:val="00610461"/>
    <w:rsid w:val="006141C6"/>
    <w:rsid w:val="00615590"/>
    <w:rsid w:val="00616D87"/>
    <w:rsid w:val="006216B9"/>
    <w:rsid w:val="006217F4"/>
    <w:rsid w:val="00630D09"/>
    <w:rsid w:val="00633901"/>
    <w:rsid w:val="00637BA0"/>
    <w:rsid w:val="006422AC"/>
    <w:rsid w:val="0064486E"/>
    <w:rsid w:val="0064635C"/>
    <w:rsid w:val="00646714"/>
    <w:rsid w:val="006522AB"/>
    <w:rsid w:val="00657849"/>
    <w:rsid w:val="00661B41"/>
    <w:rsid w:val="00673126"/>
    <w:rsid w:val="00677513"/>
    <w:rsid w:val="00680269"/>
    <w:rsid w:val="00690C0C"/>
    <w:rsid w:val="00691502"/>
    <w:rsid w:val="00693B71"/>
    <w:rsid w:val="006A28F0"/>
    <w:rsid w:val="006A4517"/>
    <w:rsid w:val="006A693C"/>
    <w:rsid w:val="006B3F5B"/>
    <w:rsid w:val="006B7044"/>
    <w:rsid w:val="006C4570"/>
    <w:rsid w:val="006C52A3"/>
    <w:rsid w:val="006C782E"/>
    <w:rsid w:val="006D4F59"/>
    <w:rsid w:val="006D6549"/>
    <w:rsid w:val="006D7F42"/>
    <w:rsid w:val="006E4026"/>
    <w:rsid w:val="006E5EE9"/>
    <w:rsid w:val="006F1689"/>
    <w:rsid w:val="006F5717"/>
    <w:rsid w:val="006F65C5"/>
    <w:rsid w:val="006F713E"/>
    <w:rsid w:val="007071DE"/>
    <w:rsid w:val="00712B46"/>
    <w:rsid w:val="0072179A"/>
    <w:rsid w:val="00726AFA"/>
    <w:rsid w:val="00726DB1"/>
    <w:rsid w:val="00727C2E"/>
    <w:rsid w:val="007375DF"/>
    <w:rsid w:val="00737633"/>
    <w:rsid w:val="007376A7"/>
    <w:rsid w:val="007450AB"/>
    <w:rsid w:val="00746D7B"/>
    <w:rsid w:val="00747069"/>
    <w:rsid w:val="00750052"/>
    <w:rsid w:val="0075300B"/>
    <w:rsid w:val="00753A17"/>
    <w:rsid w:val="00760E96"/>
    <w:rsid w:val="00764639"/>
    <w:rsid w:val="0076598F"/>
    <w:rsid w:val="00767760"/>
    <w:rsid w:val="00772732"/>
    <w:rsid w:val="0077455E"/>
    <w:rsid w:val="007773C6"/>
    <w:rsid w:val="00784229"/>
    <w:rsid w:val="007954BC"/>
    <w:rsid w:val="00796C3E"/>
    <w:rsid w:val="00797C45"/>
    <w:rsid w:val="007A005D"/>
    <w:rsid w:val="007A34E3"/>
    <w:rsid w:val="007A786C"/>
    <w:rsid w:val="007A7C3A"/>
    <w:rsid w:val="007B059B"/>
    <w:rsid w:val="007B0F77"/>
    <w:rsid w:val="007C525F"/>
    <w:rsid w:val="007C766F"/>
    <w:rsid w:val="007D17F2"/>
    <w:rsid w:val="007D537D"/>
    <w:rsid w:val="007D60F5"/>
    <w:rsid w:val="007D6604"/>
    <w:rsid w:val="007E0286"/>
    <w:rsid w:val="007E2073"/>
    <w:rsid w:val="007E7564"/>
    <w:rsid w:val="007F1B72"/>
    <w:rsid w:val="007F22B5"/>
    <w:rsid w:val="007F3E8C"/>
    <w:rsid w:val="0080049F"/>
    <w:rsid w:val="00801A8E"/>
    <w:rsid w:val="008025A2"/>
    <w:rsid w:val="00802A29"/>
    <w:rsid w:val="0080419D"/>
    <w:rsid w:val="00804209"/>
    <w:rsid w:val="00816B2A"/>
    <w:rsid w:val="00817157"/>
    <w:rsid w:val="00817964"/>
    <w:rsid w:val="008205EE"/>
    <w:rsid w:val="008509E1"/>
    <w:rsid w:val="00851A6C"/>
    <w:rsid w:val="00855A1B"/>
    <w:rsid w:val="008612D5"/>
    <w:rsid w:val="00861768"/>
    <w:rsid w:val="00864EBE"/>
    <w:rsid w:val="00866D79"/>
    <w:rsid w:val="00871264"/>
    <w:rsid w:val="0087523F"/>
    <w:rsid w:val="0087614A"/>
    <w:rsid w:val="00886126"/>
    <w:rsid w:val="00891263"/>
    <w:rsid w:val="0089470B"/>
    <w:rsid w:val="008B2274"/>
    <w:rsid w:val="008B23C9"/>
    <w:rsid w:val="008C74B6"/>
    <w:rsid w:val="008C7C1A"/>
    <w:rsid w:val="008D1568"/>
    <w:rsid w:val="008D4AC5"/>
    <w:rsid w:val="008D6DAE"/>
    <w:rsid w:val="008E481A"/>
    <w:rsid w:val="008E714C"/>
    <w:rsid w:val="008F00D2"/>
    <w:rsid w:val="008F03B0"/>
    <w:rsid w:val="008F38F8"/>
    <w:rsid w:val="00901D65"/>
    <w:rsid w:val="00901E04"/>
    <w:rsid w:val="00904A7B"/>
    <w:rsid w:val="00912564"/>
    <w:rsid w:val="009151B9"/>
    <w:rsid w:val="00915E5B"/>
    <w:rsid w:val="009170E8"/>
    <w:rsid w:val="00920B79"/>
    <w:rsid w:val="00922E39"/>
    <w:rsid w:val="00925D2C"/>
    <w:rsid w:val="00925E25"/>
    <w:rsid w:val="009271B8"/>
    <w:rsid w:val="00930F35"/>
    <w:rsid w:val="00934188"/>
    <w:rsid w:val="00935314"/>
    <w:rsid w:val="009361B8"/>
    <w:rsid w:val="009363E9"/>
    <w:rsid w:val="00941D21"/>
    <w:rsid w:val="00951DC1"/>
    <w:rsid w:val="00953F78"/>
    <w:rsid w:val="00963D0B"/>
    <w:rsid w:val="00965C61"/>
    <w:rsid w:val="00966A34"/>
    <w:rsid w:val="009713E2"/>
    <w:rsid w:val="00972268"/>
    <w:rsid w:val="009803EC"/>
    <w:rsid w:val="0098224E"/>
    <w:rsid w:val="00984D2C"/>
    <w:rsid w:val="00986234"/>
    <w:rsid w:val="00991E35"/>
    <w:rsid w:val="009B17FD"/>
    <w:rsid w:val="009B302C"/>
    <w:rsid w:val="009B6F2B"/>
    <w:rsid w:val="009C0FD5"/>
    <w:rsid w:val="009C1AA8"/>
    <w:rsid w:val="009C4F93"/>
    <w:rsid w:val="009C5190"/>
    <w:rsid w:val="009D3C09"/>
    <w:rsid w:val="009D7BBC"/>
    <w:rsid w:val="009E121E"/>
    <w:rsid w:val="009E69C4"/>
    <w:rsid w:val="009E7577"/>
    <w:rsid w:val="00A01AC4"/>
    <w:rsid w:val="00A02306"/>
    <w:rsid w:val="00A118E1"/>
    <w:rsid w:val="00A1381B"/>
    <w:rsid w:val="00A1456C"/>
    <w:rsid w:val="00A20196"/>
    <w:rsid w:val="00A2518F"/>
    <w:rsid w:val="00A25AC9"/>
    <w:rsid w:val="00A25FE7"/>
    <w:rsid w:val="00A274BF"/>
    <w:rsid w:val="00A37C96"/>
    <w:rsid w:val="00A402DD"/>
    <w:rsid w:val="00A42C3B"/>
    <w:rsid w:val="00A44E86"/>
    <w:rsid w:val="00A4530F"/>
    <w:rsid w:val="00A526A9"/>
    <w:rsid w:val="00A542C9"/>
    <w:rsid w:val="00A56304"/>
    <w:rsid w:val="00A601CA"/>
    <w:rsid w:val="00A66FA1"/>
    <w:rsid w:val="00A67AC5"/>
    <w:rsid w:val="00A72874"/>
    <w:rsid w:val="00A74B2A"/>
    <w:rsid w:val="00A772E5"/>
    <w:rsid w:val="00A80AD2"/>
    <w:rsid w:val="00A81559"/>
    <w:rsid w:val="00A82A77"/>
    <w:rsid w:val="00A83A86"/>
    <w:rsid w:val="00A8467C"/>
    <w:rsid w:val="00A86297"/>
    <w:rsid w:val="00A92192"/>
    <w:rsid w:val="00A9353A"/>
    <w:rsid w:val="00A93A1C"/>
    <w:rsid w:val="00AA1131"/>
    <w:rsid w:val="00AA1B8A"/>
    <w:rsid w:val="00AA1FD9"/>
    <w:rsid w:val="00AA3BAB"/>
    <w:rsid w:val="00AA4477"/>
    <w:rsid w:val="00AA57D8"/>
    <w:rsid w:val="00AA5F66"/>
    <w:rsid w:val="00AB5337"/>
    <w:rsid w:val="00AB6452"/>
    <w:rsid w:val="00AC4284"/>
    <w:rsid w:val="00AD3EB2"/>
    <w:rsid w:val="00AE0C92"/>
    <w:rsid w:val="00AE2CEE"/>
    <w:rsid w:val="00AE628F"/>
    <w:rsid w:val="00AE7FA6"/>
    <w:rsid w:val="00AF6D45"/>
    <w:rsid w:val="00AF7AB0"/>
    <w:rsid w:val="00B00DDE"/>
    <w:rsid w:val="00B05FC0"/>
    <w:rsid w:val="00B062A9"/>
    <w:rsid w:val="00B06815"/>
    <w:rsid w:val="00B06D25"/>
    <w:rsid w:val="00B11031"/>
    <w:rsid w:val="00B116B2"/>
    <w:rsid w:val="00B11BD2"/>
    <w:rsid w:val="00B1368A"/>
    <w:rsid w:val="00B22491"/>
    <w:rsid w:val="00B241D8"/>
    <w:rsid w:val="00B30419"/>
    <w:rsid w:val="00B37C2B"/>
    <w:rsid w:val="00B37D93"/>
    <w:rsid w:val="00B40AC7"/>
    <w:rsid w:val="00B511B2"/>
    <w:rsid w:val="00B540CC"/>
    <w:rsid w:val="00B60E80"/>
    <w:rsid w:val="00B61FA7"/>
    <w:rsid w:val="00B62291"/>
    <w:rsid w:val="00B63295"/>
    <w:rsid w:val="00B701EC"/>
    <w:rsid w:val="00B80986"/>
    <w:rsid w:val="00B93A61"/>
    <w:rsid w:val="00B9409C"/>
    <w:rsid w:val="00B94275"/>
    <w:rsid w:val="00B96C30"/>
    <w:rsid w:val="00BA502A"/>
    <w:rsid w:val="00BA50FD"/>
    <w:rsid w:val="00BA5796"/>
    <w:rsid w:val="00BA7C30"/>
    <w:rsid w:val="00BB000F"/>
    <w:rsid w:val="00BB10D8"/>
    <w:rsid w:val="00BB3258"/>
    <w:rsid w:val="00BC09DF"/>
    <w:rsid w:val="00BC1648"/>
    <w:rsid w:val="00BC2082"/>
    <w:rsid w:val="00BC2703"/>
    <w:rsid w:val="00BC5A76"/>
    <w:rsid w:val="00BC5BA8"/>
    <w:rsid w:val="00BD3442"/>
    <w:rsid w:val="00BD576D"/>
    <w:rsid w:val="00BD5ED8"/>
    <w:rsid w:val="00BE3CE0"/>
    <w:rsid w:val="00BE3D38"/>
    <w:rsid w:val="00BE5ACF"/>
    <w:rsid w:val="00BE5E43"/>
    <w:rsid w:val="00BF077E"/>
    <w:rsid w:val="00BF0CD3"/>
    <w:rsid w:val="00BF4680"/>
    <w:rsid w:val="00BF7387"/>
    <w:rsid w:val="00BF793B"/>
    <w:rsid w:val="00C06ADB"/>
    <w:rsid w:val="00C11837"/>
    <w:rsid w:val="00C151A8"/>
    <w:rsid w:val="00C17EA9"/>
    <w:rsid w:val="00C207B3"/>
    <w:rsid w:val="00C226F9"/>
    <w:rsid w:val="00C26574"/>
    <w:rsid w:val="00C30014"/>
    <w:rsid w:val="00C33252"/>
    <w:rsid w:val="00C36872"/>
    <w:rsid w:val="00C36E80"/>
    <w:rsid w:val="00C40E9A"/>
    <w:rsid w:val="00C4510E"/>
    <w:rsid w:val="00C5676F"/>
    <w:rsid w:val="00C65614"/>
    <w:rsid w:val="00C71B00"/>
    <w:rsid w:val="00C754D1"/>
    <w:rsid w:val="00C76A8B"/>
    <w:rsid w:val="00C77190"/>
    <w:rsid w:val="00C80559"/>
    <w:rsid w:val="00C80AF7"/>
    <w:rsid w:val="00C8300D"/>
    <w:rsid w:val="00C909E0"/>
    <w:rsid w:val="00C90A51"/>
    <w:rsid w:val="00C94C53"/>
    <w:rsid w:val="00CA7942"/>
    <w:rsid w:val="00CB0A0A"/>
    <w:rsid w:val="00CC0322"/>
    <w:rsid w:val="00CC777B"/>
    <w:rsid w:val="00CD277C"/>
    <w:rsid w:val="00CD2BA0"/>
    <w:rsid w:val="00CD43AB"/>
    <w:rsid w:val="00CD5333"/>
    <w:rsid w:val="00CD7190"/>
    <w:rsid w:val="00CD7250"/>
    <w:rsid w:val="00CD77F0"/>
    <w:rsid w:val="00CE6046"/>
    <w:rsid w:val="00D02258"/>
    <w:rsid w:val="00D168B0"/>
    <w:rsid w:val="00D17722"/>
    <w:rsid w:val="00D225B3"/>
    <w:rsid w:val="00D252C7"/>
    <w:rsid w:val="00D27F94"/>
    <w:rsid w:val="00D317AC"/>
    <w:rsid w:val="00D3219D"/>
    <w:rsid w:val="00D37634"/>
    <w:rsid w:val="00D429E0"/>
    <w:rsid w:val="00D44C41"/>
    <w:rsid w:val="00D44C4B"/>
    <w:rsid w:val="00D45DA4"/>
    <w:rsid w:val="00D51F98"/>
    <w:rsid w:val="00D526AD"/>
    <w:rsid w:val="00D6384A"/>
    <w:rsid w:val="00D638F3"/>
    <w:rsid w:val="00D654C5"/>
    <w:rsid w:val="00D66452"/>
    <w:rsid w:val="00D668DC"/>
    <w:rsid w:val="00D737EF"/>
    <w:rsid w:val="00D73E8C"/>
    <w:rsid w:val="00D7783F"/>
    <w:rsid w:val="00D81373"/>
    <w:rsid w:val="00D815A7"/>
    <w:rsid w:val="00D8497A"/>
    <w:rsid w:val="00D87600"/>
    <w:rsid w:val="00D9029A"/>
    <w:rsid w:val="00D90730"/>
    <w:rsid w:val="00D91FCC"/>
    <w:rsid w:val="00D921FA"/>
    <w:rsid w:val="00D95215"/>
    <w:rsid w:val="00DA61B8"/>
    <w:rsid w:val="00DB7B72"/>
    <w:rsid w:val="00DC02C2"/>
    <w:rsid w:val="00DC1A00"/>
    <w:rsid w:val="00DC1A30"/>
    <w:rsid w:val="00DC40CA"/>
    <w:rsid w:val="00DC442C"/>
    <w:rsid w:val="00DD0827"/>
    <w:rsid w:val="00DD3EC3"/>
    <w:rsid w:val="00DD5081"/>
    <w:rsid w:val="00DE23C1"/>
    <w:rsid w:val="00DE4DB9"/>
    <w:rsid w:val="00DE502A"/>
    <w:rsid w:val="00E00CC0"/>
    <w:rsid w:val="00E00CDA"/>
    <w:rsid w:val="00E010ED"/>
    <w:rsid w:val="00E014E9"/>
    <w:rsid w:val="00E04C1F"/>
    <w:rsid w:val="00E13920"/>
    <w:rsid w:val="00E16C98"/>
    <w:rsid w:val="00E21B00"/>
    <w:rsid w:val="00E27A30"/>
    <w:rsid w:val="00E326E1"/>
    <w:rsid w:val="00E33FDA"/>
    <w:rsid w:val="00E350DF"/>
    <w:rsid w:val="00E373EB"/>
    <w:rsid w:val="00E37861"/>
    <w:rsid w:val="00E4086D"/>
    <w:rsid w:val="00E41516"/>
    <w:rsid w:val="00E425EC"/>
    <w:rsid w:val="00E6251B"/>
    <w:rsid w:val="00E65F0E"/>
    <w:rsid w:val="00E71E95"/>
    <w:rsid w:val="00E72284"/>
    <w:rsid w:val="00E7310B"/>
    <w:rsid w:val="00E74687"/>
    <w:rsid w:val="00E817E0"/>
    <w:rsid w:val="00E82E40"/>
    <w:rsid w:val="00E85E00"/>
    <w:rsid w:val="00E92D61"/>
    <w:rsid w:val="00E93628"/>
    <w:rsid w:val="00E96006"/>
    <w:rsid w:val="00EA02AC"/>
    <w:rsid w:val="00EA18BE"/>
    <w:rsid w:val="00EA21C4"/>
    <w:rsid w:val="00EA3C4E"/>
    <w:rsid w:val="00EA6140"/>
    <w:rsid w:val="00EB012C"/>
    <w:rsid w:val="00EC12EB"/>
    <w:rsid w:val="00EC2E09"/>
    <w:rsid w:val="00EC3761"/>
    <w:rsid w:val="00EC456C"/>
    <w:rsid w:val="00EC5D2C"/>
    <w:rsid w:val="00EC64C2"/>
    <w:rsid w:val="00EC7C27"/>
    <w:rsid w:val="00ED06C8"/>
    <w:rsid w:val="00ED0E89"/>
    <w:rsid w:val="00ED42D9"/>
    <w:rsid w:val="00ED5870"/>
    <w:rsid w:val="00ED7494"/>
    <w:rsid w:val="00ED7872"/>
    <w:rsid w:val="00ED7D8B"/>
    <w:rsid w:val="00EE6D81"/>
    <w:rsid w:val="00EF00F7"/>
    <w:rsid w:val="00EF08EA"/>
    <w:rsid w:val="00EF3E8F"/>
    <w:rsid w:val="00EF47BB"/>
    <w:rsid w:val="00EF57FE"/>
    <w:rsid w:val="00EF5C69"/>
    <w:rsid w:val="00EF668B"/>
    <w:rsid w:val="00F03114"/>
    <w:rsid w:val="00F14551"/>
    <w:rsid w:val="00F14B9C"/>
    <w:rsid w:val="00F15B7B"/>
    <w:rsid w:val="00F24161"/>
    <w:rsid w:val="00F25942"/>
    <w:rsid w:val="00F27281"/>
    <w:rsid w:val="00F302AF"/>
    <w:rsid w:val="00F34832"/>
    <w:rsid w:val="00F42D3E"/>
    <w:rsid w:val="00F50BAB"/>
    <w:rsid w:val="00F52287"/>
    <w:rsid w:val="00F7186E"/>
    <w:rsid w:val="00F727FE"/>
    <w:rsid w:val="00F72AC3"/>
    <w:rsid w:val="00F764FB"/>
    <w:rsid w:val="00F819F8"/>
    <w:rsid w:val="00F901C4"/>
    <w:rsid w:val="00F9463D"/>
    <w:rsid w:val="00FA0217"/>
    <w:rsid w:val="00FA3949"/>
    <w:rsid w:val="00FA4B1C"/>
    <w:rsid w:val="00FA74CB"/>
    <w:rsid w:val="00FB17E4"/>
    <w:rsid w:val="00FB5624"/>
    <w:rsid w:val="00FB69D9"/>
    <w:rsid w:val="00FB74EF"/>
    <w:rsid w:val="00FC1B67"/>
    <w:rsid w:val="00FC7F95"/>
    <w:rsid w:val="00FD08E9"/>
    <w:rsid w:val="00FD2189"/>
    <w:rsid w:val="00FD2F7F"/>
    <w:rsid w:val="00FD4888"/>
    <w:rsid w:val="00FE5A0F"/>
    <w:rsid w:val="00FE5AD9"/>
    <w:rsid w:val="00FF04E8"/>
    <w:rsid w:val="00FF1115"/>
    <w:rsid w:val="00FF5218"/>
    <w:rsid w:val="195A0F8D"/>
    <w:rsid w:val="5B7B5F5F"/>
    <w:rsid w:val="649DCECE"/>
    <w:rsid w:val="7E3B0C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66E14"/>
  <w15:chartTrackingRefBased/>
  <w15:docId w15:val="{1FAA69C8-C298-4F14-913E-FB5C4F7A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1C"/>
    <w:rPr>
      <w:rFonts w:eastAsiaTheme="majorEastAsia" w:cstheme="majorBidi"/>
      <w:color w:val="272727" w:themeColor="text1" w:themeTint="D8"/>
    </w:rPr>
  </w:style>
  <w:style w:type="paragraph" w:styleId="Title">
    <w:name w:val="Title"/>
    <w:basedOn w:val="Normal"/>
    <w:next w:val="Normal"/>
    <w:link w:val="TitleChar"/>
    <w:uiPriority w:val="10"/>
    <w:qFormat/>
    <w:rsid w:val="00FA4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1C"/>
    <w:pPr>
      <w:spacing w:before="160"/>
      <w:jc w:val="center"/>
    </w:pPr>
    <w:rPr>
      <w:i/>
      <w:iCs/>
      <w:color w:val="404040" w:themeColor="text1" w:themeTint="BF"/>
    </w:rPr>
  </w:style>
  <w:style w:type="character" w:customStyle="1" w:styleId="QuoteChar">
    <w:name w:val="Quote Char"/>
    <w:basedOn w:val="DefaultParagraphFont"/>
    <w:link w:val="Quote"/>
    <w:uiPriority w:val="29"/>
    <w:rsid w:val="00FA4B1C"/>
    <w:rPr>
      <w:i/>
      <w:iCs/>
      <w:color w:val="404040" w:themeColor="text1" w:themeTint="BF"/>
    </w:rPr>
  </w:style>
  <w:style w:type="paragraph" w:styleId="ListParagraph">
    <w:name w:val="List Paragraph"/>
    <w:basedOn w:val="Normal"/>
    <w:uiPriority w:val="34"/>
    <w:qFormat/>
    <w:rsid w:val="00FA4B1C"/>
    <w:pPr>
      <w:ind w:left="720"/>
      <w:contextualSpacing/>
    </w:pPr>
  </w:style>
  <w:style w:type="character" w:styleId="IntenseEmphasis">
    <w:name w:val="Intense Emphasis"/>
    <w:basedOn w:val="DefaultParagraphFont"/>
    <w:uiPriority w:val="21"/>
    <w:qFormat/>
    <w:rsid w:val="00FA4B1C"/>
    <w:rPr>
      <w:i/>
      <w:iCs/>
      <w:color w:val="0F4761" w:themeColor="accent1" w:themeShade="BF"/>
    </w:rPr>
  </w:style>
  <w:style w:type="paragraph" w:styleId="IntenseQuote">
    <w:name w:val="Intense Quote"/>
    <w:basedOn w:val="Normal"/>
    <w:next w:val="Normal"/>
    <w:link w:val="IntenseQuoteChar"/>
    <w:uiPriority w:val="30"/>
    <w:qFormat/>
    <w:rsid w:val="00FA4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1C"/>
    <w:rPr>
      <w:i/>
      <w:iCs/>
      <w:color w:val="0F4761" w:themeColor="accent1" w:themeShade="BF"/>
    </w:rPr>
  </w:style>
  <w:style w:type="character" w:styleId="IntenseReference">
    <w:name w:val="Intense Reference"/>
    <w:basedOn w:val="DefaultParagraphFont"/>
    <w:uiPriority w:val="32"/>
    <w:qFormat/>
    <w:rsid w:val="00FA4B1C"/>
    <w:rPr>
      <w:b/>
      <w:bCs/>
      <w:smallCaps/>
      <w:color w:val="0F4761" w:themeColor="accent1" w:themeShade="BF"/>
      <w:spacing w:val="5"/>
    </w:rPr>
  </w:style>
  <w:style w:type="character" w:styleId="Hyperlink">
    <w:name w:val="Hyperlink"/>
    <w:basedOn w:val="DefaultParagraphFont"/>
    <w:uiPriority w:val="99"/>
    <w:unhideWhenUsed/>
    <w:rsid w:val="00FA4B1C"/>
    <w:rPr>
      <w:color w:val="467886" w:themeColor="hyperlink"/>
      <w:u w:val="single"/>
    </w:rPr>
  </w:style>
  <w:style w:type="character" w:styleId="UnresolvedMention">
    <w:name w:val="Unresolved Mention"/>
    <w:basedOn w:val="DefaultParagraphFont"/>
    <w:uiPriority w:val="99"/>
    <w:semiHidden/>
    <w:unhideWhenUsed/>
    <w:rsid w:val="00FA4B1C"/>
    <w:rPr>
      <w:color w:val="605E5C"/>
      <w:shd w:val="clear" w:color="auto" w:fill="E1DFDD"/>
    </w:rPr>
  </w:style>
  <w:style w:type="paragraph" w:styleId="NoSpacing">
    <w:name w:val="No Spacing"/>
    <w:uiPriority w:val="1"/>
    <w:qFormat/>
    <w:rsid w:val="00EE6D81"/>
    <w:pPr>
      <w:spacing w:after="0" w:line="240" w:lineRule="auto"/>
    </w:pPr>
  </w:style>
  <w:style w:type="character" w:styleId="FollowedHyperlink">
    <w:name w:val="FollowedHyperlink"/>
    <w:basedOn w:val="DefaultParagraphFont"/>
    <w:uiPriority w:val="99"/>
    <w:semiHidden/>
    <w:unhideWhenUsed/>
    <w:rsid w:val="00A921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69250354B304CAC6B240FB0E07A56" ma:contentTypeVersion="19" ma:contentTypeDescription="Create a new document." ma:contentTypeScope="" ma:versionID="2377fbc2c0e2a74ab03e8eb8af1a3709">
  <xsd:schema xmlns:xsd="http://www.w3.org/2001/XMLSchema" xmlns:xs="http://www.w3.org/2001/XMLSchema" xmlns:p="http://schemas.microsoft.com/office/2006/metadata/properties" xmlns:ns2="86d18159-c25a-4c70-a910-24c3e8c99c92" xmlns:ns3="efb253be-9125-4d1f-95fd-aa283e374c6c" xmlns:ns4="a87ad98c-05e5-4726-aae4-07851f51600e" targetNamespace="http://schemas.microsoft.com/office/2006/metadata/properties" ma:root="true" ma:fieldsID="243c9526c2d0112e211e51fb8f0b5cce" ns2:_="" ns3:_="" ns4:_="">
    <xsd:import namespace="86d18159-c25a-4c70-a910-24c3e8c99c92"/>
    <xsd:import namespace="efb253be-9125-4d1f-95fd-aa283e374c6c"/>
    <xsd:import namespace="a87ad98c-05e5-4726-aae4-07851f516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18159-c25a-4c70-a910-24c3e8c99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253be-9125-4d1f-95fd-aa283e374c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b2cc2f-3de0-4001-bb49-24fb8e6379b8}" ma:internalName="TaxCatchAll" ma:showField="CatchAllData" ma:web="efb253be-9125-4d1f-95fd-aa283e374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7ad98c-05e5-4726-aae4-07851f51600e" xsi:nil="true"/>
    <lcf76f155ced4ddcb4097134ff3c332f xmlns="86d18159-c25a-4c70-a910-24c3e8c99c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B8D18-D6E3-4123-AE61-4E4FD0CBDE98}"/>
</file>

<file path=customXml/itemProps2.xml><?xml version="1.0" encoding="utf-8"?>
<ds:datastoreItem xmlns:ds="http://schemas.openxmlformats.org/officeDocument/2006/customXml" ds:itemID="{9700F20F-799C-40A2-BDE8-CA998B624419}"/>
</file>

<file path=customXml/itemProps3.xml><?xml version="1.0" encoding="utf-8"?>
<ds:datastoreItem xmlns:ds="http://schemas.openxmlformats.org/officeDocument/2006/customXml" ds:itemID="{9F33DA25-2CB5-4984-B9B1-7D6BADF13B34}"/>
</file>

<file path=docProps/app.xml><?xml version="1.0" encoding="utf-8"?>
<Properties xmlns="http://schemas.openxmlformats.org/officeDocument/2006/extended-properties" xmlns:vt="http://schemas.openxmlformats.org/officeDocument/2006/docPropsVTypes">
  <Template>Normal</Template>
  <TotalTime>125</TotalTime>
  <Pages>10</Pages>
  <Words>4333</Words>
  <Characters>22936</Characters>
  <Application>Microsoft Office Word</Application>
  <DocSecurity>0</DocSecurity>
  <Lines>191</Lines>
  <Paragraphs>54</Paragraphs>
  <ScaleCrop>false</ScaleCrop>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Gerber</dc:creator>
  <cp:keywords/>
  <dc:description/>
  <cp:lastModifiedBy>Kristine Gerber</cp:lastModifiedBy>
  <cp:revision>568</cp:revision>
  <dcterms:created xsi:type="dcterms:W3CDTF">2025-01-17T17:31:00Z</dcterms:created>
  <dcterms:modified xsi:type="dcterms:W3CDTF">2025-08-08T16:12:00Z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0x010100DDE69250354B304CAC6B240FB0E07A56</vt:lpwstr>
  </property>
</Properties>
</file>