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767D" w14:textId="77777777" w:rsidR="002369AB" w:rsidRDefault="002369AB">
      <w:pPr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23366038" w14:textId="77777777" w:rsidR="002369AB" w:rsidRDefault="002369AB" w:rsidP="00AE3CFB">
      <w:pPr>
        <w:jc w:val="both"/>
      </w:pPr>
    </w:p>
    <w:p w14:paraId="781610C4" w14:textId="77777777" w:rsidR="00AE3CFB" w:rsidRDefault="00AE3CFB" w:rsidP="00AE3CFB">
      <w:pPr>
        <w:jc w:val="both"/>
        <w:rPr>
          <w:u w:val="single"/>
        </w:rPr>
      </w:pPr>
      <w:r>
        <w:rPr>
          <w:u w:val="single"/>
        </w:rPr>
        <w:t>Administration</w:t>
      </w:r>
    </w:p>
    <w:p w14:paraId="018E39E6" w14:textId="77777777" w:rsidR="00AE3CFB" w:rsidRDefault="00AE3CFB" w:rsidP="00AE3CFB">
      <w:pPr>
        <w:jc w:val="both"/>
        <w:rPr>
          <w:u w:val="single"/>
        </w:rPr>
      </w:pPr>
    </w:p>
    <w:p w14:paraId="484FE86C" w14:textId="77777777" w:rsidR="00AE3CFB" w:rsidRDefault="00AE3CFB" w:rsidP="00AE3CFB">
      <w:pPr>
        <w:jc w:val="both"/>
      </w:pPr>
      <w:r>
        <w:rPr>
          <w:u w:val="single"/>
        </w:rPr>
        <w:t>The Principalship</w:t>
      </w:r>
    </w:p>
    <w:p w14:paraId="3C945618" w14:textId="77777777" w:rsidR="00AE3CFB" w:rsidRDefault="00AE3CFB" w:rsidP="00AE3CFB">
      <w:pPr>
        <w:jc w:val="both"/>
      </w:pPr>
    </w:p>
    <w:p w14:paraId="21B7BA60" w14:textId="77777777" w:rsidR="00AE3CFB" w:rsidRDefault="00AE3CFB" w:rsidP="00AE3C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jc w:val="both"/>
      </w:pPr>
      <w:r>
        <w:t>1.</w:t>
      </w:r>
      <w:r>
        <w:tab/>
        <w:t>The elementary and secondary schools shall be under the direct administrative and supervisory control of the designated principals.</w:t>
      </w:r>
    </w:p>
    <w:p w14:paraId="2075BEAE" w14:textId="77777777" w:rsidR="00AE3CFB" w:rsidRDefault="00AE3CFB" w:rsidP="00AE3C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020EFD4" w14:textId="77777777" w:rsidR="00AE3CFB" w:rsidRDefault="00AE3CFB" w:rsidP="00AE3C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jc w:val="both"/>
      </w:pPr>
      <w:r>
        <w:t>2.</w:t>
      </w:r>
      <w:r>
        <w:tab/>
        <w:t>Principals shall perform all duties pertaining to their positions under the immediate supervision of the Superintendent of Schools.</w:t>
      </w:r>
    </w:p>
    <w:p w14:paraId="6A9D70F4" w14:textId="77777777" w:rsidR="00AE3CFB" w:rsidRDefault="00AE3CFB" w:rsidP="00AE3C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50331C9" w14:textId="77777777" w:rsidR="00AE3CFB" w:rsidRPr="007C3CFF" w:rsidRDefault="00AE3CFB" w:rsidP="00AE3CFB">
      <w:pPr>
        <w:jc w:val="both"/>
        <w:rPr>
          <w:szCs w:val="24"/>
        </w:rPr>
      </w:pPr>
      <w:r w:rsidRPr="007C3CFF">
        <w:rPr>
          <w:szCs w:val="24"/>
        </w:rPr>
        <w:t>Date of Adoption:  January 9, 2006</w:t>
      </w:r>
    </w:p>
    <w:p w14:paraId="5699AA22" w14:textId="77777777" w:rsidR="002369AB" w:rsidRDefault="00AE3CFB" w:rsidP="00AE3CFB">
      <w:pPr>
        <w:jc w:val="both"/>
      </w:pPr>
      <w:r>
        <w:t>Reviewed: Mar. 12, 2007, Dec. 8, 2008, Dec. 14, 2009, Dec. 13, 2010, Nov. 14, 2011</w:t>
      </w:r>
      <w:r w:rsidR="002369AB">
        <w:t xml:space="preserve">, </w:t>
      </w:r>
    </w:p>
    <w:p w14:paraId="6775DB66" w14:textId="77777777" w:rsidR="00995261" w:rsidRDefault="002369AB" w:rsidP="00995261">
      <w:pPr>
        <w:jc w:val="both"/>
      </w:pPr>
      <w:r>
        <w:t>Dec. 10, 2012</w:t>
      </w:r>
      <w:r w:rsidR="00D66BED">
        <w:t>, Dec</w:t>
      </w:r>
      <w:r w:rsidR="00ED2867">
        <w:t>.</w:t>
      </w:r>
      <w:r w:rsidR="00D66BED">
        <w:t xml:space="preserve"> </w:t>
      </w:r>
      <w:r w:rsidR="00ED2867">
        <w:t>8</w:t>
      </w:r>
      <w:r w:rsidR="00D66BED">
        <w:t>, 201</w:t>
      </w:r>
      <w:r w:rsidR="00ED2867">
        <w:t>4</w:t>
      </w:r>
      <w:r w:rsidR="00641CAA">
        <w:t>, Dec. 14, 2015</w:t>
      </w:r>
      <w:r w:rsidR="00C24B42">
        <w:t>, Dec. 12, 2016</w:t>
      </w:r>
      <w:r w:rsidR="00797533">
        <w:t>, Dec. 11, 2017</w:t>
      </w:r>
      <w:r w:rsidR="006C71D0">
        <w:t>, Dec. 10, 2018</w:t>
      </w:r>
      <w:r w:rsidR="00D0473A">
        <w:t>, Feb. 10, 2020</w:t>
      </w:r>
      <w:r w:rsidR="00A63DA9">
        <w:t>, Feb. 8, 2021</w:t>
      </w:r>
      <w:r w:rsidR="00274685">
        <w:t>, Jan. 10, 2022</w:t>
      </w:r>
      <w:r w:rsidR="00D857AC">
        <w:t>, Jan. 9, 2023</w:t>
      </w:r>
      <w:r w:rsidR="00FF4800">
        <w:t>, Feb. 12, 2024</w:t>
      </w:r>
      <w:r w:rsidR="009961C7">
        <w:t>, Jan. 13, 2025</w:t>
      </w:r>
      <w:r w:rsidR="00995261">
        <w:t>, Jan 12, 2026</w:t>
      </w:r>
    </w:p>
    <w:p w14:paraId="4F8AE190" w14:textId="2F6EBCD6" w:rsidR="009961C7" w:rsidRPr="00505466" w:rsidRDefault="009961C7" w:rsidP="009961C7">
      <w:pPr>
        <w:jc w:val="both"/>
      </w:pPr>
    </w:p>
    <w:p w14:paraId="6020CA71" w14:textId="1DFC3E8F" w:rsidR="00AE3CFB" w:rsidRPr="00505466" w:rsidRDefault="00AE3CFB" w:rsidP="00AE3CFB">
      <w:pPr>
        <w:jc w:val="both"/>
      </w:pPr>
    </w:p>
    <w:p w14:paraId="65034710" w14:textId="77777777" w:rsidR="00AE3CFB" w:rsidRDefault="00AE3CFB" w:rsidP="00AE3CFB">
      <w:pPr>
        <w:jc w:val="both"/>
      </w:pPr>
    </w:p>
    <w:sectPr w:rsidR="00AE3CFB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40" w:right="1440" w:bottom="19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4119" w14:textId="77777777" w:rsidR="006F50BB" w:rsidRDefault="006F50BB">
      <w:r>
        <w:separator/>
      </w:r>
    </w:p>
  </w:endnote>
  <w:endnote w:type="continuationSeparator" w:id="0">
    <w:p w14:paraId="017CB3C6" w14:textId="77777777" w:rsidR="006F50BB" w:rsidRDefault="006F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6559" w14:textId="77777777" w:rsidR="002369AB" w:rsidRDefault="002369AB">
    <w:pPr>
      <w:tabs>
        <w:tab w:val="left" w:pos="0"/>
        <w:tab w:val="center" w:pos="4680"/>
        <w:tab w:val="right" w:pos="9360"/>
      </w:tabs>
      <w:spacing w:line="240" w:lineRule="exact"/>
      <w:rPr>
        <w:rFonts w:ascii="Courier" w:hAnsi="Courier"/>
        <w:sz w:val="20"/>
      </w:rPr>
    </w:pPr>
  </w:p>
  <w:p w14:paraId="10A7E5F8" w14:textId="77777777" w:rsidR="002369AB" w:rsidRDefault="002369AB">
    <w:pPr>
      <w:framePr w:w="9360" w:h="322" w:hRule="exact" w:wrap="notBeside" w:vAnchor="page" w:hAnchor="text" w:y="14784"/>
      <w:tabs>
        <w:tab w:val="left" w:pos="0"/>
        <w:tab w:val="center" w:pos="4680"/>
        <w:tab w:val="right" w:pos="9360"/>
      </w:tabs>
      <w:spacing w:line="0" w:lineRule="atLeast"/>
      <w:jc w:val="center"/>
      <w:rPr>
        <w:rFonts w:ascii="Courier" w:hAnsi="Courier"/>
        <w:vanish/>
        <w:sz w:val="20"/>
      </w:rPr>
    </w:pPr>
    <w:r>
      <w:t xml:space="preserve">Page </w:t>
    </w:r>
    <w:r>
      <w:pgNum/>
    </w:r>
    <w:r>
      <w:t xml:space="preserve"> of  1</w:t>
    </w:r>
  </w:p>
  <w:p w14:paraId="142E1E62" w14:textId="77777777" w:rsidR="002369AB" w:rsidRDefault="002369AB">
    <w:pPr>
      <w:tabs>
        <w:tab w:val="left" w:pos="0"/>
        <w:tab w:val="center" w:pos="4680"/>
        <w:tab w:val="right" w:pos="9360"/>
      </w:tabs>
      <w:spacing w:line="240" w:lineRule="exact"/>
      <w:rPr>
        <w:rFonts w:ascii="Courier" w:hAnsi="Courier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0E70" w14:textId="77777777" w:rsidR="002369AB" w:rsidRDefault="002369AB">
    <w:pPr>
      <w:tabs>
        <w:tab w:val="left" w:pos="0"/>
        <w:tab w:val="center" w:pos="4680"/>
        <w:tab w:val="right" w:pos="9360"/>
      </w:tabs>
      <w:spacing w:line="240" w:lineRule="exact"/>
      <w:rPr>
        <w:rFonts w:ascii="Courier" w:hAnsi="Courier"/>
        <w:sz w:val="20"/>
      </w:rPr>
    </w:pPr>
  </w:p>
  <w:p w14:paraId="48B1AF3C" w14:textId="77777777" w:rsidR="002369AB" w:rsidRDefault="002369AB">
    <w:pPr>
      <w:framePr w:w="9360" w:h="322" w:hRule="exact" w:wrap="notBeside" w:vAnchor="page" w:hAnchor="text" w:y="14784"/>
      <w:tabs>
        <w:tab w:val="left" w:pos="0"/>
        <w:tab w:val="center" w:pos="4680"/>
        <w:tab w:val="right" w:pos="9360"/>
      </w:tabs>
      <w:spacing w:line="240" w:lineRule="exact"/>
      <w:jc w:val="center"/>
      <w:rPr>
        <w:rFonts w:ascii="Courier" w:hAnsi="Courier"/>
        <w:vanish/>
        <w:sz w:val="20"/>
      </w:rPr>
    </w:pPr>
    <w:r>
      <w:t xml:space="preserve">Page </w:t>
    </w:r>
    <w:r>
      <w:pgNum/>
    </w:r>
    <w:r>
      <w:t xml:space="preserve"> of 1</w:t>
    </w:r>
  </w:p>
  <w:p w14:paraId="639C74C0" w14:textId="77777777" w:rsidR="002369AB" w:rsidRDefault="002369AB">
    <w:pPr>
      <w:tabs>
        <w:tab w:val="left" w:pos="0"/>
        <w:tab w:val="center" w:pos="4680"/>
        <w:tab w:val="right" w:pos="9360"/>
      </w:tabs>
      <w:spacing w:line="0" w:lineRule="atLeast"/>
      <w:rPr>
        <w:rFonts w:ascii="Courier" w:hAnsi="Courier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333C" w14:textId="77777777" w:rsidR="006F50BB" w:rsidRDefault="006F50BB">
      <w:r>
        <w:separator/>
      </w:r>
    </w:p>
  </w:footnote>
  <w:footnote w:type="continuationSeparator" w:id="0">
    <w:p w14:paraId="12910386" w14:textId="77777777" w:rsidR="006F50BB" w:rsidRDefault="006F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F8C2" w14:textId="77777777" w:rsidR="002369AB" w:rsidRDefault="002369AB">
    <w:pPr>
      <w:tabs>
        <w:tab w:val="left" w:pos="0"/>
        <w:tab w:val="center" w:pos="4680"/>
        <w:tab w:val="right" w:pos="9360"/>
      </w:tabs>
      <w:rPr>
        <w:rFonts w:ascii="Courier" w:hAnsi="Courier"/>
        <w:sz w:val="20"/>
      </w:rPr>
    </w:pPr>
    <w:r>
      <w:t>Article 2</w:t>
    </w:r>
    <w:r>
      <w:rPr>
        <w:b/>
      </w:rPr>
      <w:tab/>
      <w:t>ADMINISTRATION</w:t>
    </w:r>
    <w:r>
      <w:tab/>
      <w:t>Policy No. 2200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E157" w14:textId="77777777" w:rsidR="002369AB" w:rsidRDefault="002369AB">
    <w:pPr>
      <w:tabs>
        <w:tab w:val="left" w:pos="0"/>
        <w:tab w:val="center" w:pos="4680"/>
        <w:tab w:val="right" w:pos="9360"/>
      </w:tabs>
      <w:rPr>
        <w:rFonts w:ascii="Courier" w:hAnsi="Courier"/>
        <w:sz w:val="20"/>
      </w:rPr>
    </w:pPr>
    <w:r>
      <w:t>Article 2</w:t>
    </w:r>
    <w:r>
      <w:rPr>
        <w:b/>
      </w:rPr>
      <w:tab/>
      <w:t>ADMINISTRATION</w:t>
    </w:r>
    <w:r>
      <w:tab/>
      <w:t>Policy No. 2200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DA"/>
    <w:rsid w:val="002369AB"/>
    <w:rsid w:val="00256B88"/>
    <w:rsid w:val="00274685"/>
    <w:rsid w:val="002762E4"/>
    <w:rsid w:val="00297051"/>
    <w:rsid w:val="004B6D95"/>
    <w:rsid w:val="005768DA"/>
    <w:rsid w:val="005A1D23"/>
    <w:rsid w:val="005B38AB"/>
    <w:rsid w:val="00641CAA"/>
    <w:rsid w:val="006C71D0"/>
    <w:rsid w:val="006F50BB"/>
    <w:rsid w:val="007164F5"/>
    <w:rsid w:val="00797533"/>
    <w:rsid w:val="007D0A15"/>
    <w:rsid w:val="00995261"/>
    <w:rsid w:val="009961C7"/>
    <w:rsid w:val="00A63DA9"/>
    <w:rsid w:val="00AC304D"/>
    <w:rsid w:val="00AE3CFB"/>
    <w:rsid w:val="00B66AC8"/>
    <w:rsid w:val="00C16BB3"/>
    <w:rsid w:val="00C24B42"/>
    <w:rsid w:val="00D0473A"/>
    <w:rsid w:val="00D37829"/>
    <w:rsid w:val="00D66BED"/>
    <w:rsid w:val="00D857AC"/>
    <w:rsid w:val="00ED2867"/>
    <w:rsid w:val="00FF4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EA085A9"/>
  <w14:defaultImageDpi w14:val="300"/>
  <w15:docId w15:val="{84CFE115-A229-5940-A48A-0D7FEEBC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53CF"/>
    <w:pPr>
      <w:tabs>
        <w:tab w:val="center" w:pos="4320"/>
        <w:tab w:val="right" w:pos="8640"/>
      </w:tabs>
    </w:pPr>
  </w:style>
  <w:style w:type="character" w:customStyle="1" w:styleId="DefaultPara">
    <w:name w:val="Default Para"/>
  </w:style>
  <w:style w:type="character" w:customStyle="1" w:styleId="FootnoteRef">
    <w:name w:val="Footnote Ref"/>
  </w:style>
  <w:style w:type="character" w:customStyle="1" w:styleId="HeaderChar">
    <w:name w:val="Header Char"/>
    <w:link w:val="Header"/>
    <w:uiPriority w:val="99"/>
    <w:semiHidden/>
    <w:rsid w:val="004D53CF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D53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D53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5</cp:revision>
  <cp:lastPrinted>2012-12-20T20:19:00Z</cp:lastPrinted>
  <dcterms:created xsi:type="dcterms:W3CDTF">2024-02-15T20:23:00Z</dcterms:created>
  <dcterms:modified xsi:type="dcterms:W3CDTF">2026-04-01T20:22:00Z</dcterms:modified>
</cp:coreProperties>
</file>