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5F5D" w14:textId="77777777" w:rsidR="00BE750C" w:rsidRDefault="00BE750C" w:rsidP="00907E07">
      <w:pPr>
        <w:widowControl w:val="0"/>
        <w:jc w:val="both"/>
        <w:rPr>
          <w:u w:val="single"/>
        </w:rPr>
      </w:pPr>
      <w:r>
        <w:rPr>
          <w:u w:val="single"/>
        </w:rPr>
        <w:t>Personnel - Non-Certificated Support Staff</w:t>
      </w:r>
    </w:p>
    <w:p w14:paraId="714645E1" w14:textId="77777777" w:rsidR="00907E07" w:rsidRDefault="00907E07" w:rsidP="00907E07">
      <w:pPr>
        <w:widowControl w:val="0"/>
        <w:jc w:val="both"/>
        <w:rPr>
          <w:u w:val="single"/>
        </w:rPr>
      </w:pPr>
    </w:p>
    <w:p w14:paraId="2FF3B370" w14:textId="77777777" w:rsidR="00907E07" w:rsidRDefault="00907E07" w:rsidP="00907E07">
      <w:pPr>
        <w:widowControl w:val="0"/>
        <w:jc w:val="both"/>
        <w:rPr>
          <w:u w:val="single"/>
        </w:rPr>
      </w:pPr>
      <w:r>
        <w:rPr>
          <w:u w:val="single"/>
        </w:rPr>
        <w:t>Qualifications of Non-Certificated Support Staff</w:t>
      </w:r>
    </w:p>
    <w:p w14:paraId="33379C57" w14:textId="77777777" w:rsidR="00907E07" w:rsidRDefault="00907E07" w:rsidP="00907E07">
      <w:pPr>
        <w:widowControl w:val="0"/>
        <w:jc w:val="both"/>
        <w:rPr>
          <w:u w:val="single"/>
        </w:rPr>
      </w:pPr>
    </w:p>
    <w:p w14:paraId="77758879" w14:textId="77777777" w:rsidR="00907E07" w:rsidRDefault="00907E07" w:rsidP="00907E07">
      <w:pPr>
        <w:widowControl w:val="0"/>
      </w:pPr>
      <w:r>
        <w:t xml:space="preserve">Non-certificated support staff shall meet the statutory license requirements and such other qualifications as may be determined by the Superintendent of Schools.  Preference for employment will be given to applicants who have some education, </w:t>
      </w:r>
      <w:r w:rsidR="002A112C">
        <w:t>t</w:t>
      </w:r>
      <w:r>
        <w:t>raining or expertise relative to the positions for which they are applying.</w:t>
      </w:r>
    </w:p>
    <w:p w14:paraId="7301861C" w14:textId="77777777" w:rsidR="00907E07" w:rsidRDefault="00907E07" w:rsidP="00907E07">
      <w:pPr>
        <w:widowControl w:val="0"/>
        <w:jc w:val="both"/>
      </w:pPr>
    </w:p>
    <w:p w14:paraId="1C82DFA1" w14:textId="77777777" w:rsidR="00907E07" w:rsidRDefault="00907E07" w:rsidP="00907E07">
      <w:pPr>
        <w:widowControl w:val="0"/>
        <w:spacing w:line="0" w:lineRule="atLeast"/>
        <w:jc w:val="both"/>
      </w:pPr>
      <w:r>
        <w:t xml:space="preserve">Adopted: </w:t>
      </w:r>
      <w:r>
        <w:rPr>
          <w:szCs w:val="24"/>
        </w:rPr>
        <w:t>July 11, 2005</w:t>
      </w:r>
    </w:p>
    <w:p w14:paraId="63C9D5EA" w14:textId="77777777" w:rsidR="00907E07" w:rsidRDefault="00907E07" w:rsidP="00907E07">
      <w:pPr>
        <w:widowControl w:val="0"/>
        <w:spacing w:line="0" w:lineRule="atLeast"/>
        <w:jc w:val="both"/>
        <w:rPr>
          <w:szCs w:val="24"/>
        </w:rPr>
      </w:pPr>
      <w:r>
        <w:rPr>
          <w:szCs w:val="24"/>
        </w:rPr>
        <w:t>Reviewed: May 12, 2008, May 11, 2009, May 10, 2010, May 9, 2011</w:t>
      </w:r>
    </w:p>
    <w:p w14:paraId="51205536" w14:textId="77777777" w:rsidR="001D446A" w:rsidRDefault="00907E07" w:rsidP="00907E07">
      <w:pPr>
        <w:widowControl w:val="0"/>
        <w:spacing w:line="0" w:lineRule="atLeast"/>
        <w:jc w:val="both"/>
        <w:rPr>
          <w:szCs w:val="24"/>
        </w:rPr>
      </w:pPr>
      <w:r>
        <w:rPr>
          <w:szCs w:val="24"/>
        </w:rPr>
        <w:t>Revised: Dec. 12, 2011</w:t>
      </w:r>
    </w:p>
    <w:p w14:paraId="7D2DA24B" w14:textId="77777777" w:rsidR="004E40C2" w:rsidRDefault="001D446A" w:rsidP="004E40C2">
      <w:pPr>
        <w:widowControl w:val="0"/>
        <w:spacing w:line="0" w:lineRule="atLeast"/>
        <w:jc w:val="both"/>
      </w:pPr>
      <w:r>
        <w:rPr>
          <w:szCs w:val="24"/>
        </w:rPr>
        <w:t>Reviewed: Mar. 11, 2013</w:t>
      </w:r>
      <w:r w:rsidR="00F117A9">
        <w:rPr>
          <w:szCs w:val="24"/>
        </w:rPr>
        <w:t xml:space="preserve">, Feb. 10, </w:t>
      </w:r>
      <w:r w:rsidR="00460E12">
        <w:rPr>
          <w:szCs w:val="24"/>
        </w:rPr>
        <w:t>2014</w:t>
      </w:r>
      <w:r w:rsidR="00E8313F">
        <w:rPr>
          <w:szCs w:val="24"/>
        </w:rPr>
        <w:t>, Feb. 9, 2015</w:t>
      </w:r>
      <w:r w:rsidR="00F419A5">
        <w:rPr>
          <w:szCs w:val="24"/>
        </w:rPr>
        <w:t>, Feb. 8, 2016</w:t>
      </w:r>
      <w:r w:rsidR="002A112C">
        <w:rPr>
          <w:szCs w:val="24"/>
        </w:rPr>
        <w:t>, Feb. 13, 2017</w:t>
      </w:r>
      <w:r w:rsidR="00480455">
        <w:rPr>
          <w:szCs w:val="24"/>
        </w:rPr>
        <w:t>, Feb. 12, 2018</w:t>
      </w:r>
      <w:r w:rsidR="003D17D7">
        <w:rPr>
          <w:szCs w:val="24"/>
        </w:rPr>
        <w:t>, Feb. 11, 2019</w:t>
      </w:r>
      <w:r w:rsidR="00C7045B">
        <w:rPr>
          <w:szCs w:val="24"/>
        </w:rPr>
        <w:t>, Mar. 9, 2020</w:t>
      </w:r>
      <w:r w:rsidR="002E7018">
        <w:rPr>
          <w:szCs w:val="24"/>
        </w:rPr>
        <w:t>, Mar. 8, 2021</w:t>
      </w:r>
      <w:r w:rsidR="00BD207A">
        <w:rPr>
          <w:szCs w:val="24"/>
        </w:rPr>
        <w:t>, Mar. 14, 2022</w:t>
      </w:r>
      <w:r w:rsidR="003E508D">
        <w:rPr>
          <w:szCs w:val="24"/>
        </w:rPr>
        <w:t>, Mar. 13, 2023</w:t>
      </w:r>
      <w:r w:rsidR="00EF1D9E">
        <w:rPr>
          <w:szCs w:val="24"/>
        </w:rPr>
        <w:t>, Mar. 18, 2024</w:t>
      </w:r>
      <w:r w:rsidR="003252FE">
        <w:rPr>
          <w:szCs w:val="24"/>
        </w:rPr>
        <w:t>, Mar 17, 2025</w:t>
      </w:r>
      <w:r w:rsidR="004E40C2">
        <w:rPr>
          <w:szCs w:val="24"/>
        </w:rPr>
        <w:t>, Mar 9, 2026</w:t>
      </w:r>
    </w:p>
    <w:p w14:paraId="6071E556" w14:textId="5AB7FFD8" w:rsidR="00F117A9" w:rsidRDefault="00F117A9" w:rsidP="00907E07">
      <w:pPr>
        <w:widowControl w:val="0"/>
        <w:spacing w:line="0" w:lineRule="atLeast"/>
        <w:jc w:val="both"/>
        <w:rPr>
          <w:szCs w:val="24"/>
        </w:rPr>
      </w:pPr>
    </w:p>
    <w:p w14:paraId="0C780397" w14:textId="77777777" w:rsidR="00F117A9" w:rsidRDefault="00F117A9" w:rsidP="00907E07">
      <w:pPr>
        <w:widowControl w:val="0"/>
        <w:spacing w:line="0" w:lineRule="atLeast"/>
        <w:jc w:val="both"/>
      </w:pPr>
    </w:p>
    <w:p w14:paraId="732E682E" w14:textId="77777777" w:rsidR="00907E07" w:rsidRDefault="00907E07" w:rsidP="00907E07">
      <w:pPr>
        <w:widowControl w:val="0"/>
        <w:spacing w:line="0" w:lineRule="atLeast"/>
        <w:jc w:val="both"/>
      </w:pPr>
    </w:p>
    <w:sectPr w:rsidR="00907E07">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658D" w14:textId="77777777" w:rsidR="004A39D1" w:rsidRDefault="004A39D1">
      <w:r>
        <w:separator/>
      </w:r>
    </w:p>
  </w:endnote>
  <w:endnote w:type="continuationSeparator" w:id="0">
    <w:p w14:paraId="6CDC2CB3" w14:textId="77777777" w:rsidR="004A39D1" w:rsidRDefault="004A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8253" w14:textId="77777777" w:rsidR="00BD207A" w:rsidRDefault="00BD207A">
    <w:pPr>
      <w:framePr w:w="9360" w:h="280" w:hRule="exact" w:wrap="notBeside" w:vAnchor="page" w:hAnchor="text" w:y="14832"/>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pgNum/>
    </w:r>
  </w:p>
  <w:p w14:paraId="65129932" w14:textId="77777777" w:rsidR="00BD207A" w:rsidRDefault="00BD207A">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AB88" w14:textId="77777777" w:rsidR="00BD207A" w:rsidRDefault="00BD207A" w:rsidP="00907E07">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pPr>
    <w:r>
      <w:t xml:space="preserve">Page </w:t>
    </w:r>
    <w:r>
      <w:fldChar w:fldCharType="begin"/>
    </w:r>
    <w:r>
      <w:instrText xml:space="preserve"> PAGE </w:instrText>
    </w:r>
    <w:r>
      <w:fldChar w:fldCharType="separate"/>
    </w:r>
    <w:r w:rsidR="00227D6E">
      <w:rPr>
        <w:noProof/>
      </w:rPr>
      <w:t>1</w:t>
    </w:r>
    <w:r>
      <w:fldChar w:fldCharType="end"/>
    </w:r>
    <w:r>
      <w:t xml:space="preserve"> of </w:t>
    </w:r>
    <w:fldSimple w:instr=" NUMPAGES ">
      <w:r w:rsidR="00227D6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4924" w14:textId="77777777" w:rsidR="004A39D1" w:rsidRDefault="004A39D1">
      <w:r>
        <w:separator/>
      </w:r>
    </w:p>
  </w:footnote>
  <w:footnote w:type="continuationSeparator" w:id="0">
    <w:p w14:paraId="2A8FCB4C" w14:textId="77777777" w:rsidR="004A39D1" w:rsidRDefault="004A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68F5" w14:textId="77777777" w:rsidR="00BD207A" w:rsidRDefault="00BD207A">
    <w:pPr>
      <w:widowControl w:val="0"/>
      <w:tabs>
        <w:tab w:val="center" w:pos="4680"/>
        <w:tab w:val="right" w:pos="9360"/>
      </w:tabs>
    </w:pPr>
    <w:r>
      <w:t>Article 4</w:t>
    </w:r>
    <w:r>
      <w:rPr>
        <w:b/>
      </w:rPr>
      <w:tab/>
      <w:t>PERSONNEL</w:t>
    </w:r>
    <w:r>
      <w:tab/>
      <w:t>Policy No. 4200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1EB7" w14:textId="77777777" w:rsidR="00BD207A" w:rsidRDefault="00BD207A">
    <w:pPr>
      <w:widowControl w:val="0"/>
      <w:tabs>
        <w:tab w:val="center" w:pos="4680"/>
        <w:tab w:val="right" w:pos="9360"/>
      </w:tabs>
    </w:pPr>
    <w:r>
      <w:t>Article 4</w:t>
    </w:r>
    <w:r>
      <w:rPr>
        <w:b/>
      </w:rPr>
      <w:tab/>
      <w:t>PERSONNEL</w:t>
    </w:r>
    <w:r>
      <w:tab/>
      <w:t>Policy No. 4200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E0"/>
    <w:rsid w:val="001D446A"/>
    <w:rsid w:val="00227D6E"/>
    <w:rsid w:val="002A112C"/>
    <w:rsid w:val="002E7018"/>
    <w:rsid w:val="003252FE"/>
    <w:rsid w:val="003B0DAA"/>
    <w:rsid w:val="003B646D"/>
    <w:rsid w:val="003D17D7"/>
    <w:rsid w:val="003E508D"/>
    <w:rsid w:val="00460E12"/>
    <w:rsid w:val="00480455"/>
    <w:rsid w:val="004A39D1"/>
    <w:rsid w:val="004E40C2"/>
    <w:rsid w:val="006B59E0"/>
    <w:rsid w:val="006E3024"/>
    <w:rsid w:val="00745C36"/>
    <w:rsid w:val="007C6005"/>
    <w:rsid w:val="008E051B"/>
    <w:rsid w:val="00907E07"/>
    <w:rsid w:val="00B034B6"/>
    <w:rsid w:val="00B419F0"/>
    <w:rsid w:val="00BD207A"/>
    <w:rsid w:val="00BE750C"/>
    <w:rsid w:val="00C16BB3"/>
    <w:rsid w:val="00C7045B"/>
    <w:rsid w:val="00E8313F"/>
    <w:rsid w:val="00ED0E03"/>
    <w:rsid w:val="00EF1D9E"/>
    <w:rsid w:val="00F117A9"/>
    <w:rsid w:val="00F419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D78E5CC"/>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B95"/>
    <w:pPr>
      <w:tabs>
        <w:tab w:val="center" w:pos="4320"/>
        <w:tab w:val="right" w:pos="8640"/>
      </w:tabs>
    </w:pPr>
  </w:style>
  <w:style w:type="paragraph" w:styleId="Footer">
    <w:name w:val="footer"/>
    <w:basedOn w:val="Normal"/>
    <w:semiHidden/>
    <w:rsid w:val="002F2B95"/>
    <w:pPr>
      <w:tabs>
        <w:tab w:val="center" w:pos="4320"/>
        <w:tab w:val="right" w:pos="8640"/>
      </w:tabs>
    </w:pPr>
  </w:style>
  <w:style w:type="paragraph" w:styleId="BalloonText">
    <w:name w:val="Balloon Text"/>
    <w:basedOn w:val="Normal"/>
    <w:link w:val="BalloonTextChar"/>
    <w:uiPriority w:val="99"/>
    <w:semiHidden/>
    <w:unhideWhenUsed/>
    <w:rsid w:val="004C7788"/>
    <w:rPr>
      <w:rFonts w:ascii="Lucida Grande" w:hAnsi="Lucida Grande"/>
      <w:sz w:val="18"/>
      <w:szCs w:val="18"/>
    </w:rPr>
  </w:style>
  <w:style w:type="character" w:customStyle="1" w:styleId="BalloonTextChar">
    <w:name w:val="Balloon Text Char"/>
    <w:link w:val="BalloonText"/>
    <w:uiPriority w:val="99"/>
    <w:semiHidden/>
    <w:rsid w:val="004C778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2013-04-01T18:05:00Z</cp:lastPrinted>
  <dcterms:created xsi:type="dcterms:W3CDTF">2024-04-03T19:29:00Z</dcterms:created>
  <dcterms:modified xsi:type="dcterms:W3CDTF">2026-04-01T20:07:00Z</dcterms:modified>
</cp:coreProperties>
</file>