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D14D" w14:textId="77777777" w:rsidR="0024050F" w:rsidRDefault="0024050F">
      <w:pPr>
        <w:widowControl w:val="0"/>
      </w:pPr>
    </w:p>
    <w:p w14:paraId="4ACC438D" w14:textId="77777777" w:rsidR="0024050F" w:rsidRDefault="0024050F" w:rsidP="00CD3926">
      <w:pPr>
        <w:widowControl w:val="0"/>
        <w:jc w:val="both"/>
        <w:rPr>
          <w:u w:val="single"/>
        </w:rPr>
      </w:pPr>
      <w:r>
        <w:rPr>
          <w:u w:val="single"/>
        </w:rPr>
        <w:t>Personnel - All Employees</w:t>
      </w:r>
    </w:p>
    <w:p w14:paraId="19484421" w14:textId="77777777" w:rsidR="0024050F" w:rsidRDefault="0024050F" w:rsidP="00CD3926">
      <w:pPr>
        <w:widowControl w:val="0"/>
        <w:jc w:val="both"/>
        <w:rPr>
          <w:u w:val="single"/>
        </w:rPr>
      </w:pPr>
    </w:p>
    <w:p w14:paraId="046A598B" w14:textId="77777777" w:rsidR="0024050F" w:rsidRDefault="0024050F" w:rsidP="00CD3926">
      <w:pPr>
        <w:widowControl w:val="0"/>
        <w:jc w:val="both"/>
      </w:pPr>
      <w:r>
        <w:rPr>
          <w:u w:val="single"/>
        </w:rPr>
        <w:t>Equal Opportunity Employment</w:t>
      </w:r>
      <w:r>
        <w:tab/>
      </w:r>
      <w:r>
        <w:tab/>
      </w:r>
      <w:r>
        <w:tab/>
      </w:r>
    </w:p>
    <w:p w14:paraId="7EF9DBC5" w14:textId="77777777" w:rsidR="0024050F" w:rsidRDefault="0024050F" w:rsidP="00CD3926">
      <w:pPr>
        <w:widowControl w:val="0"/>
        <w:jc w:val="both"/>
      </w:pPr>
    </w:p>
    <w:p w14:paraId="52711033" w14:textId="4B0E0448" w:rsidR="0024050F" w:rsidRDefault="0024050F" w:rsidP="00CD3926">
      <w:pPr>
        <w:widowControl w:val="0"/>
        <w:jc w:val="both"/>
      </w:pPr>
      <w:r>
        <w:t xml:space="preserve">It is the policy of </w:t>
      </w:r>
      <w:r w:rsidR="0058042E">
        <w:t>Plattsmouth Community Schools t</w:t>
      </w:r>
      <w:r>
        <w:t xml:space="preserve">o employ the best qualified applicant for each position without regard to </w:t>
      </w:r>
      <w:r w:rsidR="00CA5639" w:rsidRPr="003B62C1">
        <w:t>sex, disability, race, color, religion, veteran status, national or ethnic origin</w:t>
      </w:r>
      <w:r w:rsidR="00CA5639">
        <w:t>,</w:t>
      </w:r>
      <w:r w:rsidR="00CA5639" w:rsidRPr="003B62C1">
        <w:t xml:space="preserve"> </w:t>
      </w:r>
      <w:r w:rsidR="00EC3751">
        <w:t xml:space="preserve">age, </w:t>
      </w:r>
      <w:r w:rsidR="00CA5639" w:rsidRPr="003B62C1">
        <w:t xml:space="preserve">marital status, </w:t>
      </w:r>
      <w:r w:rsidR="00CA5639">
        <w:t xml:space="preserve">pregnancy, childbirth or related medical condition, </w:t>
      </w:r>
      <w:r w:rsidR="00880CB6">
        <w:t xml:space="preserve">sexual orientation </w:t>
      </w:r>
      <w:r w:rsidR="009500AB">
        <w:t>or</w:t>
      </w:r>
      <w:r w:rsidR="00880CB6">
        <w:t xml:space="preserve"> gender identity, </w:t>
      </w:r>
      <w:r w:rsidR="00CA5639">
        <w:t>or other protected status</w:t>
      </w:r>
      <w:r>
        <w:t xml:space="preserve">, and to not fail or refuse to hire or to discharge any individual, or otherwise to discriminate against any individual with respect to compensation, terms, conditions, or privileges of employment, because of such individual's </w:t>
      </w:r>
      <w:r w:rsidR="00CA5639" w:rsidRPr="003B62C1">
        <w:t>sex, disability, race, color, religion, veteran status, national or ethnic origin</w:t>
      </w:r>
      <w:r w:rsidR="00CA5639">
        <w:t>,</w:t>
      </w:r>
      <w:r w:rsidR="00CA5639" w:rsidRPr="003B62C1">
        <w:t xml:space="preserve"> </w:t>
      </w:r>
      <w:r w:rsidR="00EC3751">
        <w:t xml:space="preserve">age, </w:t>
      </w:r>
      <w:r w:rsidR="00CA5639" w:rsidRPr="003B62C1">
        <w:t xml:space="preserve">marital status, </w:t>
      </w:r>
      <w:r w:rsidR="00CA5639">
        <w:t xml:space="preserve">pregnancy, childbirth or related medical condition, </w:t>
      </w:r>
      <w:r w:rsidR="00880CB6">
        <w:t xml:space="preserve">sexual orientation </w:t>
      </w:r>
      <w:r w:rsidR="009500AB">
        <w:t>or</w:t>
      </w:r>
      <w:r w:rsidR="00880CB6">
        <w:t xml:space="preserve"> gender identity, </w:t>
      </w:r>
      <w:r w:rsidR="00CA5639">
        <w:t>or other protected status</w:t>
      </w:r>
      <w:r>
        <w:t>.</w:t>
      </w:r>
    </w:p>
    <w:p w14:paraId="56874347" w14:textId="77777777" w:rsidR="0024050F" w:rsidRDefault="0024050F" w:rsidP="00CD3926">
      <w:pPr>
        <w:widowControl w:val="0"/>
        <w:jc w:val="both"/>
      </w:pPr>
    </w:p>
    <w:p w14:paraId="1E2CD0F7" w14:textId="77777777" w:rsidR="0024050F" w:rsidRDefault="0024050F" w:rsidP="00CD3926">
      <w:pPr>
        <w:widowControl w:val="0"/>
        <w:jc w:val="both"/>
      </w:pPr>
      <w:r>
        <w:t>There shall be no discrimination by school officials against any employee because of membership or activity in an employee organization or because of protected free speech activities.</w:t>
      </w:r>
    </w:p>
    <w:p w14:paraId="385942DC" w14:textId="77777777" w:rsidR="0024050F" w:rsidRDefault="0024050F" w:rsidP="00CD3926">
      <w:pPr>
        <w:widowControl w:val="0"/>
        <w:jc w:val="both"/>
      </w:pPr>
    </w:p>
    <w:p w14:paraId="5366D56D" w14:textId="77777777" w:rsidR="0024050F" w:rsidRDefault="0024050F" w:rsidP="00CD3926">
      <w:pPr>
        <w:widowControl w:val="0"/>
        <w:jc w:val="both"/>
      </w:pPr>
    </w:p>
    <w:p w14:paraId="2B1698D5" w14:textId="77777777" w:rsidR="0024050F" w:rsidRDefault="0024050F" w:rsidP="00CD3926">
      <w:pPr>
        <w:widowControl w:val="0"/>
        <w:jc w:val="both"/>
      </w:pPr>
    </w:p>
    <w:p w14:paraId="1CF1DBE1" w14:textId="77777777" w:rsidR="0024050F" w:rsidRDefault="0024050F" w:rsidP="00CD3926">
      <w:pPr>
        <w:widowControl w:val="0"/>
        <w:jc w:val="both"/>
      </w:pPr>
    </w:p>
    <w:p w14:paraId="058CF892" w14:textId="77777777" w:rsidR="0024050F" w:rsidRDefault="0024050F" w:rsidP="00CD3926">
      <w:pPr>
        <w:widowControl w:val="0"/>
        <w:jc w:val="both"/>
      </w:pPr>
    </w:p>
    <w:p w14:paraId="0C28A480" w14:textId="77777777" w:rsidR="0024050F" w:rsidRDefault="0024050F" w:rsidP="00CD3926">
      <w:pPr>
        <w:widowControl w:val="0"/>
        <w:jc w:val="both"/>
      </w:pPr>
    </w:p>
    <w:p w14:paraId="0E3B8377" w14:textId="77777777" w:rsidR="0024050F" w:rsidRDefault="0024050F" w:rsidP="00CD3926">
      <w:pPr>
        <w:widowControl w:val="0"/>
        <w:jc w:val="both"/>
      </w:pPr>
    </w:p>
    <w:p w14:paraId="1C2F3237" w14:textId="77777777" w:rsidR="0024050F" w:rsidRDefault="0024050F" w:rsidP="00CD3926">
      <w:pPr>
        <w:widowControl w:val="0"/>
        <w:jc w:val="both"/>
      </w:pPr>
    </w:p>
    <w:p w14:paraId="59A6347B" w14:textId="77777777" w:rsidR="0024050F" w:rsidRDefault="0024050F" w:rsidP="00CD3926">
      <w:pPr>
        <w:widowControl w:val="0"/>
        <w:jc w:val="both"/>
      </w:pPr>
    </w:p>
    <w:p w14:paraId="58383DFB" w14:textId="77777777" w:rsidR="0024050F" w:rsidRDefault="0024050F" w:rsidP="00CD3926">
      <w:pPr>
        <w:widowControl w:val="0"/>
        <w:jc w:val="both"/>
      </w:pPr>
    </w:p>
    <w:p w14:paraId="00AEA439" w14:textId="77777777" w:rsidR="0024050F" w:rsidRDefault="0024050F" w:rsidP="00CD3926">
      <w:pPr>
        <w:widowControl w:val="0"/>
        <w:jc w:val="both"/>
      </w:pPr>
    </w:p>
    <w:p w14:paraId="77D0D3F9" w14:textId="77777777" w:rsidR="00BD35B5" w:rsidRDefault="00BD35B5" w:rsidP="00CD3926">
      <w:pPr>
        <w:widowControl w:val="0"/>
        <w:jc w:val="both"/>
      </w:pPr>
    </w:p>
    <w:p w14:paraId="2160F005" w14:textId="77777777" w:rsidR="0024050F" w:rsidRDefault="0024050F" w:rsidP="00CD3926">
      <w:pPr>
        <w:widowControl w:val="0"/>
        <w:jc w:val="both"/>
      </w:pPr>
    </w:p>
    <w:p w14:paraId="1EE4AD56" w14:textId="77777777" w:rsidR="00FF665F" w:rsidRDefault="00FF665F" w:rsidP="00CD3926">
      <w:pPr>
        <w:widowControl w:val="0"/>
        <w:jc w:val="both"/>
      </w:pPr>
    </w:p>
    <w:p w14:paraId="45DA7497" w14:textId="77777777" w:rsidR="00FF665F" w:rsidRDefault="00FF665F" w:rsidP="00CD3926">
      <w:pPr>
        <w:widowControl w:val="0"/>
        <w:jc w:val="both"/>
      </w:pPr>
    </w:p>
    <w:p w14:paraId="68B78F1B" w14:textId="77777777" w:rsidR="00FF665F" w:rsidRDefault="00FF665F" w:rsidP="00CD3926">
      <w:pPr>
        <w:widowControl w:val="0"/>
        <w:jc w:val="both"/>
      </w:pPr>
    </w:p>
    <w:p w14:paraId="64F9FF3C" w14:textId="77777777" w:rsidR="00FF665F" w:rsidRDefault="00FF665F" w:rsidP="00CD3926">
      <w:pPr>
        <w:widowControl w:val="0"/>
        <w:jc w:val="both"/>
      </w:pPr>
    </w:p>
    <w:p w14:paraId="65C1875F" w14:textId="7C4AAE47" w:rsidR="0024050F" w:rsidRDefault="00273E1A" w:rsidP="00CD3926">
      <w:pPr>
        <w:widowControl w:val="0"/>
        <w:spacing w:line="0" w:lineRule="atLeast"/>
        <w:jc w:val="both"/>
      </w:pPr>
      <w:r>
        <w:t>Date of Adoption:</w:t>
      </w:r>
      <w:r>
        <w:tab/>
      </w:r>
      <w:r w:rsidR="000736E4">
        <w:t>September 14, 2020</w:t>
      </w:r>
    </w:p>
    <w:p w14:paraId="5261B87E" w14:textId="1348375C" w:rsidR="0058042E" w:rsidRDefault="0058042E" w:rsidP="00CD3926">
      <w:pPr>
        <w:widowControl w:val="0"/>
        <w:spacing w:line="0" w:lineRule="atLeast"/>
        <w:jc w:val="both"/>
      </w:pPr>
      <w:r>
        <w:t xml:space="preserve">Reviewed:  </w:t>
      </w:r>
      <w:r>
        <w:tab/>
      </w:r>
      <w:r>
        <w:tab/>
        <w:t>March 8, 2021</w:t>
      </w:r>
      <w:r w:rsidR="0060479E">
        <w:t>, Mar. 1</w:t>
      </w:r>
      <w:r w:rsidR="00762F9F">
        <w:t>4</w:t>
      </w:r>
      <w:r w:rsidR="0060479E">
        <w:t>, 2022</w:t>
      </w:r>
      <w:r w:rsidR="00D46557">
        <w:t>, Mar</w:t>
      </w:r>
      <w:r w:rsidR="00B7760F">
        <w:t>.</w:t>
      </w:r>
      <w:r w:rsidR="00D46557">
        <w:t xml:space="preserve"> 13, 2023</w:t>
      </w:r>
      <w:r w:rsidR="00471040">
        <w:t>, March 18, 2024</w:t>
      </w:r>
      <w:r w:rsidR="00D46557">
        <w:t xml:space="preserve"> </w:t>
      </w:r>
      <w:r w:rsidR="00FB623A">
        <w:rPr>
          <w:szCs w:val="24"/>
        </w:rPr>
        <w:t>, Mar 17, 2025</w:t>
      </w:r>
      <w:r w:rsidR="00B902EE">
        <w:rPr>
          <w:szCs w:val="24"/>
        </w:rPr>
        <w:t>, Mar 9, 2026</w:t>
      </w:r>
    </w:p>
    <w:sectPr w:rsidR="0058042E" w:rsidSect="00FD44B0">
      <w:headerReference w:type="even" r:id="rId6"/>
      <w:headerReference w:type="default" r:id="rId7"/>
      <w:footerReference w:type="even" r:id="rId8"/>
      <w:footerReference w:type="default" r:id="rId9"/>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E31D" w14:textId="77777777" w:rsidR="006E6652" w:rsidRDefault="006E6652">
      <w:r>
        <w:separator/>
      </w:r>
    </w:p>
  </w:endnote>
  <w:endnote w:type="continuationSeparator" w:id="0">
    <w:p w14:paraId="26A788D3" w14:textId="77777777" w:rsidR="006E6652" w:rsidRDefault="006E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295C" w14:textId="77777777" w:rsidR="00704A82" w:rsidRDefault="00704A82">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sidR="00FF665F">
        <w:rPr>
          <w:noProof/>
        </w:rPr>
        <w:t>1</w:t>
      </w:r>
    </w:fldSimple>
  </w:p>
  <w:p w14:paraId="255D85B7" w14:textId="77777777" w:rsidR="00704A82" w:rsidRDefault="00704A82">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F033" w14:textId="77777777" w:rsidR="00704A82" w:rsidRDefault="00704A82">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762F9F">
        <w:rPr>
          <w:noProof/>
        </w:rPr>
        <w:t>1</w:t>
      </w:r>
    </w:fldSimple>
  </w:p>
  <w:p w14:paraId="268B9604" w14:textId="77777777" w:rsidR="00704A82" w:rsidRDefault="00704A82">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2C6B" w14:textId="77777777" w:rsidR="006E6652" w:rsidRDefault="006E6652">
      <w:r>
        <w:separator/>
      </w:r>
    </w:p>
  </w:footnote>
  <w:footnote w:type="continuationSeparator" w:id="0">
    <w:p w14:paraId="14E5E94D" w14:textId="77777777" w:rsidR="006E6652" w:rsidRDefault="006E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CDCB" w14:textId="77777777" w:rsidR="00704A82" w:rsidRDefault="00704A82">
    <w:pPr>
      <w:widowControl w:val="0"/>
      <w:tabs>
        <w:tab w:val="center" w:pos="4680"/>
        <w:tab w:val="right" w:pos="9360"/>
      </w:tabs>
    </w:pPr>
    <w:r>
      <w:t xml:space="preserve">Article 4 </w:t>
    </w:r>
    <w:r>
      <w:tab/>
    </w:r>
    <w:r>
      <w:rPr>
        <w:b/>
      </w:rPr>
      <w:t>PERSONNEL</w:t>
    </w:r>
    <w:r>
      <w:tab/>
      <w:t>Policy No. 4002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237F" w14:textId="77777777" w:rsidR="00704A82" w:rsidRDefault="00704A82">
    <w:pPr>
      <w:widowControl w:val="0"/>
      <w:tabs>
        <w:tab w:val="center" w:pos="4680"/>
        <w:tab w:val="right" w:pos="9360"/>
      </w:tabs>
    </w:pPr>
    <w:r>
      <w:t xml:space="preserve">Article 4 </w:t>
    </w:r>
    <w:r>
      <w:tab/>
    </w:r>
    <w:r>
      <w:rPr>
        <w:b/>
      </w:rPr>
      <w:t>PERSONNEL</w:t>
    </w:r>
    <w:r>
      <w:tab/>
      <w:t>Policy No. 4002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26"/>
    <w:rsid w:val="00066B66"/>
    <w:rsid w:val="000736E4"/>
    <w:rsid w:val="0007452A"/>
    <w:rsid w:val="00155D69"/>
    <w:rsid w:val="0024050F"/>
    <w:rsid w:val="00273E1A"/>
    <w:rsid w:val="00296869"/>
    <w:rsid w:val="002C734C"/>
    <w:rsid w:val="003979C1"/>
    <w:rsid w:val="003B4501"/>
    <w:rsid w:val="003E0B2C"/>
    <w:rsid w:val="003F4972"/>
    <w:rsid w:val="00471040"/>
    <w:rsid w:val="004E1EBD"/>
    <w:rsid w:val="0058042E"/>
    <w:rsid w:val="005F48A3"/>
    <w:rsid w:val="0060479E"/>
    <w:rsid w:val="00632AD3"/>
    <w:rsid w:val="00654C11"/>
    <w:rsid w:val="00656B75"/>
    <w:rsid w:val="006E6652"/>
    <w:rsid w:val="00704A82"/>
    <w:rsid w:val="00732725"/>
    <w:rsid w:val="007474D3"/>
    <w:rsid w:val="00762F9F"/>
    <w:rsid w:val="00852C6D"/>
    <w:rsid w:val="00880CB6"/>
    <w:rsid w:val="008C0C3F"/>
    <w:rsid w:val="008D0291"/>
    <w:rsid w:val="009174F6"/>
    <w:rsid w:val="009500AB"/>
    <w:rsid w:val="00981C33"/>
    <w:rsid w:val="00A44791"/>
    <w:rsid w:val="00AB3D20"/>
    <w:rsid w:val="00B034B6"/>
    <w:rsid w:val="00B7760F"/>
    <w:rsid w:val="00B902EE"/>
    <w:rsid w:val="00B97A69"/>
    <w:rsid w:val="00BB47C9"/>
    <w:rsid w:val="00BD35B5"/>
    <w:rsid w:val="00C07A40"/>
    <w:rsid w:val="00C16BB3"/>
    <w:rsid w:val="00CA260F"/>
    <w:rsid w:val="00CA5639"/>
    <w:rsid w:val="00CD3926"/>
    <w:rsid w:val="00D46557"/>
    <w:rsid w:val="00D521F6"/>
    <w:rsid w:val="00D62531"/>
    <w:rsid w:val="00DC513F"/>
    <w:rsid w:val="00DF48E6"/>
    <w:rsid w:val="00EC3751"/>
    <w:rsid w:val="00F36D1B"/>
    <w:rsid w:val="00F754A5"/>
    <w:rsid w:val="00F762B0"/>
    <w:rsid w:val="00FB623A"/>
    <w:rsid w:val="00FD3A00"/>
    <w:rsid w:val="00FD44B0"/>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41085"/>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00AB"/>
    <w:pPr>
      <w:tabs>
        <w:tab w:val="center" w:pos="4680"/>
        <w:tab w:val="right" w:pos="9360"/>
      </w:tabs>
    </w:pPr>
  </w:style>
  <w:style w:type="character" w:customStyle="1" w:styleId="HeaderChar">
    <w:name w:val="Header Char"/>
    <w:link w:val="Header"/>
    <w:rsid w:val="009500AB"/>
    <w:rPr>
      <w:sz w:val="24"/>
    </w:rPr>
  </w:style>
  <w:style w:type="paragraph" w:styleId="Footer">
    <w:name w:val="footer"/>
    <w:basedOn w:val="Normal"/>
    <w:link w:val="FooterChar"/>
    <w:rsid w:val="009500AB"/>
    <w:pPr>
      <w:tabs>
        <w:tab w:val="center" w:pos="4680"/>
        <w:tab w:val="right" w:pos="9360"/>
      </w:tabs>
    </w:pPr>
  </w:style>
  <w:style w:type="character" w:customStyle="1" w:styleId="FooterChar">
    <w:name w:val="Footer Char"/>
    <w:link w:val="Footer"/>
    <w:rsid w:val="009500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Morlan, Emily (eemorlan)</cp:lastModifiedBy>
  <cp:revision>4</cp:revision>
  <cp:lastPrinted>2023-03-23T21:17:00Z</cp:lastPrinted>
  <dcterms:created xsi:type="dcterms:W3CDTF">2024-03-22T16:47:00Z</dcterms:created>
  <dcterms:modified xsi:type="dcterms:W3CDTF">2026-04-01T19:30:00Z</dcterms:modified>
</cp:coreProperties>
</file>