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203F2" w:rsidRDefault="005203F2">
      <w:pPr>
        <w:widowControl w:val="0"/>
        <w:jc w:val="both"/>
      </w:pPr>
    </w:p>
    <w:p w14:paraId="00000002" w14:textId="77777777" w:rsidR="005203F2" w:rsidRDefault="005203F2">
      <w:pPr>
        <w:widowControl w:val="0"/>
      </w:pPr>
    </w:p>
    <w:p w14:paraId="00000003" w14:textId="77777777" w:rsidR="005203F2" w:rsidRDefault="00000000">
      <w:pPr>
        <w:widowControl w:val="0"/>
        <w:jc w:val="both"/>
      </w:pPr>
      <w:r>
        <w:rPr>
          <w:u w:val="single"/>
        </w:rPr>
        <w:t>Community Relations</w:t>
      </w:r>
    </w:p>
    <w:p w14:paraId="00000004" w14:textId="77777777" w:rsidR="005203F2" w:rsidRDefault="005203F2">
      <w:pPr>
        <w:widowControl w:val="0"/>
        <w:jc w:val="both"/>
      </w:pPr>
    </w:p>
    <w:p w14:paraId="00000005" w14:textId="77777777" w:rsidR="005203F2" w:rsidRDefault="00000000">
      <w:pPr>
        <w:tabs>
          <w:tab w:val="left" w:pos="-720"/>
        </w:tabs>
        <w:jc w:val="both"/>
        <w:rPr>
          <w:b/>
        </w:rPr>
      </w:pPr>
      <w:r>
        <w:rPr>
          <w:u w:val="single"/>
        </w:rPr>
        <w:t>School Directory</w:t>
      </w:r>
      <w:r>
        <w:rPr>
          <w:b/>
        </w:rPr>
        <w:tab/>
      </w:r>
    </w:p>
    <w:p w14:paraId="00000006" w14:textId="77777777" w:rsidR="005203F2" w:rsidRDefault="00000000">
      <w:pPr>
        <w:tabs>
          <w:tab w:val="left" w:pos="-720"/>
        </w:tabs>
        <w:jc w:val="both"/>
      </w:pPr>
      <w:r>
        <w:rPr>
          <w:b/>
        </w:rPr>
        <w:tab/>
      </w:r>
      <w:r>
        <w:rPr>
          <w:b/>
        </w:rPr>
        <w:tab/>
      </w:r>
      <w:r>
        <w:rPr>
          <w:b/>
        </w:rPr>
        <w:tab/>
      </w:r>
      <w:r>
        <w:rPr>
          <w:b/>
        </w:rPr>
        <w:tab/>
      </w:r>
      <w:r>
        <w:rPr>
          <w:b/>
        </w:rPr>
        <w:tab/>
      </w:r>
      <w:r>
        <w:rPr>
          <w:b/>
        </w:rPr>
        <w:tab/>
      </w:r>
      <w:r>
        <w:rPr>
          <w:b/>
        </w:rPr>
        <w:tab/>
      </w:r>
      <w:r>
        <w:rPr>
          <w:b/>
        </w:rPr>
        <w:tab/>
      </w:r>
    </w:p>
    <w:p w14:paraId="00000007" w14:textId="77777777" w:rsidR="005203F2" w:rsidRDefault="00000000">
      <w:pPr>
        <w:pBdr>
          <w:top w:val="nil"/>
          <w:left w:val="nil"/>
          <w:bottom w:val="nil"/>
          <w:right w:val="nil"/>
          <w:between w:val="nil"/>
        </w:pBdr>
        <w:tabs>
          <w:tab w:val="left" w:pos="-720"/>
        </w:tabs>
        <w:rPr>
          <w:color w:val="000000"/>
        </w:rPr>
      </w:pPr>
      <w:r>
        <w:rPr>
          <w:color w:val="000000"/>
        </w:rPr>
        <w:t xml:space="preserve">A school directory will be used and distributed only by authorization of the principal or Superintendent of Schools. Under no circumstances will it be distributed for political or commercial purposes.  If student directory information is released it shall not be released to an agency or individual if personal profit is the object of the receiver.  </w:t>
      </w:r>
    </w:p>
    <w:p w14:paraId="00000008" w14:textId="77777777" w:rsidR="005203F2" w:rsidRDefault="005203F2">
      <w:pPr>
        <w:pBdr>
          <w:top w:val="nil"/>
          <w:left w:val="nil"/>
          <w:bottom w:val="nil"/>
          <w:right w:val="nil"/>
          <w:between w:val="nil"/>
        </w:pBdr>
        <w:tabs>
          <w:tab w:val="left" w:pos="-720"/>
        </w:tabs>
        <w:jc w:val="both"/>
        <w:rPr>
          <w:color w:val="000000"/>
        </w:rPr>
      </w:pPr>
    </w:p>
    <w:p w14:paraId="00000009" w14:textId="77777777" w:rsidR="005203F2" w:rsidRDefault="00000000">
      <w:pPr>
        <w:pBdr>
          <w:top w:val="nil"/>
          <w:left w:val="nil"/>
          <w:bottom w:val="nil"/>
          <w:right w:val="nil"/>
          <w:between w:val="nil"/>
        </w:pBdr>
        <w:tabs>
          <w:tab w:val="left" w:pos="-720"/>
        </w:tabs>
        <w:jc w:val="both"/>
        <w:rPr>
          <w:color w:val="000000"/>
        </w:rPr>
      </w:pPr>
      <w:r>
        <w:rPr>
          <w:color w:val="000000"/>
        </w:rPr>
        <w:t xml:space="preserve">Directory information for purposes of the school directory shall consist of: </w:t>
      </w:r>
    </w:p>
    <w:p w14:paraId="0000000A" w14:textId="77777777" w:rsidR="005203F2" w:rsidRDefault="00000000">
      <w:pPr>
        <w:pBdr>
          <w:top w:val="nil"/>
          <w:left w:val="nil"/>
          <w:bottom w:val="nil"/>
          <w:right w:val="nil"/>
          <w:between w:val="nil"/>
        </w:pBdr>
        <w:tabs>
          <w:tab w:val="left" w:pos="-720"/>
        </w:tabs>
        <w:jc w:val="both"/>
        <w:rPr>
          <w:color w:val="000000"/>
        </w:rPr>
      </w:pPr>
      <w:r>
        <w:rPr>
          <w:color w:val="000000"/>
        </w:rPr>
        <w:t>(1) student name,</w:t>
      </w:r>
    </w:p>
    <w:p w14:paraId="0000000B" w14:textId="77777777" w:rsidR="005203F2" w:rsidRDefault="00000000">
      <w:pPr>
        <w:pBdr>
          <w:top w:val="nil"/>
          <w:left w:val="nil"/>
          <w:bottom w:val="nil"/>
          <w:right w:val="nil"/>
          <w:between w:val="nil"/>
        </w:pBdr>
        <w:tabs>
          <w:tab w:val="left" w:pos="-720"/>
        </w:tabs>
        <w:jc w:val="both"/>
        <w:rPr>
          <w:color w:val="000000"/>
        </w:rPr>
      </w:pPr>
      <w:r>
        <w:rPr>
          <w:color w:val="000000"/>
        </w:rPr>
        <w:t>(2) address,</w:t>
      </w:r>
    </w:p>
    <w:p w14:paraId="0000000C" w14:textId="77777777" w:rsidR="005203F2" w:rsidRDefault="00000000">
      <w:pPr>
        <w:pBdr>
          <w:top w:val="nil"/>
          <w:left w:val="nil"/>
          <w:bottom w:val="nil"/>
          <w:right w:val="nil"/>
          <w:between w:val="nil"/>
        </w:pBdr>
        <w:tabs>
          <w:tab w:val="left" w:pos="-720"/>
        </w:tabs>
        <w:jc w:val="both"/>
        <w:rPr>
          <w:color w:val="000000"/>
        </w:rPr>
      </w:pPr>
      <w:r>
        <w:rPr>
          <w:color w:val="000000"/>
        </w:rPr>
        <w:t>(3) grade in school,</w:t>
      </w:r>
    </w:p>
    <w:p w14:paraId="0000000D" w14:textId="77777777" w:rsidR="005203F2" w:rsidRDefault="00000000">
      <w:pPr>
        <w:pBdr>
          <w:top w:val="nil"/>
          <w:left w:val="nil"/>
          <w:bottom w:val="nil"/>
          <w:right w:val="nil"/>
          <w:between w:val="nil"/>
        </w:pBdr>
        <w:tabs>
          <w:tab w:val="left" w:pos="-720"/>
        </w:tabs>
        <w:jc w:val="both"/>
        <w:rPr>
          <w:color w:val="000000"/>
        </w:rPr>
      </w:pPr>
      <w:r>
        <w:rPr>
          <w:color w:val="000000"/>
        </w:rPr>
        <w:t xml:space="preserve">(4) name of parents or guardian, and </w:t>
      </w:r>
    </w:p>
    <w:p w14:paraId="0000000E" w14:textId="77777777" w:rsidR="005203F2" w:rsidRDefault="00000000">
      <w:pPr>
        <w:pBdr>
          <w:top w:val="nil"/>
          <w:left w:val="nil"/>
          <w:bottom w:val="nil"/>
          <w:right w:val="nil"/>
          <w:between w:val="nil"/>
        </w:pBdr>
        <w:tabs>
          <w:tab w:val="left" w:pos="-720"/>
        </w:tabs>
        <w:jc w:val="both"/>
        <w:rPr>
          <w:color w:val="000000"/>
        </w:rPr>
      </w:pPr>
      <w:r>
        <w:rPr>
          <w:color w:val="000000"/>
        </w:rPr>
        <w:t xml:space="preserve">(5) date of birth.  </w:t>
      </w:r>
    </w:p>
    <w:p w14:paraId="0000000F" w14:textId="77777777" w:rsidR="005203F2" w:rsidRDefault="005203F2">
      <w:pPr>
        <w:pBdr>
          <w:top w:val="nil"/>
          <w:left w:val="nil"/>
          <w:bottom w:val="nil"/>
          <w:right w:val="nil"/>
          <w:between w:val="nil"/>
        </w:pBdr>
        <w:tabs>
          <w:tab w:val="left" w:pos="-720"/>
        </w:tabs>
        <w:jc w:val="both"/>
        <w:rPr>
          <w:color w:val="000000"/>
        </w:rPr>
      </w:pPr>
    </w:p>
    <w:p w14:paraId="00000010" w14:textId="77777777" w:rsidR="005203F2" w:rsidRDefault="00000000">
      <w:pPr>
        <w:pBdr>
          <w:top w:val="nil"/>
          <w:left w:val="nil"/>
          <w:bottom w:val="nil"/>
          <w:right w:val="nil"/>
          <w:between w:val="nil"/>
        </w:pBdr>
        <w:tabs>
          <w:tab w:val="left" w:pos="-720"/>
        </w:tabs>
        <w:jc w:val="both"/>
        <w:rPr>
          <w:color w:val="000000"/>
        </w:rPr>
      </w:pPr>
      <w:r>
        <w:rPr>
          <w:color w:val="000000"/>
        </w:rPr>
        <w:t>Parents who do not wish to have their child's name(s) included in the directory to be released may request in writing that it be deleted. It shall be the principal's responsibility to delete those names.</w:t>
      </w:r>
    </w:p>
    <w:p w14:paraId="00000011" w14:textId="77777777" w:rsidR="005203F2" w:rsidRDefault="005203F2">
      <w:pPr>
        <w:tabs>
          <w:tab w:val="left" w:pos="-720"/>
          <w:tab w:val="left" w:pos="0"/>
          <w:tab w:val="left" w:pos="720"/>
          <w:tab w:val="left" w:pos="1440"/>
          <w:tab w:val="left" w:pos="2160"/>
          <w:tab w:val="left" w:pos="2880"/>
          <w:tab w:val="left" w:pos="3600"/>
          <w:tab w:val="left" w:pos="4320"/>
        </w:tabs>
        <w:jc w:val="both"/>
      </w:pPr>
    </w:p>
    <w:p w14:paraId="00000012" w14:textId="77777777" w:rsidR="005203F2" w:rsidRDefault="00000000">
      <w:pPr>
        <w:widowControl w:val="0"/>
        <w:jc w:val="both"/>
      </w:pPr>
      <w:r>
        <w:t xml:space="preserve">Legal Reference: </w:t>
      </w:r>
      <w:r>
        <w:tab/>
        <w:t>Neb. Rev. Stat. §§79-2,104 &amp; 79-2,105; Neb. Rev. Stat. §79-539</w:t>
      </w:r>
    </w:p>
    <w:p w14:paraId="00000013" w14:textId="77777777" w:rsidR="005203F2" w:rsidRDefault="00000000">
      <w:pPr>
        <w:widowControl w:val="0"/>
        <w:jc w:val="both"/>
      </w:pPr>
      <w:r>
        <w:tab/>
      </w:r>
      <w:r>
        <w:tab/>
      </w:r>
      <w:r>
        <w:tab/>
        <w:t>Neb. Rev. Stat. §§84-1201 to 84-1220</w:t>
      </w:r>
    </w:p>
    <w:p w14:paraId="00000014" w14:textId="77777777" w:rsidR="005203F2" w:rsidRDefault="00000000">
      <w:pPr>
        <w:widowControl w:val="0"/>
        <w:jc w:val="both"/>
      </w:pPr>
      <w:r>
        <w:tab/>
      </w:r>
      <w:r>
        <w:tab/>
      </w:r>
      <w:r>
        <w:tab/>
        <w:t>Family Educational Rights and Privacy Act of 1974 (P.L. 93-380)</w:t>
      </w:r>
    </w:p>
    <w:p w14:paraId="00000015" w14:textId="77777777" w:rsidR="005203F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r>
      <w:r>
        <w:tab/>
      </w:r>
      <w:r>
        <w:tab/>
      </w:r>
    </w:p>
    <w:p w14:paraId="00000016" w14:textId="77777777" w:rsidR="005203F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Date of Adoption:  January 9, 2006</w:t>
      </w:r>
    </w:p>
    <w:p w14:paraId="00000017" w14:textId="77777777" w:rsidR="005203F2" w:rsidRDefault="00000000">
      <w:pPr>
        <w:widowControl w:val="0"/>
        <w:jc w:val="both"/>
      </w:pPr>
      <w:r>
        <w:t xml:space="preserve">Reviewed: Mar. 12, 2007, Mar. 10, 2008, Mar. 9, 2009, Mar. 8, 2010, Mar. 14, 2011, </w:t>
      </w:r>
    </w:p>
    <w:p w14:paraId="1703AAD3" w14:textId="77777777" w:rsidR="00407A09" w:rsidRDefault="00000000" w:rsidP="00407A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Dec. 12, 2011, Jan. 14, 2013, Jan. 13, 2014, Jan. 12, 2015, Jan. 11, 2016, Jan. 9, 2017, Jan. 15, 2018, Feb. 11, 2019, Feb. 10, 2020, Feb. 8, 2021, Feb. 14, 2022, Feb. 13, 2023, Feb. 12, 2024, </w:t>
      </w:r>
      <w:r w:rsidR="00D36246">
        <w:t>Feb. 10, 2025</w:t>
      </w:r>
      <w:r w:rsidR="00407A09">
        <w:t>, Feb. 9, 2026</w:t>
      </w:r>
    </w:p>
    <w:p w14:paraId="00000018" w14:textId="02BD17A7" w:rsidR="005203F2" w:rsidRDefault="005203F2">
      <w:pPr>
        <w:widowControl w:val="0"/>
        <w:jc w:val="both"/>
        <w:rPr>
          <w:u w:val="single"/>
        </w:rPr>
      </w:pPr>
    </w:p>
    <w:p w14:paraId="00000019" w14:textId="77777777" w:rsidR="005203F2" w:rsidRDefault="005203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000001A" w14:textId="77777777" w:rsidR="005203F2" w:rsidRDefault="005203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000001B" w14:textId="77777777" w:rsidR="005203F2" w:rsidRDefault="005203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000001C" w14:textId="77777777" w:rsidR="005203F2" w:rsidRDefault="005203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sectPr w:rsidR="005203F2">
      <w:headerReference w:type="even" r:id="rId7"/>
      <w:headerReference w:type="default" r:id="rId8"/>
      <w:footerReference w:type="even" r:id="rId9"/>
      <w:footerReference w:type="default" r:id="rId10"/>
      <w:pgSz w:w="12240" w:h="15840"/>
      <w:pgMar w:top="910" w:right="1440" w:bottom="1559" w:left="1440" w:header="63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C4A5" w14:textId="77777777" w:rsidR="00CC037A" w:rsidRDefault="00CC037A">
      <w:r>
        <w:separator/>
      </w:r>
    </w:p>
  </w:endnote>
  <w:endnote w:type="continuationSeparator" w:id="0">
    <w:p w14:paraId="703E8FD3" w14:textId="77777777" w:rsidR="00CC037A" w:rsidRDefault="00CC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5203F2" w:rsidRDefault="005203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0" w14:textId="2AE5FA2B" w:rsidR="005203F2"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t xml:space="preserve">Page </w:t>
    </w:r>
    <w:r>
      <w:fldChar w:fldCharType="begin"/>
    </w:r>
    <w:r>
      <w:instrText>PAGE</w:instrText>
    </w:r>
    <w:r>
      <w:fldChar w:fldCharType="separate"/>
    </w:r>
    <w:r w:rsidR="00D36246">
      <w:rPr>
        <w:noProof/>
      </w:rPr>
      <w:t>1</w:t>
    </w:r>
    <w:r>
      <w:fldChar w:fldCharType="end"/>
    </w:r>
    <w:r>
      <w:t xml:space="preserve"> of </w:t>
    </w:r>
    <w:r>
      <w:fldChar w:fldCharType="begin"/>
    </w:r>
    <w:r>
      <w:instrText>NUMPAGES</w:instrText>
    </w:r>
    <w:r>
      <w:fldChar w:fldCharType="separate"/>
    </w:r>
    <w:r w:rsidR="00D3624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35479" w14:textId="77777777" w:rsidR="00CC037A" w:rsidRDefault="00CC037A">
      <w:r>
        <w:separator/>
      </w:r>
    </w:p>
  </w:footnote>
  <w:footnote w:type="continuationSeparator" w:id="0">
    <w:p w14:paraId="05A2E930" w14:textId="77777777" w:rsidR="00CC037A" w:rsidRDefault="00CC0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77777777" w:rsidR="005203F2" w:rsidRDefault="005203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5203F2"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pPr>
    <w:r>
      <w:t>Article 1</w:t>
    </w:r>
    <w:r>
      <w:tab/>
    </w:r>
    <w:r>
      <w:tab/>
    </w:r>
    <w:r>
      <w:tab/>
    </w:r>
    <w:r>
      <w:tab/>
    </w:r>
    <w:r>
      <w:tab/>
    </w:r>
    <w:r>
      <w:rPr>
        <w:b/>
      </w:rPr>
      <w:t>COMMUNITY RELATIONS</w:t>
    </w:r>
    <w:r>
      <w:tab/>
    </w:r>
    <w:r>
      <w:tab/>
    </w:r>
    <w:r>
      <w:tab/>
      <w:t>Policy No. 1080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F2"/>
    <w:rsid w:val="0022737E"/>
    <w:rsid w:val="00407A09"/>
    <w:rsid w:val="004544E2"/>
    <w:rsid w:val="005203F2"/>
    <w:rsid w:val="005A1D23"/>
    <w:rsid w:val="005D21D0"/>
    <w:rsid w:val="00C16BB3"/>
    <w:rsid w:val="00CC037A"/>
    <w:rsid w:val="00D36246"/>
    <w:rsid w:val="00D3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5403DC"/>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31F0D"/>
    <w:pPr>
      <w:tabs>
        <w:tab w:val="center" w:pos="4320"/>
        <w:tab w:val="right" w:pos="8640"/>
      </w:tabs>
    </w:pPr>
  </w:style>
  <w:style w:type="character" w:customStyle="1" w:styleId="DefaultPara">
    <w:name w:val="Default Para"/>
    <w:rPr>
      <w:sz w:val="20"/>
    </w:rPr>
  </w:style>
  <w:style w:type="paragraph" w:styleId="Footer">
    <w:name w:val="footer"/>
    <w:basedOn w:val="Normal"/>
    <w:rsid w:val="00031F0D"/>
    <w:pPr>
      <w:tabs>
        <w:tab w:val="center" w:pos="4320"/>
        <w:tab w:val="right" w:pos="8640"/>
      </w:tabs>
    </w:pPr>
  </w:style>
  <w:style w:type="character" w:styleId="PageNumber">
    <w:name w:val="page number"/>
    <w:basedOn w:val="DefaultParagraphFont"/>
    <w:rsid w:val="00031F0D"/>
  </w:style>
  <w:style w:type="paragraph" w:styleId="BodyText">
    <w:name w:val="Body Text"/>
    <w:basedOn w:val="Normal"/>
    <w:rsid w:val="002F4C8E"/>
    <w:pPr>
      <w:tabs>
        <w:tab w:val="left" w:pos="-720"/>
      </w:tabs>
      <w:suppressAutoHyphens/>
      <w:jc w:val="both"/>
    </w:pPr>
    <w:rPr>
      <w:spacing w:val="-3"/>
    </w:rPr>
  </w:style>
  <w:style w:type="paragraph" w:styleId="BalloonText">
    <w:name w:val="Balloon Text"/>
    <w:basedOn w:val="Normal"/>
    <w:link w:val="BalloonTextChar"/>
    <w:uiPriority w:val="99"/>
    <w:semiHidden/>
    <w:unhideWhenUsed/>
    <w:rsid w:val="00796810"/>
    <w:rPr>
      <w:rFonts w:ascii="Lucida Grande" w:hAnsi="Lucida Grande"/>
      <w:sz w:val="18"/>
      <w:szCs w:val="18"/>
    </w:rPr>
  </w:style>
  <w:style w:type="character" w:customStyle="1" w:styleId="BalloonTextChar">
    <w:name w:val="Balloon Text Char"/>
    <w:link w:val="BalloonText"/>
    <w:uiPriority w:val="99"/>
    <w:semiHidden/>
    <w:rsid w:val="00796810"/>
    <w:rPr>
      <w:rFonts w:ascii="Lucida Grande" w:hAnsi="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MEo2wYsaMY2td5AIZNqLblV5Q==">CgMxLjA4AHIhMUl6OHJHYWdHNlF0TTN3WlR4N0NvemVaVDBYbnB6Ql82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Perry</dc:creator>
  <cp:lastModifiedBy>Morlan, Emily (eemorlan)</cp:lastModifiedBy>
  <cp:revision>4</cp:revision>
  <dcterms:created xsi:type="dcterms:W3CDTF">2024-02-21T17:44:00Z</dcterms:created>
  <dcterms:modified xsi:type="dcterms:W3CDTF">2026-04-01T19:17:00Z</dcterms:modified>
</cp:coreProperties>
</file>