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A6E8F" w:rsidRDefault="00000000">
      <w:pPr>
        <w:widowControl w:val="0"/>
        <w:jc w:val="both"/>
      </w:pPr>
      <w:r>
        <w:rPr>
          <w:u w:val="single"/>
        </w:rPr>
        <w:t>Community Relations</w:t>
      </w:r>
    </w:p>
    <w:p w14:paraId="00000002" w14:textId="77777777" w:rsidR="007A6E8F" w:rsidRDefault="007A6E8F">
      <w:pPr>
        <w:widowControl w:val="0"/>
        <w:jc w:val="both"/>
      </w:pPr>
    </w:p>
    <w:p w14:paraId="00000003" w14:textId="77777777" w:rsidR="007A6E8F" w:rsidRDefault="00000000">
      <w:pPr>
        <w:widowControl w:val="0"/>
        <w:jc w:val="both"/>
      </w:pPr>
      <w:r>
        <w:rPr>
          <w:u w:val="single"/>
        </w:rPr>
        <w:t>Parent Organizations</w:t>
      </w:r>
    </w:p>
    <w:p w14:paraId="00000004" w14:textId="77777777" w:rsidR="007A6E8F" w:rsidRDefault="007A6E8F">
      <w:pPr>
        <w:widowControl w:val="0"/>
        <w:jc w:val="both"/>
      </w:pPr>
    </w:p>
    <w:p w14:paraId="00000005" w14:textId="77777777" w:rsidR="007A6E8F" w:rsidRDefault="00000000">
      <w:pPr>
        <w:widowControl w:val="0"/>
        <w:jc w:val="both"/>
      </w:pPr>
      <w:r>
        <w:t>The Board of Education encourages the establishment of parent organizations in the school.  Such organizations are vital factors in establishing and maintaining positive home-community-school relationships and their value is recognized by the Board.  Parent organizations are asked to coordinate their efforts through the school’s administrative offices prior to planning events or activities.</w:t>
      </w:r>
    </w:p>
    <w:p w14:paraId="00000006" w14:textId="77777777" w:rsidR="007A6E8F" w:rsidRDefault="007A6E8F">
      <w:pPr>
        <w:widowControl w:val="0"/>
        <w:jc w:val="both"/>
      </w:pPr>
    </w:p>
    <w:p w14:paraId="00000007" w14:textId="77777777" w:rsidR="007A6E8F" w:rsidRDefault="00000000">
      <w:pPr>
        <w:widowControl w:val="0"/>
        <w:jc w:val="both"/>
      </w:pPr>
      <w:r>
        <w:t>The Board of Education supports the concept of using parents and others as volunteers in the school, not to replace professional staff, but to enrich the educational opportunities for the students.  Volunteers may be subject to screening for appropriate qualifications and background to perform assigned tasks.</w:t>
      </w:r>
    </w:p>
    <w:p w14:paraId="00000008" w14:textId="77777777" w:rsidR="007A6E8F" w:rsidRDefault="007A6E8F">
      <w:pPr>
        <w:widowControl w:val="0"/>
        <w:jc w:val="both"/>
      </w:pPr>
    </w:p>
    <w:p w14:paraId="00000009" w14:textId="77777777" w:rsidR="007A6E8F" w:rsidRDefault="00000000">
      <w:pPr>
        <w:jc w:val="both"/>
      </w:pPr>
      <w:r>
        <w:t>Date of Adoption:  January 9, 2006</w:t>
      </w:r>
    </w:p>
    <w:p w14:paraId="0000000A" w14:textId="77777777" w:rsidR="007A6E8F" w:rsidRDefault="00000000">
      <w:pPr>
        <w:widowControl w:val="0"/>
        <w:jc w:val="both"/>
      </w:pPr>
      <w:r>
        <w:t xml:space="preserve">Reviewed: Mar. 12, 2007, Mar. 10, 2008, Mar. 9, 2009, Mar. 8, 2010, Mar. 14, 2011, </w:t>
      </w:r>
    </w:p>
    <w:p w14:paraId="77B6B72C" w14:textId="77777777" w:rsidR="007012CB" w:rsidRDefault="00000000" w:rsidP="007012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t xml:space="preserve">Dec. 12, 2011, Jan. 14, 2013, Jan. 13, 2014, Jan. 12, 2015, Jan. 11, 2016, Jan. 9, 2017, Jan. 15, 2018, Feb. 11, 2019, Feb. 10, 2020, Feb. 8, 2021, Feb. 14, 2022, Feb. 13, 2023, Feb. 12, 2024, </w:t>
      </w:r>
      <w:r w:rsidR="00F139C3">
        <w:t>Feb. 10, 2025</w:t>
      </w:r>
      <w:r w:rsidR="007012CB">
        <w:t>, Feb. 9, 2026</w:t>
      </w:r>
    </w:p>
    <w:p w14:paraId="0000000B" w14:textId="379E04A7" w:rsidR="007A6E8F" w:rsidRDefault="007A6E8F">
      <w:pPr>
        <w:widowControl w:val="0"/>
        <w:jc w:val="both"/>
        <w:rPr>
          <w:u w:val="single"/>
        </w:rPr>
      </w:pPr>
    </w:p>
    <w:p w14:paraId="0000000C" w14:textId="77777777" w:rsidR="007A6E8F" w:rsidRDefault="007A6E8F">
      <w:pPr>
        <w:widowControl w:val="0"/>
        <w:jc w:val="both"/>
      </w:pPr>
    </w:p>
    <w:sectPr w:rsidR="007A6E8F">
      <w:headerReference w:type="even" r:id="rId7"/>
      <w:headerReference w:type="default" r:id="rId8"/>
      <w:footerReference w:type="even" r:id="rId9"/>
      <w:footerReference w:type="default" r:id="rId10"/>
      <w:pgSz w:w="12240" w:h="15840"/>
      <w:pgMar w:top="1240" w:right="1440" w:bottom="12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5D41" w14:textId="77777777" w:rsidR="00386830" w:rsidRDefault="00386830">
      <w:r>
        <w:separator/>
      </w:r>
    </w:p>
  </w:endnote>
  <w:endnote w:type="continuationSeparator" w:id="0">
    <w:p w14:paraId="4823DCB2" w14:textId="77777777" w:rsidR="00386830" w:rsidRDefault="0038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F" w14:textId="77777777" w:rsidR="007A6E8F" w:rsidRDefault="00000000">
    <w:pPr>
      <w:widowControl w:val="0"/>
    </w:pPr>
    <w:r>
      <w:t xml:space="preserve">Page  of  </w:t>
    </w:r>
    <w:r>
      <w:fldChar w:fldCharType="begin"/>
    </w:r>
    <w:r>
      <w:instrText>NUMPAGES</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0" w14:textId="3A69B09D" w:rsidR="007A6E8F" w:rsidRDefault="00000000">
    <w:pPr>
      <w:widowControl w:val="0"/>
    </w:pPr>
    <w:r>
      <w:t xml:space="preserve">Page  of  </w:t>
    </w:r>
    <w:r>
      <w:fldChar w:fldCharType="begin"/>
    </w:r>
    <w:r>
      <w:instrText>NUMPAGES</w:instrText>
    </w:r>
    <w:r>
      <w:fldChar w:fldCharType="separate"/>
    </w:r>
    <w:r w:rsidR="00F139C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6A8E9" w14:textId="77777777" w:rsidR="00386830" w:rsidRDefault="00386830">
      <w:r>
        <w:separator/>
      </w:r>
    </w:p>
  </w:footnote>
  <w:footnote w:type="continuationSeparator" w:id="0">
    <w:p w14:paraId="2C1E6ADE" w14:textId="77777777" w:rsidR="00386830" w:rsidRDefault="00386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D" w14:textId="77777777" w:rsidR="007A6E8F" w:rsidRDefault="00000000">
    <w:pPr>
      <w:widowControl w:val="0"/>
      <w:tabs>
        <w:tab w:val="center" w:pos="4680"/>
        <w:tab w:val="right" w:pos="9360"/>
      </w:tabs>
    </w:pPr>
    <w:r>
      <w:t>Article 1</w:t>
    </w:r>
    <w:r>
      <w:tab/>
    </w:r>
    <w:r>
      <w:rPr>
        <w:b/>
      </w:rPr>
      <w:t>COMMUNITY RELATIONS</w:t>
    </w:r>
    <w:r>
      <w:tab/>
      <w:t>Policy No. 1400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E" w14:textId="77777777" w:rsidR="007A6E8F" w:rsidRDefault="00000000">
    <w:pPr>
      <w:widowControl w:val="0"/>
      <w:tabs>
        <w:tab w:val="center" w:pos="4680"/>
        <w:tab w:val="right" w:pos="9360"/>
      </w:tabs>
    </w:pPr>
    <w:r>
      <w:t>Article 1</w:t>
    </w:r>
    <w:r>
      <w:tab/>
    </w:r>
    <w:r>
      <w:rPr>
        <w:b/>
      </w:rPr>
      <w:t>COMMUNITY RELATIONS</w:t>
    </w:r>
    <w:r>
      <w:tab/>
      <w:t>Policy No. 1410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E8F"/>
    <w:rsid w:val="00284CB5"/>
    <w:rsid w:val="002C38A6"/>
    <w:rsid w:val="00386830"/>
    <w:rsid w:val="005A1D23"/>
    <w:rsid w:val="007012CB"/>
    <w:rsid w:val="007A6E8F"/>
    <w:rsid w:val="008F0DD1"/>
    <w:rsid w:val="00C16BB3"/>
    <w:rsid w:val="00D37829"/>
    <w:rsid w:val="00F13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9EE07C"/>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E62121"/>
    <w:pPr>
      <w:tabs>
        <w:tab w:val="center" w:pos="4320"/>
        <w:tab w:val="right" w:pos="8640"/>
      </w:tabs>
    </w:pPr>
  </w:style>
  <w:style w:type="paragraph" w:styleId="Footer">
    <w:name w:val="footer"/>
    <w:basedOn w:val="Normal"/>
    <w:rsid w:val="00E62121"/>
    <w:pPr>
      <w:tabs>
        <w:tab w:val="center" w:pos="4320"/>
        <w:tab w:val="right" w:pos="8640"/>
      </w:tabs>
    </w:pPr>
  </w:style>
  <w:style w:type="paragraph" w:styleId="BalloonText">
    <w:name w:val="Balloon Text"/>
    <w:basedOn w:val="Normal"/>
    <w:link w:val="BalloonTextChar"/>
    <w:uiPriority w:val="99"/>
    <w:semiHidden/>
    <w:unhideWhenUsed/>
    <w:rsid w:val="006E7789"/>
    <w:rPr>
      <w:rFonts w:ascii="Lucida Grande" w:hAnsi="Lucida Grande" w:cs="Lucida Grande"/>
      <w:sz w:val="18"/>
      <w:szCs w:val="18"/>
    </w:rPr>
  </w:style>
  <w:style w:type="character" w:customStyle="1" w:styleId="BalloonTextChar">
    <w:name w:val="Balloon Text Char"/>
    <w:link w:val="BalloonText"/>
    <w:uiPriority w:val="99"/>
    <w:semiHidden/>
    <w:rsid w:val="006E7789"/>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Xn69SpDVYS9SzCuAIpH/Rz9r3A==">CgMxLjA4AHIhMXd2VzNfLXN1Nm1BVng5V2htNHV4cWtuR1l0YTJoWFpL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dc:creator>
  <cp:lastModifiedBy>Morlan, Emily (eemorlan)</cp:lastModifiedBy>
  <cp:revision>4</cp:revision>
  <dcterms:created xsi:type="dcterms:W3CDTF">2024-02-21T21:10:00Z</dcterms:created>
  <dcterms:modified xsi:type="dcterms:W3CDTF">2026-04-01T19:20:00Z</dcterms:modified>
</cp:coreProperties>
</file>