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2.xml" ContentType="application/vnd.openxmlformats-officedocument.customXmlProperties+xml"/>
  <Override PartName="/customXml/itemProps3.xml" ContentType="application/vnd.openxmlformats-officedocument.customXmlProperties+xml"/>
  <Override PartName="/word/diagrams/data1.xml" ContentType="application/vnd.openxmlformats-officedocument.drawingml.diagramData+xml"/>
  <Override PartName="/customXml/itemProps1.xml" ContentType="application/vnd.openxmlformats-officedocument.customXmlProperties+xml"/>
  <Default Extension="wmf" ContentType="image/x-wmf"/>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29" w:rsidRDefault="005E0C29" w:rsidP="00A21C34">
      <w:pPr>
        <w:keepNext/>
        <w:spacing w:before="200" w:after="0" w:line="276" w:lineRule="auto"/>
        <w:outlineLvl w:val="1"/>
        <w:rPr>
          <w:rFonts w:ascii="Calibri Light" w:hAnsi="Calibri Light"/>
          <w:b/>
          <w:bCs/>
          <w:color w:val="5B9BD5"/>
          <w:sz w:val="32"/>
          <w:szCs w:val="32"/>
        </w:rPr>
      </w:pPr>
    </w:p>
    <w:p w:rsidR="005E0C29" w:rsidRDefault="005E0C29" w:rsidP="00A21C34">
      <w:pPr>
        <w:keepNext/>
        <w:spacing w:before="200" w:after="0" w:line="276" w:lineRule="auto"/>
        <w:outlineLvl w:val="1"/>
        <w:rPr>
          <w:rFonts w:ascii="Calibri Light" w:hAnsi="Calibri Light"/>
          <w:b/>
          <w:bCs/>
          <w:color w:val="5B9BD5"/>
          <w:sz w:val="32"/>
          <w:szCs w:val="32"/>
        </w:rPr>
      </w:pPr>
    </w:p>
    <w:p w:rsidR="005E0C29" w:rsidRDefault="005E0C29" w:rsidP="00A21C34">
      <w:pPr>
        <w:keepNext/>
        <w:spacing w:before="200" w:after="0" w:line="276" w:lineRule="auto"/>
        <w:outlineLvl w:val="1"/>
        <w:rPr>
          <w:rFonts w:ascii="Calibri Light" w:hAnsi="Calibri Light"/>
          <w:b/>
          <w:bCs/>
          <w:color w:val="5B9BD5"/>
          <w:sz w:val="32"/>
          <w:szCs w:val="32"/>
        </w:rPr>
      </w:pPr>
    </w:p>
    <w:p w:rsidR="005E0C29" w:rsidRDefault="00BF5A26" w:rsidP="00A21C34">
      <w:pPr>
        <w:keepNext/>
        <w:spacing w:before="200" w:after="0" w:line="276" w:lineRule="auto"/>
        <w:outlineLvl w:val="1"/>
        <w:rPr>
          <w:rFonts w:ascii="Calibri Light" w:hAnsi="Calibri Light"/>
          <w:b/>
          <w:bCs/>
          <w:color w:val="5B9BD5"/>
          <w:sz w:val="32"/>
          <w:szCs w:val="32"/>
        </w:rPr>
      </w:pPr>
      <w:r w:rsidRPr="00BF5A26">
        <w:rPr>
          <w:noProof/>
        </w:rPr>
        <w:pict>
          <v:shapetype id="_x0000_t202" coordsize="21600,21600" o:spt="202" path="m,l,21600r21600,l21600,xe">
            <v:stroke joinstyle="miter"/>
            <v:path gradientshapeok="t" o:connecttype="rect"/>
          </v:shapetype>
          <v:shape id="Text Box 2" o:spid="_x0000_s1026" type="#_x0000_t202" style="position:absolute;margin-left:-18pt;margin-top:13pt;width:493.1pt;height:169.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">
            <v:textbox>
              <w:txbxContent>
                <w:p w:rsidR="005E0C29" w:rsidRPr="00446B9D" w:rsidRDefault="00965667" w:rsidP="00582C4F">
                  <w:pPr>
                    <w:rPr>
                      <w:i/>
                    </w:rPr>
                  </w:pPr>
                  <w:r>
                    <w:rPr>
                      <w:noProof/>
                    </w:rPr>
                    <w:drawing>
                      <wp:inline distT="0" distB="0" distL="0" distR="0">
                        <wp:extent cx="6031230" cy="191643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031230" cy="1916430"/>
                                </a:xfrm>
                                <a:prstGeom prst="rect">
                                  <a:avLst/>
                                </a:prstGeom>
                                <a:noFill/>
                                <a:ln w="9525">
                                  <a:noFill/>
                                  <a:miter lim="800000"/>
                                  <a:headEnd/>
                                  <a:tailEnd/>
                                </a:ln>
                              </pic:spPr>
                            </pic:pic>
                          </a:graphicData>
                        </a:graphic>
                      </wp:inline>
                    </w:drawing>
                  </w:r>
                </w:p>
              </w:txbxContent>
            </v:textbox>
          </v:shape>
        </w:pict>
      </w:r>
    </w:p>
    <w:p w:rsidR="005E0C29" w:rsidRDefault="005E0C29" w:rsidP="00A21C34">
      <w:pPr>
        <w:keepNext/>
        <w:spacing w:before="200" w:after="0" w:line="276" w:lineRule="auto"/>
        <w:outlineLvl w:val="1"/>
        <w:rPr>
          <w:rFonts w:ascii="Calibri Light" w:hAnsi="Calibri Light"/>
          <w:b/>
          <w:bCs/>
          <w:color w:val="5B9BD5"/>
          <w:sz w:val="32"/>
          <w:szCs w:val="32"/>
        </w:rPr>
      </w:pPr>
    </w:p>
    <w:p w:rsidR="005E0C29" w:rsidRPr="00582C4F" w:rsidRDefault="005E0C29" w:rsidP="00582C4F">
      <w:pPr>
        <w:spacing w:after="200" w:line="276" w:lineRule="auto"/>
        <w:rPr>
          <w:rFonts w:ascii="Times New Roman" w:hAnsi="Times New Roman"/>
          <w:sz w:val="24"/>
        </w:rPr>
      </w:pPr>
    </w:p>
    <w:tbl>
      <w:tblPr>
        <w:tblpPr w:leftFromText="187" w:rightFromText="187" w:vertAnchor="page" w:horzAnchor="margin" w:tblpXSpec="center" w:tblpY="10861"/>
        <w:tblW w:w="4000" w:type="pct"/>
        <w:tblLook w:val="00A0"/>
      </w:tblPr>
      <w:tblGrid>
        <w:gridCol w:w="7672"/>
      </w:tblGrid>
      <w:tr w:rsidR="005E0C29" w:rsidRPr="004A787F" w:rsidTr="00B71D8C">
        <w:tc>
          <w:tcPr>
            <w:tcW w:w="7672" w:type="dxa"/>
            <w:tcMar>
              <w:top w:w="216" w:type="dxa"/>
              <w:left w:w="115" w:type="dxa"/>
              <w:bottom w:w="216" w:type="dxa"/>
              <w:right w:w="115" w:type="dxa"/>
            </w:tcMar>
          </w:tcPr>
          <w:p w:rsidR="005E0C29" w:rsidRPr="00582C4F" w:rsidRDefault="005E0C29" w:rsidP="00582C4F">
            <w:pPr>
              <w:spacing w:after="0" w:line="240" w:lineRule="auto"/>
              <w:rPr>
                <w:i/>
                <w:color w:val="4F81BD"/>
              </w:rPr>
            </w:pPr>
            <w:r w:rsidRPr="00582C4F">
              <w:rPr>
                <w:i/>
                <w:color w:val="4F81BD"/>
              </w:rPr>
              <w:t>Submitted By</w:t>
            </w:r>
          </w:p>
          <w:p w:rsidR="005E0C29" w:rsidRPr="00582C4F" w:rsidRDefault="005E0C29" w:rsidP="00582C4F">
            <w:pPr>
              <w:spacing w:after="0" w:line="240" w:lineRule="auto"/>
              <w:rPr>
                <w:i/>
                <w:color w:val="4F81BD"/>
              </w:rPr>
            </w:pPr>
            <w:r w:rsidRPr="00582C4F">
              <w:rPr>
                <w:i/>
                <w:color w:val="4F81BD"/>
              </w:rPr>
              <w:t>Nancy T. Barcelos, Principal</w:t>
            </w:r>
          </w:p>
          <w:p w:rsidR="005E0C29" w:rsidRPr="00582C4F" w:rsidRDefault="005E0C29" w:rsidP="00582C4F">
            <w:pPr>
              <w:spacing w:after="0" w:line="240" w:lineRule="auto"/>
              <w:rPr>
                <w:color w:val="4F81BD"/>
              </w:rPr>
            </w:pPr>
            <w:r w:rsidRPr="00582C4F">
              <w:rPr>
                <w:i/>
                <w:color w:val="4F81BD"/>
              </w:rPr>
              <w:t>Wil</w:t>
            </w:r>
            <w:r>
              <w:rPr>
                <w:i/>
                <w:color w:val="4F81BD"/>
              </w:rPr>
              <w:t>liam J. Pimley, Assistant Principal</w:t>
            </w:r>
          </w:p>
          <w:p w:rsidR="005E0C29" w:rsidRPr="00582C4F" w:rsidRDefault="005E0C29" w:rsidP="00582C4F">
            <w:pPr>
              <w:spacing w:after="0" w:line="240" w:lineRule="auto"/>
              <w:rPr>
                <w:color w:val="4F81BD"/>
              </w:rPr>
            </w:pPr>
          </w:p>
        </w:tc>
      </w:tr>
      <w:tr w:rsidR="005E0C29" w:rsidRPr="004A787F" w:rsidTr="00B71D8C">
        <w:tc>
          <w:tcPr>
            <w:tcW w:w="7672" w:type="dxa"/>
            <w:tcMar>
              <w:top w:w="216" w:type="dxa"/>
              <w:left w:w="115" w:type="dxa"/>
              <w:bottom w:w="216" w:type="dxa"/>
              <w:right w:w="115" w:type="dxa"/>
            </w:tcMar>
          </w:tcPr>
          <w:p w:rsidR="005E0C29" w:rsidRPr="00582C4F" w:rsidRDefault="005E0C29" w:rsidP="00582C4F">
            <w:pPr>
              <w:spacing w:after="0" w:line="240" w:lineRule="auto"/>
              <w:rPr>
                <w:color w:val="4F81BD"/>
              </w:rPr>
            </w:pPr>
            <w:r w:rsidRPr="00582C4F">
              <w:rPr>
                <w:color w:val="4F81BD"/>
              </w:rPr>
              <w:t>September 2014</w:t>
            </w:r>
          </w:p>
        </w:tc>
      </w:tr>
    </w:tbl>
    <w:tbl>
      <w:tblPr>
        <w:tblpPr w:leftFromText="187" w:rightFromText="187" w:vertAnchor="page" w:horzAnchor="margin" w:tblpXSpec="center" w:tblpY="3091"/>
        <w:tblW w:w="4377" w:type="pct"/>
        <w:tblBorders>
          <w:left w:val="single" w:sz="18" w:space="0" w:color="4F81BD"/>
        </w:tblBorders>
        <w:tblLook w:val="00A0"/>
      </w:tblPr>
      <w:tblGrid>
        <w:gridCol w:w="8395"/>
      </w:tblGrid>
      <w:tr w:rsidR="005E0C29" w:rsidRPr="004A787F" w:rsidTr="00B71D8C">
        <w:tc>
          <w:tcPr>
            <w:tcW w:w="8395" w:type="dxa"/>
            <w:tcMar>
              <w:top w:w="216" w:type="dxa"/>
              <w:left w:w="115" w:type="dxa"/>
              <w:bottom w:w="216" w:type="dxa"/>
              <w:right w:w="115" w:type="dxa"/>
            </w:tcMar>
          </w:tcPr>
          <w:p w:rsidR="005E0C29" w:rsidRPr="00582C4F" w:rsidRDefault="005E0C29" w:rsidP="00582C4F">
            <w:pPr>
              <w:spacing w:after="0" w:line="240" w:lineRule="auto"/>
              <w:jc w:val="center"/>
              <w:rPr>
                <w:rFonts w:ascii="Cambria" w:hAnsi="Cambria"/>
              </w:rPr>
            </w:pPr>
            <w:r w:rsidRPr="00582C4F">
              <w:rPr>
                <w:rFonts w:ascii="Cambria" w:hAnsi="Cambria"/>
                <w:sz w:val="56"/>
                <w:szCs w:val="56"/>
              </w:rPr>
              <w:t>Danville Elementary School</w:t>
            </w:r>
          </w:p>
        </w:tc>
      </w:tr>
      <w:tr w:rsidR="005E0C29" w:rsidRPr="004A787F" w:rsidTr="00B71D8C">
        <w:tc>
          <w:tcPr>
            <w:tcW w:w="8395" w:type="dxa"/>
          </w:tcPr>
          <w:p w:rsidR="005E0C29" w:rsidRPr="00582C4F" w:rsidRDefault="005E0C29" w:rsidP="00582C4F">
            <w:pPr>
              <w:spacing w:after="0" w:line="240" w:lineRule="auto"/>
              <w:jc w:val="center"/>
              <w:rPr>
                <w:rFonts w:ascii="Cambria" w:hAnsi="Cambria"/>
                <w:color w:val="4F81BD"/>
                <w:sz w:val="80"/>
                <w:szCs w:val="80"/>
              </w:rPr>
            </w:pPr>
            <w:r w:rsidRPr="00582C4F">
              <w:rPr>
                <w:rFonts w:ascii="Cambria" w:hAnsi="Cambria"/>
                <w:color w:val="4F81BD"/>
                <w:sz w:val="72"/>
                <w:szCs w:val="72"/>
              </w:rPr>
              <w:t>School Action Plan</w:t>
            </w:r>
          </w:p>
        </w:tc>
      </w:tr>
      <w:tr w:rsidR="005E0C29" w:rsidRPr="004A787F" w:rsidTr="00B71D8C">
        <w:tc>
          <w:tcPr>
            <w:tcW w:w="8395" w:type="dxa"/>
            <w:tcMar>
              <w:top w:w="216" w:type="dxa"/>
              <w:left w:w="115" w:type="dxa"/>
              <w:bottom w:w="216" w:type="dxa"/>
              <w:right w:w="115" w:type="dxa"/>
            </w:tcMar>
          </w:tcPr>
          <w:p w:rsidR="005E0C29" w:rsidRPr="00582C4F" w:rsidRDefault="005E0C29" w:rsidP="00582C4F">
            <w:pPr>
              <w:spacing w:after="0" w:line="240" w:lineRule="auto"/>
              <w:jc w:val="center"/>
              <w:rPr>
                <w:rFonts w:ascii="Cambria" w:hAnsi="Cambria"/>
                <w:sz w:val="56"/>
                <w:szCs w:val="56"/>
              </w:rPr>
            </w:pPr>
            <w:r w:rsidRPr="00582C4F">
              <w:rPr>
                <w:rFonts w:ascii="Cambria" w:hAnsi="Cambria"/>
                <w:sz w:val="56"/>
                <w:szCs w:val="56"/>
              </w:rPr>
              <w:t>2014-2015</w:t>
            </w:r>
          </w:p>
        </w:tc>
      </w:tr>
    </w:tbl>
    <w:p w:rsidR="005E0C29" w:rsidRPr="00582C4F" w:rsidRDefault="005E0C29" w:rsidP="00E9432D">
      <w:pPr>
        <w:spacing w:after="200" w:line="276" w:lineRule="auto"/>
        <w:rPr>
          <w:rFonts w:ascii="Cambria" w:hAnsi="Cambria"/>
          <w:b/>
          <w:sz w:val="40"/>
          <w:szCs w:val="40"/>
        </w:rPr>
      </w:pPr>
      <w:r w:rsidRPr="00582C4F">
        <w:rPr>
          <w:rFonts w:ascii="Cambria" w:hAnsi="Cambria"/>
          <w:b/>
          <w:sz w:val="48"/>
          <w:szCs w:val="48"/>
        </w:rPr>
        <w:br w:type="page"/>
      </w:r>
      <w:r w:rsidRPr="00582C4F">
        <w:rPr>
          <w:rFonts w:ascii="Cambria" w:hAnsi="Cambria"/>
          <w:b/>
          <w:sz w:val="40"/>
          <w:szCs w:val="40"/>
        </w:rPr>
        <w:lastRenderedPageBreak/>
        <w:t>TABLE OF CONTENTS</w:t>
      </w:r>
    </w:p>
    <w:p w:rsidR="005E0C29" w:rsidRPr="00582C4F" w:rsidRDefault="005E0C29" w:rsidP="00582C4F">
      <w:pPr>
        <w:spacing w:after="200" w:line="276" w:lineRule="auto"/>
        <w:rPr>
          <w:rFonts w:ascii="Times New Roman" w:hAnsi="Times New Roman"/>
          <w:sz w:val="24"/>
        </w:rPr>
      </w:pPr>
    </w:p>
    <w:p w:rsidR="005E0C29" w:rsidRPr="00582C4F" w:rsidRDefault="00BF5A26" w:rsidP="00582C4F">
      <w:pPr>
        <w:tabs>
          <w:tab w:val="right" w:leader="dot" w:pos="9350"/>
        </w:tabs>
        <w:spacing w:after="100" w:line="276" w:lineRule="auto"/>
        <w:rPr>
          <w:noProof/>
        </w:rPr>
      </w:pPr>
      <w:r w:rsidRPr="00582C4F">
        <w:rPr>
          <w:rFonts w:ascii="Times New Roman" w:hAnsi="Times New Roman"/>
          <w:sz w:val="24"/>
        </w:rPr>
        <w:fldChar w:fldCharType="begin"/>
      </w:r>
      <w:r w:rsidR="005E0C29" w:rsidRPr="00582C4F">
        <w:rPr>
          <w:rFonts w:ascii="Times New Roman" w:hAnsi="Times New Roman"/>
          <w:sz w:val="24"/>
        </w:rPr>
        <w:instrText xml:space="preserve"> TOC \o "1-3" \h \z \u </w:instrText>
      </w:r>
      <w:r w:rsidRPr="00582C4F">
        <w:rPr>
          <w:rFonts w:ascii="Times New Roman" w:hAnsi="Times New Roman"/>
          <w:sz w:val="24"/>
        </w:rPr>
        <w:fldChar w:fldCharType="separate"/>
      </w:r>
      <w:hyperlink w:anchor="_Toc344883897" w:history="1">
        <w:r w:rsidR="005E0C29" w:rsidRPr="00582C4F">
          <w:rPr>
            <w:rFonts w:ascii="Times New Roman" w:hAnsi="Times New Roman"/>
            <w:noProof/>
            <w:color w:val="0000FF"/>
            <w:sz w:val="24"/>
            <w:u w:val="single"/>
          </w:rPr>
          <w:t>Mission Statement</w:t>
        </w:r>
        <w:r w:rsidR="005E0C29" w:rsidRPr="00582C4F">
          <w:rPr>
            <w:rFonts w:ascii="Times New Roman" w:hAnsi="Times New Roman"/>
            <w:noProof/>
            <w:webHidden/>
            <w:sz w:val="24"/>
          </w:rPr>
          <w:tab/>
        </w:r>
        <w:r w:rsidRPr="00582C4F">
          <w:rPr>
            <w:rFonts w:ascii="Times New Roman" w:hAnsi="Times New Roman"/>
            <w:noProof/>
            <w:webHidden/>
            <w:sz w:val="24"/>
          </w:rPr>
          <w:fldChar w:fldCharType="begin"/>
        </w:r>
        <w:r w:rsidR="005E0C29" w:rsidRPr="00582C4F">
          <w:rPr>
            <w:rFonts w:ascii="Times New Roman" w:hAnsi="Times New Roman"/>
            <w:noProof/>
            <w:webHidden/>
            <w:sz w:val="24"/>
          </w:rPr>
          <w:instrText xml:space="preserve"> PAGEREF _Toc344883897 \h </w:instrText>
        </w:r>
        <w:r w:rsidRPr="00582C4F">
          <w:rPr>
            <w:rFonts w:ascii="Times New Roman" w:hAnsi="Times New Roman"/>
            <w:noProof/>
            <w:webHidden/>
            <w:sz w:val="24"/>
          </w:rPr>
        </w:r>
        <w:r w:rsidRPr="00582C4F">
          <w:rPr>
            <w:rFonts w:ascii="Times New Roman" w:hAnsi="Times New Roman"/>
            <w:noProof/>
            <w:webHidden/>
            <w:sz w:val="24"/>
          </w:rPr>
          <w:fldChar w:fldCharType="separate"/>
        </w:r>
        <w:r w:rsidR="005E0C29">
          <w:rPr>
            <w:rFonts w:ascii="Times New Roman" w:hAnsi="Times New Roman"/>
            <w:noProof/>
            <w:webHidden/>
            <w:sz w:val="24"/>
          </w:rPr>
          <w:t>3</w:t>
        </w:r>
        <w:r w:rsidRPr="00582C4F">
          <w:rPr>
            <w:rFonts w:ascii="Times New Roman" w:hAnsi="Times New Roman"/>
            <w:noProof/>
            <w:webHidden/>
            <w:sz w:val="24"/>
          </w:rPr>
          <w:fldChar w:fldCharType="end"/>
        </w:r>
      </w:hyperlink>
    </w:p>
    <w:p w:rsidR="005E0C29" w:rsidRPr="00582C4F" w:rsidRDefault="00BF5A26" w:rsidP="00582C4F">
      <w:pPr>
        <w:tabs>
          <w:tab w:val="right" w:leader="dot" w:pos="9350"/>
        </w:tabs>
        <w:spacing w:after="100" w:line="276" w:lineRule="auto"/>
        <w:rPr>
          <w:noProof/>
        </w:rPr>
      </w:pPr>
      <w:hyperlink w:anchor="_Toc344883898" w:history="1">
        <w:r w:rsidR="005E0C29" w:rsidRPr="00582C4F">
          <w:rPr>
            <w:rFonts w:ascii="Times New Roman" w:hAnsi="Times New Roman"/>
            <w:noProof/>
            <w:color w:val="0000FF"/>
            <w:sz w:val="24"/>
            <w:u w:val="single"/>
          </w:rPr>
          <w:t>Principal’s Message</w:t>
        </w:r>
        <w:r w:rsidR="005E0C29" w:rsidRPr="00582C4F">
          <w:rPr>
            <w:rFonts w:ascii="Times New Roman" w:hAnsi="Times New Roman"/>
            <w:noProof/>
            <w:webHidden/>
            <w:sz w:val="24"/>
          </w:rPr>
          <w:tab/>
        </w:r>
        <w:r w:rsidR="005E0C29">
          <w:rPr>
            <w:rFonts w:ascii="Times New Roman" w:hAnsi="Times New Roman"/>
            <w:noProof/>
            <w:webHidden/>
            <w:sz w:val="24"/>
          </w:rPr>
          <w:t>4</w:t>
        </w:r>
      </w:hyperlink>
    </w:p>
    <w:p w:rsidR="005E0C29" w:rsidRPr="009C55C2" w:rsidRDefault="00BF5A26" w:rsidP="00AD704D">
      <w:pPr>
        <w:tabs>
          <w:tab w:val="right" w:leader="dot" w:pos="9350"/>
        </w:tabs>
        <w:spacing w:after="100" w:line="276" w:lineRule="auto"/>
        <w:rPr>
          <w:rFonts w:ascii="Times New Roman" w:hAnsi="Times New Roman"/>
          <w:noProof/>
          <w:sz w:val="24"/>
          <w:szCs w:val="24"/>
        </w:rPr>
      </w:pPr>
      <w:hyperlink w:anchor="_Toc344883899" w:history="1">
        <w:r w:rsidR="005E0C29" w:rsidRPr="00582C4F">
          <w:rPr>
            <w:rFonts w:ascii="Times New Roman" w:hAnsi="Times New Roman"/>
            <w:noProof/>
            <w:color w:val="0000FF"/>
            <w:sz w:val="24"/>
            <w:u w:val="single"/>
          </w:rPr>
          <w:t>Action Plan</w:t>
        </w:r>
        <w:r w:rsidR="005E0C29" w:rsidRPr="00582C4F">
          <w:rPr>
            <w:rFonts w:ascii="Times New Roman" w:hAnsi="Times New Roman"/>
            <w:noProof/>
            <w:webHidden/>
            <w:sz w:val="24"/>
          </w:rPr>
          <w:tab/>
        </w:r>
      </w:hyperlink>
      <w:r w:rsidR="005E0C29" w:rsidRPr="009C55C2">
        <w:rPr>
          <w:rFonts w:ascii="Times New Roman" w:hAnsi="Times New Roman"/>
          <w:sz w:val="24"/>
          <w:szCs w:val="24"/>
        </w:rPr>
        <w:t>5</w:t>
      </w:r>
    </w:p>
    <w:p w:rsidR="005E0C29" w:rsidRPr="00D47AFC" w:rsidRDefault="00BF5A26" w:rsidP="00582C4F">
      <w:pPr>
        <w:tabs>
          <w:tab w:val="right" w:leader="dot" w:pos="9350"/>
        </w:tabs>
        <w:spacing w:after="100" w:line="276" w:lineRule="auto"/>
        <w:rPr>
          <w:noProof/>
          <w:sz w:val="24"/>
          <w:szCs w:val="24"/>
        </w:rPr>
      </w:pPr>
      <w:hyperlink w:anchor="_Toc344883903" w:history="1">
        <w:r w:rsidR="005E0C29">
          <w:rPr>
            <w:rFonts w:ascii="Times New Roman" w:hAnsi="Times New Roman"/>
            <w:noProof/>
            <w:color w:val="0000FF"/>
            <w:sz w:val="24"/>
            <w:u w:val="single"/>
          </w:rPr>
          <w:t>Assessment</w:t>
        </w:r>
        <w:r w:rsidR="005E0C29" w:rsidRPr="00582C4F">
          <w:rPr>
            <w:rFonts w:ascii="Times New Roman" w:hAnsi="Times New Roman"/>
            <w:noProof/>
            <w:color w:val="0000FF"/>
            <w:sz w:val="24"/>
            <w:u w:val="single"/>
          </w:rPr>
          <w:t xml:space="preserve"> Team Members</w:t>
        </w:r>
        <w:r w:rsidR="005E0C29" w:rsidRPr="00582C4F">
          <w:rPr>
            <w:rFonts w:ascii="Times New Roman" w:hAnsi="Times New Roman"/>
            <w:noProof/>
            <w:webHidden/>
            <w:sz w:val="24"/>
          </w:rPr>
          <w:tab/>
        </w:r>
      </w:hyperlink>
      <w:r w:rsidR="005E0C29" w:rsidRPr="009C55C2">
        <w:rPr>
          <w:rFonts w:ascii="Times New Roman" w:hAnsi="Times New Roman"/>
          <w:sz w:val="24"/>
          <w:szCs w:val="24"/>
        </w:rPr>
        <w:t>9</w:t>
      </w:r>
    </w:p>
    <w:p w:rsidR="005E0C29" w:rsidRPr="00582C4F" w:rsidRDefault="00BF5A26" w:rsidP="00582C4F">
      <w:pPr>
        <w:tabs>
          <w:tab w:val="right" w:leader="dot" w:pos="9350"/>
        </w:tabs>
        <w:spacing w:after="100" w:line="276" w:lineRule="auto"/>
        <w:rPr>
          <w:noProof/>
        </w:rPr>
      </w:pPr>
      <w:hyperlink w:anchor="_Toc344883904" w:history="1">
        <w:r w:rsidR="005E0C29" w:rsidRPr="00582C4F">
          <w:rPr>
            <w:rFonts w:ascii="Times New Roman" w:hAnsi="Times New Roman"/>
            <w:noProof/>
            <w:color w:val="0000FF"/>
            <w:sz w:val="24"/>
            <w:u w:val="single"/>
          </w:rPr>
          <w:t>School Site Assessment</w:t>
        </w:r>
        <w:r w:rsidR="005E0C29" w:rsidRPr="00582C4F">
          <w:rPr>
            <w:rFonts w:ascii="Times New Roman" w:hAnsi="Times New Roman"/>
            <w:noProof/>
            <w:webHidden/>
            <w:sz w:val="24"/>
          </w:rPr>
          <w:tab/>
        </w:r>
        <w:r w:rsidRPr="00582C4F">
          <w:rPr>
            <w:rFonts w:ascii="Times New Roman" w:hAnsi="Times New Roman"/>
            <w:noProof/>
            <w:webHidden/>
            <w:sz w:val="24"/>
          </w:rPr>
          <w:fldChar w:fldCharType="begin"/>
        </w:r>
        <w:r w:rsidR="005E0C29" w:rsidRPr="00582C4F">
          <w:rPr>
            <w:rFonts w:ascii="Times New Roman" w:hAnsi="Times New Roman"/>
            <w:noProof/>
            <w:webHidden/>
            <w:sz w:val="24"/>
          </w:rPr>
          <w:instrText xml:space="preserve"> PAGEREF _Toc344883904 \h </w:instrText>
        </w:r>
        <w:r w:rsidRPr="00582C4F">
          <w:rPr>
            <w:rFonts w:ascii="Times New Roman" w:hAnsi="Times New Roman"/>
            <w:noProof/>
            <w:webHidden/>
            <w:sz w:val="24"/>
          </w:rPr>
        </w:r>
        <w:r w:rsidRPr="00582C4F">
          <w:rPr>
            <w:rFonts w:ascii="Times New Roman" w:hAnsi="Times New Roman"/>
            <w:noProof/>
            <w:webHidden/>
            <w:sz w:val="24"/>
          </w:rPr>
          <w:fldChar w:fldCharType="separate"/>
        </w:r>
        <w:r w:rsidR="005E0C29">
          <w:rPr>
            <w:rFonts w:ascii="Times New Roman" w:hAnsi="Times New Roman"/>
            <w:noProof/>
            <w:webHidden/>
            <w:sz w:val="24"/>
          </w:rPr>
          <w:t>10</w:t>
        </w:r>
        <w:r w:rsidRPr="00582C4F">
          <w:rPr>
            <w:rFonts w:ascii="Times New Roman" w:hAnsi="Times New Roman"/>
            <w:noProof/>
            <w:webHidden/>
            <w:sz w:val="24"/>
          </w:rPr>
          <w:fldChar w:fldCharType="end"/>
        </w:r>
      </w:hyperlink>
    </w:p>
    <w:p w:rsidR="005E0C29" w:rsidRPr="00582C4F" w:rsidRDefault="00BF5A26" w:rsidP="00582C4F">
      <w:pPr>
        <w:tabs>
          <w:tab w:val="right" w:leader="dot" w:pos="9350"/>
        </w:tabs>
        <w:spacing w:after="100" w:line="276" w:lineRule="auto"/>
        <w:rPr>
          <w:noProof/>
        </w:rPr>
      </w:pPr>
      <w:hyperlink w:anchor="_Toc344883906" w:history="1">
        <w:r w:rsidR="005E0C29" w:rsidRPr="00582C4F">
          <w:rPr>
            <w:rFonts w:ascii="Times New Roman" w:hAnsi="Times New Roman"/>
            <w:noProof/>
            <w:color w:val="0000FF"/>
            <w:sz w:val="24"/>
            <w:u w:val="single"/>
          </w:rPr>
          <w:t>Appendix</w:t>
        </w:r>
        <w:r w:rsidR="005E0C29" w:rsidRPr="00582C4F">
          <w:rPr>
            <w:rFonts w:ascii="Times New Roman" w:hAnsi="Times New Roman"/>
            <w:noProof/>
            <w:webHidden/>
            <w:sz w:val="24"/>
          </w:rPr>
          <w:tab/>
        </w:r>
        <w:r w:rsidR="005E0C29">
          <w:rPr>
            <w:rFonts w:ascii="Times New Roman" w:hAnsi="Times New Roman"/>
            <w:noProof/>
            <w:webHidden/>
            <w:sz w:val="24"/>
          </w:rPr>
          <w:t>12</w:t>
        </w:r>
      </w:hyperlink>
    </w:p>
    <w:p w:rsidR="005E0C29" w:rsidRPr="00582C4F" w:rsidRDefault="00BF5A26" w:rsidP="00582C4F">
      <w:pPr>
        <w:tabs>
          <w:tab w:val="left" w:pos="880"/>
          <w:tab w:val="right" w:leader="dot" w:pos="9350"/>
        </w:tabs>
        <w:spacing w:after="100" w:line="276" w:lineRule="auto"/>
        <w:ind w:left="240"/>
        <w:rPr>
          <w:noProof/>
        </w:rPr>
      </w:pPr>
      <w:hyperlink w:anchor="_Toc344883907" w:history="1">
        <w:r w:rsidR="005E0C29" w:rsidRPr="00582C4F">
          <w:rPr>
            <w:rFonts w:ascii="Times New Roman" w:hAnsi="Times New Roman"/>
            <w:noProof/>
            <w:color w:val="0000FF"/>
            <w:sz w:val="24"/>
            <w:u w:val="single"/>
          </w:rPr>
          <w:t>A.</w:t>
        </w:r>
        <w:r w:rsidR="005E0C29" w:rsidRPr="00582C4F">
          <w:rPr>
            <w:noProof/>
          </w:rPr>
          <w:tab/>
        </w:r>
        <w:r w:rsidR="005E0C29" w:rsidRPr="00582C4F">
          <w:rPr>
            <w:rFonts w:ascii="Times New Roman" w:hAnsi="Times New Roman"/>
            <w:noProof/>
            <w:color w:val="0000FF"/>
            <w:sz w:val="24"/>
            <w:u w:val="single"/>
          </w:rPr>
          <w:t>School Security and Safety Plan</w:t>
        </w:r>
        <w:r w:rsidR="005E0C29" w:rsidRPr="00582C4F">
          <w:rPr>
            <w:rFonts w:ascii="Times New Roman" w:hAnsi="Times New Roman"/>
            <w:noProof/>
            <w:webHidden/>
            <w:sz w:val="24"/>
          </w:rPr>
          <w:tab/>
        </w:r>
        <w:r w:rsidR="005E0C29">
          <w:rPr>
            <w:rFonts w:ascii="Times New Roman" w:hAnsi="Times New Roman"/>
            <w:noProof/>
            <w:webHidden/>
            <w:sz w:val="24"/>
          </w:rPr>
          <w:t>12</w:t>
        </w:r>
      </w:hyperlink>
    </w:p>
    <w:p w:rsidR="005E0C29" w:rsidRDefault="00BF5A26" w:rsidP="00582C4F">
      <w:pPr>
        <w:spacing w:after="200" w:line="276" w:lineRule="auto"/>
        <w:rPr>
          <w:rFonts w:ascii="Times New Roman" w:hAnsi="Times New Roman"/>
          <w:sz w:val="24"/>
        </w:rPr>
      </w:pPr>
      <w:r w:rsidRPr="00582C4F">
        <w:rPr>
          <w:rFonts w:ascii="Times New Roman" w:hAnsi="Times New Roman"/>
          <w:sz w:val="24"/>
        </w:rPr>
        <w:fldChar w:fldCharType="end"/>
      </w:r>
      <w:r w:rsidR="005E0C29" w:rsidRPr="005A1228">
        <w:rPr>
          <w:rFonts w:ascii="Times New Roman" w:hAnsi="Times New Roman"/>
          <w:color w:val="0000FF"/>
          <w:sz w:val="24"/>
          <w:u w:val="single"/>
        </w:rPr>
        <w:t>Organizational Chart</w:t>
      </w:r>
      <w:r w:rsidR="005E0C29">
        <w:rPr>
          <w:rFonts w:ascii="Times New Roman" w:hAnsi="Times New Roman"/>
          <w:sz w:val="24"/>
        </w:rPr>
        <w:t xml:space="preserve"> …………………………………………………………………………….13</w:t>
      </w: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Default="005E0C29" w:rsidP="00582C4F">
      <w:pPr>
        <w:spacing w:after="200" w:line="276" w:lineRule="auto"/>
        <w:rPr>
          <w:rFonts w:ascii="Times New Roman" w:hAnsi="Times New Roman"/>
          <w:sz w:val="24"/>
        </w:rPr>
      </w:pPr>
    </w:p>
    <w:p w:rsidR="005E0C29" w:rsidRPr="00582C4F" w:rsidRDefault="005E0C29" w:rsidP="00582C4F">
      <w:pPr>
        <w:spacing w:after="200" w:line="276" w:lineRule="auto"/>
        <w:rPr>
          <w:rFonts w:ascii="Times New Roman" w:hAnsi="Times New Roman"/>
          <w:sz w:val="24"/>
        </w:rPr>
      </w:pPr>
    </w:p>
    <w:p w:rsidR="005E0C29" w:rsidRPr="00582C4F" w:rsidRDefault="00E9432D" w:rsidP="00582C4F">
      <w:pPr>
        <w:keepNext/>
        <w:keepLines/>
        <w:spacing w:before="480" w:after="0" w:line="276" w:lineRule="auto"/>
        <w:ind w:left="360"/>
        <w:jc w:val="center"/>
        <w:outlineLvl w:val="0"/>
        <w:rPr>
          <w:rFonts w:ascii="Calibri Light" w:hAnsi="Calibri Light"/>
          <w:b/>
          <w:bCs/>
          <w:color w:val="365F91"/>
          <w:sz w:val="36"/>
          <w:szCs w:val="36"/>
        </w:rPr>
      </w:pPr>
      <w:bookmarkStart w:id="0" w:name="_Toc344883897"/>
      <w:r>
        <w:rPr>
          <w:rFonts w:ascii="Calibri Light" w:hAnsi="Calibri Light"/>
          <w:b/>
          <w:bCs/>
          <w:color w:val="365F91"/>
          <w:sz w:val="36"/>
          <w:szCs w:val="36"/>
        </w:rPr>
        <w:lastRenderedPageBreak/>
        <w:br w:type="page"/>
      </w:r>
      <w:r w:rsidR="005E0C29" w:rsidRPr="00582C4F">
        <w:rPr>
          <w:rFonts w:ascii="Calibri Light" w:hAnsi="Calibri Light"/>
          <w:b/>
          <w:bCs/>
          <w:color w:val="365F91"/>
          <w:sz w:val="36"/>
          <w:szCs w:val="36"/>
        </w:rPr>
        <w:t>Mission Statement</w:t>
      </w:r>
      <w:bookmarkEnd w:id="0"/>
    </w:p>
    <w:p w:rsidR="005E0C29" w:rsidRPr="00582C4F" w:rsidRDefault="005E0C29" w:rsidP="00582C4F">
      <w:pPr>
        <w:spacing w:after="200" w:line="276" w:lineRule="auto"/>
        <w:rPr>
          <w:rFonts w:ascii="Times New Roman" w:hAnsi="Times New Roman"/>
          <w:sz w:val="24"/>
        </w:rPr>
      </w:pPr>
    </w:p>
    <w:p w:rsidR="005E0C29" w:rsidRPr="00582C4F" w:rsidRDefault="005E0C29" w:rsidP="00E9432D">
      <w:pPr>
        <w:spacing w:after="200" w:line="276" w:lineRule="auto"/>
        <w:jc w:val="both"/>
        <w:rPr>
          <w:rFonts w:ascii="Calibri Light" w:hAnsi="Calibri Light"/>
          <w:sz w:val="24"/>
        </w:rPr>
      </w:pPr>
      <w:r w:rsidRPr="00582C4F">
        <w:rPr>
          <w:rFonts w:ascii="Calibri Light" w:hAnsi="Calibri Light"/>
          <w:sz w:val="24"/>
        </w:rPr>
        <w:t>The mission of the Danville Elementary School is to provide students with a foundation in basic skills, to provide an introduction to the arts, to promote a positive work ethic, to create an environment that nurtures an atmosphere of tolerance and respect for each other, and to inspire an attitude of inquiry and enthusiasm for learning that will enable our children to become productive, responsible citizens.</w:t>
      </w:r>
    </w:p>
    <w:p w:rsidR="005E0C29" w:rsidRPr="00582C4F" w:rsidRDefault="005E0C29" w:rsidP="00582C4F">
      <w:pPr>
        <w:spacing w:after="200" w:line="276" w:lineRule="auto"/>
        <w:rPr>
          <w:rFonts w:ascii="Calibri Light" w:hAnsi="Calibri Light"/>
          <w:sz w:val="24"/>
        </w:rPr>
      </w:pPr>
    </w:p>
    <w:p w:rsidR="005E0C29" w:rsidRPr="00582C4F" w:rsidRDefault="005E0C29" w:rsidP="00582C4F">
      <w:pPr>
        <w:spacing w:after="200" w:line="276" w:lineRule="auto"/>
        <w:rPr>
          <w:rFonts w:ascii="Calibri Light" w:hAnsi="Calibri Light"/>
          <w:sz w:val="24"/>
        </w:rPr>
      </w:pPr>
    </w:p>
    <w:p w:rsidR="005E0C29" w:rsidRPr="00582C4F" w:rsidRDefault="005E0C29" w:rsidP="00582C4F">
      <w:pPr>
        <w:spacing w:after="200" w:line="276" w:lineRule="auto"/>
        <w:rPr>
          <w:rFonts w:ascii="Calibri Light" w:hAnsi="Calibri Light"/>
          <w:sz w:val="24"/>
        </w:rPr>
      </w:pPr>
      <w:r w:rsidRPr="00582C4F">
        <w:rPr>
          <w:rFonts w:ascii="Calibri Light" w:hAnsi="Calibri Light"/>
          <w:sz w:val="24"/>
        </w:rPr>
        <w:t>Our Core Values:</w:t>
      </w:r>
    </w:p>
    <w:p w:rsidR="005E0C29" w:rsidRPr="00582C4F" w:rsidRDefault="005E0C29" w:rsidP="00582C4F">
      <w:pPr>
        <w:spacing w:after="200" w:line="276" w:lineRule="auto"/>
        <w:rPr>
          <w:rFonts w:ascii="Calibri Light" w:hAnsi="Calibri Light"/>
          <w:sz w:val="24"/>
        </w:rPr>
      </w:pPr>
      <w:r w:rsidRPr="00582C4F">
        <w:rPr>
          <w:rFonts w:ascii="Calibri Light" w:hAnsi="Calibri Light"/>
          <w:sz w:val="24"/>
        </w:rPr>
        <w:tab/>
        <w:t>Respect,</w:t>
      </w:r>
    </w:p>
    <w:p w:rsidR="005E0C29" w:rsidRPr="00582C4F" w:rsidRDefault="005E0C29" w:rsidP="00582C4F">
      <w:pPr>
        <w:spacing w:after="200" w:line="276" w:lineRule="auto"/>
        <w:rPr>
          <w:rFonts w:ascii="Calibri Light" w:hAnsi="Calibri Light"/>
          <w:sz w:val="24"/>
        </w:rPr>
      </w:pPr>
      <w:r w:rsidRPr="00582C4F">
        <w:rPr>
          <w:rFonts w:ascii="Calibri Light" w:hAnsi="Calibri Light"/>
          <w:sz w:val="24"/>
        </w:rPr>
        <w:tab/>
      </w:r>
      <w:r w:rsidRPr="00582C4F">
        <w:rPr>
          <w:rFonts w:ascii="Calibri Light" w:hAnsi="Calibri Light"/>
          <w:sz w:val="24"/>
        </w:rPr>
        <w:tab/>
        <w:t>Responsibility,</w:t>
      </w:r>
    </w:p>
    <w:p w:rsidR="005E0C29" w:rsidRPr="00582C4F" w:rsidRDefault="005E0C29" w:rsidP="00582C4F">
      <w:pPr>
        <w:spacing w:after="200" w:line="276" w:lineRule="auto"/>
        <w:rPr>
          <w:rFonts w:ascii="Calibri Light" w:hAnsi="Calibri Light"/>
          <w:sz w:val="24"/>
        </w:rPr>
      </w:pPr>
      <w:r w:rsidRPr="00582C4F">
        <w:rPr>
          <w:rFonts w:ascii="Calibri Light" w:hAnsi="Calibri Light"/>
          <w:sz w:val="24"/>
        </w:rPr>
        <w:tab/>
      </w:r>
      <w:r w:rsidRPr="00582C4F">
        <w:rPr>
          <w:rFonts w:ascii="Calibri Light" w:hAnsi="Calibri Light"/>
          <w:sz w:val="24"/>
        </w:rPr>
        <w:tab/>
      </w:r>
      <w:r w:rsidRPr="00582C4F">
        <w:rPr>
          <w:rFonts w:ascii="Calibri Light" w:hAnsi="Calibri Light"/>
          <w:sz w:val="24"/>
        </w:rPr>
        <w:tab/>
        <w:t xml:space="preserve">And </w:t>
      </w:r>
      <w:r w:rsidRPr="00582C4F">
        <w:rPr>
          <w:rFonts w:ascii="Calibri Light" w:hAnsi="Calibri Light"/>
          <w:sz w:val="24"/>
        </w:rPr>
        <w:tab/>
      </w:r>
    </w:p>
    <w:p w:rsidR="005E0C29" w:rsidRDefault="005E0C29" w:rsidP="00581A37">
      <w:pPr>
        <w:spacing w:after="200" w:line="276" w:lineRule="auto"/>
        <w:ind w:left="2160" w:firstLine="720"/>
        <w:rPr>
          <w:rFonts w:ascii="Calibri Light" w:hAnsi="Calibri Light"/>
          <w:sz w:val="24"/>
        </w:rPr>
      </w:pPr>
      <w:r w:rsidRPr="00582C4F">
        <w:rPr>
          <w:rFonts w:ascii="Calibri Light" w:hAnsi="Calibri Light"/>
          <w:sz w:val="24"/>
        </w:rPr>
        <w:t>Pride!</w:t>
      </w:r>
      <w:bookmarkStart w:id="1" w:name="_Toc344883898"/>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76" w:lineRule="auto"/>
        <w:ind w:left="2160" w:firstLine="720"/>
        <w:rPr>
          <w:rFonts w:ascii="Calibri Light" w:hAnsi="Calibri Light"/>
          <w:sz w:val="24"/>
        </w:rPr>
      </w:pPr>
    </w:p>
    <w:p w:rsidR="005E0C29" w:rsidRDefault="005E0C29" w:rsidP="00581A37">
      <w:pPr>
        <w:spacing w:after="200" w:line="240" w:lineRule="auto"/>
        <w:ind w:left="2160" w:firstLine="720"/>
        <w:rPr>
          <w:rFonts w:ascii="Calibri Light" w:hAnsi="Calibri Light"/>
          <w:b/>
          <w:bCs/>
          <w:color w:val="365F91"/>
          <w:sz w:val="36"/>
          <w:szCs w:val="36"/>
        </w:rPr>
      </w:pPr>
      <w:r w:rsidRPr="00582C4F">
        <w:rPr>
          <w:rFonts w:ascii="Calibri Light" w:hAnsi="Calibri Light"/>
          <w:b/>
          <w:bCs/>
          <w:color w:val="365F91"/>
          <w:sz w:val="36"/>
          <w:szCs w:val="36"/>
        </w:rPr>
        <w:t>Principal’s Message</w:t>
      </w:r>
      <w:bookmarkEnd w:id="1"/>
    </w:p>
    <w:p w:rsidR="005E0C29" w:rsidRDefault="005E0C29" w:rsidP="005A57E4">
      <w:pPr>
        <w:keepNext/>
        <w:keepLines/>
        <w:spacing w:after="120" w:line="276" w:lineRule="auto"/>
        <w:jc w:val="both"/>
        <w:outlineLvl w:val="0"/>
        <w:rPr>
          <w:rFonts w:ascii="Calibri Light" w:hAnsi="Calibri Light"/>
          <w:bCs/>
          <w:sz w:val="24"/>
          <w:szCs w:val="24"/>
        </w:rPr>
      </w:pPr>
      <w:r w:rsidRPr="004D3555">
        <w:rPr>
          <w:rFonts w:ascii="Calibri Light" w:hAnsi="Calibri Light"/>
          <w:bCs/>
          <w:sz w:val="24"/>
          <w:szCs w:val="24"/>
        </w:rPr>
        <w:t xml:space="preserve">The staff at </w:t>
      </w:r>
      <w:r>
        <w:rPr>
          <w:rFonts w:ascii="Calibri Light" w:hAnsi="Calibri Light"/>
          <w:bCs/>
          <w:sz w:val="24"/>
          <w:szCs w:val="24"/>
        </w:rPr>
        <w:t>Danville School is eager to practice the theory of change as they work toward new goals that focus on student learning in a more holistic way.  Research supports the theory of holistic instruction as an integrated model of learning where all stakeholders increase their knowledge base by becoming engaged in the work of learning. As we continue to grow as educators, we aspire to create a rigorous learning environment where creativity and problem solving facilitates learning for every student.</w:t>
      </w:r>
    </w:p>
    <w:p w:rsidR="005E0C29" w:rsidRDefault="005E0C29" w:rsidP="005A57E4">
      <w:pPr>
        <w:keepNext/>
        <w:keepLines/>
        <w:spacing w:after="120" w:line="276" w:lineRule="auto"/>
        <w:jc w:val="both"/>
        <w:outlineLvl w:val="0"/>
        <w:rPr>
          <w:rFonts w:ascii="Calibri Light" w:hAnsi="Calibri Light"/>
          <w:bCs/>
          <w:sz w:val="24"/>
          <w:szCs w:val="24"/>
        </w:rPr>
      </w:pPr>
      <w:r>
        <w:rPr>
          <w:rFonts w:ascii="Calibri Light" w:hAnsi="Calibri Light"/>
          <w:bCs/>
          <w:sz w:val="24"/>
          <w:szCs w:val="24"/>
        </w:rPr>
        <w:t xml:space="preserve">As we look at our school resources, we are examining staff roles and student needs, along with relevant data regarding student learning.  We will work to develop a protocol for helping all stakeholders reach their highest potential. Staff will be working as a problem solving team to discover the causes of learning interruptions and successes. Our focus is to look globally at student needs and use data to make decisions regarding instruction. </w:t>
      </w:r>
    </w:p>
    <w:p w:rsidR="005E0C29" w:rsidRDefault="005E0C29" w:rsidP="005A57E4">
      <w:pPr>
        <w:keepNext/>
        <w:keepLines/>
        <w:spacing w:after="120" w:line="276" w:lineRule="auto"/>
        <w:jc w:val="both"/>
        <w:outlineLvl w:val="0"/>
        <w:rPr>
          <w:rFonts w:ascii="Calibri Light" w:hAnsi="Calibri Light"/>
          <w:bCs/>
          <w:sz w:val="24"/>
          <w:szCs w:val="24"/>
        </w:rPr>
      </w:pPr>
      <w:r>
        <w:rPr>
          <w:rFonts w:ascii="Calibri Light" w:hAnsi="Calibri Light"/>
          <w:bCs/>
          <w:sz w:val="24"/>
          <w:szCs w:val="24"/>
        </w:rPr>
        <w:t>Our instructional practices incorporate a three tiered model called Response to Instruction (RTI). We continue to enhance our practices of improving our tiered model of instruction. Interventions will be made with fidelity and will be documented as part of the decision making process. Students will all receive tier one instruction based on core standards. Our hope is that core instruction is effective for 85% of students,</w:t>
      </w:r>
      <w:r w:rsidRPr="0041242E">
        <w:t xml:space="preserve"> </w:t>
      </w:r>
      <w:r w:rsidRPr="0041242E">
        <w:rPr>
          <w:rFonts w:ascii="Calibri Light" w:hAnsi="Calibri Light"/>
          <w:bCs/>
          <w:sz w:val="24"/>
          <w:szCs w:val="24"/>
        </w:rPr>
        <w:t xml:space="preserve">while others need </w:t>
      </w:r>
      <w:r>
        <w:rPr>
          <w:rFonts w:ascii="Calibri Light" w:hAnsi="Calibri Light"/>
          <w:bCs/>
          <w:sz w:val="24"/>
          <w:szCs w:val="24"/>
        </w:rPr>
        <w:t xml:space="preserve">different instruction </w:t>
      </w:r>
      <w:r w:rsidRPr="0041242E">
        <w:rPr>
          <w:rFonts w:ascii="Calibri Light" w:hAnsi="Calibri Light"/>
          <w:bCs/>
          <w:sz w:val="24"/>
          <w:szCs w:val="24"/>
        </w:rPr>
        <w:t>to broaden and enhance their knowledge base</w:t>
      </w:r>
      <w:r>
        <w:rPr>
          <w:rFonts w:ascii="Calibri Light" w:hAnsi="Calibri Light"/>
          <w:bCs/>
          <w:sz w:val="24"/>
          <w:szCs w:val="24"/>
        </w:rPr>
        <w:t>. This instruction can happen during tier two and three schedules.</w:t>
      </w:r>
    </w:p>
    <w:p w:rsidR="005E0C29" w:rsidRDefault="005E0C29" w:rsidP="005A57E4">
      <w:pPr>
        <w:keepNext/>
        <w:keepLines/>
        <w:spacing w:after="120" w:line="276" w:lineRule="auto"/>
        <w:jc w:val="both"/>
        <w:outlineLvl w:val="0"/>
        <w:rPr>
          <w:rFonts w:ascii="Calibri Light" w:hAnsi="Calibri Light"/>
          <w:bCs/>
          <w:sz w:val="24"/>
          <w:szCs w:val="24"/>
        </w:rPr>
      </w:pPr>
      <w:r>
        <w:rPr>
          <w:rFonts w:ascii="Calibri Light" w:hAnsi="Calibri Light"/>
          <w:bCs/>
          <w:sz w:val="24"/>
          <w:szCs w:val="24"/>
        </w:rPr>
        <w:t xml:space="preserve">We continue to uphold our core values of Respect, Responsibility, and Pride. We believe learning and practicing these values make us positive, contributing citizens. Our core values are reinforced through our practice of Positive Behavioral Interventions and </w:t>
      </w:r>
      <w:r w:rsidRPr="007A26AC">
        <w:rPr>
          <w:rFonts w:ascii="Calibri Light" w:hAnsi="Calibri Light"/>
          <w:bCs/>
          <w:sz w:val="24"/>
          <w:szCs w:val="24"/>
        </w:rPr>
        <w:t>Supports</w:t>
      </w:r>
      <w:r>
        <w:rPr>
          <w:rFonts w:ascii="Calibri Light" w:hAnsi="Calibri Light"/>
          <w:bCs/>
          <w:sz w:val="24"/>
          <w:szCs w:val="24"/>
        </w:rPr>
        <w:t xml:space="preserve"> (PBIS). Students are taught expected behaviors, recognized for their accomplishments of attaining desired behaviors, and given specific praise. Our expectation of a positive school culture promotes effective practices to benefit children socially and academically. </w:t>
      </w:r>
    </w:p>
    <w:p w:rsidR="005E0C29" w:rsidRDefault="005E0C29" w:rsidP="005A57E4">
      <w:pPr>
        <w:spacing w:after="120" w:line="276" w:lineRule="auto"/>
        <w:jc w:val="both"/>
        <w:rPr>
          <w:rFonts w:ascii="Calibri Light" w:hAnsi="Calibri Light"/>
          <w:sz w:val="24"/>
        </w:rPr>
      </w:pPr>
      <w:r>
        <w:rPr>
          <w:rFonts w:ascii="Calibri Light" w:hAnsi="Calibri Light"/>
          <w:sz w:val="24"/>
        </w:rPr>
        <w:t xml:space="preserve">Danville School prides itself on having an active role within the community. </w:t>
      </w:r>
      <w:r w:rsidRPr="00582C4F">
        <w:rPr>
          <w:rFonts w:ascii="Calibri Light" w:hAnsi="Calibri Light"/>
          <w:sz w:val="24"/>
        </w:rPr>
        <w:t xml:space="preserve">We thank all constituencies associated with the strong learning atmosphere that we have fostered for our students-School Board, Superintendent’s Office personnel, parents, staff, and especially our wonderful students.  </w:t>
      </w:r>
    </w:p>
    <w:p w:rsidR="005E0C29" w:rsidRPr="00A21C34" w:rsidRDefault="005E0C29" w:rsidP="00E9432D">
      <w:pPr>
        <w:keepNext/>
        <w:numPr>
          <w:ilvl w:val="0"/>
          <w:numId w:val="1"/>
        </w:numPr>
        <w:tabs>
          <w:tab w:val="left" w:pos="0"/>
        </w:tabs>
        <w:spacing w:before="200" w:after="0" w:line="276" w:lineRule="auto"/>
        <w:ind w:left="360"/>
        <w:outlineLvl w:val="1"/>
        <w:rPr>
          <w:rFonts w:ascii="Calibri Light" w:hAnsi="Calibri Light"/>
          <w:b/>
          <w:bCs/>
          <w:color w:val="5B9BD5"/>
          <w:sz w:val="32"/>
          <w:szCs w:val="32"/>
        </w:rPr>
      </w:pPr>
      <w:r w:rsidRPr="00A21C34">
        <w:rPr>
          <w:rFonts w:ascii="Calibri Light" w:hAnsi="Calibri Light"/>
          <w:b/>
          <w:bCs/>
          <w:color w:val="5B9BD5"/>
          <w:sz w:val="32"/>
          <w:szCs w:val="32"/>
        </w:rPr>
        <w:t>Goal Statements</w:t>
      </w:r>
    </w:p>
    <w:p w:rsidR="005E0C29" w:rsidRPr="00A21C34" w:rsidRDefault="005E0C29" w:rsidP="00A21C34">
      <w:pPr>
        <w:spacing w:after="0" w:line="240" w:lineRule="auto"/>
        <w:jc w:val="both"/>
        <w:rPr>
          <w:sz w:val="24"/>
          <w:szCs w:val="24"/>
        </w:rPr>
      </w:pPr>
      <w:r w:rsidRPr="00A21C34">
        <w:rPr>
          <w:rFonts w:ascii="Calibri Light" w:hAnsi="Calibri Light"/>
          <w:b/>
          <w:bCs/>
          <w:sz w:val="28"/>
          <w:szCs w:val="28"/>
        </w:rPr>
        <w:t xml:space="preserve">Goal #1 (Common Elementary Goal) STAR Assessment:  </w:t>
      </w:r>
      <w:r>
        <w:rPr>
          <w:rFonts w:ascii="Calibri Light" w:hAnsi="Calibri Light"/>
          <w:i/>
          <w:iCs/>
        </w:rPr>
        <w:t>Danville</w:t>
      </w:r>
      <w:r w:rsidRPr="00A21C34">
        <w:rPr>
          <w:rFonts w:ascii="Calibri Light" w:hAnsi="Calibri Light"/>
          <w:i/>
          <w:iCs/>
        </w:rPr>
        <w:t xml:space="preserve"> School will implement Renaissance Learning STAR Assessments for universal screening and progress monitoring during the 2014-15 school year. These assessments will provide actionable data related to the impact of curriculum, program, and pedagogy.  In addition, STAR data will be used to monitor growth, group students for instruction and to assess the effectiveness of interventions.</w:t>
      </w:r>
      <w:r w:rsidRPr="00A21C34">
        <w:t xml:space="preserve"> </w:t>
      </w:r>
    </w:p>
    <w:p w:rsidR="00E9432D" w:rsidRDefault="00E9432D" w:rsidP="00A21C34">
      <w:pPr>
        <w:spacing w:after="0" w:line="240" w:lineRule="auto"/>
        <w:rPr>
          <w:rFonts w:ascii="Calibri Light" w:hAnsi="Calibri Light"/>
          <w:b/>
          <w:bCs/>
        </w:rPr>
      </w:pPr>
    </w:p>
    <w:p w:rsidR="005E0C29" w:rsidRDefault="005E0C29" w:rsidP="00A21C34">
      <w:pPr>
        <w:spacing w:after="0" w:line="240" w:lineRule="auto"/>
        <w:rPr>
          <w:rFonts w:ascii="Calibri Light" w:hAnsi="Calibri Light"/>
          <w:b/>
          <w:bCs/>
        </w:rPr>
      </w:pPr>
      <w:r w:rsidRPr="00A21C34">
        <w:rPr>
          <w:rFonts w:ascii="Calibri Light" w:hAnsi="Calibri Light"/>
          <w:b/>
          <w:bCs/>
        </w:rPr>
        <w:t>Action Steps/Monitoring Plan</w:t>
      </w:r>
    </w:p>
    <w:p w:rsidR="00E9432D" w:rsidRPr="00A21C34" w:rsidRDefault="00E9432D" w:rsidP="00A21C34">
      <w:pPr>
        <w:spacing w:after="0" w:line="240" w:lineRule="auto"/>
        <w:rPr>
          <w:rFonts w:ascii="Calibri Light" w:hAnsi="Calibri Light"/>
          <w:b/>
          <w:bCs/>
        </w:rPr>
      </w:pPr>
    </w:p>
    <w:tbl>
      <w:tblPr>
        <w:tblW w:w="4991" w:type="pct"/>
        <w:tblCellMar>
          <w:left w:w="0" w:type="dxa"/>
          <w:right w:w="0" w:type="dxa"/>
        </w:tblCellMar>
        <w:tblLook w:val="00A0"/>
      </w:tblPr>
      <w:tblGrid>
        <w:gridCol w:w="865"/>
        <w:gridCol w:w="4565"/>
        <w:gridCol w:w="1793"/>
        <w:gridCol w:w="2336"/>
      </w:tblGrid>
      <w:tr w:rsidR="005E0C29" w:rsidRPr="004A787F" w:rsidTr="00E9432D">
        <w:trPr>
          <w:tblHeader/>
        </w:trPr>
        <w:tc>
          <w:tcPr>
            <w:tcW w:w="443" w:type="pct"/>
            <w:tcBorders>
              <w:top w:val="single" w:sz="8" w:space="0" w:color="5B9BD5"/>
              <w:left w:val="single" w:sz="8" w:space="0" w:color="5B9BD5"/>
              <w:bottom w:val="single" w:sz="1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Step#</w:t>
            </w:r>
          </w:p>
        </w:tc>
        <w:tc>
          <w:tcPr>
            <w:tcW w:w="2391" w:type="pct"/>
            <w:tcBorders>
              <w:top w:val="single" w:sz="8" w:space="0" w:color="5B9BD5"/>
              <w:left w:val="nil"/>
              <w:bottom w:val="single" w:sz="1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Strategies/Activities</w:t>
            </w:r>
          </w:p>
        </w:tc>
        <w:tc>
          <w:tcPr>
            <w:tcW w:w="941" w:type="pct"/>
            <w:tcBorders>
              <w:top w:val="single" w:sz="8" w:space="0" w:color="5B9BD5"/>
              <w:left w:val="nil"/>
              <w:bottom w:val="single" w:sz="1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Timeline</w:t>
            </w:r>
          </w:p>
        </w:tc>
        <w:tc>
          <w:tcPr>
            <w:tcW w:w="1225" w:type="pct"/>
            <w:tcBorders>
              <w:top w:val="single" w:sz="8" w:space="0" w:color="5B9BD5"/>
              <w:left w:val="nil"/>
              <w:bottom w:val="single" w:sz="1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Team/Person Responsible</w:t>
            </w:r>
          </w:p>
        </w:tc>
      </w:tr>
      <w:tr w:rsidR="005E0C29" w:rsidRPr="004A787F" w:rsidTr="00A21C34">
        <w:tc>
          <w:tcPr>
            <w:tcW w:w="443"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1</w:t>
            </w:r>
          </w:p>
        </w:tc>
        <w:tc>
          <w:tcPr>
            <w:tcW w:w="239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Times" w:hAnsi="Times" w:cs="Times"/>
                <w:sz w:val="20"/>
                <w:szCs w:val="20"/>
              </w:rPr>
            </w:pPr>
            <w:r w:rsidRPr="00A21C34">
              <w:rPr>
                <w:rFonts w:ascii="Calibri Light" w:hAnsi="Calibri Light"/>
                <w:sz w:val="24"/>
                <w:szCs w:val="24"/>
              </w:rPr>
              <w:t>STAR Champions participate in orientation with the Renaissance Coach to review all aspects of administrating the assessment</w:t>
            </w:r>
          </w:p>
        </w:tc>
        <w:tc>
          <w:tcPr>
            <w:tcW w:w="94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August 28</w:t>
            </w:r>
            <w:r w:rsidRPr="00A21C34">
              <w:rPr>
                <w:rFonts w:ascii="Calibri Light" w:hAnsi="Calibri Light"/>
                <w:sz w:val="24"/>
                <w:szCs w:val="24"/>
                <w:vertAlign w:val="superscript"/>
              </w:rPr>
              <w:t>th</w:t>
            </w:r>
            <w:r w:rsidRPr="00A21C34">
              <w:rPr>
                <w:rFonts w:ascii="Calibri Light" w:hAnsi="Calibri Light"/>
                <w:sz w:val="24"/>
                <w:szCs w:val="24"/>
              </w:rPr>
              <w:t xml:space="preserve"> </w:t>
            </w:r>
          </w:p>
        </w:tc>
        <w:tc>
          <w:tcPr>
            <w:tcW w:w="12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Pr>
                <w:rFonts w:ascii="Calibri Light" w:hAnsi="Calibri Light"/>
                <w:sz w:val="24"/>
                <w:szCs w:val="24"/>
              </w:rPr>
              <w:t>Champions and S</w:t>
            </w:r>
            <w:r w:rsidRPr="00A21C34">
              <w:rPr>
                <w:rFonts w:ascii="Calibri Light" w:hAnsi="Calibri Light"/>
                <w:sz w:val="24"/>
                <w:szCs w:val="24"/>
              </w:rPr>
              <w:t xml:space="preserve">chool </w:t>
            </w:r>
            <w:r>
              <w:rPr>
                <w:rFonts w:ascii="Calibri Light" w:hAnsi="Calibri Light"/>
                <w:sz w:val="24"/>
                <w:szCs w:val="24"/>
              </w:rPr>
              <w:t>A</w:t>
            </w:r>
            <w:r w:rsidRPr="00A21C34">
              <w:rPr>
                <w:rFonts w:ascii="Calibri Light" w:hAnsi="Calibri Light"/>
                <w:sz w:val="24"/>
                <w:szCs w:val="24"/>
              </w:rPr>
              <w:t>dministration</w:t>
            </w:r>
          </w:p>
        </w:tc>
      </w:tr>
      <w:tr w:rsidR="005E0C29" w:rsidRPr="004A787F" w:rsidTr="00A21C34">
        <w:tc>
          <w:tcPr>
            <w:tcW w:w="443"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2</w:t>
            </w:r>
          </w:p>
        </w:tc>
        <w:tc>
          <w:tcPr>
            <w:tcW w:w="239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Assessments are assigned</w:t>
            </w:r>
          </w:p>
        </w:tc>
        <w:tc>
          <w:tcPr>
            <w:tcW w:w="94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Before September 8</w:t>
            </w:r>
            <w:r w:rsidRPr="00A21C34">
              <w:rPr>
                <w:rFonts w:ascii="Calibri Light" w:hAnsi="Calibri Light"/>
                <w:sz w:val="24"/>
                <w:szCs w:val="24"/>
                <w:vertAlign w:val="superscript"/>
              </w:rPr>
              <w:t>th</w:t>
            </w:r>
            <w:r w:rsidRPr="00A21C34">
              <w:rPr>
                <w:rFonts w:ascii="Calibri Light" w:hAnsi="Calibri Light"/>
                <w:sz w:val="24"/>
                <w:szCs w:val="24"/>
              </w:rPr>
              <w:t xml:space="preserve"> </w:t>
            </w:r>
          </w:p>
        </w:tc>
        <w:tc>
          <w:tcPr>
            <w:tcW w:w="1225"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Champions</w:t>
            </w:r>
          </w:p>
        </w:tc>
      </w:tr>
      <w:tr w:rsidR="005E0C29" w:rsidRPr="004A787F" w:rsidTr="00A21C34">
        <w:tc>
          <w:tcPr>
            <w:tcW w:w="443"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3</w:t>
            </w:r>
          </w:p>
        </w:tc>
        <w:tc>
          <w:tcPr>
            <w:tcW w:w="239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STAR Assessment is administered to all students PreK-5</w:t>
            </w:r>
          </w:p>
        </w:tc>
        <w:tc>
          <w:tcPr>
            <w:tcW w:w="94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September 8– 19</w:t>
            </w:r>
            <w:r w:rsidRPr="00A21C34">
              <w:rPr>
                <w:rFonts w:ascii="Calibri Light" w:hAnsi="Calibri Light"/>
                <w:sz w:val="24"/>
                <w:szCs w:val="24"/>
                <w:vertAlign w:val="superscript"/>
              </w:rPr>
              <w:t>th</w:t>
            </w:r>
            <w:r w:rsidRPr="00A21C34">
              <w:rPr>
                <w:rFonts w:ascii="Calibri Light" w:hAnsi="Calibri Light"/>
                <w:sz w:val="24"/>
                <w:szCs w:val="24"/>
              </w:rPr>
              <w:t xml:space="preserve"> </w:t>
            </w:r>
            <w:r w:rsidRPr="00A21C34">
              <w:rPr>
                <w:rFonts w:ascii="Times New Roman" w:hAnsi="Times New Roman"/>
                <w:color w:val="506280"/>
                <w:sz w:val="24"/>
                <w:szCs w:val="24"/>
              </w:rPr>
              <w:t> </w:t>
            </w:r>
          </w:p>
        </w:tc>
        <w:tc>
          <w:tcPr>
            <w:tcW w:w="12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Classroom Teacher/ Literacy Specialist/ Administration</w:t>
            </w:r>
          </w:p>
        </w:tc>
      </w:tr>
      <w:tr w:rsidR="005E0C29" w:rsidRPr="004A787F" w:rsidTr="00A21C34">
        <w:tc>
          <w:tcPr>
            <w:tcW w:w="443"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4</w:t>
            </w:r>
          </w:p>
        </w:tc>
        <w:tc>
          <w:tcPr>
            <w:tcW w:w="239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Champions attend training to understand reporting options</w:t>
            </w:r>
          </w:p>
        </w:tc>
        <w:tc>
          <w:tcPr>
            <w:tcW w:w="94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September 22</w:t>
            </w:r>
            <w:r w:rsidRPr="00A21C34">
              <w:rPr>
                <w:rFonts w:ascii="Calibri Light" w:hAnsi="Calibri Light"/>
                <w:sz w:val="24"/>
                <w:szCs w:val="24"/>
                <w:vertAlign w:val="superscript"/>
              </w:rPr>
              <w:t>nd</w:t>
            </w:r>
            <w:r w:rsidRPr="00A21C34">
              <w:rPr>
                <w:rFonts w:ascii="Calibri Light" w:hAnsi="Calibri Light"/>
                <w:sz w:val="24"/>
                <w:szCs w:val="24"/>
              </w:rPr>
              <w:t xml:space="preserve"> &amp; 23</w:t>
            </w:r>
            <w:r w:rsidRPr="00A21C34">
              <w:rPr>
                <w:rFonts w:ascii="Calibri Light" w:hAnsi="Calibri Light"/>
                <w:sz w:val="24"/>
                <w:szCs w:val="24"/>
                <w:vertAlign w:val="superscript"/>
              </w:rPr>
              <w:t>rd</w:t>
            </w:r>
            <w:r w:rsidRPr="00A21C34">
              <w:rPr>
                <w:rFonts w:ascii="Calibri Light" w:hAnsi="Calibri Light"/>
                <w:sz w:val="24"/>
                <w:szCs w:val="24"/>
              </w:rPr>
              <w:t xml:space="preserve"> </w:t>
            </w:r>
          </w:p>
        </w:tc>
        <w:tc>
          <w:tcPr>
            <w:tcW w:w="1225"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Champions</w:t>
            </w:r>
          </w:p>
        </w:tc>
      </w:tr>
      <w:tr w:rsidR="005E0C29" w:rsidRPr="004A787F" w:rsidTr="00A21C34">
        <w:tc>
          <w:tcPr>
            <w:tcW w:w="443"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5</w:t>
            </w:r>
          </w:p>
        </w:tc>
        <w:tc>
          <w:tcPr>
            <w:tcW w:w="239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Entire Professional staff will be trained in accessing report data and data analysis protocol</w:t>
            </w:r>
          </w:p>
        </w:tc>
        <w:tc>
          <w:tcPr>
            <w:tcW w:w="94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September 29</w:t>
            </w:r>
            <w:r w:rsidRPr="00A21C34">
              <w:rPr>
                <w:rFonts w:ascii="Calibri Light" w:hAnsi="Calibri Light"/>
                <w:sz w:val="24"/>
                <w:szCs w:val="24"/>
                <w:vertAlign w:val="superscript"/>
              </w:rPr>
              <w:t>th</w:t>
            </w:r>
            <w:r w:rsidRPr="00A21C34">
              <w:rPr>
                <w:rFonts w:ascii="Calibri Light" w:hAnsi="Calibri Light"/>
                <w:sz w:val="24"/>
                <w:szCs w:val="24"/>
              </w:rPr>
              <w:t xml:space="preserve"> </w:t>
            </w:r>
          </w:p>
        </w:tc>
        <w:tc>
          <w:tcPr>
            <w:tcW w:w="12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Champions</w:t>
            </w:r>
          </w:p>
        </w:tc>
      </w:tr>
      <w:tr w:rsidR="005E0C29" w:rsidRPr="004A787F" w:rsidTr="00A21C34">
        <w:tc>
          <w:tcPr>
            <w:tcW w:w="443"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5</w:t>
            </w:r>
          </w:p>
        </w:tc>
        <w:tc>
          <w:tcPr>
            <w:tcW w:w="239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Data from STAR Assessment will be shared/discussed at PLC and grade level teachers will implement a plan using Tier times based on their class/grade level data.</w:t>
            </w:r>
          </w:p>
        </w:tc>
        <w:tc>
          <w:tcPr>
            <w:tcW w:w="94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Weeks of September 29</w:t>
            </w:r>
            <w:r w:rsidRPr="00A21C34">
              <w:rPr>
                <w:rFonts w:ascii="Calibri Light" w:hAnsi="Calibri Light"/>
                <w:sz w:val="24"/>
                <w:szCs w:val="24"/>
                <w:vertAlign w:val="superscript"/>
              </w:rPr>
              <w:t>th</w:t>
            </w:r>
            <w:r w:rsidRPr="00A21C34">
              <w:rPr>
                <w:rFonts w:ascii="Calibri Light" w:hAnsi="Calibri Light"/>
                <w:sz w:val="24"/>
                <w:szCs w:val="24"/>
              </w:rPr>
              <w:t xml:space="preserve"> and October 6</w:t>
            </w:r>
            <w:r w:rsidRPr="00A21C34">
              <w:rPr>
                <w:rFonts w:ascii="Calibri Light" w:hAnsi="Calibri Light"/>
                <w:sz w:val="24"/>
                <w:szCs w:val="24"/>
                <w:vertAlign w:val="superscript"/>
              </w:rPr>
              <w:t>th</w:t>
            </w:r>
            <w:r w:rsidRPr="00A21C34">
              <w:rPr>
                <w:rFonts w:ascii="Calibri Light" w:hAnsi="Calibri Light"/>
                <w:sz w:val="24"/>
                <w:szCs w:val="24"/>
              </w:rPr>
              <w:t xml:space="preserve"> </w:t>
            </w:r>
          </w:p>
        </w:tc>
        <w:tc>
          <w:tcPr>
            <w:tcW w:w="1225" w:type="pct"/>
            <w:tcBorders>
              <w:top w:val="nil"/>
              <w:left w:val="nil"/>
              <w:bottom w:val="single" w:sz="8" w:space="0" w:color="5B9BD5"/>
              <w:right w:val="single" w:sz="8" w:space="0" w:color="5B9BD5"/>
            </w:tcBorders>
            <w:tcMar>
              <w:top w:w="0" w:type="dxa"/>
              <w:left w:w="108" w:type="dxa"/>
              <w:bottom w:w="0" w:type="dxa"/>
              <w:right w:w="108" w:type="dxa"/>
            </w:tcMar>
          </w:tcPr>
          <w:p w:rsidR="005E0C29"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Champions &amp; A-Team Committee</w:t>
            </w:r>
          </w:p>
          <w:p w:rsidR="005E0C29" w:rsidRPr="00A21C34" w:rsidRDefault="005E0C29" w:rsidP="00A21C34">
            <w:pPr>
              <w:spacing w:after="0" w:line="240" w:lineRule="auto"/>
              <w:jc w:val="center"/>
              <w:rPr>
                <w:rFonts w:ascii="Calibri Light" w:hAnsi="Calibri Light"/>
                <w:sz w:val="24"/>
                <w:szCs w:val="24"/>
              </w:rPr>
            </w:pPr>
            <w:r w:rsidRPr="00ED24E1">
              <w:rPr>
                <w:rFonts w:ascii="Calibri Light" w:hAnsi="Calibri Light"/>
                <w:sz w:val="24"/>
                <w:szCs w:val="24"/>
              </w:rPr>
              <w:t>Classroom teachers/ PLC</w:t>
            </w:r>
          </w:p>
        </w:tc>
      </w:tr>
      <w:tr w:rsidR="005E0C29" w:rsidRPr="004A787F" w:rsidTr="00A21C34">
        <w:tc>
          <w:tcPr>
            <w:tcW w:w="443"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6</w:t>
            </w:r>
          </w:p>
        </w:tc>
        <w:tc>
          <w:tcPr>
            <w:tcW w:w="239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Pr>
                <w:rFonts w:ascii="Calibri Light" w:hAnsi="Calibri Light"/>
                <w:sz w:val="24"/>
                <w:szCs w:val="24"/>
              </w:rPr>
              <w:t xml:space="preserve">Assessment </w:t>
            </w:r>
            <w:r w:rsidRPr="00A21C34">
              <w:rPr>
                <w:rFonts w:ascii="Calibri Light" w:hAnsi="Calibri Light"/>
                <w:sz w:val="24"/>
                <w:szCs w:val="24"/>
              </w:rPr>
              <w:t>Team will work with the Champions to review data for school wide patterns</w:t>
            </w:r>
          </w:p>
        </w:tc>
        <w:tc>
          <w:tcPr>
            <w:tcW w:w="94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October 9</w:t>
            </w:r>
            <w:r w:rsidRPr="00A21C34">
              <w:rPr>
                <w:rFonts w:ascii="Calibri Light" w:hAnsi="Calibri Light"/>
                <w:sz w:val="24"/>
                <w:szCs w:val="24"/>
                <w:vertAlign w:val="superscript"/>
              </w:rPr>
              <w:t>th</w:t>
            </w:r>
            <w:r w:rsidRPr="00A21C34">
              <w:rPr>
                <w:rFonts w:ascii="Calibri Light" w:hAnsi="Calibri Light"/>
                <w:sz w:val="24"/>
                <w:szCs w:val="24"/>
              </w:rPr>
              <w:t xml:space="preserve"> meeting</w:t>
            </w:r>
          </w:p>
        </w:tc>
        <w:tc>
          <w:tcPr>
            <w:tcW w:w="12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ED24E1" w:rsidRDefault="005E0C29" w:rsidP="00ED24E1">
            <w:pPr>
              <w:spacing w:after="0" w:line="240" w:lineRule="auto"/>
              <w:jc w:val="center"/>
              <w:rPr>
                <w:rFonts w:ascii="Calibri Light" w:hAnsi="Calibri Light"/>
                <w:sz w:val="24"/>
                <w:szCs w:val="24"/>
              </w:rPr>
            </w:pPr>
            <w:r w:rsidRPr="00ED24E1">
              <w:rPr>
                <w:rFonts w:ascii="Calibri Light" w:hAnsi="Calibri Light"/>
                <w:sz w:val="24"/>
                <w:szCs w:val="24"/>
              </w:rPr>
              <w:t>Champions &amp; A-Team Committee</w:t>
            </w:r>
          </w:p>
          <w:p w:rsidR="005E0C29" w:rsidRPr="00A21C34" w:rsidRDefault="005E0C29" w:rsidP="00A21C34">
            <w:pPr>
              <w:spacing w:after="0" w:line="240" w:lineRule="auto"/>
              <w:jc w:val="center"/>
              <w:rPr>
                <w:rFonts w:ascii="Calibri Light" w:hAnsi="Calibri Light"/>
                <w:sz w:val="24"/>
                <w:szCs w:val="24"/>
              </w:rPr>
            </w:pPr>
          </w:p>
        </w:tc>
      </w:tr>
      <w:tr w:rsidR="005E0C29" w:rsidRPr="004A787F" w:rsidTr="00A21C34">
        <w:tc>
          <w:tcPr>
            <w:tcW w:w="443"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7</w:t>
            </w:r>
          </w:p>
        </w:tc>
        <w:tc>
          <w:tcPr>
            <w:tcW w:w="239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Progress monitor struggling students using our new progress monitoring and data management system.</w:t>
            </w:r>
          </w:p>
        </w:tc>
        <w:tc>
          <w:tcPr>
            <w:tcW w:w="94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by end of November, January, March</w:t>
            </w:r>
          </w:p>
        </w:tc>
        <w:tc>
          <w:tcPr>
            <w:tcW w:w="1225"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Classroom Teachers, Title I Tutors</w:t>
            </w:r>
          </w:p>
        </w:tc>
      </w:tr>
      <w:tr w:rsidR="005E0C29" w:rsidRPr="004A787F" w:rsidTr="00A21C34">
        <w:tc>
          <w:tcPr>
            <w:tcW w:w="443"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8</w:t>
            </w:r>
          </w:p>
        </w:tc>
        <w:tc>
          <w:tcPr>
            <w:tcW w:w="239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Mid-year Assessment given to all students PreK-5</w:t>
            </w:r>
          </w:p>
        </w:tc>
        <w:tc>
          <w:tcPr>
            <w:tcW w:w="94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January 5-16th</w:t>
            </w:r>
          </w:p>
        </w:tc>
        <w:tc>
          <w:tcPr>
            <w:tcW w:w="12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 xml:space="preserve">Champions &amp; </w:t>
            </w:r>
            <w:r>
              <w:rPr>
                <w:rFonts w:ascii="Calibri Light" w:hAnsi="Calibri Light"/>
                <w:sz w:val="24"/>
                <w:szCs w:val="24"/>
              </w:rPr>
              <w:t>C</w:t>
            </w:r>
            <w:r w:rsidRPr="00A21C34">
              <w:rPr>
                <w:rFonts w:ascii="Calibri Light" w:hAnsi="Calibri Light"/>
                <w:sz w:val="24"/>
                <w:szCs w:val="24"/>
              </w:rPr>
              <w:t>lassroom Teachers</w:t>
            </w:r>
          </w:p>
        </w:tc>
      </w:tr>
      <w:tr w:rsidR="005E0C29" w:rsidRPr="004A787F" w:rsidTr="00A21C34">
        <w:tc>
          <w:tcPr>
            <w:tcW w:w="443"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9</w:t>
            </w:r>
          </w:p>
        </w:tc>
        <w:tc>
          <w:tcPr>
            <w:tcW w:w="239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End-of-year Assessment given to all students PreK-5</w:t>
            </w:r>
          </w:p>
        </w:tc>
        <w:tc>
          <w:tcPr>
            <w:tcW w:w="94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May 11-21</w:t>
            </w:r>
            <w:r w:rsidRPr="00A21C34">
              <w:rPr>
                <w:rFonts w:ascii="Calibri Light" w:hAnsi="Calibri Light"/>
                <w:sz w:val="24"/>
                <w:szCs w:val="24"/>
                <w:vertAlign w:val="superscript"/>
              </w:rPr>
              <w:t>st</w:t>
            </w:r>
            <w:r w:rsidRPr="00A21C34">
              <w:rPr>
                <w:rFonts w:ascii="Calibri Light" w:hAnsi="Calibri Light"/>
                <w:sz w:val="24"/>
                <w:szCs w:val="24"/>
              </w:rPr>
              <w:t xml:space="preserve"> </w:t>
            </w:r>
          </w:p>
        </w:tc>
        <w:tc>
          <w:tcPr>
            <w:tcW w:w="1225"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 xml:space="preserve">Champions &amp; </w:t>
            </w:r>
            <w:r>
              <w:rPr>
                <w:rFonts w:ascii="Calibri Light" w:hAnsi="Calibri Light"/>
                <w:sz w:val="24"/>
                <w:szCs w:val="24"/>
              </w:rPr>
              <w:t>C</w:t>
            </w:r>
            <w:r w:rsidRPr="00A21C34">
              <w:rPr>
                <w:rFonts w:ascii="Calibri Light" w:hAnsi="Calibri Light"/>
                <w:sz w:val="24"/>
                <w:szCs w:val="24"/>
              </w:rPr>
              <w:t>lassroom Teachers</w:t>
            </w:r>
          </w:p>
        </w:tc>
      </w:tr>
      <w:tr w:rsidR="005E0C29" w:rsidRPr="004A787F" w:rsidTr="00A21C34">
        <w:tc>
          <w:tcPr>
            <w:tcW w:w="443"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10</w:t>
            </w:r>
          </w:p>
        </w:tc>
        <w:tc>
          <w:tcPr>
            <w:tcW w:w="239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 xml:space="preserve">Review of end-of-year assessments will be done to evaluate the success of the Action Plan Goals #1 &amp; 2. </w:t>
            </w:r>
          </w:p>
        </w:tc>
        <w:tc>
          <w:tcPr>
            <w:tcW w:w="941"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May 2015</w:t>
            </w:r>
          </w:p>
        </w:tc>
        <w:tc>
          <w:tcPr>
            <w:tcW w:w="1225"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Champions &amp; grade level PLC teams</w:t>
            </w:r>
          </w:p>
        </w:tc>
      </w:tr>
      <w:tr w:rsidR="005E0C29" w:rsidRPr="004A787F" w:rsidTr="00A21C34">
        <w:tc>
          <w:tcPr>
            <w:tcW w:w="443"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11</w:t>
            </w:r>
          </w:p>
        </w:tc>
        <w:tc>
          <w:tcPr>
            <w:tcW w:w="239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 xml:space="preserve">School wide Action plan goals will be revised based upon grade level PLC discussions </w:t>
            </w:r>
          </w:p>
        </w:tc>
        <w:tc>
          <w:tcPr>
            <w:tcW w:w="941"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May 22</w:t>
            </w:r>
            <w:r w:rsidRPr="00A21C34">
              <w:rPr>
                <w:rFonts w:ascii="Calibri Light" w:hAnsi="Calibri Light"/>
                <w:sz w:val="24"/>
                <w:szCs w:val="24"/>
                <w:vertAlign w:val="superscript"/>
              </w:rPr>
              <w:t>nd</w:t>
            </w:r>
            <w:r w:rsidRPr="00A21C34">
              <w:rPr>
                <w:rFonts w:ascii="Calibri Light" w:hAnsi="Calibri Light"/>
                <w:sz w:val="24"/>
                <w:szCs w:val="24"/>
              </w:rPr>
              <w:t xml:space="preserve"> or June 1</w:t>
            </w:r>
            <w:r w:rsidRPr="00A21C34">
              <w:rPr>
                <w:rFonts w:ascii="Calibri Light" w:hAnsi="Calibri Light"/>
                <w:sz w:val="24"/>
                <w:szCs w:val="24"/>
                <w:vertAlign w:val="superscript"/>
              </w:rPr>
              <w:t>st</w:t>
            </w:r>
            <w:r w:rsidRPr="00A21C34">
              <w:rPr>
                <w:rFonts w:ascii="Calibri Light" w:hAnsi="Calibri Light"/>
                <w:sz w:val="24"/>
                <w:szCs w:val="24"/>
              </w:rPr>
              <w:t xml:space="preserve"> staff meeting</w:t>
            </w:r>
          </w:p>
        </w:tc>
        <w:tc>
          <w:tcPr>
            <w:tcW w:w="1225"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 xml:space="preserve">Entire Professional </w:t>
            </w:r>
            <w:r>
              <w:rPr>
                <w:rFonts w:ascii="Calibri Light" w:hAnsi="Calibri Light"/>
                <w:sz w:val="24"/>
                <w:szCs w:val="24"/>
              </w:rPr>
              <w:t>S</w:t>
            </w:r>
            <w:r w:rsidRPr="00A21C34">
              <w:rPr>
                <w:rFonts w:ascii="Calibri Light" w:hAnsi="Calibri Light"/>
                <w:sz w:val="24"/>
                <w:szCs w:val="24"/>
              </w:rPr>
              <w:t>taff</w:t>
            </w:r>
          </w:p>
        </w:tc>
      </w:tr>
    </w:tbl>
    <w:p w:rsidR="00E9432D" w:rsidRDefault="00E9432D" w:rsidP="00A21C34">
      <w:pPr>
        <w:spacing w:after="0" w:line="240" w:lineRule="auto"/>
        <w:jc w:val="both"/>
        <w:rPr>
          <w:rFonts w:ascii="Calibri Light" w:hAnsi="Calibri Light"/>
          <w:b/>
          <w:bCs/>
          <w:sz w:val="28"/>
          <w:szCs w:val="28"/>
        </w:rPr>
      </w:pPr>
    </w:p>
    <w:p w:rsidR="005E0C29" w:rsidRPr="00A21C34" w:rsidRDefault="005E0C29" w:rsidP="00A21C34">
      <w:pPr>
        <w:spacing w:after="0" w:line="240" w:lineRule="auto"/>
        <w:jc w:val="both"/>
        <w:rPr>
          <w:rFonts w:ascii="Times New Roman" w:hAnsi="Times New Roman"/>
        </w:rPr>
      </w:pPr>
      <w:r w:rsidRPr="00A21C34">
        <w:rPr>
          <w:rFonts w:ascii="Calibri Light" w:hAnsi="Calibri Light"/>
          <w:b/>
          <w:bCs/>
          <w:sz w:val="28"/>
          <w:szCs w:val="28"/>
        </w:rPr>
        <w:t xml:space="preserve">Goal #2 (Common Elementary Goal) Guided Reading: </w:t>
      </w:r>
      <w:r w:rsidRPr="00A21C34">
        <w:rPr>
          <w:rFonts w:ascii="Calibri Light" w:hAnsi="Calibri Light"/>
          <w:i/>
          <w:iCs/>
        </w:rPr>
        <w:t>In order to improve reading scores and incr</w:t>
      </w:r>
      <w:r>
        <w:rPr>
          <w:rFonts w:ascii="Calibri Light" w:hAnsi="Calibri Light"/>
          <w:i/>
          <w:iCs/>
        </w:rPr>
        <w:t>ease student engagement, Danville</w:t>
      </w:r>
      <w:r w:rsidRPr="00A21C34">
        <w:rPr>
          <w:rFonts w:ascii="Calibri Light" w:hAnsi="Calibri Light"/>
          <w:i/>
          <w:iCs/>
        </w:rPr>
        <w:t xml:space="preserve"> School will provide guided reading training to all classroom teachers and interventionists.  Teachers will make informed instructional decisions to ensure that students are appropriately matched to engaging texts and grouped effectively according to their instructional reading levels for support</w:t>
      </w:r>
      <w:r w:rsidRPr="00A21C34">
        <w:rPr>
          <w:rFonts w:ascii="Arial" w:hAnsi="Arial" w:cs="Arial"/>
          <w:color w:val="000000"/>
        </w:rPr>
        <w:t>.</w:t>
      </w:r>
    </w:p>
    <w:p w:rsidR="00E9432D" w:rsidRDefault="00E9432D" w:rsidP="00E9432D">
      <w:pPr>
        <w:spacing w:after="0" w:line="240" w:lineRule="auto"/>
        <w:rPr>
          <w:rFonts w:ascii="Calibri Light" w:hAnsi="Calibri Light"/>
          <w:b/>
          <w:bCs/>
        </w:rPr>
      </w:pPr>
    </w:p>
    <w:p w:rsidR="005E0C29" w:rsidRDefault="005E0C29" w:rsidP="005A57E4">
      <w:pPr>
        <w:spacing w:after="0" w:line="240" w:lineRule="auto"/>
        <w:rPr>
          <w:rFonts w:ascii="Calibri Light" w:hAnsi="Calibri Light"/>
          <w:b/>
          <w:bCs/>
        </w:rPr>
      </w:pPr>
      <w:r w:rsidRPr="00A21C34">
        <w:rPr>
          <w:rFonts w:ascii="Calibri Light" w:hAnsi="Calibri Light"/>
          <w:b/>
          <w:bCs/>
        </w:rPr>
        <w:t>Action Steps/Monitoring Plan</w:t>
      </w:r>
    </w:p>
    <w:p w:rsidR="00E9432D" w:rsidRDefault="00E9432D" w:rsidP="00E9432D">
      <w:pPr>
        <w:spacing w:after="0" w:line="240" w:lineRule="auto"/>
        <w:rPr>
          <w:rFonts w:ascii="Calibri Light" w:hAnsi="Calibri Light"/>
          <w:b/>
          <w:bCs/>
        </w:rPr>
      </w:pPr>
    </w:p>
    <w:tbl>
      <w:tblPr>
        <w:tblW w:w="4991" w:type="pct"/>
        <w:tblCellMar>
          <w:left w:w="0" w:type="dxa"/>
          <w:right w:w="0" w:type="dxa"/>
        </w:tblCellMar>
        <w:tblLook w:val="00A0"/>
      </w:tblPr>
      <w:tblGrid>
        <w:gridCol w:w="865"/>
        <w:gridCol w:w="4553"/>
        <w:gridCol w:w="1906"/>
        <w:gridCol w:w="2235"/>
      </w:tblGrid>
      <w:tr w:rsidR="005E0C29" w:rsidRPr="004A787F" w:rsidTr="00E9432D">
        <w:trPr>
          <w:tblHeader/>
        </w:trPr>
        <w:tc>
          <w:tcPr>
            <w:tcW w:w="452" w:type="pct"/>
            <w:tcBorders>
              <w:top w:val="single" w:sz="8" w:space="0" w:color="5B9BD5"/>
              <w:left w:val="single" w:sz="8" w:space="0" w:color="5B9BD5"/>
              <w:bottom w:val="single" w:sz="1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Step#</w:t>
            </w:r>
          </w:p>
        </w:tc>
        <w:tc>
          <w:tcPr>
            <w:tcW w:w="2382" w:type="pct"/>
            <w:tcBorders>
              <w:top w:val="single" w:sz="8" w:space="0" w:color="5B9BD5"/>
              <w:left w:val="nil"/>
              <w:bottom w:val="single" w:sz="1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Strategies/Activities</w:t>
            </w:r>
          </w:p>
        </w:tc>
        <w:tc>
          <w:tcPr>
            <w:tcW w:w="997" w:type="pct"/>
            <w:tcBorders>
              <w:top w:val="single" w:sz="8" w:space="0" w:color="5B9BD5"/>
              <w:left w:val="nil"/>
              <w:bottom w:val="single" w:sz="1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Timeline</w:t>
            </w:r>
          </w:p>
        </w:tc>
        <w:tc>
          <w:tcPr>
            <w:tcW w:w="1169" w:type="pct"/>
            <w:tcBorders>
              <w:top w:val="single" w:sz="8" w:space="0" w:color="5B9BD5"/>
              <w:left w:val="nil"/>
              <w:bottom w:val="single" w:sz="1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Team/Person Responsible</w:t>
            </w:r>
          </w:p>
        </w:tc>
      </w:tr>
      <w:tr w:rsidR="005E0C29" w:rsidRPr="004A787F" w:rsidTr="00E9432D">
        <w:tc>
          <w:tcPr>
            <w:tcW w:w="452"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1</w:t>
            </w:r>
          </w:p>
        </w:tc>
        <w:tc>
          <w:tcPr>
            <w:tcW w:w="238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Materials received (stamped and inventoried) for all grade levels K-5</w:t>
            </w:r>
          </w:p>
        </w:tc>
        <w:tc>
          <w:tcPr>
            <w:tcW w:w="997"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September, 2014</w:t>
            </w:r>
          </w:p>
        </w:tc>
        <w:tc>
          <w:tcPr>
            <w:tcW w:w="1169"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Default="005E0C29" w:rsidP="00A21C34">
            <w:pPr>
              <w:spacing w:after="0" w:line="240" w:lineRule="auto"/>
              <w:jc w:val="center"/>
              <w:rPr>
                <w:rFonts w:ascii="Calibri Light" w:hAnsi="Calibri Light"/>
                <w:sz w:val="24"/>
                <w:szCs w:val="24"/>
              </w:rPr>
            </w:pPr>
            <w:r>
              <w:rPr>
                <w:rFonts w:ascii="Calibri Light" w:hAnsi="Calibri Light"/>
                <w:sz w:val="24"/>
                <w:szCs w:val="24"/>
              </w:rPr>
              <w:t>Librarian</w:t>
            </w:r>
          </w:p>
          <w:p w:rsidR="005E0C29" w:rsidRDefault="005E0C29" w:rsidP="00A21C34">
            <w:pPr>
              <w:spacing w:after="0" w:line="240" w:lineRule="auto"/>
              <w:jc w:val="center"/>
              <w:rPr>
                <w:rFonts w:ascii="Calibri Light" w:hAnsi="Calibri Light"/>
                <w:sz w:val="24"/>
                <w:szCs w:val="24"/>
              </w:rPr>
            </w:pPr>
            <w:r>
              <w:rPr>
                <w:rFonts w:ascii="Calibri Light" w:hAnsi="Calibri Light"/>
                <w:sz w:val="24"/>
                <w:szCs w:val="24"/>
              </w:rPr>
              <w:t>Title One</w:t>
            </w:r>
          </w:p>
          <w:p w:rsidR="005E0C29" w:rsidRPr="00A21C34" w:rsidRDefault="005E0C29" w:rsidP="00A21C34">
            <w:pPr>
              <w:spacing w:after="0" w:line="240" w:lineRule="auto"/>
              <w:jc w:val="center"/>
              <w:rPr>
                <w:rFonts w:ascii="Calibri Light" w:hAnsi="Calibri Light"/>
                <w:sz w:val="24"/>
                <w:szCs w:val="24"/>
              </w:rPr>
            </w:pPr>
            <w:r>
              <w:rPr>
                <w:rFonts w:ascii="Calibri Light" w:hAnsi="Calibri Light"/>
                <w:sz w:val="24"/>
                <w:szCs w:val="24"/>
              </w:rPr>
              <w:t>Literacy Specialist</w:t>
            </w:r>
          </w:p>
        </w:tc>
      </w:tr>
      <w:tr w:rsidR="005E0C29" w:rsidRPr="004A787F" w:rsidTr="00E9432D">
        <w:tc>
          <w:tcPr>
            <w:tcW w:w="452"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2</w:t>
            </w:r>
          </w:p>
        </w:tc>
        <w:tc>
          <w:tcPr>
            <w:tcW w:w="2382"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Trainings will be provided for all teachers throughout the year during District Staff Meetings/Early Release days/PD Days</w:t>
            </w:r>
          </w:p>
        </w:tc>
        <w:tc>
          <w:tcPr>
            <w:tcW w:w="997"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PD-Days in December 11</w:t>
            </w:r>
            <w:r w:rsidRPr="00A21C34">
              <w:rPr>
                <w:rFonts w:ascii="Calibri Light" w:hAnsi="Calibri Light"/>
                <w:sz w:val="24"/>
                <w:szCs w:val="24"/>
                <w:vertAlign w:val="superscript"/>
              </w:rPr>
              <w:t>th</w:t>
            </w:r>
            <w:r w:rsidRPr="00A21C34">
              <w:rPr>
                <w:rFonts w:ascii="Calibri Light" w:hAnsi="Calibri Light"/>
                <w:sz w:val="24"/>
                <w:szCs w:val="24"/>
              </w:rPr>
              <w:t xml:space="preserve"> &amp;  January 20</w:t>
            </w:r>
            <w:r w:rsidRPr="00A21C34">
              <w:rPr>
                <w:rFonts w:ascii="Calibri Light" w:hAnsi="Calibri Light"/>
                <w:sz w:val="24"/>
                <w:szCs w:val="24"/>
                <w:vertAlign w:val="superscript"/>
              </w:rPr>
              <w:t>th</w:t>
            </w:r>
            <w:r w:rsidRPr="00A21C34">
              <w:rPr>
                <w:rFonts w:ascii="Calibri Light" w:hAnsi="Calibri Light"/>
                <w:sz w:val="24"/>
                <w:szCs w:val="24"/>
              </w:rPr>
              <w:t>, ER April 24</w:t>
            </w:r>
            <w:r w:rsidRPr="00A21C34">
              <w:rPr>
                <w:rFonts w:ascii="Calibri Light" w:hAnsi="Calibri Light"/>
                <w:sz w:val="24"/>
                <w:szCs w:val="24"/>
                <w:vertAlign w:val="superscript"/>
              </w:rPr>
              <w:t>th</w:t>
            </w:r>
            <w:r w:rsidRPr="00A21C34">
              <w:rPr>
                <w:rFonts w:ascii="Calibri Light" w:hAnsi="Calibri Light"/>
                <w:sz w:val="24"/>
                <w:szCs w:val="24"/>
              </w:rPr>
              <w:t xml:space="preserve"> , &amp; Staff Meetings TBD</w:t>
            </w:r>
          </w:p>
        </w:tc>
        <w:tc>
          <w:tcPr>
            <w:tcW w:w="1169"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Building Administration, Literacy Specialists</w:t>
            </w:r>
          </w:p>
        </w:tc>
      </w:tr>
      <w:tr w:rsidR="005E0C29" w:rsidRPr="004A787F" w:rsidTr="00E9432D">
        <w:tc>
          <w:tcPr>
            <w:tcW w:w="452"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3</w:t>
            </w:r>
          </w:p>
        </w:tc>
        <w:tc>
          <w:tcPr>
            <w:tcW w:w="238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Create a system for checking out and checking in all Leveled Library resources</w:t>
            </w:r>
          </w:p>
        </w:tc>
        <w:tc>
          <w:tcPr>
            <w:tcW w:w="997"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Pr>
                <w:rFonts w:ascii="Calibri Light" w:hAnsi="Calibri Light"/>
                <w:sz w:val="24"/>
                <w:szCs w:val="24"/>
              </w:rPr>
              <w:t>August</w:t>
            </w:r>
            <w:r w:rsidRPr="00A21C34">
              <w:rPr>
                <w:rFonts w:ascii="Calibri Light" w:hAnsi="Calibri Light"/>
                <w:sz w:val="24"/>
                <w:szCs w:val="24"/>
              </w:rPr>
              <w:t xml:space="preserve"> 2014</w:t>
            </w:r>
          </w:p>
        </w:tc>
        <w:tc>
          <w:tcPr>
            <w:tcW w:w="1169"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Pr>
                <w:rFonts w:ascii="Calibri Light" w:hAnsi="Calibri Light"/>
                <w:sz w:val="24"/>
                <w:szCs w:val="24"/>
              </w:rPr>
              <w:t>Librarian</w:t>
            </w:r>
          </w:p>
        </w:tc>
      </w:tr>
      <w:tr w:rsidR="005E0C29" w:rsidRPr="004A787F" w:rsidTr="00E9432D">
        <w:tc>
          <w:tcPr>
            <w:tcW w:w="452"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4</w:t>
            </w:r>
          </w:p>
        </w:tc>
        <w:tc>
          <w:tcPr>
            <w:tcW w:w="2382"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Scheduling support staff to</w:t>
            </w:r>
            <w:r>
              <w:rPr>
                <w:rFonts w:ascii="Calibri Light" w:hAnsi="Calibri Light"/>
                <w:sz w:val="24"/>
                <w:szCs w:val="24"/>
              </w:rPr>
              <w:t xml:space="preserve"> train in the basics of Guided R</w:t>
            </w:r>
            <w:r w:rsidRPr="00A21C34">
              <w:rPr>
                <w:rFonts w:ascii="Calibri Light" w:hAnsi="Calibri Light"/>
                <w:sz w:val="24"/>
                <w:szCs w:val="24"/>
              </w:rPr>
              <w:t xml:space="preserve">eading and small group instruction </w:t>
            </w:r>
          </w:p>
        </w:tc>
        <w:tc>
          <w:tcPr>
            <w:tcW w:w="997"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March -June</w:t>
            </w:r>
          </w:p>
        </w:tc>
        <w:tc>
          <w:tcPr>
            <w:tcW w:w="1169"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School Administration, Literacy Specialist</w:t>
            </w:r>
          </w:p>
        </w:tc>
      </w:tr>
      <w:tr w:rsidR="005E0C29" w:rsidRPr="004A787F" w:rsidTr="00E9432D">
        <w:tc>
          <w:tcPr>
            <w:tcW w:w="452"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5</w:t>
            </w:r>
          </w:p>
        </w:tc>
        <w:tc>
          <w:tcPr>
            <w:tcW w:w="238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rPr>
                <w:rFonts w:ascii="Calibri Light" w:hAnsi="Calibri Light"/>
                <w:sz w:val="24"/>
                <w:szCs w:val="24"/>
              </w:rPr>
            </w:pPr>
            <w:r w:rsidRPr="00A21C34">
              <w:rPr>
                <w:rFonts w:ascii="Calibri Light" w:hAnsi="Calibri Light"/>
                <w:sz w:val="24"/>
                <w:szCs w:val="24"/>
              </w:rPr>
              <w:t>Creation of a walk-through/Instructional rounds form that can be used by administration to review the i</w:t>
            </w:r>
            <w:r>
              <w:rPr>
                <w:rFonts w:ascii="Calibri Light" w:hAnsi="Calibri Light"/>
                <w:sz w:val="24"/>
                <w:szCs w:val="24"/>
              </w:rPr>
              <w:t>mplementation process at Danville</w:t>
            </w:r>
          </w:p>
        </w:tc>
        <w:tc>
          <w:tcPr>
            <w:tcW w:w="997"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Created by March 2015</w:t>
            </w:r>
          </w:p>
        </w:tc>
        <w:tc>
          <w:tcPr>
            <w:tcW w:w="1169"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School Administration, Literacy Specialist</w:t>
            </w:r>
          </w:p>
        </w:tc>
      </w:tr>
      <w:tr w:rsidR="005E0C29" w:rsidRPr="004A787F" w:rsidTr="00E9432D">
        <w:tc>
          <w:tcPr>
            <w:tcW w:w="452"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6</w:t>
            </w:r>
          </w:p>
        </w:tc>
        <w:tc>
          <w:tcPr>
            <w:tcW w:w="2382"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E9432D">
            <w:pPr>
              <w:spacing w:after="0" w:line="240" w:lineRule="auto"/>
              <w:rPr>
                <w:rFonts w:ascii="Calibri Light" w:hAnsi="Calibri Light"/>
                <w:sz w:val="24"/>
                <w:szCs w:val="24"/>
              </w:rPr>
            </w:pPr>
            <w:r w:rsidRPr="00A21C34">
              <w:rPr>
                <w:rFonts w:ascii="Calibri Light" w:hAnsi="Calibri Light"/>
                <w:sz w:val="24"/>
                <w:szCs w:val="24"/>
              </w:rPr>
              <w:t xml:space="preserve">Use the Tripod data to begin brainstorming and creating ways to engage students in reading activities </w:t>
            </w:r>
          </w:p>
        </w:tc>
        <w:tc>
          <w:tcPr>
            <w:tcW w:w="997"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Nov. 2014-March 2015 during staff meetings</w:t>
            </w:r>
          </w:p>
        </w:tc>
        <w:tc>
          <w:tcPr>
            <w:tcW w:w="1169"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Pr>
                <w:rFonts w:ascii="Calibri Light" w:hAnsi="Calibri Light"/>
                <w:sz w:val="24"/>
                <w:szCs w:val="24"/>
              </w:rPr>
              <w:t>Danville</w:t>
            </w:r>
            <w:r w:rsidRPr="00A21C34">
              <w:rPr>
                <w:rFonts w:ascii="Calibri Light" w:hAnsi="Calibri Light"/>
                <w:sz w:val="24"/>
                <w:szCs w:val="24"/>
              </w:rPr>
              <w:t xml:space="preserve"> School Staff</w:t>
            </w:r>
          </w:p>
        </w:tc>
      </w:tr>
      <w:tr w:rsidR="005E0C29" w:rsidRPr="004A787F" w:rsidTr="00E9432D">
        <w:tc>
          <w:tcPr>
            <w:tcW w:w="452" w:type="pct"/>
            <w:tcBorders>
              <w:top w:val="nil"/>
              <w:left w:val="single" w:sz="8" w:space="0" w:color="5B9BD5"/>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7</w:t>
            </w:r>
          </w:p>
        </w:tc>
        <w:tc>
          <w:tcPr>
            <w:tcW w:w="2382"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E9432D">
            <w:pPr>
              <w:spacing w:after="0" w:line="240" w:lineRule="auto"/>
              <w:rPr>
                <w:rFonts w:ascii="Calibri Light" w:hAnsi="Calibri Light"/>
                <w:sz w:val="24"/>
                <w:szCs w:val="24"/>
              </w:rPr>
            </w:pPr>
            <w:r w:rsidRPr="00A21C34">
              <w:rPr>
                <w:rFonts w:ascii="Calibri Light" w:hAnsi="Calibri Light"/>
                <w:sz w:val="24"/>
                <w:szCs w:val="24"/>
              </w:rPr>
              <w:t>Begin utilizing the new walk through/Instructional rounds form during guided reading times at all grade levels.</w:t>
            </w:r>
          </w:p>
        </w:tc>
        <w:tc>
          <w:tcPr>
            <w:tcW w:w="997"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Spring 2015</w:t>
            </w:r>
          </w:p>
        </w:tc>
        <w:tc>
          <w:tcPr>
            <w:tcW w:w="1169" w:type="pct"/>
            <w:tcBorders>
              <w:top w:val="nil"/>
              <w:left w:val="nil"/>
              <w:bottom w:val="single" w:sz="8" w:space="0" w:color="5B9BD5"/>
              <w:right w:val="single" w:sz="8" w:space="0" w:color="5B9BD5"/>
            </w:tcBorders>
            <w:shd w:val="clear" w:color="auto" w:fill="D6E6F4"/>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School &amp; District Administration</w:t>
            </w:r>
          </w:p>
        </w:tc>
      </w:tr>
      <w:tr w:rsidR="005E0C29" w:rsidRPr="004A787F" w:rsidTr="00E9432D">
        <w:tc>
          <w:tcPr>
            <w:tcW w:w="452"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b/>
                <w:bCs/>
                <w:sz w:val="24"/>
                <w:szCs w:val="24"/>
              </w:rPr>
            </w:pPr>
            <w:r w:rsidRPr="00A21C34">
              <w:rPr>
                <w:rFonts w:ascii="Calibri Light" w:hAnsi="Calibri Light"/>
                <w:b/>
                <w:bCs/>
                <w:sz w:val="24"/>
                <w:szCs w:val="24"/>
              </w:rPr>
              <w:t>8</w:t>
            </w:r>
          </w:p>
        </w:tc>
        <w:tc>
          <w:tcPr>
            <w:tcW w:w="2382"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E9432D">
            <w:pPr>
              <w:spacing w:after="0" w:line="240" w:lineRule="auto"/>
              <w:rPr>
                <w:rFonts w:ascii="Calibri Light" w:hAnsi="Calibri Light"/>
                <w:sz w:val="24"/>
                <w:szCs w:val="24"/>
              </w:rPr>
            </w:pPr>
            <w:r w:rsidRPr="00A21C34">
              <w:rPr>
                <w:rFonts w:ascii="Calibri Light" w:hAnsi="Calibri Light"/>
                <w:sz w:val="24"/>
                <w:szCs w:val="24"/>
              </w:rPr>
              <w:t>Review STAR data to establish the instructional reading levels of all students</w:t>
            </w:r>
          </w:p>
        </w:tc>
        <w:tc>
          <w:tcPr>
            <w:tcW w:w="997"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May/June 2015</w:t>
            </w:r>
          </w:p>
        </w:tc>
        <w:tc>
          <w:tcPr>
            <w:tcW w:w="1169" w:type="pct"/>
            <w:tcBorders>
              <w:top w:val="nil"/>
              <w:left w:val="nil"/>
              <w:bottom w:val="single" w:sz="8" w:space="0" w:color="5B9BD5"/>
              <w:right w:val="single" w:sz="8" w:space="0" w:color="5B9BD5"/>
            </w:tcBorders>
            <w:tcMar>
              <w:top w:w="0" w:type="dxa"/>
              <w:left w:w="108" w:type="dxa"/>
              <w:bottom w:w="0" w:type="dxa"/>
              <w:right w:w="108" w:type="dxa"/>
            </w:tcMar>
          </w:tcPr>
          <w:p w:rsidR="005E0C29" w:rsidRPr="00A21C34" w:rsidRDefault="005E0C29" w:rsidP="00A21C34">
            <w:pPr>
              <w:spacing w:after="0" w:line="240" w:lineRule="auto"/>
              <w:jc w:val="center"/>
              <w:rPr>
                <w:rFonts w:ascii="Calibri Light" w:hAnsi="Calibri Light"/>
                <w:sz w:val="24"/>
                <w:szCs w:val="24"/>
              </w:rPr>
            </w:pPr>
            <w:r w:rsidRPr="00A21C34">
              <w:rPr>
                <w:rFonts w:ascii="Calibri Light" w:hAnsi="Calibri Light"/>
                <w:sz w:val="24"/>
                <w:szCs w:val="24"/>
              </w:rPr>
              <w:t>School Admini</w:t>
            </w:r>
            <w:r>
              <w:rPr>
                <w:rFonts w:ascii="Calibri Light" w:hAnsi="Calibri Light"/>
                <w:sz w:val="24"/>
                <w:szCs w:val="24"/>
              </w:rPr>
              <w:t>stration, Literacy Specialist, Classroom T</w:t>
            </w:r>
            <w:r w:rsidRPr="00A21C34">
              <w:rPr>
                <w:rFonts w:ascii="Calibri Light" w:hAnsi="Calibri Light"/>
                <w:sz w:val="24"/>
                <w:szCs w:val="24"/>
              </w:rPr>
              <w:t xml:space="preserve">eachers and </w:t>
            </w:r>
            <w:r>
              <w:rPr>
                <w:rFonts w:ascii="Calibri Light" w:hAnsi="Calibri Light"/>
                <w:sz w:val="24"/>
                <w:szCs w:val="24"/>
              </w:rPr>
              <w:t>S</w:t>
            </w:r>
            <w:r w:rsidRPr="00A21C34">
              <w:rPr>
                <w:rFonts w:ascii="Calibri Light" w:hAnsi="Calibri Light"/>
                <w:sz w:val="24"/>
                <w:szCs w:val="24"/>
              </w:rPr>
              <w:t xml:space="preserve">pecial </w:t>
            </w:r>
            <w:r>
              <w:rPr>
                <w:rFonts w:ascii="Calibri Light" w:hAnsi="Calibri Light"/>
                <w:sz w:val="24"/>
                <w:szCs w:val="24"/>
              </w:rPr>
              <w:t>E</w:t>
            </w:r>
            <w:r w:rsidRPr="00A21C34">
              <w:rPr>
                <w:rFonts w:ascii="Calibri Light" w:hAnsi="Calibri Light"/>
                <w:sz w:val="24"/>
                <w:szCs w:val="24"/>
              </w:rPr>
              <w:t xml:space="preserve">ducation </w:t>
            </w:r>
            <w:r>
              <w:rPr>
                <w:rFonts w:ascii="Calibri Light" w:hAnsi="Calibri Light"/>
                <w:sz w:val="24"/>
                <w:szCs w:val="24"/>
              </w:rPr>
              <w:t>T</w:t>
            </w:r>
            <w:r w:rsidRPr="00A21C34">
              <w:rPr>
                <w:rFonts w:ascii="Calibri Light" w:hAnsi="Calibri Light"/>
                <w:sz w:val="24"/>
                <w:szCs w:val="24"/>
              </w:rPr>
              <w:t>eachers</w:t>
            </w:r>
          </w:p>
        </w:tc>
      </w:tr>
    </w:tbl>
    <w:p w:rsidR="005E0C29" w:rsidRPr="00A21C34" w:rsidRDefault="005E0C29" w:rsidP="00A21C34">
      <w:pPr>
        <w:spacing w:after="0" w:line="240" w:lineRule="auto"/>
        <w:rPr>
          <w:rFonts w:ascii="Calibri Light" w:hAnsi="Calibri Light"/>
          <w:sz w:val="6"/>
          <w:szCs w:val="6"/>
        </w:rPr>
      </w:pPr>
    </w:p>
    <w:p w:rsidR="005E0C29" w:rsidRPr="00A21C34" w:rsidRDefault="005E0C29" w:rsidP="00A21C34">
      <w:pPr>
        <w:spacing w:after="0" w:line="240" w:lineRule="auto"/>
        <w:rPr>
          <w:rFonts w:ascii="Calibri Light" w:hAnsi="Calibri Light"/>
          <w:sz w:val="6"/>
          <w:szCs w:val="6"/>
        </w:rPr>
      </w:pPr>
    </w:p>
    <w:p w:rsidR="005E0C29" w:rsidRPr="00A21C34" w:rsidRDefault="005E0C29" w:rsidP="00A21C34">
      <w:pPr>
        <w:spacing w:after="0" w:line="240" w:lineRule="auto"/>
        <w:rPr>
          <w:rFonts w:ascii="Calibri Light" w:hAnsi="Calibri Light"/>
          <w:sz w:val="6"/>
          <w:szCs w:val="6"/>
        </w:rPr>
      </w:pPr>
    </w:p>
    <w:p w:rsidR="005E0C29" w:rsidRPr="00A21C34" w:rsidRDefault="005E0C29" w:rsidP="00A21C34">
      <w:pPr>
        <w:spacing w:after="0" w:line="240" w:lineRule="auto"/>
        <w:rPr>
          <w:rFonts w:ascii="Calibri Light" w:hAnsi="Calibri Light"/>
          <w:sz w:val="6"/>
          <w:szCs w:val="6"/>
        </w:rPr>
      </w:pPr>
    </w:p>
    <w:p w:rsidR="005E0C29" w:rsidRPr="008461B1" w:rsidRDefault="005E0C29" w:rsidP="008461B1">
      <w:pPr>
        <w:rPr>
          <w:rFonts w:ascii="Calibri Light" w:hAnsi="Calibri Light"/>
          <w:b/>
          <w:sz w:val="28"/>
          <w:szCs w:val="28"/>
        </w:rPr>
      </w:pPr>
      <w:r w:rsidRPr="008461B1">
        <w:rPr>
          <w:rFonts w:ascii="Calibri Light" w:hAnsi="Calibri Light"/>
          <w:b/>
          <w:sz w:val="28"/>
          <w:szCs w:val="28"/>
        </w:rPr>
        <w:t>Danville Goal #1</w:t>
      </w:r>
    </w:p>
    <w:p w:rsidR="005E0C29" w:rsidRPr="008461B1" w:rsidRDefault="005E0C29" w:rsidP="00E9432D">
      <w:pPr>
        <w:jc w:val="both"/>
        <w:rPr>
          <w:rFonts w:ascii="Calibri Light" w:hAnsi="Calibri Light"/>
          <w:i/>
        </w:rPr>
      </w:pPr>
      <w:r w:rsidRPr="008461B1">
        <w:rPr>
          <w:rFonts w:ascii="Calibri Light" w:hAnsi="Calibri Light"/>
          <w:i/>
        </w:rPr>
        <w:t>The staff will work to improve school culture through the enhancement of student academic engagement, student personal responsibility for learning and behavior, and student expression of personal interests. Success will be measured by student progress and a decrease in negative behaviors as recorded through SWIS data, and student voice as reported through the tripod survey.</w:t>
      </w:r>
    </w:p>
    <w:p w:rsidR="005E0C29" w:rsidRPr="008461B1" w:rsidRDefault="005E0C29" w:rsidP="008461B1">
      <w:pPr>
        <w:rPr>
          <w:rFonts w:ascii="Calibri Light" w:hAnsi="Calibri Light"/>
          <w:b/>
        </w:rPr>
      </w:pPr>
      <w:r w:rsidRPr="008461B1">
        <w:rPr>
          <w:rFonts w:ascii="Calibri Light" w:hAnsi="Calibri Light"/>
          <w:b/>
        </w:rPr>
        <w:t>Action Steps/Monitoring Plan</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957"/>
        <w:gridCol w:w="4461"/>
        <w:gridCol w:w="1890"/>
        <w:gridCol w:w="2268"/>
      </w:tblGrid>
      <w:tr w:rsidR="005E0C29" w:rsidRPr="004A787F" w:rsidTr="00E9432D">
        <w:trPr>
          <w:tblHeader/>
        </w:trPr>
        <w:tc>
          <w:tcPr>
            <w:tcW w:w="500" w:type="pct"/>
            <w:tcBorders>
              <w:bottom w:val="single" w:sz="18" w:space="0" w:color="4F81BD"/>
            </w:tcBorders>
          </w:tcPr>
          <w:p w:rsidR="005E0C29" w:rsidRPr="004A787F" w:rsidRDefault="005E0C29" w:rsidP="008461B1">
            <w:pPr>
              <w:rPr>
                <w:rFonts w:ascii="Calibri Light" w:hAnsi="Calibri Light"/>
                <w:b/>
                <w:bCs/>
              </w:rPr>
            </w:pPr>
            <w:r w:rsidRPr="004A787F">
              <w:rPr>
                <w:rFonts w:ascii="Calibri Light" w:hAnsi="Calibri Light"/>
                <w:b/>
                <w:bCs/>
              </w:rPr>
              <w:t>Step#</w:t>
            </w:r>
          </w:p>
        </w:tc>
        <w:tc>
          <w:tcPr>
            <w:tcW w:w="2329" w:type="pct"/>
            <w:tcBorders>
              <w:bottom w:val="single" w:sz="18" w:space="0" w:color="4F81BD"/>
            </w:tcBorders>
          </w:tcPr>
          <w:p w:rsidR="005E0C29" w:rsidRPr="004A787F" w:rsidRDefault="005E0C29" w:rsidP="008461B1">
            <w:pPr>
              <w:rPr>
                <w:rFonts w:ascii="Calibri Light" w:hAnsi="Calibri Light"/>
                <w:b/>
                <w:bCs/>
              </w:rPr>
            </w:pPr>
            <w:r w:rsidRPr="004A787F">
              <w:rPr>
                <w:rFonts w:ascii="Calibri Light" w:hAnsi="Calibri Light"/>
                <w:b/>
                <w:bCs/>
              </w:rPr>
              <w:t>Strategies/Activities</w:t>
            </w:r>
          </w:p>
        </w:tc>
        <w:tc>
          <w:tcPr>
            <w:tcW w:w="987" w:type="pct"/>
            <w:tcBorders>
              <w:bottom w:val="single" w:sz="18" w:space="0" w:color="4F81BD"/>
            </w:tcBorders>
          </w:tcPr>
          <w:p w:rsidR="005E0C29" w:rsidRPr="004A787F" w:rsidRDefault="005E0C29" w:rsidP="008461B1">
            <w:pPr>
              <w:rPr>
                <w:rFonts w:ascii="Calibri Light" w:hAnsi="Calibri Light"/>
                <w:b/>
                <w:bCs/>
              </w:rPr>
            </w:pPr>
            <w:r w:rsidRPr="004A787F">
              <w:rPr>
                <w:rFonts w:ascii="Calibri Light" w:hAnsi="Calibri Light"/>
                <w:b/>
                <w:bCs/>
              </w:rPr>
              <w:t>Timeline</w:t>
            </w:r>
          </w:p>
        </w:tc>
        <w:tc>
          <w:tcPr>
            <w:tcW w:w="1184" w:type="pct"/>
            <w:tcBorders>
              <w:bottom w:val="single" w:sz="18" w:space="0" w:color="4F81BD"/>
            </w:tcBorders>
          </w:tcPr>
          <w:p w:rsidR="005E0C29" w:rsidRPr="004A787F" w:rsidRDefault="005E0C29" w:rsidP="008461B1">
            <w:pPr>
              <w:rPr>
                <w:rFonts w:ascii="Calibri Light" w:hAnsi="Calibri Light"/>
                <w:b/>
                <w:bCs/>
              </w:rPr>
            </w:pPr>
            <w:r w:rsidRPr="004A787F">
              <w:rPr>
                <w:rFonts w:ascii="Calibri Light" w:hAnsi="Calibri Light"/>
                <w:b/>
                <w:bCs/>
              </w:rPr>
              <w:t>Team/Person Responsible</w:t>
            </w:r>
          </w:p>
        </w:tc>
      </w:tr>
      <w:tr w:rsidR="005E0C29" w:rsidRPr="004A787F" w:rsidTr="00E9432D">
        <w:tc>
          <w:tcPr>
            <w:tcW w:w="500" w:type="pct"/>
            <w:shd w:val="clear" w:color="auto" w:fill="D3DFEE"/>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1</w:t>
            </w:r>
          </w:p>
        </w:tc>
        <w:tc>
          <w:tcPr>
            <w:tcW w:w="2329"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 xml:space="preserve">Establish a common language of behavioral expectations through modeling. </w:t>
            </w:r>
          </w:p>
        </w:tc>
        <w:tc>
          <w:tcPr>
            <w:tcW w:w="987"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shd w:val="clear" w:color="auto" w:fill="D3DFEE"/>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Universal Team</w:t>
            </w:r>
          </w:p>
          <w:p w:rsidR="005E0C29" w:rsidRPr="004A787F" w:rsidRDefault="005E0C29" w:rsidP="00E9432D">
            <w:pPr>
              <w:spacing w:after="0"/>
              <w:rPr>
                <w:rFonts w:ascii="Calibri Light" w:hAnsi="Calibri Light"/>
                <w:sz w:val="24"/>
                <w:szCs w:val="24"/>
              </w:rPr>
            </w:pPr>
          </w:p>
        </w:tc>
      </w:tr>
      <w:tr w:rsidR="005E0C29" w:rsidRPr="004A787F" w:rsidTr="00E9432D">
        <w:tc>
          <w:tcPr>
            <w:tcW w:w="500" w:type="pct"/>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2</w:t>
            </w:r>
          </w:p>
        </w:tc>
        <w:tc>
          <w:tcPr>
            <w:tcW w:w="2329"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Promote &amp; support the development of teacher leaders.</w:t>
            </w:r>
          </w:p>
        </w:tc>
        <w:tc>
          <w:tcPr>
            <w:tcW w:w="987"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Administration</w:t>
            </w:r>
          </w:p>
        </w:tc>
      </w:tr>
      <w:tr w:rsidR="005E0C29" w:rsidRPr="004A787F" w:rsidTr="00E9432D">
        <w:tc>
          <w:tcPr>
            <w:tcW w:w="500" w:type="pct"/>
            <w:shd w:val="clear" w:color="auto" w:fill="D3DFEE"/>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3</w:t>
            </w:r>
          </w:p>
        </w:tc>
        <w:tc>
          <w:tcPr>
            <w:tcW w:w="2329"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Engage students in active self-reflection by encouraging them to track their own learning through journals &amp; progress on the STAR Assessment.</w:t>
            </w:r>
          </w:p>
        </w:tc>
        <w:tc>
          <w:tcPr>
            <w:tcW w:w="987" w:type="pct"/>
            <w:shd w:val="clear" w:color="auto" w:fill="D3DFEE"/>
            <w:vAlign w:val="center"/>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shd w:val="clear" w:color="auto" w:fill="D3DFEE"/>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School Staff</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Assessment Team</w:t>
            </w:r>
          </w:p>
        </w:tc>
      </w:tr>
      <w:tr w:rsidR="005E0C29" w:rsidRPr="004A787F" w:rsidTr="00E9432D">
        <w:tc>
          <w:tcPr>
            <w:tcW w:w="500" w:type="pct"/>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4</w:t>
            </w:r>
          </w:p>
        </w:tc>
        <w:tc>
          <w:tcPr>
            <w:tcW w:w="2329"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Increase the collective capacity of staff through participation in school-based instructional rounds.</w:t>
            </w:r>
          </w:p>
        </w:tc>
        <w:tc>
          <w:tcPr>
            <w:tcW w:w="987"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Administration</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School Staff</w:t>
            </w:r>
          </w:p>
        </w:tc>
      </w:tr>
      <w:tr w:rsidR="005E0C29" w:rsidRPr="004A787F" w:rsidTr="00E9432D">
        <w:tc>
          <w:tcPr>
            <w:tcW w:w="500" w:type="pct"/>
            <w:shd w:val="clear" w:color="auto" w:fill="D3DFEE"/>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5</w:t>
            </w:r>
          </w:p>
        </w:tc>
        <w:tc>
          <w:tcPr>
            <w:tcW w:w="2329"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Teaching students to track progress and recognize progress.</w:t>
            </w:r>
          </w:p>
        </w:tc>
        <w:tc>
          <w:tcPr>
            <w:tcW w:w="987"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shd w:val="clear" w:color="auto" w:fill="D3DFEE"/>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School Staff</w:t>
            </w:r>
          </w:p>
        </w:tc>
      </w:tr>
      <w:tr w:rsidR="005E0C29" w:rsidRPr="004A787F" w:rsidTr="00E9432D">
        <w:tc>
          <w:tcPr>
            <w:tcW w:w="500" w:type="pct"/>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6</w:t>
            </w:r>
          </w:p>
        </w:tc>
        <w:tc>
          <w:tcPr>
            <w:tcW w:w="2329"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Provide opportunities for staff to observe colleagues.</w:t>
            </w:r>
          </w:p>
        </w:tc>
        <w:tc>
          <w:tcPr>
            <w:tcW w:w="987"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2013-2014</w:t>
            </w:r>
          </w:p>
        </w:tc>
        <w:tc>
          <w:tcPr>
            <w:tcW w:w="1184" w:type="pct"/>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School Staff</w:t>
            </w:r>
          </w:p>
        </w:tc>
      </w:tr>
      <w:tr w:rsidR="005E0C29" w:rsidRPr="004A787F" w:rsidTr="00E9432D">
        <w:tc>
          <w:tcPr>
            <w:tcW w:w="500" w:type="pct"/>
            <w:shd w:val="clear" w:color="auto" w:fill="D3DFEE"/>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7</w:t>
            </w:r>
          </w:p>
        </w:tc>
        <w:tc>
          <w:tcPr>
            <w:tcW w:w="2329"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Use SWIS Data to monitor behavioral data &amp; set goals for improvements.  Utilize Tripod Survey to monitor student engagement.</w:t>
            </w:r>
          </w:p>
        </w:tc>
        <w:tc>
          <w:tcPr>
            <w:tcW w:w="987"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shd w:val="clear" w:color="auto" w:fill="D3DFEE"/>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Universal Team</w:t>
            </w:r>
          </w:p>
        </w:tc>
      </w:tr>
    </w:tbl>
    <w:p w:rsidR="005E0C29" w:rsidRPr="008461B1" w:rsidRDefault="005E0C29" w:rsidP="008461B1">
      <w:pPr>
        <w:rPr>
          <w:rFonts w:ascii="Calibri Light" w:hAnsi="Calibri Light"/>
          <w:b/>
        </w:rPr>
      </w:pPr>
    </w:p>
    <w:p w:rsidR="005E0C29" w:rsidRPr="00582C4F" w:rsidRDefault="005E0C29" w:rsidP="008461B1">
      <w:pPr>
        <w:rPr>
          <w:rFonts w:ascii="Calibri Light" w:hAnsi="Calibri Light"/>
          <w:b/>
          <w:sz w:val="28"/>
          <w:szCs w:val="28"/>
        </w:rPr>
      </w:pPr>
      <w:r w:rsidRPr="00582C4F">
        <w:rPr>
          <w:rFonts w:ascii="Calibri Light" w:hAnsi="Calibri Light"/>
          <w:b/>
          <w:sz w:val="28"/>
          <w:szCs w:val="28"/>
        </w:rPr>
        <w:t xml:space="preserve">Danville Goal #2 </w:t>
      </w:r>
    </w:p>
    <w:p w:rsidR="005E0C29" w:rsidRPr="00582C4F" w:rsidRDefault="005E0C29" w:rsidP="00E9432D">
      <w:pPr>
        <w:jc w:val="both"/>
        <w:rPr>
          <w:rFonts w:ascii="Calibri Light" w:hAnsi="Calibri Light"/>
          <w:i/>
        </w:rPr>
      </w:pPr>
      <w:r w:rsidRPr="00582C4F">
        <w:rPr>
          <w:rFonts w:ascii="Calibri Light" w:hAnsi="Calibri Light"/>
          <w:i/>
        </w:rPr>
        <w:t xml:space="preserve">Staff will increase their understanding of RTI practices by establishing universal protocols for interventions and using research based methods while using differentiated instructional practices, monitoring growth, formative and summative assessments, universal screenings and the progress monitoring of targeted skills.  </w:t>
      </w:r>
    </w:p>
    <w:p w:rsidR="005E0C29" w:rsidRPr="008461B1" w:rsidRDefault="005E0C29" w:rsidP="008461B1">
      <w:pPr>
        <w:rPr>
          <w:rFonts w:ascii="Calibri Light" w:hAnsi="Calibri Light"/>
          <w:b/>
        </w:rPr>
      </w:pPr>
      <w:r w:rsidRPr="008461B1">
        <w:rPr>
          <w:rFonts w:ascii="Calibri Light" w:hAnsi="Calibri Light"/>
          <w:b/>
        </w:rPr>
        <w:t>Action Steps/Monitoring Plan</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957"/>
        <w:gridCol w:w="4461"/>
        <w:gridCol w:w="1890"/>
        <w:gridCol w:w="2268"/>
      </w:tblGrid>
      <w:tr w:rsidR="005E0C29" w:rsidRPr="004A787F" w:rsidTr="00E9432D">
        <w:trPr>
          <w:tblHeader/>
        </w:trPr>
        <w:tc>
          <w:tcPr>
            <w:tcW w:w="500" w:type="pct"/>
            <w:tcBorders>
              <w:bottom w:val="single" w:sz="18" w:space="0" w:color="4F81BD"/>
            </w:tcBorders>
          </w:tcPr>
          <w:p w:rsidR="005E0C29" w:rsidRPr="004A787F" w:rsidRDefault="005E0C29" w:rsidP="008461B1">
            <w:pPr>
              <w:rPr>
                <w:rFonts w:ascii="Calibri Light" w:hAnsi="Calibri Light"/>
                <w:b/>
                <w:bCs/>
              </w:rPr>
            </w:pPr>
            <w:r w:rsidRPr="004A787F">
              <w:rPr>
                <w:rFonts w:ascii="Calibri Light" w:hAnsi="Calibri Light"/>
                <w:b/>
                <w:bCs/>
              </w:rPr>
              <w:t>Step#</w:t>
            </w:r>
          </w:p>
        </w:tc>
        <w:tc>
          <w:tcPr>
            <w:tcW w:w="2329" w:type="pct"/>
            <w:tcBorders>
              <w:bottom w:val="single" w:sz="18" w:space="0" w:color="4F81BD"/>
            </w:tcBorders>
          </w:tcPr>
          <w:p w:rsidR="005E0C29" w:rsidRPr="004A787F" w:rsidRDefault="005E0C29" w:rsidP="008461B1">
            <w:pPr>
              <w:rPr>
                <w:rFonts w:ascii="Calibri Light" w:hAnsi="Calibri Light"/>
                <w:b/>
                <w:bCs/>
              </w:rPr>
            </w:pPr>
            <w:r w:rsidRPr="004A787F">
              <w:rPr>
                <w:rFonts w:ascii="Calibri Light" w:hAnsi="Calibri Light"/>
                <w:b/>
                <w:bCs/>
              </w:rPr>
              <w:t>Strategies/Activities</w:t>
            </w:r>
          </w:p>
        </w:tc>
        <w:tc>
          <w:tcPr>
            <w:tcW w:w="987" w:type="pct"/>
            <w:tcBorders>
              <w:bottom w:val="single" w:sz="18" w:space="0" w:color="4F81BD"/>
            </w:tcBorders>
          </w:tcPr>
          <w:p w:rsidR="005E0C29" w:rsidRPr="004A787F" w:rsidRDefault="005E0C29" w:rsidP="008461B1">
            <w:pPr>
              <w:rPr>
                <w:rFonts w:ascii="Calibri Light" w:hAnsi="Calibri Light"/>
                <w:b/>
                <w:bCs/>
              </w:rPr>
            </w:pPr>
            <w:r w:rsidRPr="004A787F">
              <w:rPr>
                <w:rFonts w:ascii="Calibri Light" w:hAnsi="Calibri Light"/>
                <w:b/>
                <w:bCs/>
              </w:rPr>
              <w:t>Timeline</w:t>
            </w:r>
          </w:p>
        </w:tc>
        <w:tc>
          <w:tcPr>
            <w:tcW w:w="1184" w:type="pct"/>
            <w:tcBorders>
              <w:bottom w:val="single" w:sz="18" w:space="0" w:color="4F81BD"/>
            </w:tcBorders>
          </w:tcPr>
          <w:p w:rsidR="005E0C29" w:rsidRPr="004A787F" w:rsidRDefault="005E0C29" w:rsidP="008461B1">
            <w:pPr>
              <w:rPr>
                <w:rFonts w:ascii="Calibri Light" w:hAnsi="Calibri Light"/>
                <w:b/>
                <w:bCs/>
              </w:rPr>
            </w:pPr>
            <w:r w:rsidRPr="004A787F">
              <w:rPr>
                <w:rFonts w:ascii="Calibri Light" w:hAnsi="Calibri Light"/>
                <w:b/>
                <w:bCs/>
              </w:rPr>
              <w:t>Team/Person Responsible</w:t>
            </w:r>
          </w:p>
        </w:tc>
      </w:tr>
      <w:tr w:rsidR="005E0C29" w:rsidRPr="004A787F" w:rsidTr="00E9432D">
        <w:tc>
          <w:tcPr>
            <w:tcW w:w="500" w:type="pct"/>
            <w:shd w:val="clear" w:color="auto" w:fill="D3DFEE"/>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1</w:t>
            </w:r>
          </w:p>
        </w:tc>
        <w:tc>
          <w:tcPr>
            <w:tcW w:w="2329"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Conduct an intervention audit to determine the supports currently available for Tier 2 &amp; Tier 3 instruction.</w:t>
            </w:r>
          </w:p>
        </w:tc>
        <w:tc>
          <w:tcPr>
            <w:tcW w:w="987"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shd w:val="clear" w:color="auto" w:fill="D3DFEE"/>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Administration</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Special Educators</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 xml:space="preserve">Literacy Specialist </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Title One Staff</w:t>
            </w:r>
          </w:p>
        </w:tc>
      </w:tr>
      <w:tr w:rsidR="005E0C29" w:rsidRPr="004A787F" w:rsidTr="00E9432D">
        <w:tc>
          <w:tcPr>
            <w:tcW w:w="500" w:type="pct"/>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2</w:t>
            </w:r>
          </w:p>
        </w:tc>
        <w:tc>
          <w:tcPr>
            <w:tcW w:w="2329"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Utilize STAR data &amp; teacher input to target skill development for students who are above or below benchmark.</w:t>
            </w:r>
          </w:p>
        </w:tc>
        <w:tc>
          <w:tcPr>
            <w:tcW w:w="987"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Champions</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PLC Teams</w:t>
            </w:r>
          </w:p>
        </w:tc>
      </w:tr>
      <w:tr w:rsidR="005E0C29" w:rsidRPr="004A787F" w:rsidTr="00E9432D">
        <w:tc>
          <w:tcPr>
            <w:tcW w:w="500" w:type="pct"/>
            <w:shd w:val="clear" w:color="auto" w:fill="D3DFEE"/>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3</w:t>
            </w:r>
          </w:p>
        </w:tc>
        <w:tc>
          <w:tcPr>
            <w:tcW w:w="2329"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Develop intervention protocols to address individual student needs in Tiers 2 &amp; 3.</w:t>
            </w:r>
          </w:p>
        </w:tc>
        <w:tc>
          <w:tcPr>
            <w:tcW w:w="987" w:type="pct"/>
            <w:shd w:val="clear" w:color="auto" w:fill="D3DFEE"/>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shd w:val="clear" w:color="auto" w:fill="D3DFEE"/>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Administration</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Special Educators</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 xml:space="preserve">Literacy Specialist </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Title One Staff</w:t>
            </w:r>
          </w:p>
        </w:tc>
      </w:tr>
      <w:tr w:rsidR="005E0C29" w:rsidRPr="004A787F" w:rsidTr="00E9432D">
        <w:tc>
          <w:tcPr>
            <w:tcW w:w="500" w:type="pct"/>
          </w:tcPr>
          <w:p w:rsidR="005E0C29" w:rsidRPr="004A787F" w:rsidRDefault="005E0C29" w:rsidP="008461B1">
            <w:pPr>
              <w:rPr>
                <w:rFonts w:ascii="Calibri Light" w:hAnsi="Calibri Light"/>
                <w:b/>
                <w:bCs/>
                <w:sz w:val="24"/>
                <w:szCs w:val="24"/>
              </w:rPr>
            </w:pPr>
            <w:r w:rsidRPr="004A787F">
              <w:rPr>
                <w:rFonts w:ascii="Calibri Light" w:hAnsi="Calibri Light"/>
                <w:b/>
                <w:bCs/>
                <w:sz w:val="24"/>
                <w:szCs w:val="24"/>
              </w:rPr>
              <w:t>4</w:t>
            </w:r>
          </w:p>
        </w:tc>
        <w:tc>
          <w:tcPr>
            <w:tcW w:w="2329"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 xml:space="preserve">Train all who work with students on data protocol and the use of data at Danville School </w:t>
            </w:r>
          </w:p>
        </w:tc>
        <w:tc>
          <w:tcPr>
            <w:tcW w:w="987" w:type="pct"/>
          </w:tcPr>
          <w:p w:rsidR="005E0C29" w:rsidRPr="004A787F" w:rsidRDefault="005E0C29" w:rsidP="008461B1">
            <w:pPr>
              <w:rPr>
                <w:rFonts w:ascii="Calibri Light" w:hAnsi="Calibri Light"/>
                <w:sz w:val="24"/>
                <w:szCs w:val="24"/>
              </w:rPr>
            </w:pPr>
            <w:r w:rsidRPr="004A787F">
              <w:rPr>
                <w:rFonts w:ascii="Calibri Light" w:hAnsi="Calibri Light"/>
                <w:sz w:val="24"/>
                <w:szCs w:val="24"/>
              </w:rPr>
              <w:t>School year 2014-2015</w:t>
            </w:r>
          </w:p>
        </w:tc>
        <w:tc>
          <w:tcPr>
            <w:tcW w:w="1184" w:type="pct"/>
          </w:tcPr>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Champions</w:t>
            </w:r>
          </w:p>
          <w:p w:rsidR="005E0C29" w:rsidRPr="004A787F" w:rsidRDefault="005E0C29" w:rsidP="00E9432D">
            <w:pPr>
              <w:spacing w:after="0"/>
              <w:rPr>
                <w:rFonts w:ascii="Calibri Light" w:hAnsi="Calibri Light"/>
                <w:sz w:val="24"/>
                <w:szCs w:val="24"/>
              </w:rPr>
            </w:pPr>
            <w:r w:rsidRPr="004A787F">
              <w:rPr>
                <w:rFonts w:ascii="Calibri Light" w:hAnsi="Calibri Light"/>
                <w:sz w:val="24"/>
                <w:szCs w:val="24"/>
              </w:rPr>
              <w:t>Assessment Team</w:t>
            </w:r>
          </w:p>
        </w:tc>
      </w:tr>
    </w:tbl>
    <w:p w:rsidR="005E0C29" w:rsidRPr="008461B1" w:rsidRDefault="005E0C29" w:rsidP="008461B1">
      <w:pPr>
        <w:rPr>
          <w:rFonts w:ascii="Calibri Light" w:hAnsi="Calibri Light"/>
          <w:b/>
          <w:sz w:val="24"/>
          <w:szCs w:val="24"/>
        </w:rPr>
      </w:pPr>
    </w:p>
    <w:p w:rsidR="005E0C29" w:rsidRDefault="005E0C29" w:rsidP="00B423C8">
      <w:pPr>
        <w:rPr>
          <w:rFonts w:ascii="Calibri Light" w:hAnsi="Calibri Light"/>
          <w:sz w:val="24"/>
          <w:szCs w:val="24"/>
        </w:rPr>
      </w:pPr>
      <w:r w:rsidRPr="00B423C8">
        <w:rPr>
          <w:rFonts w:ascii="Calibri Light" w:hAnsi="Calibri Light"/>
          <w:b/>
          <w:sz w:val="28"/>
          <w:szCs w:val="28"/>
        </w:rPr>
        <w:t>Assessment Team:</w:t>
      </w:r>
      <w:r w:rsidRPr="00B423C8">
        <w:rPr>
          <w:rFonts w:ascii="Calibri Light" w:hAnsi="Calibri Light"/>
          <w:sz w:val="24"/>
          <w:szCs w:val="24"/>
        </w:rPr>
        <w:tab/>
      </w:r>
    </w:p>
    <w:p w:rsidR="005E0C29" w:rsidRPr="00B423C8" w:rsidRDefault="005E0C29" w:rsidP="00C455C1">
      <w:pPr>
        <w:ind w:left="2160" w:firstLine="720"/>
        <w:rPr>
          <w:rFonts w:ascii="Calibri Light" w:hAnsi="Calibri Light"/>
          <w:sz w:val="24"/>
          <w:szCs w:val="24"/>
        </w:rPr>
      </w:pPr>
      <w:r w:rsidRPr="00B423C8">
        <w:rPr>
          <w:rFonts w:ascii="Calibri Light" w:hAnsi="Calibri Light"/>
          <w:sz w:val="24"/>
          <w:szCs w:val="24"/>
        </w:rPr>
        <w:t>Alison Angle, Special Educator</w:t>
      </w:r>
    </w:p>
    <w:p w:rsidR="005E0C29" w:rsidRPr="00B423C8" w:rsidRDefault="005E0C29" w:rsidP="00B423C8">
      <w:pPr>
        <w:rPr>
          <w:rFonts w:ascii="Calibri Light" w:hAnsi="Calibri Light"/>
          <w:sz w:val="24"/>
          <w:szCs w:val="24"/>
        </w:rPr>
      </w:pP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t>Nancy Barcelos, Principal</w:t>
      </w:r>
    </w:p>
    <w:p w:rsidR="005E0C29" w:rsidRPr="00B423C8" w:rsidRDefault="005E0C29" w:rsidP="00B423C8">
      <w:pPr>
        <w:rPr>
          <w:rFonts w:ascii="Calibri Light" w:hAnsi="Calibri Light"/>
          <w:sz w:val="24"/>
          <w:szCs w:val="24"/>
        </w:rPr>
      </w:pP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t>William Doughty, Technology Teacher</w:t>
      </w:r>
    </w:p>
    <w:p w:rsidR="005E0C29" w:rsidRPr="00B423C8" w:rsidRDefault="005E0C29" w:rsidP="00B423C8">
      <w:pPr>
        <w:rPr>
          <w:rFonts w:ascii="Calibri Light" w:hAnsi="Calibri Light"/>
          <w:sz w:val="24"/>
          <w:szCs w:val="24"/>
        </w:rPr>
      </w:pP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t>Stephanie Mezquita, Kindergarten Teacher</w:t>
      </w:r>
    </w:p>
    <w:p w:rsidR="005E0C29" w:rsidRPr="00B423C8" w:rsidRDefault="005E0C29" w:rsidP="00B423C8">
      <w:pPr>
        <w:rPr>
          <w:rFonts w:ascii="Calibri Light" w:hAnsi="Calibri Light"/>
          <w:sz w:val="24"/>
          <w:szCs w:val="24"/>
        </w:rPr>
      </w:pP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t>William Pimley, Assistant Principal</w:t>
      </w:r>
    </w:p>
    <w:p w:rsidR="005E0C29" w:rsidRPr="00B423C8" w:rsidRDefault="005E0C29" w:rsidP="00B423C8">
      <w:pPr>
        <w:rPr>
          <w:rFonts w:ascii="Calibri Light" w:hAnsi="Calibri Light"/>
          <w:sz w:val="24"/>
          <w:szCs w:val="24"/>
        </w:rPr>
      </w:pP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t>Vivian Rockwell, Literacy Specialist</w:t>
      </w:r>
    </w:p>
    <w:p w:rsidR="005E0C29" w:rsidRPr="00B423C8" w:rsidRDefault="005E0C29" w:rsidP="00B423C8">
      <w:pPr>
        <w:rPr>
          <w:rFonts w:ascii="Calibri Light" w:hAnsi="Calibri Light"/>
          <w:sz w:val="24"/>
          <w:szCs w:val="24"/>
        </w:rPr>
      </w:pP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t>Emily Ronco, Grade 5 Teacher</w:t>
      </w:r>
    </w:p>
    <w:p w:rsidR="005E0C29" w:rsidRDefault="005E0C29" w:rsidP="00B423C8">
      <w:pPr>
        <w:rPr>
          <w:rFonts w:ascii="Calibri Light" w:hAnsi="Calibri Light"/>
          <w:sz w:val="24"/>
          <w:szCs w:val="24"/>
        </w:rPr>
      </w:pP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r>
      <w:r w:rsidRPr="00B423C8">
        <w:rPr>
          <w:rFonts w:ascii="Calibri Light" w:hAnsi="Calibri Light"/>
          <w:sz w:val="24"/>
          <w:szCs w:val="24"/>
        </w:rPr>
        <w:tab/>
        <w:t>Cindy Wood, Enrichment Teacher</w:t>
      </w:r>
    </w:p>
    <w:p w:rsidR="005E0C29" w:rsidRDefault="005E0C29" w:rsidP="00B423C8">
      <w:pPr>
        <w:rPr>
          <w:rFonts w:ascii="Calibri Light" w:hAnsi="Calibri Light"/>
          <w:sz w:val="24"/>
          <w:szCs w:val="24"/>
        </w:rPr>
      </w:pPr>
    </w:p>
    <w:p w:rsidR="005E0C29" w:rsidRPr="00B423C8" w:rsidRDefault="005E0C29" w:rsidP="00B423C8">
      <w:pPr>
        <w:rPr>
          <w:rFonts w:ascii="Calibri Light" w:hAnsi="Calibri Light"/>
          <w:b/>
          <w:bCs/>
          <w:sz w:val="24"/>
          <w:szCs w:val="24"/>
        </w:rPr>
      </w:pPr>
      <w:bookmarkStart w:id="2" w:name="_Toc344883904"/>
      <w:r w:rsidRPr="00B423C8">
        <w:rPr>
          <w:rFonts w:ascii="Calibri Light" w:hAnsi="Calibri Light"/>
          <w:b/>
          <w:bCs/>
          <w:sz w:val="24"/>
          <w:szCs w:val="24"/>
        </w:rPr>
        <w:t>School Site Assessment</w:t>
      </w:r>
      <w:bookmarkEnd w:id="2"/>
    </w:p>
    <w:p w:rsidR="005E0C29" w:rsidRPr="00B423C8" w:rsidRDefault="005E0C29" w:rsidP="00B423C8">
      <w:pPr>
        <w:rPr>
          <w:rFonts w:ascii="Calibri Light" w:hAnsi="Calibri Light"/>
          <w:sz w:val="24"/>
          <w:szCs w:val="24"/>
        </w:rPr>
      </w:pPr>
      <w:r>
        <w:rPr>
          <w:rFonts w:ascii="Calibri Light" w:hAnsi="Calibri Light"/>
          <w:sz w:val="24"/>
          <w:szCs w:val="24"/>
        </w:rPr>
        <w:t>Assessments currently used are as follows:</w:t>
      </w:r>
    </w:p>
    <w:p w:rsidR="005E0C29" w:rsidRPr="00B423C8" w:rsidRDefault="005E0C29" w:rsidP="00B423C8">
      <w:pPr>
        <w:rPr>
          <w:rFonts w:ascii="Calibri Light" w:hAnsi="Calibri Light"/>
          <w:sz w:val="24"/>
          <w:szCs w:val="24"/>
        </w:rPr>
      </w:pPr>
    </w:p>
    <w:p w:rsidR="005E0C29" w:rsidRPr="00B423C8" w:rsidRDefault="005E0C29" w:rsidP="00B423C8">
      <w:pPr>
        <w:rPr>
          <w:rFonts w:ascii="Calibri Light" w:hAnsi="Calibri Light"/>
          <w:b/>
          <w:bCs/>
          <w:sz w:val="24"/>
          <w:szCs w:val="24"/>
        </w:rPr>
      </w:pPr>
      <w:r w:rsidRPr="00B423C8">
        <w:rPr>
          <w:rFonts w:ascii="Calibri Light" w:hAnsi="Calibri Light"/>
          <w:b/>
          <w:bCs/>
          <w:sz w:val="24"/>
          <w:szCs w:val="24"/>
        </w:rPr>
        <w:t>Mathematics:</w:t>
      </w:r>
    </w:p>
    <w:p w:rsidR="005E0C29" w:rsidRPr="00B423C8" w:rsidRDefault="005E0C29" w:rsidP="00B423C8">
      <w:pPr>
        <w:rPr>
          <w:rFonts w:ascii="Calibri Light" w:hAnsi="Calibri Light"/>
          <w:sz w:val="24"/>
          <w:szCs w:val="24"/>
        </w:rPr>
      </w:pPr>
      <w:r w:rsidRPr="00B423C8">
        <w:rPr>
          <w:rFonts w:ascii="Calibri Light" w:hAnsi="Calibri Light"/>
          <w:i/>
          <w:iCs/>
          <w:sz w:val="24"/>
          <w:szCs w:val="24"/>
        </w:rPr>
        <w:t>District Summative</w:t>
      </w:r>
      <w:r w:rsidRPr="00B423C8">
        <w:rPr>
          <w:rFonts w:ascii="Calibri Light" w:hAnsi="Calibri Light"/>
          <w:sz w:val="24"/>
          <w:szCs w:val="24"/>
        </w:rPr>
        <w:t>- NECAP grades 3-5/Smarter Balanced Assessment 3-5</w:t>
      </w:r>
    </w:p>
    <w:p w:rsidR="005E0C29" w:rsidRPr="00B423C8" w:rsidRDefault="005E0C29" w:rsidP="00B423C8">
      <w:pPr>
        <w:rPr>
          <w:rFonts w:ascii="Calibri Light" w:hAnsi="Calibri Light"/>
          <w:sz w:val="24"/>
          <w:szCs w:val="24"/>
        </w:rPr>
      </w:pPr>
      <w:r w:rsidRPr="00B423C8">
        <w:rPr>
          <w:rFonts w:ascii="Calibri Light" w:hAnsi="Calibri Light"/>
          <w:i/>
          <w:iCs/>
          <w:sz w:val="24"/>
          <w:szCs w:val="24"/>
        </w:rPr>
        <w:t>Universal Assessment-</w:t>
      </w:r>
      <w:r w:rsidRPr="00B423C8">
        <w:rPr>
          <w:rFonts w:ascii="Calibri Light" w:hAnsi="Calibri Light"/>
          <w:sz w:val="24"/>
          <w:szCs w:val="24"/>
        </w:rPr>
        <w:t>STAR Assessment PreK-5</w:t>
      </w:r>
    </w:p>
    <w:p w:rsidR="005E0C29" w:rsidRPr="00B423C8" w:rsidRDefault="005E0C29" w:rsidP="00B423C8">
      <w:pPr>
        <w:rPr>
          <w:rFonts w:ascii="Calibri Light" w:hAnsi="Calibri Light"/>
          <w:sz w:val="24"/>
          <w:szCs w:val="24"/>
        </w:rPr>
      </w:pP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r w:rsidRPr="00B423C8">
        <w:rPr>
          <w:rFonts w:ascii="Calibri Light" w:hAnsi="Calibri Light"/>
          <w:i/>
          <w:iCs/>
          <w:sz w:val="24"/>
          <w:szCs w:val="24"/>
        </w:rPr>
        <w:t>Tier I</w:t>
      </w:r>
      <w:r w:rsidRPr="00B423C8">
        <w:rPr>
          <w:rFonts w:ascii="Calibri Light" w:hAnsi="Calibri Light"/>
          <w:sz w:val="24"/>
          <w:szCs w:val="24"/>
        </w:rPr>
        <w:t>-     Grade level Authentic Assessments</w:t>
      </w:r>
    </w:p>
    <w:p w:rsidR="005E0C29" w:rsidRPr="00B423C8" w:rsidRDefault="005E0C29" w:rsidP="00B423C8">
      <w:pPr>
        <w:rPr>
          <w:rFonts w:ascii="Calibri Light" w:hAnsi="Calibri Light"/>
          <w:sz w:val="24"/>
          <w:szCs w:val="24"/>
        </w:rPr>
      </w:pPr>
      <w:r>
        <w:rPr>
          <w:rFonts w:ascii="Calibri Light" w:hAnsi="Calibri Light"/>
          <w:sz w:val="24"/>
          <w:szCs w:val="24"/>
        </w:rPr>
        <w:t xml:space="preserve">                                </w:t>
      </w:r>
      <w:r w:rsidRPr="00B423C8">
        <w:rPr>
          <w:rFonts w:ascii="Calibri Light" w:hAnsi="Calibri Light"/>
          <w:sz w:val="24"/>
          <w:szCs w:val="24"/>
        </w:rPr>
        <w:t>EDM End of Unit test grades K-5 (optional)</w:t>
      </w:r>
    </w:p>
    <w:p w:rsidR="005E0C29" w:rsidRPr="00B423C8" w:rsidRDefault="005E0C29" w:rsidP="00B423C8">
      <w:pPr>
        <w:rPr>
          <w:rFonts w:ascii="Calibri Light" w:hAnsi="Calibri Light"/>
          <w:sz w:val="24"/>
          <w:szCs w:val="24"/>
        </w:rPr>
      </w:pPr>
      <w:r w:rsidRPr="00B423C8">
        <w:rPr>
          <w:rFonts w:ascii="Calibri Light" w:hAnsi="Calibri Light"/>
          <w:sz w:val="24"/>
          <w:szCs w:val="24"/>
        </w:rPr>
        <w:t>                                EDM Mid-Year Test grades K-5 (optional)</w:t>
      </w: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EDM End of Year test grades K-5 (optional) </w:t>
      </w:r>
    </w:p>
    <w:p w:rsidR="005E0C29" w:rsidRPr="00B423C8" w:rsidRDefault="005E0C29" w:rsidP="00B423C8">
      <w:pPr>
        <w:rPr>
          <w:rFonts w:ascii="Calibri Light" w:hAnsi="Calibri Light"/>
          <w:sz w:val="24"/>
          <w:szCs w:val="24"/>
        </w:rPr>
      </w:pPr>
      <w:r w:rsidRPr="00B423C8">
        <w:rPr>
          <w:rFonts w:ascii="Calibri Light" w:hAnsi="Calibri Light"/>
          <w:sz w:val="24"/>
          <w:szCs w:val="24"/>
        </w:rPr>
        <w:t>Number knowledge baseline grades K-5</w:t>
      </w:r>
      <w:r>
        <w:rPr>
          <w:rFonts w:ascii="Calibri Light" w:hAnsi="Calibri Light"/>
          <w:sz w:val="24"/>
          <w:szCs w:val="24"/>
        </w:rPr>
        <w:t xml:space="preserve">  (optional)</w:t>
      </w: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Tier II-   </w:t>
      </w:r>
      <w:r>
        <w:rPr>
          <w:rFonts w:ascii="Calibri Light" w:hAnsi="Calibri Light"/>
          <w:sz w:val="24"/>
          <w:szCs w:val="24"/>
        </w:rPr>
        <w:tab/>
        <w:t xml:space="preserve">     Moby Max Web Based Program</w:t>
      </w:r>
    </w:p>
    <w:p w:rsidR="005E0C29" w:rsidRPr="00B423C8" w:rsidRDefault="005E0C29" w:rsidP="00B423C8">
      <w:pPr>
        <w:rPr>
          <w:rFonts w:ascii="Calibri Light" w:hAnsi="Calibri Light"/>
          <w:sz w:val="24"/>
          <w:szCs w:val="24"/>
        </w:rPr>
      </w:pPr>
      <w:r w:rsidRPr="00B423C8">
        <w:rPr>
          <w:rFonts w:ascii="Calibri Light" w:hAnsi="Calibri Light"/>
          <w:sz w:val="24"/>
          <w:szCs w:val="24"/>
        </w:rPr>
        <w:t>                                Number Worlds (placement, exit, end of unit) grades K-5</w:t>
      </w:r>
    </w:p>
    <w:p w:rsidR="005E0C29" w:rsidRPr="00B423C8" w:rsidRDefault="005E0C29" w:rsidP="00B423C8">
      <w:pPr>
        <w:rPr>
          <w:rFonts w:ascii="Calibri Light" w:hAnsi="Calibri Light"/>
          <w:sz w:val="24"/>
          <w:szCs w:val="24"/>
        </w:rPr>
      </w:pPr>
      <w:r w:rsidRPr="00B423C8">
        <w:rPr>
          <w:rFonts w:ascii="Calibri Light" w:hAnsi="Calibri Light"/>
          <w:sz w:val="24"/>
          <w:szCs w:val="24"/>
        </w:rPr>
        <w:t>                                Easy CBM grades K-5</w:t>
      </w:r>
    </w:p>
    <w:p w:rsidR="005E0C29" w:rsidRPr="00B423C8" w:rsidRDefault="005E0C29" w:rsidP="00B423C8">
      <w:pPr>
        <w:rPr>
          <w:rFonts w:ascii="Calibri Light" w:hAnsi="Calibri Light"/>
          <w:sz w:val="24"/>
          <w:szCs w:val="24"/>
        </w:rPr>
      </w:pP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r w:rsidRPr="00B423C8">
        <w:rPr>
          <w:rFonts w:ascii="Calibri Light" w:hAnsi="Calibri Light"/>
          <w:i/>
          <w:iCs/>
          <w:sz w:val="24"/>
          <w:szCs w:val="24"/>
        </w:rPr>
        <w:t>Tier III</w:t>
      </w:r>
      <w:r w:rsidRPr="00B423C8">
        <w:rPr>
          <w:rFonts w:ascii="Calibri Light" w:hAnsi="Calibri Light"/>
          <w:sz w:val="24"/>
          <w:szCs w:val="24"/>
        </w:rPr>
        <w:t>-</w:t>
      </w:r>
      <w:r w:rsidRPr="00523D41">
        <w:rPr>
          <w:rFonts w:ascii="Calibri Light" w:hAnsi="Calibri Light"/>
          <w:sz w:val="24"/>
          <w:szCs w:val="24"/>
        </w:rPr>
        <w:t xml:space="preserve">     Moby Max Web Based Program</w:t>
      </w:r>
    </w:p>
    <w:p w:rsidR="005E0C29" w:rsidRPr="005A57E4" w:rsidRDefault="005E0C29" w:rsidP="00B423C8">
      <w:pPr>
        <w:rPr>
          <w:rFonts w:ascii="Calibri Light" w:hAnsi="Calibri Light"/>
          <w:sz w:val="24"/>
          <w:szCs w:val="24"/>
        </w:rPr>
      </w:pPr>
      <w:r w:rsidRPr="005A57E4">
        <w:rPr>
          <w:rFonts w:ascii="Calibri Light" w:hAnsi="Calibri Light"/>
          <w:b/>
          <w:sz w:val="24"/>
          <w:szCs w:val="24"/>
        </w:rPr>
        <w:t>Enrichment</w:t>
      </w:r>
      <w:r w:rsidR="005A57E4">
        <w:rPr>
          <w:rFonts w:ascii="Calibri Light" w:hAnsi="Calibri Light"/>
          <w:sz w:val="24"/>
          <w:szCs w:val="24"/>
        </w:rPr>
        <w:t>:</w:t>
      </w:r>
      <w:r w:rsidRPr="005A57E4">
        <w:rPr>
          <w:rFonts w:ascii="Calibri Light" w:hAnsi="Calibri Light"/>
          <w:sz w:val="24"/>
          <w:szCs w:val="24"/>
        </w:rPr>
        <w:t xml:space="preserve"> </w:t>
      </w: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r>
        <w:rPr>
          <w:rFonts w:ascii="Calibri Light" w:hAnsi="Calibri Light"/>
          <w:sz w:val="24"/>
          <w:szCs w:val="24"/>
        </w:rPr>
        <w:t>STAR Assessment grades 1-5</w:t>
      </w:r>
    </w:p>
    <w:p w:rsidR="005E0C29" w:rsidRPr="00B423C8" w:rsidRDefault="005E0C29" w:rsidP="00B423C8">
      <w:pPr>
        <w:rPr>
          <w:rFonts w:ascii="Calibri Light" w:hAnsi="Calibri Light"/>
          <w:b/>
          <w:bCs/>
          <w:sz w:val="24"/>
          <w:szCs w:val="24"/>
        </w:rPr>
      </w:pPr>
      <w:r w:rsidRPr="00B423C8">
        <w:rPr>
          <w:rFonts w:ascii="Calibri Light" w:hAnsi="Calibri Light"/>
          <w:b/>
          <w:bCs/>
          <w:sz w:val="24"/>
          <w:szCs w:val="24"/>
        </w:rPr>
        <w:t>Writing:</w:t>
      </w:r>
    </w:p>
    <w:p w:rsidR="005E0C29" w:rsidRPr="00B423C8" w:rsidRDefault="005E0C29" w:rsidP="00B423C8">
      <w:pPr>
        <w:rPr>
          <w:rFonts w:ascii="Calibri Light" w:hAnsi="Calibri Light"/>
          <w:sz w:val="24"/>
          <w:szCs w:val="24"/>
        </w:rPr>
      </w:pPr>
      <w:r w:rsidRPr="00B423C8">
        <w:rPr>
          <w:rFonts w:ascii="Calibri Light" w:hAnsi="Calibri Light"/>
          <w:i/>
          <w:iCs/>
          <w:sz w:val="24"/>
          <w:szCs w:val="24"/>
        </w:rPr>
        <w:t>District Summative</w:t>
      </w:r>
      <w:r w:rsidRPr="00B423C8">
        <w:rPr>
          <w:rFonts w:ascii="Calibri Light" w:hAnsi="Calibri Light"/>
          <w:sz w:val="24"/>
          <w:szCs w:val="24"/>
        </w:rPr>
        <w:t>-NECAP grade 5/Smarter Balanced Assessment 3-5</w:t>
      </w: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r w:rsidRPr="00B423C8">
        <w:rPr>
          <w:rFonts w:ascii="Calibri Light" w:hAnsi="Calibri Light"/>
          <w:i/>
          <w:iCs/>
          <w:sz w:val="24"/>
          <w:szCs w:val="24"/>
        </w:rPr>
        <w:t>Tier I</w:t>
      </w:r>
      <w:r w:rsidRPr="00B423C8">
        <w:rPr>
          <w:rFonts w:ascii="Calibri Light" w:hAnsi="Calibri Light"/>
          <w:sz w:val="24"/>
          <w:szCs w:val="24"/>
        </w:rPr>
        <w:t>-     Reading Streets Unit #5 Writing Prompt (scored against 6 traits rubric) Gr 3</w:t>
      </w:r>
    </w:p>
    <w:p w:rsidR="005E0C29" w:rsidRPr="00B423C8" w:rsidRDefault="005E0C29" w:rsidP="00523D41">
      <w:pPr>
        <w:ind w:left="720"/>
        <w:rPr>
          <w:rFonts w:ascii="Calibri Light" w:hAnsi="Calibri Light"/>
          <w:sz w:val="24"/>
          <w:szCs w:val="24"/>
        </w:rPr>
      </w:pPr>
      <w:r>
        <w:rPr>
          <w:rFonts w:ascii="Calibri Light" w:hAnsi="Calibri Light"/>
          <w:sz w:val="24"/>
          <w:szCs w:val="24"/>
        </w:rPr>
        <w:t>                </w:t>
      </w:r>
      <w:r w:rsidRPr="00B423C8">
        <w:rPr>
          <w:rFonts w:ascii="Calibri Light" w:hAnsi="Calibri Light"/>
          <w:sz w:val="24"/>
          <w:szCs w:val="24"/>
        </w:rPr>
        <w:t>  Reading Streets End of Units Writing Prompts (scored against 6 traits rubric) Gr 4-5</w:t>
      </w:r>
    </w:p>
    <w:p w:rsidR="005E0C29" w:rsidRDefault="005E0C29" w:rsidP="00B423C8">
      <w:pPr>
        <w:rPr>
          <w:rFonts w:ascii="Calibri Light" w:hAnsi="Calibri Light"/>
          <w:sz w:val="24"/>
          <w:szCs w:val="24"/>
        </w:rPr>
      </w:pPr>
      <w:r w:rsidRPr="00B423C8">
        <w:rPr>
          <w:rFonts w:ascii="Calibri Light" w:hAnsi="Calibri Light"/>
          <w:sz w:val="24"/>
          <w:szCs w:val="24"/>
        </w:rPr>
        <w:t xml:space="preserve">                </w:t>
      </w:r>
    </w:p>
    <w:p w:rsidR="005E0C29" w:rsidRPr="00B423C8" w:rsidRDefault="005E0C29" w:rsidP="00B423C8">
      <w:pPr>
        <w:rPr>
          <w:rFonts w:ascii="Calibri Light" w:hAnsi="Calibri Light"/>
          <w:b/>
          <w:bCs/>
          <w:sz w:val="24"/>
          <w:szCs w:val="24"/>
        </w:rPr>
      </w:pPr>
      <w:r w:rsidRPr="00B423C8">
        <w:rPr>
          <w:rFonts w:ascii="Calibri Light" w:hAnsi="Calibri Light"/>
          <w:b/>
          <w:bCs/>
          <w:sz w:val="24"/>
          <w:szCs w:val="24"/>
        </w:rPr>
        <w:t>Reading:</w:t>
      </w:r>
    </w:p>
    <w:p w:rsidR="005E0C29" w:rsidRPr="00B423C8" w:rsidRDefault="005E0C29" w:rsidP="00B423C8">
      <w:pPr>
        <w:rPr>
          <w:rFonts w:ascii="Calibri Light" w:hAnsi="Calibri Light"/>
          <w:sz w:val="24"/>
          <w:szCs w:val="24"/>
        </w:rPr>
      </w:pPr>
      <w:r w:rsidRPr="00B423C8">
        <w:rPr>
          <w:rFonts w:ascii="Calibri Light" w:hAnsi="Calibri Light"/>
          <w:i/>
          <w:iCs/>
          <w:sz w:val="24"/>
          <w:szCs w:val="24"/>
        </w:rPr>
        <w:t>District Summative</w:t>
      </w:r>
      <w:r w:rsidRPr="00B423C8">
        <w:rPr>
          <w:rFonts w:ascii="Calibri Light" w:hAnsi="Calibri Light"/>
          <w:sz w:val="24"/>
          <w:szCs w:val="24"/>
        </w:rPr>
        <w:t>-STAR Assessment K-5</w:t>
      </w: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r w:rsidRPr="00B423C8">
        <w:rPr>
          <w:rFonts w:ascii="Calibri Light" w:hAnsi="Calibri Light"/>
          <w:i/>
          <w:iCs/>
          <w:sz w:val="24"/>
          <w:szCs w:val="24"/>
        </w:rPr>
        <w:t>Universal Assessment</w:t>
      </w:r>
      <w:r w:rsidRPr="00B423C8">
        <w:rPr>
          <w:rFonts w:ascii="Calibri Light" w:hAnsi="Calibri Light"/>
          <w:sz w:val="24"/>
          <w:szCs w:val="24"/>
        </w:rPr>
        <w:t>- STAR Assessment</w:t>
      </w:r>
    </w:p>
    <w:p w:rsidR="005E0C29" w:rsidRPr="00B423C8" w:rsidRDefault="005E0C29" w:rsidP="00B423C8">
      <w:pPr>
        <w:rPr>
          <w:rFonts w:ascii="Calibri Light" w:hAnsi="Calibri Light"/>
          <w:sz w:val="24"/>
          <w:szCs w:val="24"/>
        </w:rPr>
      </w:pP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r w:rsidRPr="00B423C8">
        <w:rPr>
          <w:rFonts w:ascii="Calibri Light" w:hAnsi="Calibri Light"/>
          <w:i/>
          <w:iCs/>
          <w:sz w:val="24"/>
          <w:szCs w:val="24"/>
        </w:rPr>
        <w:t>Tier I</w:t>
      </w:r>
      <w:r>
        <w:rPr>
          <w:rFonts w:ascii="Calibri Light" w:hAnsi="Calibri Light"/>
          <w:sz w:val="24"/>
          <w:szCs w:val="24"/>
        </w:rPr>
        <w:t>-     Words Their Way K-5</w:t>
      </w:r>
    </w:p>
    <w:p w:rsidR="005E0C29" w:rsidRPr="00B423C8" w:rsidRDefault="005E0C29" w:rsidP="00B423C8">
      <w:pPr>
        <w:rPr>
          <w:rFonts w:ascii="Calibri Light" w:hAnsi="Calibri Light"/>
          <w:sz w:val="24"/>
          <w:szCs w:val="24"/>
        </w:rPr>
      </w:pPr>
      <w:r>
        <w:rPr>
          <w:rFonts w:ascii="Calibri Light" w:hAnsi="Calibri Light"/>
          <w:sz w:val="24"/>
          <w:szCs w:val="24"/>
        </w:rPr>
        <w:t xml:space="preserve">                              </w:t>
      </w:r>
      <w:r w:rsidRPr="00B423C8">
        <w:rPr>
          <w:rFonts w:ascii="Calibri Light" w:hAnsi="Calibri Light"/>
          <w:sz w:val="24"/>
          <w:szCs w:val="24"/>
        </w:rPr>
        <w:t>  Weekly vocabulary grades K-5</w:t>
      </w:r>
    </w:p>
    <w:p w:rsidR="005E0C29" w:rsidRPr="00B423C8" w:rsidRDefault="005E0C29" w:rsidP="00B423C8">
      <w:pPr>
        <w:rPr>
          <w:rFonts w:ascii="Calibri Light" w:hAnsi="Calibri Light"/>
          <w:sz w:val="24"/>
          <w:szCs w:val="24"/>
        </w:rPr>
      </w:pPr>
      <w:r w:rsidRPr="00B423C8">
        <w:rPr>
          <w:rFonts w:ascii="Calibri Light" w:hAnsi="Calibri Light"/>
          <w:sz w:val="24"/>
          <w:szCs w:val="24"/>
        </w:rPr>
        <w:t>                                Fundations Grades K-2</w:t>
      </w: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r w:rsidRPr="00B423C8">
        <w:rPr>
          <w:rFonts w:ascii="Calibri Light" w:hAnsi="Calibri Light"/>
          <w:i/>
          <w:iCs/>
          <w:sz w:val="24"/>
          <w:szCs w:val="24"/>
        </w:rPr>
        <w:t>Tier II-</w:t>
      </w:r>
      <w:r w:rsidRPr="00B423C8">
        <w:rPr>
          <w:rFonts w:ascii="Calibri Light" w:hAnsi="Calibri Light"/>
          <w:sz w:val="24"/>
          <w:szCs w:val="24"/>
        </w:rPr>
        <w:t>   Lexia (Web based software/game program)</w:t>
      </w:r>
    </w:p>
    <w:p w:rsidR="005E0C29" w:rsidRDefault="005E0C29" w:rsidP="00B423C8">
      <w:pPr>
        <w:rPr>
          <w:rFonts w:ascii="Calibri Light" w:hAnsi="Calibri Light"/>
          <w:sz w:val="24"/>
          <w:szCs w:val="24"/>
        </w:rPr>
      </w:pPr>
      <w:r>
        <w:rPr>
          <w:rFonts w:ascii="Calibri Light" w:hAnsi="Calibri Light"/>
          <w:sz w:val="24"/>
          <w:szCs w:val="24"/>
        </w:rPr>
        <w:t xml:space="preserve">                               </w:t>
      </w:r>
      <w:r w:rsidRPr="00B423C8">
        <w:rPr>
          <w:rFonts w:ascii="Calibri Light" w:hAnsi="Calibri Light"/>
          <w:sz w:val="24"/>
          <w:szCs w:val="24"/>
        </w:rPr>
        <w:t>Quick Phonics Screener grades K-3</w:t>
      </w:r>
    </w:p>
    <w:p w:rsidR="005E0C29" w:rsidRPr="00B423C8" w:rsidRDefault="005E0C29" w:rsidP="00F30E11">
      <w:pPr>
        <w:ind w:left="1440"/>
        <w:rPr>
          <w:rFonts w:ascii="Calibri Light" w:hAnsi="Calibri Light"/>
          <w:sz w:val="24"/>
          <w:szCs w:val="24"/>
        </w:rPr>
      </w:pPr>
      <w:r>
        <w:rPr>
          <w:rFonts w:ascii="Calibri Light" w:hAnsi="Calibri Light"/>
          <w:sz w:val="24"/>
          <w:szCs w:val="24"/>
        </w:rPr>
        <w:t xml:space="preserve">     </w:t>
      </w:r>
      <w:r w:rsidRPr="00F30E11">
        <w:rPr>
          <w:rFonts w:ascii="Calibri Light" w:hAnsi="Calibri Light"/>
          <w:sz w:val="24"/>
          <w:szCs w:val="24"/>
        </w:rPr>
        <w:t>DIBELS Next Grades K-5</w:t>
      </w:r>
    </w:p>
    <w:p w:rsidR="005E0C29" w:rsidRPr="00B423C8" w:rsidRDefault="005E0C29" w:rsidP="00B423C8">
      <w:pPr>
        <w:rPr>
          <w:rFonts w:ascii="Calibri Light" w:hAnsi="Calibri Light"/>
          <w:sz w:val="24"/>
          <w:szCs w:val="24"/>
        </w:rPr>
      </w:pPr>
      <w:r w:rsidRPr="00B423C8">
        <w:rPr>
          <w:rFonts w:ascii="Calibri Light" w:hAnsi="Calibri Light"/>
          <w:sz w:val="24"/>
          <w:szCs w:val="24"/>
        </w:rPr>
        <w:t>                                Fundations Grades K-2</w:t>
      </w:r>
    </w:p>
    <w:p w:rsidR="005E0C29" w:rsidRDefault="005E0C29" w:rsidP="00B423C8">
      <w:pPr>
        <w:rPr>
          <w:rFonts w:ascii="Calibri Light" w:hAnsi="Calibri Light"/>
          <w:sz w:val="24"/>
          <w:szCs w:val="24"/>
        </w:rPr>
      </w:pPr>
      <w:r w:rsidRPr="00B423C8">
        <w:rPr>
          <w:rFonts w:ascii="Calibri Light" w:hAnsi="Calibri Light"/>
          <w:sz w:val="24"/>
          <w:szCs w:val="24"/>
        </w:rPr>
        <w:t>                              </w:t>
      </w:r>
      <w:r>
        <w:rPr>
          <w:rFonts w:ascii="Calibri Light" w:hAnsi="Calibri Light"/>
          <w:sz w:val="24"/>
          <w:szCs w:val="24"/>
        </w:rPr>
        <w:t>  QRI (Whole To Part) Grades K-3</w:t>
      </w:r>
    </w:p>
    <w:p w:rsidR="005E0C29" w:rsidRPr="00B423C8" w:rsidRDefault="005E0C29" w:rsidP="00523D41">
      <w:pPr>
        <w:ind w:left="1440"/>
        <w:rPr>
          <w:rFonts w:ascii="Calibri Light" w:hAnsi="Calibri Light"/>
          <w:sz w:val="24"/>
          <w:szCs w:val="24"/>
        </w:rPr>
      </w:pPr>
      <w:r>
        <w:rPr>
          <w:rFonts w:ascii="Calibri Light" w:hAnsi="Calibri Light"/>
          <w:sz w:val="24"/>
          <w:szCs w:val="24"/>
        </w:rPr>
        <w:t xml:space="preserve">      </w:t>
      </w:r>
      <w:r w:rsidRPr="00523D41">
        <w:rPr>
          <w:rFonts w:ascii="Calibri Light" w:hAnsi="Calibri Light"/>
          <w:sz w:val="24"/>
          <w:szCs w:val="24"/>
        </w:rPr>
        <w:t>Leveled Literacy Interventions (LLI)</w:t>
      </w:r>
    </w:p>
    <w:p w:rsidR="005E0C29" w:rsidRPr="00B423C8" w:rsidRDefault="005E0C29" w:rsidP="00B423C8">
      <w:pPr>
        <w:rPr>
          <w:rFonts w:ascii="Calibri Light" w:hAnsi="Calibri Light"/>
          <w:sz w:val="24"/>
          <w:szCs w:val="24"/>
        </w:rPr>
      </w:pPr>
      <w:r w:rsidRPr="00B423C8">
        <w:rPr>
          <w:rFonts w:ascii="Calibri Light" w:hAnsi="Calibri Light"/>
          <w:sz w:val="24"/>
          <w:szCs w:val="24"/>
        </w:rPr>
        <w:t>                                Lively Letters Grades K-3</w:t>
      </w:r>
    </w:p>
    <w:p w:rsidR="005E0C29" w:rsidRPr="00B423C8" w:rsidRDefault="005E0C29" w:rsidP="00B423C8">
      <w:pPr>
        <w:rPr>
          <w:rFonts w:ascii="Calibri Light" w:hAnsi="Calibri Light"/>
          <w:sz w:val="24"/>
          <w:szCs w:val="24"/>
        </w:rPr>
      </w:pPr>
      <w:r w:rsidRPr="00B423C8">
        <w:rPr>
          <w:rFonts w:ascii="Calibri Light" w:hAnsi="Calibri Light"/>
          <w:sz w:val="24"/>
          <w:szCs w:val="24"/>
        </w:rPr>
        <w:t>                                Phonemic Awareness in Young Children Grades K-3</w:t>
      </w:r>
    </w:p>
    <w:p w:rsidR="005E0C29" w:rsidRPr="00B423C8" w:rsidRDefault="005E0C29" w:rsidP="00B423C8">
      <w:pPr>
        <w:rPr>
          <w:rFonts w:ascii="Calibri Light" w:hAnsi="Calibri Light"/>
          <w:sz w:val="24"/>
          <w:szCs w:val="24"/>
        </w:rPr>
      </w:pPr>
      <w:r w:rsidRPr="00B423C8">
        <w:rPr>
          <w:rFonts w:ascii="Calibri Light" w:hAnsi="Calibri Light"/>
          <w:sz w:val="24"/>
          <w:szCs w:val="24"/>
        </w:rPr>
        <w:t>                                Running Records Grades K-5</w:t>
      </w:r>
    </w:p>
    <w:p w:rsidR="005E0C29" w:rsidRPr="00B423C8" w:rsidRDefault="005E0C29" w:rsidP="00B423C8">
      <w:pPr>
        <w:rPr>
          <w:rFonts w:ascii="Calibri Light" w:hAnsi="Calibri Light"/>
          <w:sz w:val="24"/>
          <w:szCs w:val="24"/>
        </w:rPr>
      </w:pPr>
      <w:r w:rsidRPr="00B423C8">
        <w:rPr>
          <w:rFonts w:ascii="Calibri Light" w:hAnsi="Calibri Light"/>
          <w:sz w:val="24"/>
          <w:szCs w:val="24"/>
        </w:rPr>
        <w:t>                                Words Their Way Grades K-5</w:t>
      </w:r>
    </w:p>
    <w:p w:rsidR="005E0C29" w:rsidRPr="00B423C8" w:rsidRDefault="005E0C29" w:rsidP="00B423C8">
      <w:pPr>
        <w:rPr>
          <w:rFonts w:ascii="Calibri Light" w:hAnsi="Calibri Light"/>
          <w:sz w:val="24"/>
          <w:szCs w:val="24"/>
        </w:rPr>
      </w:pPr>
      <w:r w:rsidRPr="00B423C8">
        <w:rPr>
          <w:rFonts w:ascii="Calibri Light" w:hAnsi="Calibri Light"/>
          <w:sz w:val="24"/>
          <w:szCs w:val="24"/>
        </w:rPr>
        <w:t>                                Just Words Grades 4-5</w:t>
      </w:r>
    </w:p>
    <w:p w:rsidR="005E0C29" w:rsidRPr="00B423C8" w:rsidRDefault="005E0C29" w:rsidP="00B423C8">
      <w:pPr>
        <w:rPr>
          <w:rFonts w:ascii="Calibri Light" w:hAnsi="Calibri Light"/>
          <w:sz w:val="24"/>
          <w:szCs w:val="24"/>
        </w:rPr>
      </w:pPr>
      <w:r w:rsidRPr="00B423C8">
        <w:rPr>
          <w:rFonts w:ascii="Calibri Light" w:hAnsi="Calibri Light"/>
          <w:sz w:val="24"/>
          <w:szCs w:val="24"/>
        </w:rPr>
        <w:t>                                6 Minute Solution grades K-5</w:t>
      </w:r>
    </w:p>
    <w:p w:rsidR="005E0C29" w:rsidRPr="00B423C8" w:rsidRDefault="005E0C29" w:rsidP="00B423C8">
      <w:pPr>
        <w:rPr>
          <w:rFonts w:ascii="Calibri Light" w:hAnsi="Calibri Light"/>
          <w:sz w:val="24"/>
          <w:szCs w:val="24"/>
        </w:rPr>
      </w:pPr>
    </w:p>
    <w:p w:rsidR="005E0C29" w:rsidRPr="00B423C8" w:rsidRDefault="005E0C29" w:rsidP="00B423C8">
      <w:pPr>
        <w:rPr>
          <w:rFonts w:ascii="Calibri Light" w:hAnsi="Calibri Light"/>
          <w:sz w:val="24"/>
          <w:szCs w:val="24"/>
        </w:rPr>
      </w:pPr>
      <w:r w:rsidRPr="00B423C8">
        <w:rPr>
          <w:rFonts w:ascii="Calibri Light" w:hAnsi="Calibri Light"/>
          <w:sz w:val="24"/>
          <w:szCs w:val="24"/>
        </w:rPr>
        <w:t xml:space="preserve">                </w:t>
      </w:r>
      <w:r w:rsidRPr="00B423C8">
        <w:rPr>
          <w:rFonts w:ascii="Calibri Light" w:hAnsi="Calibri Light"/>
          <w:i/>
          <w:iCs/>
          <w:sz w:val="24"/>
          <w:szCs w:val="24"/>
        </w:rPr>
        <w:t>Tier III</w:t>
      </w:r>
      <w:r w:rsidRPr="00B423C8">
        <w:rPr>
          <w:rFonts w:ascii="Calibri Light" w:hAnsi="Calibri Light"/>
          <w:sz w:val="24"/>
          <w:szCs w:val="24"/>
        </w:rPr>
        <w:t xml:space="preserve">- </w:t>
      </w:r>
      <w:r>
        <w:rPr>
          <w:rFonts w:ascii="Calibri Light" w:hAnsi="Calibri Light"/>
          <w:sz w:val="24"/>
          <w:szCs w:val="24"/>
        </w:rPr>
        <w:t xml:space="preserve"> </w:t>
      </w:r>
      <w:r w:rsidRPr="00B423C8">
        <w:rPr>
          <w:rFonts w:ascii="Calibri Light" w:hAnsi="Calibri Light"/>
          <w:sz w:val="24"/>
          <w:szCs w:val="24"/>
        </w:rPr>
        <w:t>Lexia (Web based software/game program)</w:t>
      </w:r>
    </w:p>
    <w:p w:rsidR="005E0C29" w:rsidRPr="00B423C8" w:rsidRDefault="005E0C29" w:rsidP="00B423C8">
      <w:pPr>
        <w:rPr>
          <w:rFonts w:ascii="Calibri Light" w:hAnsi="Calibri Light"/>
          <w:sz w:val="24"/>
          <w:szCs w:val="24"/>
        </w:rPr>
      </w:pPr>
      <w:r>
        <w:rPr>
          <w:rFonts w:ascii="Calibri Light" w:hAnsi="Calibri Light"/>
          <w:sz w:val="24"/>
          <w:szCs w:val="24"/>
        </w:rPr>
        <w:t xml:space="preserve">                               </w:t>
      </w:r>
      <w:r w:rsidRPr="00B423C8">
        <w:rPr>
          <w:rFonts w:ascii="Calibri Light" w:hAnsi="Calibri Light"/>
          <w:sz w:val="24"/>
          <w:szCs w:val="24"/>
        </w:rPr>
        <w:t>Reading Street My Sidewalks grades K-5</w:t>
      </w:r>
    </w:p>
    <w:p w:rsidR="005E0C29" w:rsidRDefault="005E0C29" w:rsidP="00B423C8">
      <w:pPr>
        <w:rPr>
          <w:rFonts w:ascii="Calibri Light" w:hAnsi="Calibri Light"/>
          <w:sz w:val="24"/>
          <w:szCs w:val="24"/>
        </w:rPr>
      </w:pPr>
      <w:r w:rsidRPr="00B423C8">
        <w:rPr>
          <w:rFonts w:ascii="Calibri Light" w:hAnsi="Calibri Light"/>
          <w:sz w:val="24"/>
          <w:szCs w:val="24"/>
        </w:rPr>
        <w:t>                                Fundations Grades K-2</w:t>
      </w:r>
    </w:p>
    <w:p w:rsidR="005E0C29" w:rsidRPr="00B423C8" w:rsidRDefault="005E0C29" w:rsidP="00B423C8">
      <w:pPr>
        <w:rPr>
          <w:rFonts w:ascii="Calibri Light" w:hAnsi="Calibri Light"/>
          <w:sz w:val="24"/>
          <w:szCs w:val="24"/>
        </w:rPr>
      </w:pPr>
      <w:r w:rsidRPr="00B423C8">
        <w:rPr>
          <w:rFonts w:ascii="Calibri Light" w:hAnsi="Calibri Light"/>
          <w:sz w:val="24"/>
          <w:szCs w:val="24"/>
        </w:rPr>
        <w:t>                               </w:t>
      </w:r>
      <w:r>
        <w:rPr>
          <w:rFonts w:ascii="Calibri Light" w:hAnsi="Calibri Light"/>
          <w:sz w:val="24"/>
          <w:szCs w:val="24"/>
        </w:rPr>
        <w:t> </w:t>
      </w:r>
      <w:r w:rsidRPr="00B423C8">
        <w:rPr>
          <w:rFonts w:ascii="Calibri Light" w:hAnsi="Calibri Light"/>
          <w:sz w:val="24"/>
          <w:szCs w:val="24"/>
        </w:rPr>
        <w:t>Running Records Grades K-5</w:t>
      </w:r>
    </w:p>
    <w:p w:rsidR="005E0C29" w:rsidRPr="00B423C8" w:rsidRDefault="005E0C29" w:rsidP="00B423C8">
      <w:pPr>
        <w:rPr>
          <w:rFonts w:ascii="Calibri Light" w:hAnsi="Calibri Light"/>
          <w:sz w:val="24"/>
          <w:szCs w:val="24"/>
        </w:rPr>
      </w:pPr>
      <w:r w:rsidRPr="00B423C8">
        <w:rPr>
          <w:rFonts w:ascii="Calibri Light" w:hAnsi="Calibri Light"/>
          <w:sz w:val="24"/>
          <w:szCs w:val="24"/>
        </w:rPr>
        <w:t>                                DIBELS Next Grades K-5</w:t>
      </w:r>
    </w:p>
    <w:p w:rsidR="005E0C29" w:rsidRDefault="005E0C29" w:rsidP="00B423C8">
      <w:pPr>
        <w:rPr>
          <w:rFonts w:ascii="Calibri Light" w:hAnsi="Calibri Light"/>
          <w:sz w:val="24"/>
          <w:szCs w:val="24"/>
        </w:rPr>
      </w:pPr>
    </w:p>
    <w:p w:rsidR="005E0C29" w:rsidRPr="00AD704D" w:rsidRDefault="00E9432D" w:rsidP="00AD704D">
      <w:pPr>
        <w:rPr>
          <w:rFonts w:ascii="Calibri Light" w:hAnsi="Calibri Light"/>
          <w:b/>
          <w:bCs/>
          <w:sz w:val="24"/>
          <w:szCs w:val="24"/>
        </w:rPr>
      </w:pPr>
      <w:bookmarkStart w:id="3" w:name="_Toc344883906"/>
      <w:r>
        <w:rPr>
          <w:rFonts w:ascii="Calibri Light" w:hAnsi="Calibri Light"/>
          <w:b/>
          <w:bCs/>
          <w:sz w:val="24"/>
          <w:szCs w:val="24"/>
        </w:rPr>
        <w:br w:type="page"/>
      </w:r>
      <w:r w:rsidR="005E0C29" w:rsidRPr="00AD704D">
        <w:rPr>
          <w:rFonts w:ascii="Calibri Light" w:hAnsi="Calibri Light"/>
          <w:b/>
          <w:bCs/>
          <w:sz w:val="24"/>
          <w:szCs w:val="24"/>
        </w:rPr>
        <w:t>Appendix</w:t>
      </w:r>
      <w:bookmarkEnd w:id="3"/>
    </w:p>
    <w:p w:rsidR="005E0C29" w:rsidRPr="00AD704D" w:rsidRDefault="005E0C29" w:rsidP="00AD704D">
      <w:pPr>
        <w:rPr>
          <w:rFonts w:ascii="Calibri Light" w:hAnsi="Calibri Light"/>
          <w:sz w:val="24"/>
          <w:szCs w:val="24"/>
        </w:rPr>
      </w:pPr>
    </w:p>
    <w:p w:rsidR="005E0C29" w:rsidRPr="00AD704D" w:rsidRDefault="005E0C29" w:rsidP="00AD704D">
      <w:pPr>
        <w:numPr>
          <w:ilvl w:val="0"/>
          <w:numId w:val="2"/>
        </w:numPr>
        <w:rPr>
          <w:rFonts w:ascii="Calibri Light" w:hAnsi="Calibri Light"/>
          <w:b/>
          <w:bCs/>
          <w:sz w:val="24"/>
          <w:szCs w:val="24"/>
        </w:rPr>
      </w:pPr>
      <w:bookmarkStart w:id="4" w:name="_Toc344883907"/>
      <w:r w:rsidRPr="00AD704D">
        <w:rPr>
          <w:rFonts w:ascii="Calibri Light" w:hAnsi="Calibri Light"/>
          <w:b/>
          <w:bCs/>
          <w:sz w:val="24"/>
          <w:szCs w:val="24"/>
        </w:rPr>
        <w:t>School Security and Safety Plan</w:t>
      </w:r>
      <w:bookmarkEnd w:id="4"/>
    </w:p>
    <w:p w:rsidR="005E0C29" w:rsidRPr="00AD704D" w:rsidRDefault="005E0C29" w:rsidP="00AD704D">
      <w:pPr>
        <w:rPr>
          <w:rFonts w:ascii="Calibri Light" w:hAnsi="Calibri Light"/>
          <w:sz w:val="24"/>
          <w:szCs w:val="24"/>
        </w:rPr>
      </w:pPr>
      <w:r w:rsidRPr="00AD704D">
        <w:rPr>
          <w:rFonts w:ascii="Calibri Light" w:hAnsi="Calibri Light"/>
          <w:sz w:val="24"/>
          <w:szCs w:val="24"/>
        </w:rPr>
        <w:t xml:space="preserve">A safe and secure educational setting is the foundation required for effective instruction and learning. A comprehensive and specific plan has been developed and is located in the main office, labeled Emergency Response Plan. </w:t>
      </w:r>
    </w:p>
    <w:p w:rsidR="005E0C29" w:rsidRPr="00AD704D" w:rsidRDefault="005E0C29" w:rsidP="00AD704D">
      <w:pPr>
        <w:rPr>
          <w:rFonts w:ascii="Calibri Light" w:hAnsi="Calibri Light"/>
          <w:sz w:val="24"/>
          <w:szCs w:val="24"/>
        </w:rPr>
      </w:pPr>
      <w:r w:rsidRPr="00AD704D">
        <w:rPr>
          <w:rFonts w:ascii="Calibri Light" w:hAnsi="Calibri Light"/>
          <w:sz w:val="24"/>
          <w:szCs w:val="24"/>
        </w:rPr>
        <w:t>The Safety Committee meets quarterly to ensure the safety of all students by:</w:t>
      </w:r>
    </w:p>
    <w:p w:rsidR="005E0C29" w:rsidRPr="00AD704D" w:rsidRDefault="005E0C29" w:rsidP="00AD704D">
      <w:pPr>
        <w:numPr>
          <w:ilvl w:val="0"/>
          <w:numId w:val="3"/>
        </w:numPr>
        <w:rPr>
          <w:rFonts w:ascii="Calibri Light" w:hAnsi="Calibri Light"/>
          <w:sz w:val="24"/>
          <w:szCs w:val="24"/>
        </w:rPr>
      </w:pPr>
      <w:r w:rsidRPr="00AD704D">
        <w:rPr>
          <w:rFonts w:ascii="Calibri Light" w:hAnsi="Calibri Light"/>
          <w:sz w:val="24"/>
          <w:szCs w:val="24"/>
        </w:rPr>
        <w:t>Identifying hazards in the building/playground</w:t>
      </w:r>
    </w:p>
    <w:p w:rsidR="005E0C29" w:rsidRPr="00AD704D" w:rsidRDefault="005E0C29" w:rsidP="00AD704D">
      <w:pPr>
        <w:numPr>
          <w:ilvl w:val="0"/>
          <w:numId w:val="3"/>
        </w:numPr>
        <w:rPr>
          <w:rFonts w:ascii="Calibri Light" w:hAnsi="Calibri Light"/>
          <w:sz w:val="24"/>
          <w:szCs w:val="24"/>
        </w:rPr>
      </w:pPr>
      <w:r w:rsidRPr="00AD704D">
        <w:rPr>
          <w:rFonts w:ascii="Calibri Light" w:hAnsi="Calibri Light"/>
          <w:sz w:val="24"/>
          <w:szCs w:val="24"/>
        </w:rPr>
        <w:t>Reviewing staff accident reports</w:t>
      </w:r>
    </w:p>
    <w:p w:rsidR="005E0C29" w:rsidRPr="00AD704D" w:rsidRDefault="005E0C29" w:rsidP="00AD704D">
      <w:pPr>
        <w:numPr>
          <w:ilvl w:val="0"/>
          <w:numId w:val="3"/>
        </w:numPr>
        <w:rPr>
          <w:rFonts w:ascii="Calibri Light" w:hAnsi="Calibri Light"/>
          <w:sz w:val="24"/>
          <w:szCs w:val="24"/>
        </w:rPr>
      </w:pPr>
      <w:r w:rsidRPr="00AD704D">
        <w:rPr>
          <w:rFonts w:ascii="Calibri Light" w:hAnsi="Calibri Light"/>
          <w:sz w:val="24"/>
          <w:szCs w:val="24"/>
        </w:rPr>
        <w:t>Reviewing student accident reports</w:t>
      </w:r>
    </w:p>
    <w:p w:rsidR="005E0C29" w:rsidRPr="00AD704D" w:rsidRDefault="005E0C29" w:rsidP="00AD704D">
      <w:pPr>
        <w:numPr>
          <w:ilvl w:val="0"/>
          <w:numId w:val="3"/>
        </w:numPr>
        <w:rPr>
          <w:rFonts w:ascii="Calibri Light" w:hAnsi="Calibri Light"/>
          <w:sz w:val="24"/>
          <w:szCs w:val="24"/>
        </w:rPr>
      </w:pPr>
      <w:r w:rsidRPr="00AD704D">
        <w:rPr>
          <w:rFonts w:ascii="Calibri Light" w:hAnsi="Calibri Light"/>
          <w:sz w:val="24"/>
          <w:szCs w:val="24"/>
        </w:rPr>
        <w:t>Reviewing bus safety</w:t>
      </w:r>
    </w:p>
    <w:p w:rsidR="005E0C29" w:rsidRPr="00AD704D" w:rsidRDefault="005E0C29" w:rsidP="00AD704D">
      <w:pPr>
        <w:numPr>
          <w:ilvl w:val="0"/>
          <w:numId w:val="3"/>
        </w:numPr>
        <w:rPr>
          <w:rFonts w:ascii="Calibri Light" w:hAnsi="Calibri Light"/>
          <w:sz w:val="24"/>
          <w:szCs w:val="24"/>
        </w:rPr>
      </w:pPr>
      <w:r w:rsidRPr="00AD704D">
        <w:rPr>
          <w:rFonts w:ascii="Calibri Light" w:hAnsi="Calibri Light"/>
          <w:sz w:val="24"/>
          <w:szCs w:val="24"/>
        </w:rPr>
        <w:t>Reviewing traffic safety</w:t>
      </w:r>
    </w:p>
    <w:p w:rsidR="005E0C29" w:rsidRPr="00AD704D" w:rsidRDefault="005E0C29" w:rsidP="00AD704D">
      <w:pPr>
        <w:numPr>
          <w:ilvl w:val="0"/>
          <w:numId w:val="3"/>
        </w:numPr>
        <w:rPr>
          <w:rFonts w:ascii="Calibri Light" w:hAnsi="Calibri Light"/>
          <w:sz w:val="24"/>
          <w:szCs w:val="24"/>
        </w:rPr>
      </w:pPr>
      <w:r w:rsidRPr="00AD704D">
        <w:rPr>
          <w:rFonts w:ascii="Calibri Light" w:hAnsi="Calibri Light"/>
          <w:sz w:val="24"/>
          <w:szCs w:val="24"/>
        </w:rPr>
        <w:t>Discussing health prevention and management</w:t>
      </w:r>
    </w:p>
    <w:p w:rsidR="005E0C29" w:rsidRPr="00AD704D" w:rsidRDefault="005E0C29" w:rsidP="00AD704D">
      <w:pPr>
        <w:rPr>
          <w:rFonts w:ascii="Calibri Light" w:hAnsi="Calibri Light"/>
          <w:sz w:val="24"/>
          <w:szCs w:val="24"/>
        </w:rPr>
      </w:pPr>
      <w:r w:rsidRPr="00AD704D">
        <w:rPr>
          <w:rFonts w:ascii="Calibri Light" w:hAnsi="Calibri Light"/>
          <w:sz w:val="24"/>
          <w:szCs w:val="24"/>
        </w:rPr>
        <w:t>The Joint Loss Management Committee meets quarterly to ensure safety in the work place by:</w:t>
      </w:r>
    </w:p>
    <w:p w:rsidR="005E0C29" w:rsidRPr="00AD704D" w:rsidRDefault="005E0C29" w:rsidP="00AD704D">
      <w:pPr>
        <w:numPr>
          <w:ilvl w:val="0"/>
          <w:numId w:val="4"/>
        </w:numPr>
        <w:rPr>
          <w:rFonts w:ascii="Calibri Light" w:hAnsi="Calibri Light"/>
          <w:sz w:val="24"/>
          <w:szCs w:val="24"/>
        </w:rPr>
      </w:pPr>
      <w:r w:rsidRPr="00AD704D">
        <w:rPr>
          <w:rFonts w:ascii="Calibri Light" w:hAnsi="Calibri Light"/>
          <w:sz w:val="24"/>
          <w:szCs w:val="24"/>
        </w:rPr>
        <w:t>Reviewing hazards in collaboration with the Safety Committee</w:t>
      </w:r>
    </w:p>
    <w:p w:rsidR="005E0C29" w:rsidRPr="00AD704D" w:rsidRDefault="005E0C29" w:rsidP="00AD704D">
      <w:pPr>
        <w:numPr>
          <w:ilvl w:val="0"/>
          <w:numId w:val="4"/>
        </w:numPr>
        <w:rPr>
          <w:rFonts w:ascii="Calibri Light" w:hAnsi="Calibri Light"/>
          <w:sz w:val="24"/>
          <w:szCs w:val="24"/>
        </w:rPr>
      </w:pPr>
      <w:r w:rsidRPr="00AD704D">
        <w:rPr>
          <w:rFonts w:ascii="Calibri Light" w:hAnsi="Calibri Light"/>
          <w:sz w:val="24"/>
          <w:szCs w:val="24"/>
        </w:rPr>
        <w:t>Evaluating slip, trip, fall hazards and reporting to custodians and/or facilities department</w:t>
      </w:r>
    </w:p>
    <w:p w:rsidR="005E0C29" w:rsidRPr="00AD704D" w:rsidRDefault="005E0C29" w:rsidP="00AD704D">
      <w:pPr>
        <w:numPr>
          <w:ilvl w:val="0"/>
          <w:numId w:val="4"/>
        </w:numPr>
        <w:rPr>
          <w:rFonts w:ascii="Calibri Light" w:hAnsi="Calibri Light"/>
          <w:sz w:val="24"/>
          <w:szCs w:val="24"/>
        </w:rPr>
      </w:pPr>
      <w:r w:rsidRPr="00AD704D">
        <w:rPr>
          <w:rFonts w:ascii="Calibri Light" w:hAnsi="Calibri Light"/>
          <w:sz w:val="24"/>
          <w:szCs w:val="24"/>
        </w:rPr>
        <w:t>Training annually on the safety precautions around Bloodborne Pathogens</w:t>
      </w:r>
    </w:p>
    <w:p w:rsidR="005E0C29" w:rsidRPr="00AD704D" w:rsidRDefault="005E0C29" w:rsidP="00AD704D">
      <w:pPr>
        <w:numPr>
          <w:ilvl w:val="0"/>
          <w:numId w:val="4"/>
        </w:numPr>
        <w:rPr>
          <w:rFonts w:ascii="Calibri Light" w:hAnsi="Calibri Light"/>
          <w:sz w:val="24"/>
          <w:szCs w:val="24"/>
        </w:rPr>
      </w:pPr>
      <w:r w:rsidRPr="00AD704D">
        <w:rPr>
          <w:rFonts w:ascii="Calibri Light" w:hAnsi="Calibri Light"/>
          <w:sz w:val="24"/>
          <w:szCs w:val="24"/>
        </w:rPr>
        <w:t>Offering first aid &amp; CPR training within the district annually</w:t>
      </w:r>
    </w:p>
    <w:p w:rsidR="005E0C29" w:rsidRPr="00AD704D" w:rsidRDefault="005E0C29" w:rsidP="00AD704D">
      <w:pPr>
        <w:numPr>
          <w:ilvl w:val="0"/>
          <w:numId w:val="4"/>
        </w:numPr>
        <w:rPr>
          <w:rFonts w:ascii="Calibri Light" w:hAnsi="Calibri Light"/>
          <w:sz w:val="24"/>
          <w:szCs w:val="24"/>
        </w:rPr>
      </w:pPr>
      <w:r w:rsidRPr="00AD704D">
        <w:rPr>
          <w:rFonts w:ascii="Calibri Light" w:hAnsi="Calibri Light"/>
          <w:sz w:val="24"/>
          <w:szCs w:val="24"/>
        </w:rPr>
        <w:t>Educating staff on health issues as necessary:</w:t>
      </w:r>
    </w:p>
    <w:p w:rsidR="005E0C29" w:rsidRPr="00AD704D" w:rsidRDefault="005E0C29" w:rsidP="00AD704D">
      <w:pPr>
        <w:rPr>
          <w:rFonts w:ascii="Calibri Light" w:hAnsi="Calibri Light"/>
          <w:sz w:val="24"/>
          <w:szCs w:val="24"/>
        </w:rPr>
      </w:pPr>
      <w:r w:rsidRPr="00AD704D">
        <w:rPr>
          <w:rFonts w:ascii="Calibri Light" w:hAnsi="Calibri Light"/>
          <w:sz w:val="24"/>
          <w:szCs w:val="24"/>
        </w:rPr>
        <w:t>The Crisis Management Committee and Emergency and Behavioral Health Response Committee respond to situations through:</w:t>
      </w:r>
    </w:p>
    <w:p w:rsidR="005E0C29" w:rsidRPr="00AD704D" w:rsidRDefault="005E0C29" w:rsidP="00AD704D">
      <w:pPr>
        <w:numPr>
          <w:ilvl w:val="0"/>
          <w:numId w:val="5"/>
        </w:numPr>
        <w:rPr>
          <w:rFonts w:ascii="Calibri Light" w:hAnsi="Calibri Light"/>
          <w:sz w:val="24"/>
          <w:szCs w:val="24"/>
        </w:rPr>
      </w:pPr>
      <w:r w:rsidRPr="00AD704D">
        <w:rPr>
          <w:rFonts w:ascii="Calibri Light" w:hAnsi="Calibri Light"/>
          <w:sz w:val="24"/>
          <w:szCs w:val="24"/>
        </w:rPr>
        <w:t>Emergency Response Management Plan using the Incident Command Structure</w:t>
      </w:r>
    </w:p>
    <w:p w:rsidR="005E0C29" w:rsidRPr="00AD704D" w:rsidRDefault="005E0C29" w:rsidP="00AD704D">
      <w:pPr>
        <w:numPr>
          <w:ilvl w:val="0"/>
          <w:numId w:val="5"/>
        </w:numPr>
        <w:rPr>
          <w:rFonts w:ascii="Calibri Light" w:hAnsi="Calibri Light"/>
          <w:sz w:val="24"/>
          <w:szCs w:val="24"/>
        </w:rPr>
      </w:pPr>
      <w:r w:rsidRPr="00AD704D">
        <w:rPr>
          <w:rFonts w:ascii="Calibri Light" w:hAnsi="Calibri Light"/>
          <w:sz w:val="24"/>
          <w:szCs w:val="24"/>
        </w:rPr>
        <w:t xml:space="preserve">Safety drills </w:t>
      </w:r>
    </w:p>
    <w:p w:rsidR="005E0C29" w:rsidRPr="00AD704D" w:rsidRDefault="005E0C29" w:rsidP="00AD704D">
      <w:pPr>
        <w:numPr>
          <w:ilvl w:val="0"/>
          <w:numId w:val="5"/>
        </w:numPr>
        <w:rPr>
          <w:rFonts w:ascii="Calibri Light" w:hAnsi="Calibri Light"/>
          <w:sz w:val="24"/>
          <w:szCs w:val="24"/>
        </w:rPr>
      </w:pPr>
      <w:r w:rsidRPr="00AD704D">
        <w:rPr>
          <w:rFonts w:ascii="Calibri Light" w:hAnsi="Calibri Light"/>
          <w:sz w:val="24"/>
          <w:szCs w:val="24"/>
        </w:rPr>
        <w:t>Emergency evacuation off site drills</w:t>
      </w:r>
    </w:p>
    <w:p w:rsidR="005E0C29" w:rsidRPr="00AD704D" w:rsidRDefault="005E0C29" w:rsidP="00AD704D">
      <w:pPr>
        <w:numPr>
          <w:ilvl w:val="0"/>
          <w:numId w:val="5"/>
        </w:numPr>
        <w:rPr>
          <w:rFonts w:ascii="Calibri Light" w:hAnsi="Calibri Light"/>
          <w:sz w:val="24"/>
          <w:szCs w:val="24"/>
        </w:rPr>
      </w:pPr>
      <w:r w:rsidRPr="00AD704D">
        <w:rPr>
          <w:rFonts w:ascii="Calibri Light" w:hAnsi="Calibri Light"/>
          <w:sz w:val="24"/>
          <w:szCs w:val="24"/>
        </w:rPr>
        <w:t>Planning, assessment, and response to critical incidents</w:t>
      </w:r>
    </w:p>
    <w:p w:rsidR="005A57E4" w:rsidRDefault="00965667" w:rsidP="00B423C8">
      <w:pPr>
        <w:rPr>
          <w:rFonts w:ascii="Calibri Light" w:hAnsi="Calibri Light"/>
          <w:sz w:val="24"/>
          <w:szCs w:val="24"/>
        </w:rPr>
      </w:pPr>
      <w:r>
        <w:rPr>
          <w:noProof/>
        </w:rPr>
        <w:drawing>
          <wp:anchor distT="0" distB="0" distL="114300" distR="114300" simplePos="0" relativeHeight="251660288" behindDoc="1" locked="0" layoutInCell="1" allowOverlap="1">
            <wp:simplePos x="0" y="0"/>
            <wp:positionH relativeFrom="column">
              <wp:posOffset>41910</wp:posOffset>
            </wp:positionH>
            <wp:positionV relativeFrom="paragraph">
              <wp:posOffset>26035</wp:posOffset>
            </wp:positionV>
            <wp:extent cx="896620" cy="1037590"/>
            <wp:effectExtent l="1905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srcRect/>
                    <a:stretch>
                      <a:fillRect/>
                    </a:stretch>
                  </pic:blipFill>
                  <pic:spPr bwMode="auto">
                    <a:xfrm>
                      <a:off x="0" y="0"/>
                      <a:ext cx="896620" cy="1037590"/>
                    </a:xfrm>
                    <a:prstGeom prst="rect">
                      <a:avLst/>
                    </a:prstGeom>
                    <a:noFill/>
                    <a:ln w="9525">
                      <a:noFill/>
                      <a:miter lim="800000"/>
                      <a:headEnd/>
                      <a:tailEnd/>
                    </a:ln>
                  </pic:spPr>
                </pic:pic>
              </a:graphicData>
            </a:graphic>
          </wp:anchor>
        </w:drawing>
      </w:r>
      <w:r w:rsidR="005E0C29">
        <w:rPr>
          <w:rFonts w:ascii="Calibri Light" w:hAnsi="Calibri Light"/>
          <w:sz w:val="24"/>
          <w:szCs w:val="24"/>
        </w:rPr>
        <w:tab/>
      </w:r>
      <w:r w:rsidR="005A57E4">
        <w:rPr>
          <w:rFonts w:ascii="Calibri Light" w:hAnsi="Calibri Light"/>
          <w:sz w:val="24"/>
          <w:szCs w:val="24"/>
        </w:rPr>
        <w:tab/>
      </w:r>
      <w:r w:rsidR="005A57E4">
        <w:rPr>
          <w:rFonts w:ascii="Calibri Light" w:hAnsi="Calibri Light"/>
          <w:sz w:val="24"/>
          <w:szCs w:val="24"/>
        </w:rPr>
        <w:tab/>
      </w:r>
      <w:r w:rsidR="005A57E4">
        <w:rPr>
          <w:rFonts w:ascii="Calibri Light" w:hAnsi="Calibri Light"/>
          <w:sz w:val="24"/>
          <w:szCs w:val="24"/>
        </w:rPr>
        <w:tab/>
      </w:r>
    </w:p>
    <w:p w:rsidR="005A57E4" w:rsidRDefault="005E0C29" w:rsidP="005A57E4">
      <w:pPr>
        <w:jc w:val="center"/>
        <w:rPr>
          <w:rFonts w:ascii="Calibri Light" w:hAnsi="Calibri Light"/>
          <w:sz w:val="24"/>
          <w:szCs w:val="24"/>
        </w:rPr>
      </w:pPr>
      <w:r w:rsidRPr="00CC391A">
        <w:rPr>
          <w:rFonts w:ascii="Cambria" w:hAnsi="Cambria"/>
          <w:b/>
          <w:sz w:val="40"/>
          <w:szCs w:val="40"/>
        </w:rPr>
        <w:t>Danville Elementary</w:t>
      </w:r>
    </w:p>
    <w:p w:rsidR="005A57E4" w:rsidRDefault="005A57E4" w:rsidP="00B423C8">
      <w:pPr>
        <w:rPr>
          <w:rFonts w:ascii="Calibri Light" w:hAnsi="Calibri Light"/>
          <w:sz w:val="24"/>
          <w:szCs w:val="24"/>
        </w:rPr>
      </w:pPr>
    </w:p>
    <w:p w:rsidR="005E0C29" w:rsidRPr="008461B1" w:rsidRDefault="005E0C29" w:rsidP="00B423C8">
      <w:pPr>
        <w:rPr>
          <w:rFonts w:ascii="Calibri Light" w:hAnsi="Calibri Light"/>
          <w:sz w:val="24"/>
          <w:szCs w:val="24"/>
        </w:rPr>
      </w:pPr>
      <w:r>
        <w:rPr>
          <w:rFonts w:ascii="Calibri Light" w:hAnsi="Calibri Light"/>
          <w:sz w:val="24"/>
          <w:szCs w:val="24"/>
        </w:rPr>
        <w:t xml:space="preserve"> </w:t>
      </w:r>
      <w:r w:rsidR="00965667">
        <w:rPr>
          <w:noProof/>
        </w:rPr>
        <w:drawing>
          <wp:anchor distT="0" distB="0" distL="114300" distR="114300" simplePos="0" relativeHeight="251657216" behindDoc="0" locked="1" layoutInCell="1" allowOverlap="1">
            <wp:simplePos x="0" y="0"/>
            <wp:positionH relativeFrom="character">
              <wp:posOffset>0</wp:posOffset>
            </wp:positionH>
            <wp:positionV relativeFrom="line">
              <wp:posOffset>0</wp:posOffset>
            </wp:positionV>
            <wp:extent cx="5673725" cy="7086600"/>
            <wp:effectExtent l="0" t="0" r="0" b="0"/>
            <wp:wrapNone/>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965667">
        <w:rPr>
          <w:rFonts w:ascii="Calibri Light" w:hAnsi="Calibri Light"/>
          <w:noProof/>
          <w:sz w:val="24"/>
          <w:szCs w:val="24"/>
        </w:rPr>
        <w:drawing>
          <wp:inline distT="0" distB="0" distL="0" distR="0">
            <wp:extent cx="5609590" cy="7068820"/>
            <wp:effectExtent l="0" t="0" r="0" b="0"/>
            <wp:docPr id="4" name="Picture 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14"/>
                    <a:srcRect t="-99977" b="99977"/>
                    <a:stretch>
                      <a:fillRect/>
                    </a:stretch>
                  </pic:blipFill>
                  <pic:spPr bwMode="auto">
                    <a:xfrm>
                      <a:off x="0" y="0"/>
                      <a:ext cx="5609590" cy="7068820"/>
                    </a:xfrm>
                    <a:prstGeom prst="rect">
                      <a:avLst/>
                    </a:prstGeom>
                    <a:noFill/>
                    <a:ln w="9525">
                      <a:noFill/>
                      <a:miter lim="800000"/>
                      <a:headEnd/>
                      <a:tailEnd/>
                    </a:ln>
                  </pic:spPr>
                </pic:pic>
              </a:graphicData>
            </a:graphic>
          </wp:inline>
        </w:drawing>
      </w:r>
    </w:p>
    <w:sectPr w:rsidR="005E0C29" w:rsidRPr="008461B1" w:rsidSect="00D20CB3">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C29" w:rsidRDefault="005E0C29">
      <w:r>
        <w:separator/>
      </w:r>
    </w:p>
  </w:endnote>
  <w:endnote w:type="continuationSeparator" w:id="0">
    <w:p w:rsidR="005E0C29" w:rsidRDefault="005E0C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C29" w:rsidRDefault="00BF5A26" w:rsidP="00146824">
    <w:pPr>
      <w:pStyle w:val="Footer"/>
      <w:framePr w:wrap="around" w:vAnchor="text" w:hAnchor="margin" w:xAlign="right" w:y="1"/>
      <w:rPr>
        <w:rStyle w:val="PageNumber"/>
      </w:rPr>
    </w:pPr>
    <w:r>
      <w:rPr>
        <w:rStyle w:val="PageNumber"/>
      </w:rPr>
      <w:fldChar w:fldCharType="begin"/>
    </w:r>
    <w:r w:rsidR="005E0C29">
      <w:rPr>
        <w:rStyle w:val="PageNumber"/>
      </w:rPr>
      <w:instrText xml:space="preserve">PAGE  </w:instrText>
    </w:r>
    <w:r>
      <w:rPr>
        <w:rStyle w:val="PageNumber"/>
      </w:rPr>
      <w:fldChar w:fldCharType="end"/>
    </w:r>
  </w:p>
  <w:p w:rsidR="005E0C29" w:rsidRDefault="005E0C29" w:rsidP="00CE0E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C29" w:rsidRDefault="00BF5A26" w:rsidP="00146824">
    <w:pPr>
      <w:pStyle w:val="Footer"/>
      <w:framePr w:wrap="around" w:vAnchor="text" w:hAnchor="margin" w:xAlign="right" w:y="1"/>
      <w:rPr>
        <w:rStyle w:val="PageNumber"/>
      </w:rPr>
    </w:pPr>
    <w:r>
      <w:rPr>
        <w:rStyle w:val="PageNumber"/>
      </w:rPr>
      <w:fldChar w:fldCharType="begin"/>
    </w:r>
    <w:r w:rsidR="005E0C29">
      <w:rPr>
        <w:rStyle w:val="PageNumber"/>
      </w:rPr>
      <w:instrText xml:space="preserve">PAGE  </w:instrText>
    </w:r>
    <w:r>
      <w:rPr>
        <w:rStyle w:val="PageNumber"/>
      </w:rPr>
      <w:fldChar w:fldCharType="separate"/>
    </w:r>
    <w:r w:rsidR="00965667">
      <w:rPr>
        <w:rStyle w:val="PageNumber"/>
        <w:noProof/>
      </w:rPr>
      <w:t>13</w:t>
    </w:r>
    <w:r>
      <w:rPr>
        <w:rStyle w:val="PageNumber"/>
      </w:rPr>
      <w:fldChar w:fldCharType="end"/>
    </w:r>
  </w:p>
  <w:p w:rsidR="005E0C29" w:rsidRDefault="005E0C29" w:rsidP="00CE0EF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C29" w:rsidRDefault="005E0C29">
      <w:r>
        <w:separator/>
      </w:r>
    </w:p>
  </w:footnote>
  <w:footnote w:type="continuationSeparator" w:id="0">
    <w:p w:rsidR="005E0C29" w:rsidRDefault="005E0C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6A89"/>
    <w:multiLevelType w:val="hybridMultilevel"/>
    <w:tmpl w:val="C78E15E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F140BBC"/>
    <w:multiLevelType w:val="hybridMultilevel"/>
    <w:tmpl w:val="BB46FD1C"/>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4CC2F22"/>
    <w:multiLevelType w:val="hybridMultilevel"/>
    <w:tmpl w:val="BED6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F5B6188"/>
    <w:multiLevelType w:val="hybridMultilevel"/>
    <w:tmpl w:val="F060198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6CF54A9B"/>
    <w:multiLevelType w:val="hybridMultilevel"/>
    <w:tmpl w:val="A78043F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1"/>
    <w:footnote w:id="0"/>
  </w:footnotePr>
  <w:endnotePr>
    <w:endnote w:id="-1"/>
    <w:endnote w:id="0"/>
  </w:endnotePr>
  <w:compat/>
  <w:rsids>
    <w:rsidRoot w:val="00A21C34"/>
    <w:rsid w:val="00005152"/>
    <w:rsid w:val="00016858"/>
    <w:rsid w:val="00094C92"/>
    <w:rsid w:val="000E5EC4"/>
    <w:rsid w:val="000F1D31"/>
    <w:rsid w:val="001110EA"/>
    <w:rsid w:val="001408B0"/>
    <w:rsid w:val="00146824"/>
    <w:rsid w:val="00181FEA"/>
    <w:rsid w:val="001C2819"/>
    <w:rsid w:val="001E1EB0"/>
    <w:rsid w:val="00232AED"/>
    <w:rsid w:val="00233145"/>
    <w:rsid w:val="00242CF2"/>
    <w:rsid w:val="00245680"/>
    <w:rsid w:val="00273502"/>
    <w:rsid w:val="002764AF"/>
    <w:rsid w:val="002F49EF"/>
    <w:rsid w:val="003A5B8F"/>
    <w:rsid w:val="00402E2F"/>
    <w:rsid w:val="0041242E"/>
    <w:rsid w:val="00446B9D"/>
    <w:rsid w:val="00474014"/>
    <w:rsid w:val="00490B84"/>
    <w:rsid w:val="004A787F"/>
    <w:rsid w:val="004C767F"/>
    <w:rsid w:val="004D3555"/>
    <w:rsid w:val="004E5316"/>
    <w:rsid w:val="004E5DDB"/>
    <w:rsid w:val="00502143"/>
    <w:rsid w:val="00523D41"/>
    <w:rsid w:val="005410D4"/>
    <w:rsid w:val="00581A37"/>
    <w:rsid w:val="00582C4F"/>
    <w:rsid w:val="00595B7D"/>
    <w:rsid w:val="005A1228"/>
    <w:rsid w:val="005A57E4"/>
    <w:rsid w:val="005B131A"/>
    <w:rsid w:val="005C6687"/>
    <w:rsid w:val="005E0C29"/>
    <w:rsid w:val="005E6101"/>
    <w:rsid w:val="005F25C7"/>
    <w:rsid w:val="00606055"/>
    <w:rsid w:val="0061713E"/>
    <w:rsid w:val="006F4CAC"/>
    <w:rsid w:val="0072261C"/>
    <w:rsid w:val="00734B6E"/>
    <w:rsid w:val="0075596F"/>
    <w:rsid w:val="00787977"/>
    <w:rsid w:val="007A26AC"/>
    <w:rsid w:val="007E1516"/>
    <w:rsid w:val="008461B1"/>
    <w:rsid w:val="00852932"/>
    <w:rsid w:val="008637B4"/>
    <w:rsid w:val="00880273"/>
    <w:rsid w:val="0089577C"/>
    <w:rsid w:val="008F015F"/>
    <w:rsid w:val="00913631"/>
    <w:rsid w:val="00965667"/>
    <w:rsid w:val="00977160"/>
    <w:rsid w:val="009969CD"/>
    <w:rsid w:val="009C55C2"/>
    <w:rsid w:val="009E12EE"/>
    <w:rsid w:val="00A12C5B"/>
    <w:rsid w:val="00A21C34"/>
    <w:rsid w:val="00A65ACD"/>
    <w:rsid w:val="00AA77D0"/>
    <w:rsid w:val="00AD704D"/>
    <w:rsid w:val="00AE27AA"/>
    <w:rsid w:val="00AE60F9"/>
    <w:rsid w:val="00B111B2"/>
    <w:rsid w:val="00B30405"/>
    <w:rsid w:val="00B3441A"/>
    <w:rsid w:val="00B423C8"/>
    <w:rsid w:val="00B546C9"/>
    <w:rsid w:val="00B71D8C"/>
    <w:rsid w:val="00B77B71"/>
    <w:rsid w:val="00B84EDC"/>
    <w:rsid w:val="00BC204B"/>
    <w:rsid w:val="00BF5A26"/>
    <w:rsid w:val="00C15DCB"/>
    <w:rsid w:val="00C41305"/>
    <w:rsid w:val="00C455C1"/>
    <w:rsid w:val="00C46549"/>
    <w:rsid w:val="00C726B7"/>
    <w:rsid w:val="00CA222C"/>
    <w:rsid w:val="00CA5FE4"/>
    <w:rsid w:val="00CB7B8D"/>
    <w:rsid w:val="00CC391A"/>
    <w:rsid w:val="00CE0EFB"/>
    <w:rsid w:val="00D05BE3"/>
    <w:rsid w:val="00D20CB3"/>
    <w:rsid w:val="00D47AFC"/>
    <w:rsid w:val="00D47FB6"/>
    <w:rsid w:val="00D678B7"/>
    <w:rsid w:val="00D82CF4"/>
    <w:rsid w:val="00E6480B"/>
    <w:rsid w:val="00E841C9"/>
    <w:rsid w:val="00E9432D"/>
    <w:rsid w:val="00EB774D"/>
    <w:rsid w:val="00ED24E1"/>
    <w:rsid w:val="00ED3851"/>
    <w:rsid w:val="00EE5000"/>
    <w:rsid w:val="00EF16F2"/>
    <w:rsid w:val="00EF497E"/>
    <w:rsid w:val="00F30E11"/>
    <w:rsid w:val="00F51AC1"/>
    <w:rsid w:val="00F9510D"/>
    <w:rsid w:val="00F9738A"/>
    <w:rsid w:val="00FE4232"/>
    <w:rsid w:val="00FF6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rules v:ext="edit">
        <o:r id="V:Rule16" type="connector" idref="#_s1040">
          <o:proxy start="" idref="#_s1048" connectloc="3"/>
          <o:proxy end="" idref="#_s1044" connectloc="2"/>
        </o:r>
        <o:r id="V:Rule17" type="connector" idref="#_s1042">
          <o:proxy start="" idref="#_s1046" connectloc="0"/>
          <o:proxy end="" idref="#_s1044" connectloc="2"/>
        </o:r>
        <o:r id="V:Rule18" type="connector" idref="#_s1043">
          <o:proxy start="" idref="#_s1045" connectloc="0"/>
          <o:proxy end="" idref="#_s1044" connectloc="2"/>
        </o:r>
        <o:r id="V:Rule19" type="connector" idref="#_s1037">
          <o:proxy start="" idref="#_s1051" connectloc="1"/>
          <o:proxy end="" idref="#_s1045" connectloc="2"/>
        </o:r>
        <o:r id="V:Rule20" type="connector" idref="#_s1038">
          <o:proxy start="" idref="#_s1050" connectloc="1"/>
          <o:proxy end="" idref="#_s1045" connectloc="2"/>
        </o:r>
        <o:r id="V:Rule21" type="connector" idref="#_s1041">
          <o:proxy start="" idref="#_s1047" connectloc="0"/>
          <o:proxy end="" idref="#_s1044" connectloc="2"/>
        </o:r>
        <o:r id="V:Rule22" type="connector" idref="#_s1039">
          <o:proxy start="" idref="#_s1049" connectloc="1"/>
          <o:proxy end="" idref="#_s1045" connectloc="2"/>
        </o:r>
        <o:r id="V:Rule23" type="connector" idref="#_s1034">
          <o:proxy start="" idref="#_s1054" connectloc="1"/>
          <o:proxy end="" idref="#_s1046" connectloc="2"/>
        </o:r>
        <o:r id="V:Rule24" type="connector" idref="#_s1033">
          <o:proxy start="" idref="#_s1055" connectloc="1"/>
          <o:proxy end="" idref="#_s1047" connectloc="2"/>
        </o:r>
        <o:r id="V:Rule25" type="connector" idref="#_s1031">
          <o:proxy start="" idref="#_s1057" connectloc="1"/>
          <o:proxy end="" idref="#_s1047" connectloc="2"/>
        </o:r>
        <o:r id="V:Rule26" type="connector" idref="#_s1032">
          <o:proxy start="" idref="#_s1056" connectloc="1"/>
          <o:proxy end="" idref="#_s1047" connectloc="2"/>
        </o:r>
        <o:r id="V:Rule27" type="connector" idref="#_s1036">
          <o:proxy start="" idref="#_s1052" connectloc="1"/>
          <o:proxy end="" idref="#_s1045" connectloc="2"/>
        </o:r>
        <o:r id="V:Rule28" type="connector" idref="#_s1035">
          <o:proxy start="" idref="#_s1053" connectloc="1"/>
          <o:proxy end="" idref="#_s1046" connectloc="2"/>
        </o:r>
        <o:r id="V:Rule29" type="connector" idref="#_s1030">
          <o:proxy start="" idref="#_s1058" connectloc="1"/>
          <o:proxy end="" idref="#_s1047" connectloc="2"/>
        </o:r>
        <o:r id="V:Rule30" type="connector" idref="#_s1029">
          <o:proxy start="" idref="#_s1059" connectloc="1"/>
          <o:proxy end="" idref="#_s1047"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C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0EFB"/>
    <w:pPr>
      <w:tabs>
        <w:tab w:val="center" w:pos="4320"/>
        <w:tab w:val="right" w:pos="8640"/>
      </w:tabs>
    </w:pPr>
  </w:style>
  <w:style w:type="character" w:customStyle="1" w:styleId="FooterChar">
    <w:name w:val="Footer Char"/>
    <w:basedOn w:val="DefaultParagraphFont"/>
    <w:link w:val="Footer"/>
    <w:uiPriority w:val="99"/>
    <w:semiHidden/>
    <w:locked/>
    <w:rsid w:val="00BF5A26"/>
    <w:rPr>
      <w:rFonts w:cs="Times New Roman"/>
    </w:rPr>
  </w:style>
  <w:style w:type="character" w:styleId="PageNumber">
    <w:name w:val="page number"/>
    <w:basedOn w:val="DefaultParagraphFont"/>
    <w:uiPriority w:val="99"/>
    <w:rsid w:val="00CE0EFB"/>
    <w:rPr>
      <w:rFonts w:cs="Times New Roman"/>
    </w:rPr>
  </w:style>
</w:styles>
</file>

<file path=word/webSettings.xml><?xml version="1.0" encoding="utf-8"?>
<w:webSettings xmlns:r="http://schemas.openxmlformats.org/officeDocument/2006/relationships" xmlns:w="http://schemas.openxmlformats.org/wordprocessingml/2006/main">
  <w:divs>
    <w:div w:id="1817650499">
      <w:marLeft w:val="0"/>
      <w:marRight w:val="0"/>
      <w:marTop w:val="0"/>
      <w:marBottom w:val="0"/>
      <w:divBdr>
        <w:top w:val="none" w:sz="0" w:space="0" w:color="auto"/>
        <w:left w:val="none" w:sz="0" w:space="0" w:color="auto"/>
        <w:bottom w:val="none" w:sz="0" w:space="0" w:color="auto"/>
        <w:right w:val="none" w:sz="0" w:space="0" w:color="auto"/>
      </w:divBdr>
    </w:div>
    <w:div w:id="1817650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wmf"/><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614CA5-C667-4E94-8C5B-83DAE61B327C}" type="doc">
      <dgm:prSet loTypeId="urn:microsoft.com/office/officeart/2005/8/layout/orgChart1" loCatId="hierarchy" qsTypeId="urn:microsoft.com/office/officeart/2005/8/quickstyle/simple1" qsCatId="simple" csTypeId="urn:microsoft.com/office/officeart/2005/8/colors/accent1_2" csCatId="accent1"/>
      <dgm:spPr/>
    </dgm:pt>
    <dgm:pt modelId="{E543F398-A8F5-485C-B602-04DEF70ED955}">
      <dgm:prSet/>
      <dgm:spPr/>
      <dgm:t>
        <a:bodyPr/>
        <a:lstStyle/>
        <a:p>
          <a:pPr marR="0" algn="ctr" rtl="0"/>
          <a:r>
            <a:rPr lang="en-US" b="1" baseline="0" smtClean="0">
              <a:latin typeface="Cambria"/>
            </a:rPr>
            <a:t>                     Principal</a:t>
          </a:r>
          <a:endParaRPr lang="en-US" smtClean="0"/>
        </a:p>
      </dgm:t>
    </dgm:pt>
    <dgm:pt modelId="{474D1163-9B0B-49AB-B17C-49A3807FCEFE}" type="parTrans" cxnId="{C9CA6699-84AD-4423-837B-F7500B2BAA70}">
      <dgm:prSet/>
      <dgm:spPr/>
    </dgm:pt>
    <dgm:pt modelId="{D750BCC1-74D4-4A00-A585-4DCE50A59E45}" type="sibTrans" cxnId="{C9CA6699-84AD-4423-837B-F7500B2BAA70}">
      <dgm:prSet/>
      <dgm:spPr/>
    </dgm:pt>
    <dgm:pt modelId="{40B7AC50-BE43-482D-B533-DDA29FD2C892}" type="asst">
      <dgm:prSet/>
      <dgm:spPr/>
      <dgm:t>
        <a:bodyPr/>
        <a:lstStyle/>
        <a:p>
          <a:pPr marR="0" algn="ctr" rtl="0"/>
          <a:r>
            <a:rPr lang="en-US" b="1" baseline="0" smtClean="0">
              <a:latin typeface="Cambria"/>
            </a:rPr>
            <a:t>Assistant Principal(s)</a:t>
          </a:r>
          <a:endParaRPr lang="en-US" smtClean="0"/>
        </a:p>
      </dgm:t>
    </dgm:pt>
    <dgm:pt modelId="{4E06BD52-23B9-4388-978A-47892B31E6CD}" type="parTrans" cxnId="{7688C947-92A1-49EC-BE71-0D35A921B6E4}">
      <dgm:prSet/>
      <dgm:spPr/>
    </dgm:pt>
    <dgm:pt modelId="{455F9B7C-DAF1-48D1-8057-B409B9A02EE6}" type="sibTrans" cxnId="{7688C947-92A1-49EC-BE71-0D35A921B6E4}">
      <dgm:prSet/>
      <dgm:spPr/>
    </dgm:pt>
    <dgm:pt modelId="{A91D4711-F852-427B-A750-A9943CFE35E1}">
      <dgm:prSet/>
      <dgm:spPr/>
      <dgm:t>
        <a:bodyPr/>
        <a:lstStyle/>
        <a:p>
          <a:pPr marR="0" algn="ctr" rtl="0"/>
          <a:r>
            <a:rPr lang="en-US" b="1" baseline="0" smtClean="0">
              <a:latin typeface="Cambria"/>
            </a:rPr>
            <a:t>Academics</a:t>
          </a:r>
          <a:endParaRPr lang="en-US" smtClean="0"/>
        </a:p>
      </dgm:t>
    </dgm:pt>
    <dgm:pt modelId="{8A929F1F-FE94-41BF-8ACD-51E55FCFA1F3}" type="parTrans" cxnId="{3A5174BB-3511-43FD-A08E-F4B0D6C26195}">
      <dgm:prSet/>
      <dgm:spPr/>
    </dgm:pt>
    <dgm:pt modelId="{F1EBEC08-CE8A-4B58-8D4B-58AE26054789}" type="sibTrans" cxnId="{3A5174BB-3511-43FD-A08E-F4B0D6C26195}">
      <dgm:prSet/>
      <dgm:spPr/>
    </dgm:pt>
    <dgm:pt modelId="{DF835D5D-9906-44AE-B33C-63507D7EA481}">
      <dgm:prSet/>
      <dgm:spPr/>
      <dgm:t>
        <a:bodyPr/>
        <a:lstStyle/>
        <a:p>
          <a:pPr marR="0" algn="ctr" rtl="0"/>
          <a:r>
            <a:rPr lang="en-US" b="1" baseline="0" smtClean="0">
              <a:latin typeface="Cambria"/>
            </a:rPr>
            <a:t>Regular Education </a:t>
          </a:r>
          <a:r>
            <a:rPr lang="en-US" b="1" i="1" baseline="0" smtClean="0">
              <a:latin typeface="Cambria"/>
            </a:rPr>
            <a:t>Nancy Barcelos            William Pimley</a:t>
          </a:r>
        </a:p>
        <a:p>
          <a:pPr marR="0" algn="ctr" rtl="0"/>
          <a:endParaRPr lang="en-US" baseline="0" smtClean="0">
            <a:latin typeface="Cambria"/>
          </a:endParaRPr>
        </a:p>
      </dgm:t>
    </dgm:pt>
    <dgm:pt modelId="{47534253-3B58-4BBE-B6F1-372908971250}" type="parTrans" cxnId="{EC9EE039-5632-4D6F-A016-DDA87827168A}">
      <dgm:prSet/>
      <dgm:spPr/>
    </dgm:pt>
    <dgm:pt modelId="{1F3D557D-8BA9-4920-BFB2-9AD45D635F65}" type="sibTrans" cxnId="{EC9EE039-5632-4D6F-A016-DDA87827168A}">
      <dgm:prSet/>
      <dgm:spPr/>
    </dgm:pt>
    <dgm:pt modelId="{8F73A2D8-4541-4D4B-ABD6-8B75B8DC8EEB}">
      <dgm:prSet/>
      <dgm:spPr/>
      <dgm:t>
        <a:bodyPr/>
        <a:lstStyle/>
        <a:p>
          <a:pPr marR="0" algn="ctr" rtl="0"/>
          <a:r>
            <a:rPr lang="en-US" b="1" baseline="0" smtClean="0">
              <a:latin typeface="Cambria"/>
            </a:rPr>
            <a:t>Library/Media    </a:t>
          </a:r>
          <a:r>
            <a:rPr lang="en-US" b="1" i="1" baseline="0" smtClean="0">
              <a:latin typeface="Cambria"/>
            </a:rPr>
            <a:t>William Pimley         Nancy Barcelos</a:t>
          </a:r>
          <a:endParaRPr lang="en-US" smtClean="0"/>
        </a:p>
      </dgm:t>
    </dgm:pt>
    <dgm:pt modelId="{47AD6DF0-0296-4D3F-941E-2C86ACB2251F}" type="parTrans" cxnId="{27687E9C-41C7-40B5-9CF2-C17DFBBA2CF8}">
      <dgm:prSet/>
      <dgm:spPr/>
    </dgm:pt>
    <dgm:pt modelId="{817DD704-7368-4B41-AD09-90D66CC5ED9E}" type="sibTrans" cxnId="{27687E9C-41C7-40B5-9CF2-C17DFBBA2CF8}">
      <dgm:prSet/>
      <dgm:spPr/>
    </dgm:pt>
    <dgm:pt modelId="{6253A4A1-BD7A-41EC-8602-B0C4FD86D5D7}">
      <dgm:prSet/>
      <dgm:spPr/>
      <dgm:t>
        <a:bodyPr/>
        <a:lstStyle/>
        <a:p>
          <a:pPr marR="0" algn="ctr" rtl="0"/>
          <a:r>
            <a:rPr lang="en-US" b="1" baseline="0" smtClean="0">
              <a:latin typeface="Cambria"/>
            </a:rPr>
            <a:t>PreSchool            </a:t>
          </a:r>
          <a:r>
            <a:rPr lang="en-US" b="1" i="1" baseline="0" smtClean="0">
              <a:latin typeface="Cambria"/>
            </a:rPr>
            <a:t>Nancy Barcelos             William Pimley</a:t>
          </a:r>
          <a:endParaRPr lang="en-US" smtClean="0"/>
        </a:p>
      </dgm:t>
    </dgm:pt>
    <dgm:pt modelId="{C8E4102A-61FE-419E-BCED-D3AE996C8215}" type="parTrans" cxnId="{F503BD5C-C1FE-45CD-BF79-EB570CBACED6}">
      <dgm:prSet/>
      <dgm:spPr/>
    </dgm:pt>
    <dgm:pt modelId="{1B94B581-0F17-438B-9F03-92810700324D}" type="sibTrans" cxnId="{F503BD5C-C1FE-45CD-BF79-EB570CBACED6}">
      <dgm:prSet/>
      <dgm:spPr/>
    </dgm:pt>
    <dgm:pt modelId="{B354B214-BC7E-4639-94BB-2FA038C997A5}">
      <dgm:prSet/>
      <dgm:spPr/>
      <dgm:t>
        <a:bodyPr/>
        <a:lstStyle/>
        <a:p>
          <a:pPr marR="0" algn="ctr" rtl="0"/>
          <a:r>
            <a:rPr lang="en-US" b="1" baseline="0" smtClean="0">
              <a:latin typeface="Cambria"/>
            </a:rPr>
            <a:t>Title 1                                     </a:t>
          </a:r>
          <a:r>
            <a:rPr lang="en-US" b="1" i="1" baseline="0" smtClean="0">
              <a:latin typeface="Cambria"/>
            </a:rPr>
            <a:t>William Pimley         Vivian Rockwell</a:t>
          </a:r>
          <a:endParaRPr lang="en-US" smtClean="0"/>
        </a:p>
      </dgm:t>
    </dgm:pt>
    <dgm:pt modelId="{DFCE5889-11BE-48E6-9D47-56BEACD8019B}" type="parTrans" cxnId="{44E8AA0B-465B-498E-BB1F-7E09DAD90E07}">
      <dgm:prSet/>
      <dgm:spPr/>
    </dgm:pt>
    <dgm:pt modelId="{6DA02ECB-3B7C-41D7-AC3E-F91446235D68}" type="sibTrans" cxnId="{44E8AA0B-465B-498E-BB1F-7E09DAD90E07}">
      <dgm:prSet/>
      <dgm:spPr/>
    </dgm:pt>
    <dgm:pt modelId="{A0314214-1030-4012-91F9-CECA0D5791D3}">
      <dgm:prSet/>
      <dgm:spPr/>
      <dgm:t>
        <a:bodyPr/>
        <a:lstStyle/>
        <a:p>
          <a:pPr marR="0" algn="ctr" rtl="0"/>
          <a:r>
            <a:rPr lang="en-US" b="1" baseline="0" smtClean="0">
              <a:latin typeface="Cambria"/>
            </a:rPr>
            <a:t>Operations</a:t>
          </a:r>
          <a:endParaRPr lang="en-US" smtClean="0"/>
        </a:p>
      </dgm:t>
    </dgm:pt>
    <dgm:pt modelId="{B77020DB-5EB1-44D1-B2BE-D22CD65CB3B9}" type="parTrans" cxnId="{AA2C5962-07ED-4D79-B5B5-6840E68840C7}">
      <dgm:prSet/>
      <dgm:spPr/>
    </dgm:pt>
    <dgm:pt modelId="{F70BA303-0F30-4C95-8DD0-6307C81996C2}" type="sibTrans" cxnId="{AA2C5962-07ED-4D79-B5B5-6840E68840C7}">
      <dgm:prSet/>
      <dgm:spPr/>
    </dgm:pt>
    <dgm:pt modelId="{5EA470F6-CA8C-4074-80B3-BD548E92887B}">
      <dgm:prSet/>
      <dgm:spPr/>
      <dgm:t>
        <a:bodyPr/>
        <a:lstStyle/>
        <a:p>
          <a:pPr marR="0" algn="ctr" rtl="0"/>
          <a:r>
            <a:rPr lang="en-US" b="1" baseline="0" smtClean="0">
              <a:latin typeface="Cambria"/>
            </a:rPr>
            <a:t>Facilities/Custodial </a:t>
          </a:r>
          <a:r>
            <a:rPr lang="en-US" b="1" i="1" baseline="0" smtClean="0">
              <a:latin typeface="Cambria"/>
            </a:rPr>
            <a:t>Jean Dodier                    Nancy Barcelos</a:t>
          </a:r>
        </a:p>
      </dgm:t>
    </dgm:pt>
    <dgm:pt modelId="{DDE0223E-A2DB-4625-8177-403393E68573}" type="parTrans" cxnId="{DBB8359B-FBB1-4BF1-B3BD-2C9193A9D43F}">
      <dgm:prSet/>
      <dgm:spPr/>
    </dgm:pt>
    <dgm:pt modelId="{A6EE73E3-AB04-4FED-8EEF-D96BCACF5F6E}" type="sibTrans" cxnId="{DBB8359B-FBB1-4BF1-B3BD-2C9193A9D43F}">
      <dgm:prSet/>
      <dgm:spPr/>
    </dgm:pt>
    <dgm:pt modelId="{181AA0E2-4E06-4411-BD95-E7D070C59CF2}">
      <dgm:prSet/>
      <dgm:spPr/>
      <dgm:t>
        <a:bodyPr/>
        <a:lstStyle/>
        <a:p>
          <a:pPr marR="0" algn="ctr" rtl="0"/>
          <a:r>
            <a:rPr lang="es-ES" b="1" baseline="0" smtClean="0">
              <a:latin typeface="Cambria"/>
            </a:rPr>
            <a:t>Food Service     </a:t>
          </a:r>
          <a:r>
            <a:rPr lang="es-ES" b="1" i="1" baseline="0" smtClean="0">
              <a:latin typeface="Cambria"/>
            </a:rPr>
            <a:t>Kristen Lucier            Nancy Barcelos</a:t>
          </a:r>
          <a:endParaRPr lang="en-US" smtClean="0"/>
        </a:p>
      </dgm:t>
    </dgm:pt>
    <dgm:pt modelId="{B1FACA99-9BAB-463A-ABC6-96FF272BFE88}" type="parTrans" cxnId="{B2446BDA-079A-41E1-8759-422CEEE90982}">
      <dgm:prSet/>
      <dgm:spPr/>
    </dgm:pt>
    <dgm:pt modelId="{90698FF2-44A3-4E54-B54F-ECF1DC5EC9D0}" type="sibTrans" cxnId="{B2446BDA-079A-41E1-8759-422CEEE90982}">
      <dgm:prSet/>
      <dgm:spPr/>
    </dgm:pt>
    <dgm:pt modelId="{A42C13C1-C951-4FB4-A210-6537DA619E64}">
      <dgm:prSet/>
      <dgm:spPr/>
      <dgm:t>
        <a:bodyPr/>
        <a:lstStyle/>
        <a:p>
          <a:pPr marR="0" algn="ctr" rtl="0"/>
          <a:r>
            <a:rPr lang="en-US" b="1" baseline="0" smtClean="0">
              <a:latin typeface="Cambria"/>
            </a:rPr>
            <a:t>Student Services</a:t>
          </a:r>
          <a:endParaRPr lang="en-US" smtClean="0"/>
        </a:p>
      </dgm:t>
    </dgm:pt>
    <dgm:pt modelId="{F3C4C3A8-4674-495F-8AEE-53DE3C214B31}" type="parTrans" cxnId="{DF3DA268-BCF5-4EDD-A184-B839820DAB4C}">
      <dgm:prSet/>
      <dgm:spPr/>
    </dgm:pt>
    <dgm:pt modelId="{4CB27D84-315A-4476-AAD2-5B9ED5846FEA}" type="sibTrans" cxnId="{DF3DA268-BCF5-4EDD-A184-B839820DAB4C}">
      <dgm:prSet/>
      <dgm:spPr/>
    </dgm:pt>
    <dgm:pt modelId="{7F0B1857-B269-428E-90C1-6E1A563990F6}">
      <dgm:prSet/>
      <dgm:spPr/>
      <dgm:t>
        <a:bodyPr/>
        <a:lstStyle/>
        <a:p>
          <a:pPr marR="0" algn="ctr" rtl="0"/>
          <a:r>
            <a:rPr lang="en-US" b="1" baseline="0" smtClean="0">
              <a:latin typeface="Cambria"/>
            </a:rPr>
            <a:t>Guidance               </a:t>
          </a:r>
          <a:r>
            <a:rPr lang="en-US" b="1" i="1" baseline="0" smtClean="0">
              <a:latin typeface="Cambria"/>
            </a:rPr>
            <a:t>Nancy Barcelos        William Pimley</a:t>
          </a:r>
          <a:endParaRPr lang="en-US" smtClean="0"/>
        </a:p>
      </dgm:t>
    </dgm:pt>
    <dgm:pt modelId="{792CAE8D-90C4-4E53-A4A4-35E164377BDA}" type="parTrans" cxnId="{0C37D220-8145-4E3A-A4C8-237931C90C22}">
      <dgm:prSet/>
      <dgm:spPr/>
    </dgm:pt>
    <dgm:pt modelId="{12BFDF00-1EE4-4D93-91AC-59D0CCCFA742}" type="sibTrans" cxnId="{0C37D220-8145-4E3A-A4C8-237931C90C22}">
      <dgm:prSet/>
      <dgm:spPr/>
    </dgm:pt>
    <dgm:pt modelId="{26B9E019-D2CF-4824-A029-71B6F6017B2B}">
      <dgm:prSet/>
      <dgm:spPr/>
      <dgm:t>
        <a:bodyPr/>
        <a:lstStyle/>
        <a:p>
          <a:pPr marR="0" algn="ctr" rtl="0"/>
          <a:r>
            <a:rPr lang="en-US" b="1" baseline="0" smtClean="0">
              <a:latin typeface="Cambria"/>
            </a:rPr>
            <a:t>Health/Nurse       </a:t>
          </a:r>
          <a:r>
            <a:rPr lang="en-US" b="1" i="1" baseline="0" smtClean="0">
              <a:latin typeface="Cambria"/>
            </a:rPr>
            <a:t>Nancy Barcelos</a:t>
          </a:r>
          <a:endParaRPr lang="en-US" smtClean="0"/>
        </a:p>
      </dgm:t>
    </dgm:pt>
    <dgm:pt modelId="{90439505-6AC4-4FCC-858D-BEAEAC39C093}" type="parTrans" cxnId="{60F13690-6C3D-456A-A230-528FB3712019}">
      <dgm:prSet/>
      <dgm:spPr/>
    </dgm:pt>
    <dgm:pt modelId="{FE2CB31F-BC05-48EA-BADE-193CF06FBD40}" type="sibTrans" cxnId="{60F13690-6C3D-456A-A230-528FB3712019}">
      <dgm:prSet/>
      <dgm:spPr/>
    </dgm:pt>
    <dgm:pt modelId="{474580FF-B07C-4E9B-9179-D5344A9336F7}">
      <dgm:prSet/>
      <dgm:spPr/>
      <dgm:t>
        <a:bodyPr/>
        <a:lstStyle/>
        <a:p>
          <a:pPr marR="0" algn="ctr" rtl="0"/>
          <a:r>
            <a:rPr lang="en-US" b="1" baseline="0" smtClean="0">
              <a:latin typeface="Cambria"/>
            </a:rPr>
            <a:t>Special Education   </a:t>
          </a:r>
          <a:r>
            <a:rPr lang="en-US" b="1" i="1" baseline="0" smtClean="0">
              <a:latin typeface="Cambria"/>
            </a:rPr>
            <a:t>Nancy Barcelos        William Pimley</a:t>
          </a:r>
          <a:endParaRPr lang="en-US" smtClean="0"/>
        </a:p>
      </dgm:t>
    </dgm:pt>
    <dgm:pt modelId="{77D83A34-B63E-436D-BF63-094FF0724198}" type="parTrans" cxnId="{B7A0EB0F-2B80-49A6-951A-AA395F4E7157}">
      <dgm:prSet/>
      <dgm:spPr/>
    </dgm:pt>
    <dgm:pt modelId="{901B0400-39E6-438E-A91F-475921C7E956}" type="sibTrans" cxnId="{B7A0EB0F-2B80-49A6-951A-AA395F4E7157}">
      <dgm:prSet/>
      <dgm:spPr/>
    </dgm:pt>
    <dgm:pt modelId="{30DCC38A-6CAF-4CE7-BAFC-8E5D58BBC87C}">
      <dgm:prSet/>
      <dgm:spPr/>
      <dgm:t>
        <a:bodyPr/>
        <a:lstStyle/>
        <a:p>
          <a:pPr marR="0" algn="ctr" rtl="0"/>
          <a:r>
            <a:rPr lang="fr-FR" b="1" baseline="0" smtClean="0">
              <a:latin typeface="Cambria"/>
            </a:rPr>
            <a:t>Student Attendance  </a:t>
          </a:r>
          <a:r>
            <a:rPr lang="fr-FR" b="1" i="1" baseline="0" smtClean="0">
              <a:latin typeface="Cambria"/>
            </a:rPr>
            <a:t>Elissa Salemi         Lorraine (Sue) Goodman Patricia Berube</a:t>
          </a:r>
          <a:endParaRPr lang="en-US" smtClean="0"/>
        </a:p>
      </dgm:t>
    </dgm:pt>
    <dgm:pt modelId="{DA725723-EA45-45FB-9437-E6462C760E06}" type="parTrans" cxnId="{493FB7E1-3FDE-48E7-8C4D-CB8A32F2B879}">
      <dgm:prSet/>
      <dgm:spPr/>
    </dgm:pt>
    <dgm:pt modelId="{74A3A596-4541-47EB-841D-63509FE93B87}" type="sibTrans" cxnId="{493FB7E1-3FDE-48E7-8C4D-CB8A32F2B879}">
      <dgm:prSet/>
      <dgm:spPr/>
    </dgm:pt>
    <dgm:pt modelId="{720DDB9F-BB4E-438C-9090-5CADCA1C8C18}">
      <dgm:prSet/>
      <dgm:spPr/>
      <dgm:t>
        <a:bodyPr/>
        <a:lstStyle/>
        <a:p>
          <a:pPr marR="0" algn="ctr" rtl="0"/>
          <a:r>
            <a:rPr lang="es-ES" b="1" baseline="0" smtClean="0">
              <a:latin typeface="Cambria"/>
            </a:rPr>
            <a:t>504                          </a:t>
          </a:r>
          <a:r>
            <a:rPr lang="es-ES" b="1" i="1" baseline="0" smtClean="0">
              <a:latin typeface="Cambria"/>
            </a:rPr>
            <a:t>Elissa Salemi                 William Pimley                         Nancy Barcelos</a:t>
          </a:r>
          <a:endParaRPr lang="en-US" smtClean="0"/>
        </a:p>
      </dgm:t>
    </dgm:pt>
    <dgm:pt modelId="{6DA4F0D3-4196-4665-9FFC-397C99999DC1}" type="parTrans" cxnId="{42C4EEEC-CBE0-4F6D-AACF-1B6B1F6B694A}">
      <dgm:prSet/>
      <dgm:spPr/>
    </dgm:pt>
    <dgm:pt modelId="{4FDE4663-C9BE-44A2-BBC3-8B9FF58FF898}" type="sibTrans" cxnId="{42C4EEEC-CBE0-4F6D-AACF-1B6B1F6B694A}">
      <dgm:prSet/>
      <dgm:spPr/>
    </dgm:pt>
    <dgm:pt modelId="{F6B1DF69-E0C2-4C00-B6C2-6C4101DB6623}" type="pres">
      <dgm:prSet presAssocID="{A5614CA5-C667-4E94-8C5B-83DAE61B327C}" presName="hierChild1" presStyleCnt="0">
        <dgm:presLayoutVars>
          <dgm:orgChart val="1"/>
          <dgm:chPref val="1"/>
          <dgm:dir/>
          <dgm:animOne val="branch"/>
          <dgm:animLvl val="lvl"/>
          <dgm:resizeHandles/>
        </dgm:presLayoutVars>
      </dgm:prSet>
      <dgm:spPr/>
    </dgm:pt>
    <dgm:pt modelId="{ACBC3590-1295-4675-A01F-13BA696ECD6E}" type="pres">
      <dgm:prSet presAssocID="{E543F398-A8F5-485C-B602-04DEF70ED955}" presName="hierRoot1" presStyleCnt="0">
        <dgm:presLayoutVars>
          <dgm:hierBranch/>
        </dgm:presLayoutVars>
      </dgm:prSet>
      <dgm:spPr/>
    </dgm:pt>
    <dgm:pt modelId="{1B87A5F1-AB0C-46F0-AAB7-91790328B6F2}" type="pres">
      <dgm:prSet presAssocID="{E543F398-A8F5-485C-B602-04DEF70ED955}" presName="rootComposite1" presStyleCnt="0"/>
      <dgm:spPr/>
    </dgm:pt>
    <dgm:pt modelId="{3EBF969D-841C-4DB8-86D9-F21E08973895}" type="pres">
      <dgm:prSet presAssocID="{E543F398-A8F5-485C-B602-04DEF70ED955}" presName="rootText1" presStyleLbl="node0" presStyleIdx="0" presStyleCnt="1">
        <dgm:presLayoutVars>
          <dgm:chPref val="3"/>
        </dgm:presLayoutVars>
      </dgm:prSet>
      <dgm:spPr/>
    </dgm:pt>
    <dgm:pt modelId="{36DDA24D-74DD-443A-947C-2F61BDF2A2EB}" type="pres">
      <dgm:prSet presAssocID="{E543F398-A8F5-485C-B602-04DEF70ED955}" presName="rootConnector1" presStyleLbl="node1" presStyleIdx="0" presStyleCnt="0"/>
      <dgm:spPr/>
    </dgm:pt>
    <dgm:pt modelId="{B417BAE5-F49D-49C9-8D5B-B082A9CF0A42}" type="pres">
      <dgm:prSet presAssocID="{E543F398-A8F5-485C-B602-04DEF70ED955}" presName="hierChild2" presStyleCnt="0"/>
      <dgm:spPr/>
    </dgm:pt>
    <dgm:pt modelId="{90A581C4-9D3C-4606-B5C1-8C6123AACF73}" type="pres">
      <dgm:prSet presAssocID="{8A929F1F-FE94-41BF-8ACD-51E55FCFA1F3}" presName="Name35" presStyleLbl="parChTrans1D2" presStyleIdx="0" presStyleCnt="4"/>
      <dgm:spPr/>
    </dgm:pt>
    <dgm:pt modelId="{3D233EB0-179B-4FC9-A741-01783CD2DBDD}" type="pres">
      <dgm:prSet presAssocID="{A91D4711-F852-427B-A750-A9943CFE35E1}" presName="hierRoot2" presStyleCnt="0">
        <dgm:presLayoutVars>
          <dgm:hierBranch val="r"/>
        </dgm:presLayoutVars>
      </dgm:prSet>
      <dgm:spPr/>
    </dgm:pt>
    <dgm:pt modelId="{F724C7E5-B6FB-4972-A826-197F81C0B4CB}" type="pres">
      <dgm:prSet presAssocID="{A91D4711-F852-427B-A750-A9943CFE35E1}" presName="rootComposite" presStyleCnt="0"/>
      <dgm:spPr/>
    </dgm:pt>
    <dgm:pt modelId="{63FCE521-4272-44B8-BF81-3ED326ED9D5B}" type="pres">
      <dgm:prSet presAssocID="{A91D4711-F852-427B-A750-A9943CFE35E1}" presName="rootText" presStyleLbl="node2" presStyleIdx="0" presStyleCnt="3">
        <dgm:presLayoutVars>
          <dgm:chPref val="3"/>
        </dgm:presLayoutVars>
      </dgm:prSet>
      <dgm:spPr/>
    </dgm:pt>
    <dgm:pt modelId="{2F91503B-8115-4D7D-B83E-B25AD1804877}" type="pres">
      <dgm:prSet presAssocID="{A91D4711-F852-427B-A750-A9943CFE35E1}" presName="rootConnector" presStyleLbl="node2" presStyleIdx="0" presStyleCnt="3"/>
      <dgm:spPr/>
    </dgm:pt>
    <dgm:pt modelId="{5134F125-061D-4438-B3EA-9B1DEE91A823}" type="pres">
      <dgm:prSet presAssocID="{A91D4711-F852-427B-A750-A9943CFE35E1}" presName="hierChild4" presStyleCnt="0"/>
      <dgm:spPr/>
    </dgm:pt>
    <dgm:pt modelId="{6E986EA2-6459-43F5-8B7C-D79813B0EAD5}" type="pres">
      <dgm:prSet presAssocID="{47534253-3B58-4BBE-B6F1-372908971250}" presName="Name50" presStyleLbl="parChTrans1D3" presStyleIdx="0" presStyleCnt="11"/>
      <dgm:spPr/>
    </dgm:pt>
    <dgm:pt modelId="{5D610D43-C611-4456-A1E6-0BF9E8E1B78B}" type="pres">
      <dgm:prSet presAssocID="{DF835D5D-9906-44AE-B33C-63507D7EA481}" presName="hierRoot2" presStyleCnt="0">
        <dgm:presLayoutVars>
          <dgm:hierBranch val="r"/>
        </dgm:presLayoutVars>
      </dgm:prSet>
      <dgm:spPr/>
    </dgm:pt>
    <dgm:pt modelId="{33A531B6-15E4-4C9B-804C-8963C54336E0}" type="pres">
      <dgm:prSet presAssocID="{DF835D5D-9906-44AE-B33C-63507D7EA481}" presName="rootComposite" presStyleCnt="0"/>
      <dgm:spPr/>
    </dgm:pt>
    <dgm:pt modelId="{5E3296E4-6901-4DD4-8890-6751A4D912B5}" type="pres">
      <dgm:prSet presAssocID="{DF835D5D-9906-44AE-B33C-63507D7EA481}" presName="rootText" presStyleLbl="node3" presStyleIdx="0" presStyleCnt="11">
        <dgm:presLayoutVars>
          <dgm:chPref val="3"/>
        </dgm:presLayoutVars>
      </dgm:prSet>
      <dgm:spPr/>
    </dgm:pt>
    <dgm:pt modelId="{1B909B88-ACC1-452B-99AA-3E56D67D37E2}" type="pres">
      <dgm:prSet presAssocID="{DF835D5D-9906-44AE-B33C-63507D7EA481}" presName="rootConnector" presStyleLbl="node3" presStyleIdx="0" presStyleCnt="11"/>
      <dgm:spPr/>
    </dgm:pt>
    <dgm:pt modelId="{117BF3F9-2CFB-4E5E-A2EE-821F119FCCB1}" type="pres">
      <dgm:prSet presAssocID="{DF835D5D-9906-44AE-B33C-63507D7EA481}" presName="hierChild4" presStyleCnt="0"/>
      <dgm:spPr/>
    </dgm:pt>
    <dgm:pt modelId="{AD536170-6B46-4849-AD14-4BED97EDAB6C}" type="pres">
      <dgm:prSet presAssocID="{DF835D5D-9906-44AE-B33C-63507D7EA481}" presName="hierChild5" presStyleCnt="0"/>
      <dgm:spPr/>
    </dgm:pt>
    <dgm:pt modelId="{8F0A6EED-4853-469F-8E4E-F6A479A62FD0}" type="pres">
      <dgm:prSet presAssocID="{47AD6DF0-0296-4D3F-941E-2C86ACB2251F}" presName="Name50" presStyleLbl="parChTrans1D3" presStyleIdx="1" presStyleCnt="11"/>
      <dgm:spPr/>
    </dgm:pt>
    <dgm:pt modelId="{694889D2-0AE6-4014-A84A-EA1D48CA0E1E}" type="pres">
      <dgm:prSet presAssocID="{8F73A2D8-4541-4D4B-ABD6-8B75B8DC8EEB}" presName="hierRoot2" presStyleCnt="0">
        <dgm:presLayoutVars>
          <dgm:hierBranch val="r"/>
        </dgm:presLayoutVars>
      </dgm:prSet>
      <dgm:spPr/>
    </dgm:pt>
    <dgm:pt modelId="{074F9189-552B-491A-84DE-B365F6793777}" type="pres">
      <dgm:prSet presAssocID="{8F73A2D8-4541-4D4B-ABD6-8B75B8DC8EEB}" presName="rootComposite" presStyleCnt="0"/>
      <dgm:spPr/>
    </dgm:pt>
    <dgm:pt modelId="{F0C6A3CE-2E90-43E0-A38C-44F3C0315D54}" type="pres">
      <dgm:prSet presAssocID="{8F73A2D8-4541-4D4B-ABD6-8B75B8DC8EEB}" presName="rootText" presStyleLbl="node3" presStyleIdx="1" presStyleCnt="11">
        <dgm:presLayoutVars>
          <dgm:chPref val="3"/>
        </dgm:presLayoutVars>
      </dgm:prSet>
      <dgm:spPr/>
    </dgm:pt>
    <dgm:pt modelId="{BFE42355-082E-4461-8784-98DF7DD92C34}" type="pres">
      <dgm:prSet presAssocID="{8F73A2D8-4541-4D4B-ABD6-8B75B8DC8EEB}" presName="rootConnector" presStyleLbl="node3" presStyleIdx="1" presStyleCnt="11"/>
      <dgm:spPr/>
    </dgm:pt>
    <dgm:pt modelId="{E27B72AF-4037-40B3-9464-0F142C6943DD}" type="pres">
      <dgm:prSet presAssocID="{8F73A2D8-4541-4D4B-ABD6-8B75B8DC8EEB}" presName="hierChild4" presStyleCnt="0"/>
      <dgm:spPr/>
    </dgm:pt>
    <dgm:pt modelId="{4B2483B1-D16A-4AD7-9347-08B907203826}" type="pres">
      <dgm:prSet presAssocID="{8F73A2D8-4541-4D4B-ABD6-8B75B8DC8EEB}" presName="hierChild5" presStyleCnt="0"/>
      <dgm:spPr/>
    </dgm:pt>
    <dgm:pt modelId="{D45FC775-C61C-477B-A40B-AF4B86AEF671}" type="pres">
      <dgm:prSet presAssocID="{C8E4102A-61FE-419E-BCED-D3AE996C8215}" presName="Name50" presStyleLbl="parChTrans1D3" presStyleIdx="2" presStyleCnt="11"/>
      <dgm:spPr/>
    </dgm:pt>
    <dgm:pt modelId="{72471041-9B8B-46C9-962B-3DD2EC1B8389}" type="pres">
      <dgm:prSet presAssocID="{6253A4A1-BD7A-41EC-8602-B0C4FD86D5D7}" presName="hierRoot2" presStyleCnt="0">
        <dgm:presLayoutVars>
          <dgm:hierBranch val="r"/>
        </dgm:presLayoutVars>
      </dgm:prSet>
      <dgm:spPr/>
    </dgm:pt>
    <dgm:pt modelId="{B545BA5E-66A7-47C7-8CCB-CB075FA1CB79}" type="pres">
      <dgm:prSet presAssocID="{6253A4A1-BD7A-41EC-8602-B0C4FD86D5D7}" presName="rootComposite" presStyleCnt="0"/>
      <dgm:spPr/>
    </dgm:pt>
    <dgm:pt modelId="{CE5D6DF3-AA1B-4682-803B-FB2AC2A8497D}" type="pres">
      <dgm:prSet presAssocID="{6253A4A1-BD7A-41EC-8602-B0C4FD86D5D7}" presName="rootText" presStyleLbl="node3" presStyleIdx="2" presStyleCnt="11">
        <dgm:presLayoutVars>
          <dgm:chPref val="3"/>
        </dgm:presLayoutVars>
      </dgm:prSet>
      <dgm:spPr/>
    </dgm:pt>
    <dgm:pt modelId="{0F75CF62-894D-4515-A087-E8D7AE33281E}" type="pres">
      <dgm:prSet presAssocID="{6253A4A1-BD7A-41EC-8602-B0C4FD86D5D7}" presName="rootConnector" presStyleLbl="node3" presStyleIdx="2" presStyleCnt="11"/>
      <dgm:spPr/>
    </dgm:pt>
    <dgm:pt modelId="{3E3CE8FF-E304-4EEE-8C22-3C7066045342}" type="pres">
      <dgm:prSet presAssocID="{6253A4A1-BD7A-41EC-8602-B0C4FD86D5D7}" presName="hierChild4" presStyleCnt="0"/>
      <dgm:spPr/>
    </dgm:pt>
    <dgm:pt modelId="{45053230-76DF-4A8F-A42B-06C207DA7EC8}" type="pres">
      <dgm:prSet presAssocID="{6253A4A1-BD7A-41EC-8602-B0C4FD86D5D7}" presName="hierChild5" presStyleCnt="0"/>
      <dgm:spPr/>
    </dgm:pt>
    <dgm:pt modelId="{46F789DE-56FE-4C57-BCA1-B72C715D9245}" type="pres">
      <dgm:prSet presAssocID="{DFCE5889-11BE-48E6-9D47-56BEACD8019B}" presName="Name50" presStyleLbl="parChTrans1D3" presStyleIdx="3" presStyleCnt="11"/>
      <dgm:spPr/>
    </dgm:pt>
    <dgm:pt modelId="{5F832C0D-A1CB-461E-BC16-B905D918BABB}" type="pres">
      <dgm:prSet presAssocID="{B354B214-BC7E-4639-94BB-2FA038C997A5}" presName="hierRoot2" presStyleCnt="0">
        <dgm:presLayoutVars>
          <dgm:hierBranch val="r"/>
        </dgm:presLayoutVars>
      </dgm:prSet>
      <dgm:spPr/>
    </dgm:pt>
    <dgm:pt modelId="{B5763487-8A4D-4AB5-A74C-399462F20EF9}" type="pres">
      <dgm:prSet presAssocID="{B354B214-BC7E-4639-94BB-2FA038C997A5}" presName="rootComposite" presStyleCnt="0"/>
      <dgm:spPr/>
    </dgm:pt>
    <dgm:pt modelId="{19E05FA4-677B-4BED-A9A9-9DDFC7843935}" type="pres">
      <dgm:prSet presAssocID="{B354B214-BC7E-4639-94BB-2FA038C997A5}" presName="rootText" presStyleLbl="node3" presStyleIdx="3" presStyleCnt="11">
        <dgm:presLayoutVars>
          <dgm:chPref val="3"/>
        </dgm:presLayoutVars>
      </dgm:prSet>
      <dgm:spPr/>
    </dgm:pt>
    <dgm:pt modelId="{83E0FEA6-EBBD-4213-B2B3-A435D2E28C6C}" type="pres">
      <dgm:prSet presAssocID="{B354B214-BC7E-4639-94BB-2FA038C997A5}" presName="rootConnector" presStyleLbl="node3" presStyleIdx="3" presStyleCnt="11"/>
      <dgm:spPr/>
    </dgm:pt>
    <dgm:pt modelId="{954168EB-7F64-4D9F-9F2D-D3E2FC794982}" type="pres">
      <dgm:prSet presAssocID="{B354B214-BC7E-4639-94BB-2FA038C997A5}" presName="hierChild4" presStyleCnt="0"/>
      <dgm:spPr/>
    </dgm:pt>
    <dgm:pt modelId="{8D392B3F-DE75-425C-A573-749B2B94117E}" type="pres">
      <dgm:prSet presAssocID="{B354B214-BC7E-4639-94BB-2FA038C997A5}" presName="hierChild5" presStyleCnt="0"/>
      <dgm:spPr/>
    </dgm:pt>
    <dgm:pt modelId="{39C3C745-9E89-4D71-A292-8AD092F5750C}" type="pres">
      <dgm:prSet presAssocID="{A91D4711-F852-427B-A750-A9943CFE35E1}" presName="hierChild5" presStyleCnt="0"/>
      <dgm:spPr/>
    </dgm:pt>
    <dgm:pt modelId="{3BFEAEE7-A2F1-42AC-BD4D-F5F8904D8D46}" type="pres">
      <dgm:prSet presAssocID="{B77020DB-5EB1-44D1-B2BE-D22CD65CB3B9}" presName="Name35" presStyleLbl="parChTrans1D2" presStyleIdx="1" presStyleCnt="4"/>
      <dgm:spPr/>
    </dgm:pt>
    <dgm:pt modelId="{D8406985-8A42-4DEE-A401-52DEF0B77323}" type="pres">
      <dgm:prSet presAssocID="{A0314214-1030-4012-91F9-CECA0D5791D3}" presName="hierRoot2" presStyleCnt="0">
        <dgm:presLayoutVars>
          <dgm:hierBranch val="r"/>
        </dgm:presLayoutVars>
      </dgm:prSet>
      <dgm:spPr/>
    </dgm:pt>
    <dgm:pt modelId="{B2C5549B-0EA8-4585-A923-FB82C3A0DA27}" type="pres">
      <dgm:prSet presAssocID="{A0314214-1030-4012-91F9-CECA0D5791D3}" presName="rootComposite" presStyleCnt="0"/>
      <dgm:spPr/>
    </dgm:pt>
    <dgm:pt modelId="{54BBEA17-0920-4B71-8559-62FA6DC1F3A8}" type="pres">
      <dgm:prSet presAssocID="{A0314214-1030-4012-91F9-CECA0D5791D3}" presName="rootText" presStyleLbl="node2" presStyleIdx="1" presStyleCnt="3">
        <dgm:presLayoutVars>
          <dgm:chPref val="3"/>
        </dgm:presLayoutVars>
      </dgm:prSet>
      <dgm:spPr/>
    </dgm:pt>
    <dgm:pt modelId="{452C28F4-6E54-40B9-B860-3D73F0DC56A8}" type="pres">
      <dgm:prSet presAssocID="{A0314214-1030-4012-91F9-CECA0D5791D3}" presName="rootConnector" presStyleLbl="node2" presStyleIdx="1" presStyleCnt="3"/>
      <dgm:spPr/>
    </dgm:pt>
    <dgm:pt modelId="{9FC8FFE5-D25F-4C45-A399-501C8F9F9B27}" type="pres">
      <dgm:prSet presAssocID="{A0314214-1030-4012-91F9-CECA0D5791D3}" presName="hierChild4" presStyleCnt="0"/>
      <dgm:spPr/>
    </dgm:pt>
    <dgm:pt modelId="{DFD46E19-E487-4BAE-A21D-4C7846468648}" type="pres">
      <dgm:prSet presAssocID="{DDE0223E-A2DB-4625-8177-403393E68573}" presName="Name50" presStyleLbl="parChTrans1D3" presStyleIdx="4" presStyleCnt="11"/>
      <dgm:spPr/>
    </dgm:pt>
    <dgm:pt modelId="{EA76C3FC-F0EB-419E-B1D6-7DA1079563DE}" type="pres">
      <dgm:prSet presAssocID="{5EA470F6-CA8C-4074-80B3-BD548E92887B}" presName="hierRoot2" presStyleCnt="0">
        <dgm:presLayoutVars>
          <dgm:hierBranch val="r"/>
        </dgm:presLayoutVars>
      </dgm:prSet>
      <dgm:spPr/>
    </dgm:pt>
    <dgm:pt modelId="{AC1414CB-323F-4E5D-8A62-50EB35126FEE}" type="pres">
      <dgm:prSet presAssocID="{5EA470F6-CA8C-4074-80B3-BD548E92887B}" presName="rootComposite" presStyleCnt="0"/>
      <dgm:spPr/>
    </dgm:pt>
    <dgm:pt modelId="{FB496843-B51A-48E0-813F-9285CEEC1F2F}" type="pres">
      <dgm:prSet presAssocID="{5EA470F6-CA8C-4074-80B3-BD548E92887B}" presName="rootText" presStyleLbl="node3" presStyleIdx="4" presStyleCnt="11">
        <dgm:presLayoutVars>
          <dgm:chPref val="3"/>
        </dgm:presLayoutVars>
      </dgm:prSet>
      <dgm:spPr/>
    </dgm:pt>
    <dgm:pt modelId="{CE48FC89-2574-4855-B3D1-1C1796C78BE4}" type="pres">
      <dgm:prSet presAssocID="{5EA470F6-CA8C-4074-80B3-BD548E92887B}" presName="rootConnector" presStyleLbl="node3" presStyleIdx="4" presStyleCnt="11"/>
      <dgm:spPr/>
    </dgm:pt>
    <dgm:pt modelId="{D11860AF-ABD7-47FE-BF84-19B33863657E}" type="pres">
      <dgm:prSet presAssocID="{5EA470F6-CA8C-4074-80B3-BD548E92887B}" presName="hierChild4" presStyleCnt="0"/>
      <dgm:spPr/>
    </dgm:pt>
    <dgm:pt modelId="{1ADDC635-CE15-491D-9B83-BF071B8C80D9}" type="pres">
      <dgm:prSet presAssocID="{5EA470F6-CA8C-4074-80B3-BD548E92887B}" presName="hierChild5" presStyleCnt="0"/>
      <dgm:spPr/>
    </dgm:pt>
    <dgm:pt modelId="{AB2EDF8F-039A-47E6-98B0-798371E68FDA}" type="pres">
      <dgm:prSet presAssocID="{B1FACA99-9BAB-463A-ABC6-96FF272BFE88}" presName="Name50" presStyleLbl="parChTrans1D3" presStyleIdx="5" presStyleCnt="11"/>
      <dgm:spPr/>
    </dgm:pt>
    <dgm:pt modelId="{D89A931D-C6FA-4371-A253-123A810D857E}" type="pres">
      <dgm:prSet presAssocID="{181AA0E2-4E06-4411-BD95-E7D070C59CF2}" presName="hierRoot2" presStyleCnt="0">
        <dgm:presLayoutVars>
          <dgm:hierBranch val="r"/>
        </dgm:presLayoutVars>
      </dgm:prSet>
      <dgm:spPr/>
    </dgm:pt>
    <dgm:pt modelId="{18035FE2-C4BB-4626-88F0-DEC478DB7F98}" type="pres">
      <dgm:prSet presAssocID="{181AA0E2-4E06-4411-BD95-E7D070C59CF2}" presName="rootComposite" presStyleCnt="0"/>
      <dgm:spPr/>
    </dgm:pt>
    <dgm:pt modelId="{A28BEC39-9B5C-4535-BDE5-185A103CAA43}" type="pres">
      <dgm:prSet presAssocID="{181AA0E2-4E06-4411-BD95-E7D070C59CF2}" presName="rootText" presStyleLbl="node3" presStyleIdx="5" presStyleCnt="11">
        <dgm:presLayoutVars>
          <dgm:chPref val="3"/>
        </dgm:presLayoutVars>
      </dgm:prSet>
      <dgm:spPr/>
    </dgm:pt>
    <dgm:pt modelId="{01D4BF3A-8F78-41A5-9403-46C146457D7D}" type="pres">
      <dgm:prSet presAssocID="{181AA0E2-4E06-4411-BD95-E7D070C59CF2}" presName="rootConnector" presStyleLbl="node3" presStyleIdx="5" presStyleCnt="11"/>
      <dgm:spPr/>
    </dgm:pt>
    <dgm:pt modelId="{8E815529-8B30-4D03-9403-6A52D17F4201}" type="pres">
      <dgm:prSet presAssocID="{181AA0E2-4E06-4411-BD95-E7D070C59CF2}" presName="hierChild4" presStyleCnt="0"/>
      <dgm:spPr/>
    </dgm:pt>
    <dgm:pt modelId="{C756E771-41BA-498D-AC1A-E19615EF3726}" type="pres">
      <dgm:prSet presAssocID="{181AA0E2-4E06-4411-BD95-E7D070C59CF2}" presName="hierChild5" presStyleCnt="0"/>
      <dgm:spPr/>
    </dgm:pt>
    <dgm:pt modelId="{A4E208BA-993E-4F02-BF25-CE3825A40731}" type="pres">
      <dgm:prSet presAssocID="{A0314214-1030-4012-91F9-CECA0D5791D3}" presName="hierChild5" presStyleCnt="0"/>
      <dgm:spPr/>
    </dgm:pt>
    <dgm:pt modelId="{DEFDF812-56F0-4E94-B8BA-9122FF9C0581}" type="pres">
      <dgm:prSet presAssocID="{F3C4C3A8-4674-495F-8AEE-53DE3C214B31}" presName="Name35" presStyleLbl="parChTrans1D2" presStyleIdx="2" presStyleCnt="4"/>
      <dgm:spPr/>
    </dgm:pt>
    <dgm:pt modelId="{B71CA0EA-E197-45BD-AC3C-1341D05DE714}" type="pres">
      <dgm:prSet presAssocID="{A42C13C1-C951-4FB4-A210-6537DA619E64}" presName="hierRoot2" presStyleCnt="0">
        <dgm:presLayoutVars>
          <dgm:hierBranch val="r"/>
        </dgm:presLayoutVars>
      </dgm:prSet>
      <dgm:spPr/>
    </dgm:pt>
    <dgm:pt modelId="{F151F1E2-115A-45CE-B11E-B418C46AB75C}" type="pres">
      <dgm:prSet presAssocID="{A42C13C1-C951-4FB4-A210-6537DA619E64}" presName="rootComposite" presStyleCnt="0"/>
      <dgm:spPr/>
    </dgm:pt>
    <dgm:pt modelId="{7EAB59E9-2485-4FF2-B737-08ACA6025F5F}" type="pres">
      <dgm:prSet presAssocID="{A42C13C1-C951-4FB4-A210-6537DA619E64}" presName="rootText" presStyleLbl="node2" presStyleIdx="2" presStyleCnt="3">
        <dgm:presLayoutVars>
          <dgm:chPref val="3"/>
        </dgm:presLayoutVars>
      </dgm:prSet>
      <dgm:spPr/>
    </dgm:pt>
    <dgm:pt modelId="{31671251-1991-4E15-BDB1-C8D58F3A7418}" type="pres">
      <dgm:prSet presAssocID="{A42C13C1-C951-4FB4-A210-6537DA619E64}" presName="rootConnector" presStyleLbl="node2" presStyleIdx="2" presStyleCnt="3"/>
      <dgm:spPr/>
    </dgm:pt>
    <dgm:pt modelId="{EBAC96E8-B707-44E2-8E5F-B873560D6E3F}" type="pres">
      <dgm:prSet presAssocID="{A42C13C1-C951-4FB4-A210-6537DA619E64}" presName="hierChild4" presStyleCnt="0"/>
      <dgm:spPr/>
    </dgm:pt>
    <dgm:pt modelId="{3BC98C03-DBA9-421E-9064-0439E8309384}" type="pres">
      <dgm:prSet presAssocID="{792CAE8D-90C4-4E53-A4A4-35E164377BDA}" presName="Name50" presStyleLbl="parChTrans1D3" presStyleIdx="6" presStyleCnt="11"/>
      <dgm:spPr/>
    </dgm:pt>
    <dgm:pt modelId="{BABC0588-37CE-4722-A767-82A45B5AE898}" type="pres">
      <dgm:prSet presAssocID="{7F0B1857-B269-428E-90C1-6E1A563990F6}" presName="hierRoot2" presStyleCnt="0">
        <dgm:presLayoutVars>
          <dgm:hierBranch val="r"/>
        </dgm:presLayoutVars>
      </dgm:prSet>
      <dgm:spPr/>
    </dgm:pt>
    <dgm:pt modelId="{9AD46351-7425-485A-87E6-A110B86DB5C0}" type="pres">
      <dgm:prSet presAssocID="{7F0B1857-B269-428E-90C1-6E1A563990F6}" presName="rootComposite" presStyleCnt="0"/>
      <dgm:spPr/>
    </dgm:pt>
    <dgm:pt modelId="{22FC667A-0598-4B86-A313-2A17A6741ABE}" type="pres">
      <dgm:prSet presAssocID="{7F0B1857-B269-428E-90C1-6E1A563990F6}" presName="rootText" presStyleLbl="node3" presStyleIdx="6" presStyleCnt="11">
        <dgm:presLayoutVars>
          <dgm:chPref val="3"/>
        </dgm:presLayoutVars>
      </dgm:prSet>
      <dgm:spPr/>
    </dgm:pt>
    <dgm:pt modelId="{DD47D68A-95E4-4B4D-9207-977F7F799457}" type="pres">
      <dgm:prSet presAssocID="{7F0B1857-B269-428E-90C1-6E1A563990F6}" presName="rootConnector" presStyleLbl="node3" presStyleIdx="6" presStyleCnt="11"/>
      <dgm:spPr/>
    </dgm:pt>
    <dgm:pt modelId="{FDDFD415-AE95-4824-A7D9-12B4FE0A656B}" type="pres">
      <dgm:prSet presAssocID="{7F0B1857-B269-428E-90C1-6E1A563990F6}" presName="hierChild4" presStyleCnt="0"/>
      <dgm:spPr/>
    </dgm:pt>
    <dgm:pt modelId="{E185C0B3-6EBD-4C15-87CA-3D016C977CB9}" type="pres">
      <dgm:prSet presAssocID="{7F0B1857-B269-428E-90C1-6E1A563990F6}" presName="hierChild5" presStyleCnt="0"/>
      <dgm:spPr/>
    </dgm:pt>
    <dgm:pt modelId="{064998E2-67BA-4459-B314-2797AA1B9A13}" type="pres">
      <dgm:prSet presAssocID="{90439505-6AC4-4FCC-858D-BEAEAC39C093}" presName="Name50" presStyleLbl="parChTrans1D3" presStyleIdx="7" presStyleCnt="11"/>
      <dgm:spPr/>
    </dgm:pt>
    <dgm:pt modelId="{9C427310-B1B2-4D9C-99AC-125A4DC4F08F}" type="pres">
      <dgm:prSet presAssocID="{26B9E019-D2CF-4824-A029-71B6F6017B2B}" presName="hierRoot2" presStyleCnt="0">
        <dgm:presLayoutVars>
          <dgm:hierBranch val="r"/>
        </dgm:presLayoutVars>
      </dgm:prSet>
      <dgm:spPr/>
    </dgm:pt>
    <dgm:pt modelId="{76B325A4-B129-4516-9851-F8AA9B6A0221}" type="pres">
      <dgm:prSet presAssocID="{26B9E019-D2CF-4824-A029-71B6F6017B2B}" presName="rootComposite" presStyleCnt="0"/>
      <dgm:spPr/>
    </dgm:pt>
    <dgm:pt modelId="{A3C55B4B-3946-4F30-8494-7939F87332CA}" type="pres">
      <dgm:prSet presAssocID="{26B9E019-D2CF-4824-A029-71B6F6017B2B}" presName="rootText" presStyleLbl="node3" presStyleIdx="7" presStyleCnt="11">
        <dgm:presLayoutVars>
          <dgm:chPref val="3"/>
        </dgm:presLayoutVars>
      </dgm:prSet>
      <dgm:spPr/>
    </dgm:pt>
    <dgm:pt modelId="{8E749554-BFF7-4905-9838-BEF81A336137}" type="pres">
      <dgm:prSet presAssocID="{26B9E019-D2CF-4824-A029-71B6F6017B2B}" presName="rootConnector" presStyleLbl="node3" presStyleIdx="7" presStyleCnt="11"/>
      <dgm:spPr/>
    </dgm:pt>
    <dgm:pt modelId="{6B9221EF-CAFD-4ED6-AAC1-1EA09E8F4100}" type="pres">
      <dgm:prSet presAssocID="{26B9E019-D2CF-4824-A029-71B6F6017B2B}" presName="hierChild4" presStyleCnt="0"/>
      <dgm:spPr/>
    </dgm:pt>
    <dgm:pt modelId="{F07E1DEC-4F9A-4292-986B-1AF3D554999F}" type="pres">
      <dgm:prSet presAssocID="{26B9E019-D2CF-4824-A029-71B6F6017B2B}" presName="hierChild5" presStyleCnt="0"/>
      <dgm:spPr/>
    </dgm:pt>
    <dgm:pt modelId="{F41A032D-2041-4677-AFD0-C8639F4D3F40}" type="pres">
      <dgm:prSet presAssocID="{77D83A34-B63E-436D-BF63-094FF0724198}" presName="Name50" presStyleLbl="parChTrans1D3" presStyleIdx="8" presStyleCnt="11"/>
      <dgm:spPr/>
    </dgm:pt>
    <dgm:pt modelId="{456DA6B3-3DF4-4480-B3A4-2B096193E0E7}" type="pres">
      <dgm:prSet presAssocID="{474580FF-B07C-4E9B-9179-D5344A9336F7}" presName="hierRoot2" presStyleCnt="0">
        <dgm:presLayoutVars>
          <dgm:hierBranch val="r"/>
        </dgm:presLayoutVars>
      </dgm:prSet>
      <dgm:spPr/>
    </dgm:pt>
    <dgm:pt modelId="{CE4AE193-D227-4BB2-AA6C-F4FEFC8E8069}" type="pres">
      <dgm:prSet presAssocID="{474580FF-B07C-4E9B-9179-D5344A9336F7}" presName="rootComposite" presStyleCnt="0"/>
      <dgm:spPr/>
    </dgm:pt>
    <dgm:pt modelId="{2C890ACA-A3B0-4213-8296-B1009D44B1FE}" type="pres">
      <dgm:prSet presAssocID="{474580FF-B07C-4E9B-9179-D5344A9336F7}" presName="rootText" presStyleLbl="node3" presStyleIdx="8" presStyleCnt="11">
        <dgm:presLayoutVars>
          <dgm:chPref val="3"/>
        </dgm:presLayoutVars>
      </dgm:prSet>
      <dgm:spPr/>
    </dgm:pt>
    <dgm:pt modelId="{7E96108A-5E56-4A35-8722-52CAA4F2D2F2}" type="pres">
      <dgm:prSet presAssocID="{474580FF-B07C-4E9B-9179-D5344A9336F7}" presName="rootConnector" presStyleLbl="node3" presStyleIdx="8" presStyleCnt="11"/>
      <dgm:spPr/>
    </dgm:pt>
    <dgm:pt modelId="{DCFEFBFD-4D09-458A-99F2-04BB635FF8D2}" type="pres">
      <dgm:prSet presAssocID="{474580FF-B07C-4E9B-9179-D5344A9336F7}" presName="hierChild4" presStyleCnt="0"/>
      <dgm:spPr/>
    </dgm:pt>
    <dgm:pt modelId="{5C953DDC-B413-413C-94A3-AEE245DEBDFD}" type="pres">
      <dgm:prSet presAssocID="{474580FF-B07C-4E9B-9179-D5344A9336F7}" presName="hierChild5" presStyleCnt="0"/>
      <dgm:spPr/>
    </dgm:pt>
    <dgm:pt modelId="{E3A267C4-7BE9-44D2-B475-C59F0052073F}" type="pres">
      <dgm:prSet presAssocID="{DA725723-EA45-45FB-9437-E6462C760E06}" presName="Name50" presStyleLbl="parChTrans1D3" presStyleIdx="9" presStyleCnt="11"/>
      <dgm:spPr/>
    </dgm:pt>
    <dgm:pt modelId="{DF492773-4C79-4401-BD0D-0A04F63E1A61}" type="pres">
      <dgm:prSet presAssocID="{30DCC38A-6CAF-4CE7-BAFC-8E5D58BBC87C}" presName="hierRoot2" presStyleCnt="0">
        <dgm:presLayoutVars>
          <dgm:hierBranch val="r"/>
        </dgm:presLayoutVars>
      </dgm:prSet>
      <dgm:spPr/>
    </dgm:pt>
    <dgm:pt modelId="{01FB5865-690D-458C-A03A-E86A2E0EC983}" type="pres">
      <dgm:prSet presAssocID="{30DCC38A-6CAF-4CE7-BAFC-8E5D58BBC87C}" presName="rootComposite" presStyleCnt="0"/>
      <dgm:spPr/>
    </dgm:pt>
    <dgm:pt modelId="{68964BFF-782A-4399-BD9D-BFEF622B75F2}" type="pres">
      <dgm:prSet presAssocID="{30DCC38A-6CAF-4CE7-BAFC-8E5D58BBC87C}" presName="rootText" presStyleLbl="node3" presStyleIdx="9" presStyleCnt="11">
        <dgm:presLayoutVars>
          <dgm:chPref val="3"/>
        </dgm:presLayoutVars>
      </dgm:prSet>
      <dgm:spPr/>
    </dgm:pt>
    <dgm:pt modelId="{63DA6EE5-3F6D-4739-857E-34A3AFB5468E}" type="pres">
      <dgm:prSet presAssocID="{30DCC38A-6CAF-4CE7-BAFC-8E5D58BBC87C}" presName="rootConnector" presStyleLbl="node3" presStyleIdx="9" presStyleCnt="11"/>
      <dgm:spPr/>
    </dgm:pt>
    <dgm:pt modelId="{6706633A-49D4-4E2A-A51A-BBEB476C0AE6}" type="pres">
      <dgm:prSet presAssocID="{30DCC38A-6CAF-4CE7-BAFC-8E5D58BBC87C}" presName="hierChild4" presStyleCnt="0"/>
      <dgm:spPr/>
    </dgm:pt>
    <dgm:pt modelId="{58AA5D78-5A79-47BC-8487-419E8E46426E}" type="pres">
      <dgm:prSet presAssocID="{30DCC38A-6CAF-4CE7-BAFC-8E5D58BBC87C}" presName="hierChild5" presStyleCnt="0"/>
      <dgm:spPr/>
    </dgm:pt>
    <dgm:pt modelId="{1BF9217A-2E26-45CC-8E0E-E6723B5CDEF4}" type="pres">
      <dgm:prSet presAssocID="{6DA4F0D3-4196-4665-9FFC-397C99999DC1}" presName="Name50" presStyleLbl="parChTrans1D3" presStyleIdx="10" presStyleCnt="11"/>
      <dgm:spPr/>
    </dgm:pt>
    <dgm:pt modelId="{D1DE3E89-71A1-4ED8-9755-6F95EC7C47A1}" type="pres">
      <dgm:prSet presAssocID="{720DDB9F-BB4E-438C-9090-5CADCA1C8C18}" presName="hierRoot2" presStyleCnt="0">
        <dgm:presLayoutVars>
          <dgm:hierBranch val="r"/>
        </dgm:presLayoutVars>
      </dgm:prSet>
      <dgm:spPr/>
    </dgm:pt>
    <dgm:pt modelId="{A060FA6D-13C9-41A1-8AC6-F844544D1430}" type="pres">
      <dgm:prSet presAssocID="{720DDB9F-BB4E-438C-9090-5CADCA1C8C18}" presName="rootComposite" presStyleCnt="0"/>
      <dgm:spPr/>
    </dgm:pt>
    <dgm:pt modelId="{6AF82EE7-40B1-4F51-9E13-5CAC50B477A2}" type="pres">
      <dgm:prSet presAssocID="{720DDB9F-BB4E-438C-9090-5CADCA1C8C18}" presName="rootText" presStyleLbl="node3" presStyleIdx="10" presStyleCnt="11">
        <dgm:presLayoutVars>
          <dgm:chPref val="3"/>
        </dgm:presLayoutVars>
      </dgm:prSet>
      <dgm:spPr/>
    </dgm:pt>
    <dgm:pt modelId="{B6795DEF-2A6A-4B81-B337-83A41A752A86}" type="pres">
      <dgm:prSet presAssocID="{720DDB9F-BB4E-438C-9090-5CADCA1C8C18}" presName="rootConnector" presStyleLbl="node3" presStyleIdx="10" presStyleCnt="11"/>
      <dgm:spPr/>
    </dgm:pt>
    <dgm:pt modelId="{E465A7D1-46AF-42B5-AB81-FDC9E99C4CB7}" type="pres">
      <dgm:prSet presAssocID="{720DDB9F-BB4E-438C-9090-5CADCA1C8C18}" presName="hierChild4" presStyleCnt="0"/>
      <dgm:spPr/>
    </dgm:pt>
    <dgm:pt modelId="{BE797722-17E5-4069-864B-54F7A8CD6A0D}" type="pres">
      <dgm:prSet presAssocID="{720DDB9F-BB4E-438C-9090-5CADCA1C8C18}" presName="hierChild5" presStyleCnt="0"/>
      <dgm:spPr/>
    </dgm:pt>
    <dgm:pt modelId="{28D2ED8D-6350-4F57-A3E7-11220A6E4544}" type="pres">
      <dgm:prSet presAssocID="{A42C13C1-C951-4FB4-A210-6537DA619E64}" presName="hierChild5" presStyleCnt="0"/>
      <dgm:spPr/>
    </dgm:pt>
    <dgm:pt modelId="{69A4667C-0795-4F73-9D3D-4DA2B099EFCB}" type="pres">
      <dgm:prSet presAssocID="{E543F398-A8F5-485C-B602-04DEF70ED955}" presName="hierChild3" presStyleCnt="0"/>
      <dgm:spPr/>
    </dgm:pt>
    <dgm:pt modelId="{09EF1CE3-EDF3-49A6-A870-934BEDDF4277}" type="pres">
      <dgm:prSet presAssocID="{4E06BD52-23B9-4388-978A-47892B31E6CD}" presName="Name111" presStyleLbl="parChTrans1D2" presStyleIdx="3" presStyleCnt="4"/>
      <dgm:spPr/>
    </dgm:pt>
    <dgm:pt modelId="{4CAA1AD6-40D5-4384-A0F4-4E2CF957D362}" type="pres">
      <dgm:prSet presAssocID="{40B7AC50-BE43-482D-B533-DDA29FD2C892}" presName="hierRoot3" presStyleCnt="0">
        <dgm:presLayoutVars>
          <dgm:hierBranch/>
        </dgm:presLayoutVars>
      </dgm:prSet>
      <dgm:spPr/>
    </dgm:pt>
    <dgm:pt modelId="{0C8674AF-7623-43A5-A611-61828CB91C2E}" type="pres">
      <dgm:prSet presAssocID="{40B7AC50-BE43-482D-B533-DDA29FD2C892}" presName="rootComposite3" presStyleCnt="0"/>
      <dgm:spPr/>
    </dgm:pt>
    <dgm:pt modelId="{40D33CC1-6645-4796-87BA-773AAE9C7387}" type="pres">
      <dgm:prSet presAssocID="{40B7AC50-BE43-482D-B533-DDA29FD2C892}" presName="rootText3" presStyleLbl="asst1" presStyleIdx="0" presStyleCnt="1">
        <dgm:presLayoutVars>
          <dgm:chPref val="3"/>
        </dgm:presLayoutVars>
      </dgm:prSet>
      <dgm:spPr/>
    </dgm:pt>
    <dgm:pt modelId="{27913E5A-6F34-416B-A936-48331A5E4E1D}" type="pres">
      <dgm:prSet presAssocID="{40B7AC50-BE43-482D-B533-DDA29FD2C892}" presName="rootConnector3" presStyleLbl="asst1" presStyleIdx="0" presStyleCnt="1"/>
      <dgm:spPr/>
    </dgm:pt>
    <dgm:pt modelId="{A8B69362-F33E-4E2B-8D6C-69CC1E562BC6}" type="pres">
      <dgm:prSet presAssocID="{40B7AC50-BE43-482D-B533-DDA29FD2C892}" presName="hierChild6" presStyleCnt="0"/>
      <dgm:spPr/>
    </dgm:pt>
    <dgm:pt modelId="{D73095B8-6DFC-478E-BD29-996A5173C098}" type="pres">
      <dgm:prSet presAssocID="{40B7AC50-BE43-482D-B533-DDA29FD2C892}" presName="hierChild7" presStyleCnt="0"/>
      <dgm:spPr/>
    </dgm:pt>
  </dgm:ptLst>
  <dgm:cxnLst>
    <dgm:cxn modelId="{AA2C5962-07ED-4D79-B5B5-6840E68840C7}" srcId="{E543F398-A8F5-485C-B602-04DEF70ED955}" destId="{A0314214-1030-4012-91F9-CECA0D5791D3}" srcOrd="2" destOrd="0" parTransId="{B77020DB-5EB1-44D1-B2BE-D22CD65CB3B9}" sibTransId="{F70BA303-0F30-4C95-8DD0-6307C81996C2}"/>
    <dgm:cxn modelId="{6953B374-619A-43B5-BF83-B9EB5857E997}" type="presOf" srcId="{A42C13C1-C951-4FB4-A210-6537DA619E64}" destId="{7EAB59E9-2485-4FF2-B737-08ACA6025F5F}" srcOrd="0" destOrd="0" presId="urn:microsoft.com/office/officeart/2005/8/layout/orgChart1"/>
    <dgm:cxn modelId="{B2446BDA-079A-41E1-8759-422CEEE90982}" srcId="{A0314214-1030-4012-91F9-CECA0D5791D3}" destId="{181AA0E2-4E06-4411-BD95-E7D070C59CF2}" srcOrd="1" destOrd="0" parTransId="{B1FACA99-9BAB-463A-ABC6-96FF272BFE88}" sibTransId="{90698FF2-44A3-4E54-B54F-ECF1DC5EC9D0}"/>
    <dgm:cxn modelId="{226C248B-C150-4771-A7D2-53E7724CF82A}" type="presOf" srcId="{DF835D5D-9906-44AE-B33C-63507D7EA481}" destId="{5E3296E4-6901-4DD4-8890-6751A4D912B5}" srcOrd="0" destOrd="0" presId="urn:microsoft.com/office/officeart/2005/8/layout/orgChart1"/>
    <dgm:cxn modelId="{2CCC23D5-3F35-41B0-82BA-7359D3B988A4}" type="presOf" srcId="{A0314214-1030-4012-91F9-CECA0D5791D3}" destId="{452C28F4-6E54-40B9-B860-3D73F0DC56A8}" srcOrd="1" destOrd="0" presId="urn:microsoft.com/office/officeart/2005/8/layout/orgChart1"/>
    <dgm:cxn modelId="{806F435D-DC95-4C2F-B389-DC2B913FD791}" type="presOf" srcId="{DFCE5889-11BE-48E6-9D47-56BEACD8019B}" destId="{46F789DE-56FE-4C57-BCA1-B72C715D9245}" srcOrd="0" destOrd="0" presId="urn:microsoft.com/office/officeart/2005/8/layout/orgChart1"/>
    <dgm:cxn modelId="{9ED4F13D-EB2D-4020-A38E-9246A3B02EDD}" type="presOf" srcId="{6253A4A1-BD7A-41EC-8602-B0C4FD86D5D7}" destId="{0F75CF62-894D-4515-A087-E8D7AE33281E}" srcOrd="1" destOrd="0" presId="urn:microsoft.com/office/officeart/2005/8/layout/orgChart1"/>
    <dgm:cxn modelId="{493FB7E1-3FDE-48E7-8C4D-CB8A32F2B879}" srcId="{A42C13C1-C951-4FB4-A210-6537DA619E64}" destId="{30DCC38A-6CAF-4CE7-BAFC-8E5D58BBC87C}" srcOrd="3" destOrd="0" parTransId="{DA725723-EA45-45FB-9437-E6462C760E06}" sibTransId="{74A3A596-4541-47EB-841D-63509FE93B87}"/>
    <dgm:cxn modelId="{E260175E-39E0-49C4-AFF1-08308BA48877}" type="presOf" srcId="{26B9E019-D2CF-4824-A029-71B6F6017B2B}" destId="{A3C55B4B-3946-4F30-8494-7939F87332CA}" srcOrd="0" destOrd="0" presId="urn:microsoft.com/office/officeart/2005/8/layout/orgChart1"/>
    <dgm:cxn modelId="{B07F5989-58DD-4F42-ADAC-AF65AC67B236}" type="presOf" srcId="{30DCC38A-6CAF-4CE7-BAFC-8E5D58BBC87C}" destId="{68964BFF-782A-4399-BD9D-BFEF622B75F2}" srcOrd="0" destOrd="0" presId="urn:microsoft.com/office/officeart/2005/8/layout/orgChart1"/>
    <dgm:cxn modelId="{97AFD3B5-4C1B-4C3A-B770-C4F1EFEEA550}" type="presOf" srcId="{A42C13C1-C951-4FB4-A210-6537DA619E64}" destId="{31671251-1991-4E15-BDB1-C8D58F3A7418}" srcOrd="1" destOrd="0" presId="urn:microsoft.com/office/officeart/2005/8/layout/orgChart1"/>
    <dgm:cxn modelId="{22561674-ED4B-40A1-93C7-600DB5E59BB0}" type="presOf" srcId="{474580FF-B07C-4E9B-9179-D5344A9336F7}" destId="{2C890ACA-A3B0-4213-8296-B1009D44B1FE}" srcOrd="0" destOrd="0" presId="urn:microsoft.com/office/officeart/2005/8/layout/orgChart1"/>
    <dgm:cxn modelId="{F0D23DAD-B548-44B5-88E0-6F38D4AA4A92}" type="presOf" srcId="{B77020DB-5EB1-44D1-B2BE-D22CD65CB3B9}" destId="{3BFEAEE7-A2F1-42AC-BD4D-F5F8904D8D46}" srcOrd="0" destOrd="0" presId="urn:microsoft.com/office/officeart/2005/8/layout/orgChart1"/>
    <dgm:cxn modelId="{C9CA6699-84AD-4423-837B-F7500B2BAA70}" srcId="{A5614CA5-C667-4E94-8C5B-83DAE61B327C}" destId="{E543F398-A8F5-485C-B602-04DEF70ED955}" srcOrd="0" destOrd="0" parTransId="{474D1163-9B0B-49AB-B17C-49A3807FCEFE}" sibTransId="{D750BCC1-74D4-4A00-A585-4DCE50A59E45}"/>
    <dgm:cxn modelId="{9C129B27-FC0F-4CF7-9B41-46ABEE5DD802}" type="presOf" srcId="{720DDB9F-BB4E-438C-9090-5CADCA1C8C18}" destId="{B6795DEF-2A6A-4B81-B337-83A41A752A86}" srcOrd="1" destOrd="0" presId="urn:microsoft.com/office/officeart/2005/8/layout/orgChart1"/>
    <dgm:cxn modelId="{DBB8359B-FBB1-4BF1-B3BD-2C9193A9D43F}" srcId="{A0314214-1030-4012-91F9-CECA0D5791D3}" destId="{5EA470F6-CA8C-4074-80B3-BD548E92887B}" srcOrd="0" destOrd="0" parTransId="{DDE0223E-A2DB-4625-8177-403393E68573}" sibTransId="{A6EE73E3-AB04-4FED-8EEF-D96BCACF5F6E}"/>
    <dgm:cxn modelId="{DF709C0E-F2B9-4D6D-8539-525EA0C01B90}" type="presOf" srcId="{40B7AC50-BE43-482D-B533-DDA29FD2C892}" destId="{27913E5A-6F34-416B-A936-48331A5E4E1D}" srcOrd="1" destOrd="0" presId="urn:microsoft.com/office/officeart/2005/8/layout/orgChart1"/>
    <dgm:cxn modelId="{561B4BC6-B906-4CA9-BE03-E10C15C6708F}" type="presOf" srcId="{B1FACA99-9BAB-463A-ABC6-96FF272BFE88}" destId="{AB2EDF8F-039A-47E6-98B0-798371E68FDA}" srcOrd="0" destOrd="0" presId="urn:microsoft.com/office/officeart/2005/8/layout/orgChart1"/>
    <dgm:cxn modelId="{447DCECC-2259-4430-B4D5-6BC35AECF413}" type="presOf" srcId="{47534253-3B58-4BBE-B6F1-372908971250}" destId="{6E986EA2-6459-43F5-8B7C-D79813B0EAD5}" srcOrd="0" destOrd="0" presId="urn:microsoft.com/office/officeart/2005/8/layout/orgChart1"/>
    <dgm:cxn modelId="{5CE95810-A30A-4A86-978A-97A6CFBF0BFC}" type="presOf" srcId="{4E06BD52-23B9-4388-978A-47892B31E6CD}" destId="{09EF1CE3-EDF3-49A6-A870-934BEDDF4277}" srcOrd="0" destOrd="0" presId="urn:microsoft.com/office/officeart/2005/8/layout/orgChart1"/>
    <dgm:cxn modelId="{6511C5AA-7283-45B6-81D4-CE08E3F05345}" type="presOf" srcId="{40B7AC50-BE43-482D-B533-DDA29FD2C892}" destId="{40D33CC1-6645-4796-87BA-773AAE9C7387}" srcOrd="0" destOrd="0" presId="urn:microsoft.com/office/officeart/2005/8/layout/orgChart1"/>
    <dgm:cxn modelId="{B693E6C7-79E7-4AD8-8FAF-2ED4CA40C210}" type="presOf" srcId="{77D83A34-B63E-436D-BF63-094FF0724198}" destId="{F41A032D-2041-4677-AFD0-C8639F4D3F40}" srcOrd="0" destOrd="0" presId="urn:microsoft.com/office/officeart/2005/8/layout/orgChart1"/>
    <dgm:cxn modelId="{B0D05CBB-3ACA-43DD-BE07-C47D4BE2A34A}" type="presOf" srcId="{5EA470F6-CA8C-4074-80B3-BD548E92887B}" destId="{FB496843-B51A-48E0-813F-9285CEEC1F2F}" srcOrd="0" destOrd="0" presId="urn:microsoft.com/office/officeart/2005/8/layout/orgChart1"/>
    <dgm:cxn modelId="{25DAEFB5-7226-4F34-9F15-9684B1226149}" type="presOf" srcId="{A0314214-1030-4012-91F9-CECA0D5791D3}" destId="{54BBEA17-0920-4B71-8559-62FA6DC1F3A8}" srcOrd="0" destOrd="0" presId="urn:microsoft.com/office/officeart/2005/8/layout/orgChart1"/>
    <dgm:cxn modelId="{805FC367-CC73-4D59-8C80-F9EE81A702C6}" type="presOf" srcId="{30DCC38A-6CAF-4CE7-BAFC-8E5D58BBC87C}" destId="{63DA6EE5-3F6D-4739-857E-34A3AFB5468E}" srcOrd="1" destOrd="0" presId="urn:microsoft.com/office/officeart/2005/8/layout/orgChart1"/>
    <dgm:cxn modelId="{B3AFB3C3-49A5-40CC-AD44-10746EAF907B}" type="presOf" srcId="{C8E4102A-61FE-419E-BCED-D3AE996C8215}" destId="{D45FC775-C61C-477B-A40B-AF4B86AEF671}" srcOrd="0" destOrd="0" presId="urn:microsoft.com/office/officeart/2005/8/layout/orgChart1"/>
    <dgm:cxn modelId="{ABD10AE5-468B-48FE-9B66-6632F4596B59}" type="presOf" srcId="{47AD6DF0-0296-4D3F-941E-2C86ACB2251F}" destId="{8F0A6EED-4853-469F-8E4E-F6A479A62FD0}" srcOrd="0" destOrd="0" presId="urn:microsoft.com/office/officeart/2005/8/layout/orgChart1"/>
    <dgm:cxn modelId="{7DBF7619-3BDE-48EA-A6E3-DDF46E8366FB}" type="presOf" srcId="{181AA0E2-4E06-4411-BD95-E7D070C59CF2}" destId="{A28BEC39-9B5C-4535-BDE5-185A103CAA43}" srcOrd="0" destOrd="0" presId="urn:microsoft.com/office/officeart/2005/8/layout/orgChart1"/>
    <dgm:cxn modelId="{B7A0EB0F-2B80-49A6-951A-AA395F4E7157}" srcId="{A42C13C1-C951-4FB4-A210-6537DA619E64}" destId="{474580FF-B07C-4E9B-9179-D5344A9336F7}" srcOrd="2" destOrd="0" parTransId="{77D83A34-B63E-436D-BF63-094FF0724198}" sibTransId="{901B0400-39E6-438E-A91F-475921C7E956}"/>
    <dgm:cxn modelId="{7688C947-92A1-49EC-BE71-0D35A921B6E4}" srcId="{E543F398-A8F5-485C-B602-04DEF70ED955}" destId="{40B7AC50-BE43-482D-B533-DDA29FD2C892}" srcOrd="0" destOrd="0" parTransId="{4E06BD52-23B9-4388-978A-47892B31E6CD}" sibTransId="{455F9B7C-DAF1-48D1-8057-B409B9A02EE6}"/>
    <dgm:cxn modelId="{5985AAF9-EBAD-4327-B001-773EA525EF54}" type="presOf" srcId="{8F73A2D8-4541-4D4B-ABD6-8B75B8DC8EEB}" destId="{F0C6A3CE-2E90-43E0-A38C-44F3C0315D54}" srcOrd="0" destOrd="0" presId="urn:microsoft.com/office/officeart/2005/8/layout/orgChart1"/>
    <dgm:cxn modelId="{E1EC445E-645F-4E0F-9D62-DE263B688C7A}" type="presOf" srcId="{6DA4F0D3-4196-4665-9FFC-397C99999DC1}" destId="{1BF9217A-2E26-45CC-8E0E-E6723B5CDEF4}" srcOrd="0" destOrd="0" presId="urn:microsoft.com/office/officeart/2005/8/layout/orgChart1"/>
    <dgm:cxn modelId="{EC9EE039-5632-4D6F-A016-DDA87827168A}" srcId="{A91D4711-F852-427B-A750-A9943CFE35E1}" destId="{DF835D5D-9906-44AE-B33C-63507D7EA481}" srcOrd="0" destOrd="0" parTransId="{47534253-3B58-4BBE-B6F1-372908971250}" sibTransId="{1F3D557D-8BA9-4920-BFB2-9AD45D635F65}"/>
    <dgm:cxn modelId="{DAF6FBFA-58B2-4ED7-AE1C-5D1CEEAA2288}" type="presOf" srcId="{E543F398-A8F5-485C-B602-04DEF70ED955}" destId="{3EBF969D-841C-4DB8-86D9-F21E08973895}" srcOrd="0" destOrd="0" presId="urn:microsoft.com/office/officeart/2005/8/layout/orgChart1"/>
    <dgm:cxn modelId="{2E75E4DA-A176-4946-931D-10A1751178FB}" type="presOf" srcId="{6253A4A1-BD7A-41EC-8602-B0C4FD86D5D7}" destId="{CE5D6DF3-AA1B-4682-803B-FB2AC2A8497D}" srcOrd="0" destOrd="0" presId="urn:microsoft.com/office/officeart/2005/8/layout/orgChart1"/>
    <dgm:cxn modelId="{3A5174BB-3511-43FD-A08E-F4B0D6C26195}" srcId="{E543F398-A8F5-485C-B602-04DEF70ED955}" destId="{A91D4711-F852-427B-A750-A9943CFE35E1}" srcOrd="1" destOrd="0" parTransId="{8A929F1F-FE94-41BF-8ACD-51E55FCFA1F3}" sibTransId="{F1EBEC08-CE8A-4B58-8D4B-58AE26054789}"/>
    <dgm:cxn modelId="{0C37D220-8145-4E3A-A4C8-237931C90C22}" srcId="{A42C13C1-C951-4FB4-A210-6537DA619E64}" destId="{7F0B1857-B269-428E-90C1-6E1A563990F6}" srcOrd="0" destOrd="0" parTransId="{792CAE8D-90C4-4E53-A4A4-35E164377BDA}" sibTransId="{12BFDF00-1EE4-4D93-91AC-59D0CCCFA742}"/>
    <dgm:cxn modelId="{8D376F35-94EC-43B7-82D6-FF06A69B5A29}" type="presOf" srcId="{7F0B1857-B269-428E-90C1-6E1A563990F6}" destId="{DD47D68A-95E4-4B4D-9207-977F7F799457}" srcOrd="1" destOrd="0" presId="urn:microsoft.com/office/officeart/2005/8/layout/orgChart1"/>
    <dgm:cxn modelId="{7A5C9E8E-0355-4CB9-98B3-8440B7338960}" type="presOf" srcId="{F3C4C3A8-4674-495F-8AEE-53DE3C214B31}" destId="{DEFDF812-56F0-4E94-B8BA-9122FF9C0581}" srcOrd="0" destOrd="0" presId="urn:microsoft.com/office/officeart/2005/8/layout/orgChart1"/>
    <dgm:cxn modelId="{27687E9C-41C7-40B5-9CF2-C17DFBBA2CF8}" srcId="{A91D4711-F852-427B-A750-A9943CFE35E1}" destId="{8F73A2D8-4541-4D4B-ABD6-8B75B8DC8EEB}" srcOrd="1" destOrd="0" parTransId="{47AD6DF0-0296-4D3F-941E-2C86ACB2251F}" sibTransId="{817DD704-7368-4B41-AD09-90D66CC5ED9E}"/>
    <dgm:cxn modelId="{95211EDB-673E-475F-AC09-F9D256B64859}" type="presOf" srcId="{720DDB9F-BB4E-438C-9090-5CADCA1C8C18}" destId="{6AF82EE7-40B1-4F51-9E13-5CAC50B477A2}" srcOrd="0" destOrd="0" presId="urn:microsoft.com/office/officeart/2005/8/layout/orgChart1"/>
    <dgm:cxn modelId="{C99A7E31-1A26-4AFD-AD0D-E29BA0926F7B}" type="presOf" srcId="{90439505-6AC4-4FCC-858D-BEAEAC39C093}" destId="{064998E2-67BA-4459-B314-2797AA1B9A13}" srcOrd="0" destOrd="0" presId="urn:microsoft.com/office/officeart/2005/8/layout/orgChart1"/>
    <dgm:cxn modelId="{44E8AA0B-465B-498E-BB1F-7E09DAD90E07}" srcId="{A91D4711-F852-427B-A750-A9943CFE35E1}" destId="{B354B214-BC7E-4639-94BB-2FA038C997A5}" srcOrd="3" destOrd="0" parTransId="{DFCE5889-11BE-48E6-9D47-56BEACD8019B}" sibTransId="{6DA02ECB-3B7C-41D7-AC3E-F91446235D68}"/>
    <dgm:cxn modelId="{20DD4D36-C8EE-4CAE-B500-8959790734E9}" type="presOf" srcId="{181AA0E2-4E06-4411-BD95-E7D070C59CF2}" destId="{01D4BF3A-8F78-41A5-9403-46C146457D7D}" srcOrd="1" destOrd="0" presId="urn:microsoft.com/office/officeart/2005/8/layout/orgChart1"/>
    <dgm:cxn modelId="{51B29438-A1F5-477E-832B-8EF5CD060381}" type="presOf" srcId="{7F0B1857-B269-428E-90C1-6E1A563990F6}" destId="{22FC667A-0598-4B86-A313-2A17A6741ABE}" srcOrd="0" destOrd="0" presId="urn:microsoft.com/office/officeart/2005/8/layout/orgChart1"/>
    <dgm:cxn modelId="{CD347E5E-EB3D-4192-8B10-D04766CE73C9}" type="presOf" srcId="{B354B214-BC7E-4639-94BB-2FA038C997A5}" destId="{83E0FEA6-EBBD-4213-B2B3-A435D2E28C6C}" srcOrd="1" destOrd="0" presId="urn:microsoft.com/office/officeart/2005/8/layout/orgChart1"/>
    <dgm:cxn modelId="{DF3DA268-BCF5-4EDD-A184-B839820DAB4C}" srcId="{E543F398-A8F5-485C-B602-04DEF70ED955}" destId="{A42C13C1-C951-4FB4-A210-6537DA619E64}" srcOrd="3" destOrd="0" parTransId="{F3C4C3A8-4674-495F-8AEE-53DE3C214B31}" sibTransId="{4CB27D84-315A-4476-AAD2-5B9ED5846FEA}"/>
    <dgm:cxn modelId="{999F85AA-BFAA-4CBB-BFD6-262F5E336C00}" type="presOf" srcId="{E543F398-A8F5-485C-B602-04DEF70ED955}" destId="{36DDA24D-74DD-443A-947C-2F61BDF2A2EB}" srcOrd="1" destOrd="0" presId="urn:microsoft.com/office/officeart/2005/8/layout/orgChart1"/>
    <dgm:cxn modelId="{60F13690-6C3D-456A-A230-528FB3712019}" srcId="{A42C13C1-C951-4FB4-A210-6537DA619E64}" destId="{26B9E019-D2CF-4824-A029-71B6F6017B2B}" srcOrd="1" destOrd="0" parTransId="{90439505-6AC4-4FCC-858D-BEAEAC39C093}" sibTransId="{FE2CB31F-BC05-48EA-BADE-193CF06FBD40}"/>
    <dgm:cxn modelId="{4B9B06C5-D619-444A-B859-A73DE0195A3C}" type="presOf" srcId="{A91D4711-F852-427B-A750-A9943CFE35E1}" destId="{63FCE521-4272-44B8-BF81-3ED326ED9D5B}" srcOrd="0" destOrd="0" presId="urn:microsoft.com/office/officeart/2005/8/layout/orgChart1"/>
    <dgm:cxn modelId="{1B334F69-962D-426C-BB9C-DDFB5C575E28}" type="presOf" srcId="{8A929F1F-FE94-41BF-8ACD-51E55FCFA1F3}" destId="{90A581C4-9D3C-4606-B5C1-8C6123AACF73}" srcOrd="0" destOrd="0" presId="urn:microsoft.com/office/officeart/2005/8/layout/orgChart1"/>
    <dgm:cxn modelId="{C81DC9C4-7CCD-4798-BEAB-20AFA2A59F64}" type="presOf" srcId="{DF835D5D-9906-44AE-B33C-63507D7EA481}" destId="{1B909B88-ACC1-452B-99AA-3E56D67D37E2}" srcOrd="1" destOrd="0" presId="urn:microsoft.com/office/officeart/2005/8/layout/orgChart1"/>
    <dgm:cxn modelId="{F3C743F7-660F-415E-9401-D552973603DE}" type="presOf" srcId="{792CAE8D-90C4-4E53-A4A4-35E164377BDA}" destId="{3BC98C03-DBA9-421E-9064-0439E8309384}" srcOrd="0" destOrd="0" presId="urn:microsoft.com/office/officeart/2005/8/layout/orgChart1"/>
    <dgm:cxn modelId="{8980F6E3-532A-45B7-B967-5EF24A401F22}" type="presOf" srcId="{8F73A2D8-4541-4D4B-ABD6-8B75B8DC8EEB}" destId="{BFE42355-082E-4461-8784-98DF7DD92C34}" srcOrd="1" destOrd="0" presId="urn:microsoft.com/office/officeart/2005/8/layout/orgChart1"/>
    <dgm:cxn modelId="{42C4EEEC-CBE0-4F6D-AACF-1B6B1F6B694A}" srcId="{A42C13C1-C951-4FB4-A210-6537DA619E64}" destId="{720DDB9F-BB4E-438C-9090-5CADCA1C8C18}" srcOrd="4" destOrd="0" parTransId="{6DA4F0D3-4196-4665-9FFC-397C99999DC1}" sibTransId="{4FDE4663-C9BE-44A2-BBC3-8B9FF58FF898}"/>
    <dgm:cxn modelId="{F503BD5C-C1FE-45CD-BF79-EB570CBACED6}" srcId="{A91D4711-F852-427B-A750-A9943CFE35E1}" destId="{6253A4A1-BD7A-41EC-8602-B0C4FD86D5D7}" srcOrd="2" destOrd="0" parTransId="{C8E4102A-61FE-419E-BCED-D3AE996C8215}" sibTransId="{1B94B581-0F17-438B-9F03-92810700324D}"/>
    <dgm:cxn modelId="{6FA84425-A1EE-40D7-B4E6-5F73101754A7}" type="presOf" srcId="{B354B214-BC7E-4639-94BB-2FA038C997A5}" destId="{19E05FA4-677B-4BED-A9A9-9DDFC7843935}" srcOrd="0" destOrd="0" presId="urn:microsoft.com/office/officeart/2005/8/layout/orgChart1"/>
    <dgm:cxn modelId="{2385EEB8-5F9D-4CBB-82C2-3AA92FF1F0F3}" type="presOf" srcId="{DDE0223E-A2DB-4625-8177-403393E68573}" destId="{DFD46E19-E487-4BAE-A21D-4C7846468648}" srcOrd="0" destOrd="0" presId="urn:microsoft.com/office/officeart/2005/8/layout/orgChart1"/>
    <dgm:cxn modelId="{2FE971FF-0ABD-4DA3-A7D4-957B5610C708}" type="presOf" srcId="{26B9E019-D2CF-4824-A029-71B6F6017B2B}" destId="{8E749554-BFF7-4905-9838-BEF81A336137}" srcOrd="1" destOrd="0" presId="urn:microsoft.com/office/officeart/2005/8/layout/orgChart1"/>
    <dgm:cxn modelId="{DC2A49FF-87E7-476B-BF4F-4F9E960BC8AF}" type="presOf" srcId="{5EA470F6-CA8C-4074-80B3-BD548E92887B}" destId="{CE48FC89-2574-4855-B3D1-1C1796C78BE4}" srcOrd="1" destOrd="0" presId="urn:microsoft.com/office/officeart/2005/8/layout/orgChart1"/>
    <dgm:cxn modelId="{2E8D2AD3-B651-421F-9EC2-8C2F04B57219}" type="presOf" srcId="{DA725723-EA45-45FB-9437-E6462C760E06}" destId="{E3A267C4-7BE9-44D2-B475-C59F0052073F}" srcOrd="0" destOrd="0" presId="urn:microsoft.com/office/officeart/2005/8/layout/orgChart1"/>
    <dgm:cxn modelId="{AEA47462-610E-4AC3-B3B1-18F251F5B707}" type="presOf" srcId="{474580FF-B07C-4E9B-9179-D5344A9336F7}" destId="{7E96108A-5E56-4A35-8722-52CAA4F2D2F2}" srcOrd="1" destOrd="0" presId="urn:microsoft.com/office/officeart/2005/8/layout/orgChart1"/>
    <dgm:cxn modelId="{8EED706F-25FB-4F32-B084-E69CD3E4BD4F}" type="presOf" srcId="{A91D4711-F852-427B-A750-A9943CFE35E1}" destId="{2F91503B-8115-4D7D-B83E-B25AD1804877}" srcOrd="1" destOrd="0" presId="urn:microsoft.com/office/officeart/2005/8/layout/orgChart1"/>
    <dgm:cxn modelId="{D33BCD41-0F46-48D0-911E-A6A5E0C68E95}" type="presOf" srcId="{A5614CA5-C667-4E94-8C5B-83DAE61B327C}" destId="{F6B1DF69-E0C2-4C00-B6C2-6C4101DB6623}" srcOrd="0" destOrd="0" presId="urn:microsoft.com/office/officeart/2005/8/layout/orgChart1"/>
    <dgm:cxn modelId="{8A952A73-78CB-4399-BAC7-805D09D489B7}" type="presParOf" srcId="{F6B1DF69-E0C2-4C00-B6C2-6C4101DB6623}" destId="{ACBC3590-1295-4675-A01F-13BA696ECD6E}" srcOrd="0" destOrd="0" presId="urn:microsoft.com/office/officeart/2005/8/layout/orgChart1"/>
    <dgm:cxn modelId="{5F380A3B-9745-4404-8CFE-68EDDA0FAEF6}" type="presParOf" srcId="{ACBC3590-1295-4675-A01F-13BA696ECD6E}" destId="{1B87A5F1-AB0C-46F0-AAB7-91790328B6F2}" srcOrd="0" destOrd="0" presId="urn:microsoft.com/office/officeart/2005/8/layout/orgChart1"/>
    <dgm:cxn modelId="{B0C38411-166D-4D47-8361-6828038DF365}" type="presParOf" srcId="{1B87A5F1-AB0C-46F0-AAB7-91790328B6F2}" destId="{3EBF969D-841C-4DB8-86D9-F21E08973895}" srcOrd="0" destOrd="0" presId="urn:microsoft.com/office/officeart/2005/8/layout/orgChart1"/>
    <dgm:cxn modelId="{CF08AA46-8C20-4C67-B7C4-59EFD86DA37B}" type="presParOf" srcId="{1B87A5F1-AB0C-46F0-AAB7-91790328B6F2}" destId="{36DDA24D-74DD-443A-947C-2F61BDF2A2EB}" srcOrd="1" destOrd="0" presId="urn:microsoft.com/office/officeart/2005/8/layout/orgChart1"/>
    <dgm:cxn modelId="{C1A2E1D1-44ED-466E-9D8B-0A0347D3B2A5}" type="presParOf" srcId="{ACBC3590-1295-4675-A01F-13BA696ECD6E}" destId="{B417BAE5-F49D-49C9-8D5B-B082A9CF0A42}" srcOrd="1" destOrd="0" presId="urn:microsoft.com/office/officeart/2005/8/layout/orgChart1"/>
    <dgm:cxn modelId="{AFF22B25-70A7-4228-8C2A-A9BE8B2ACFC2}" type="presParOf" srcId="{B417BAE5-F49D-49C9-8D5B-B082A9CF0A42}" destId="{90A581C4-9D3C-4606-B5C1-8C6123AACF73}" srcOrd="0" destOrd="0" presId="urn:microsoft.com/office/officeart/2005/8/layout/orgChart1"/>
    <dgm:cxn modelId="{FDBC86EB-D2A3-496E-B316-84FBA6431493}" type="presParOf" srcId="{B417BAE5-F49D-49C9-8D5B-B082A9CF0A42}" destId="{3D233EB0-179B-4FC9-A741-01783CD2DBDD}" srcOrd="1" destOrd="0" presId="urn:microsoft.com/office/officeart/2005/8/layout/orgChart1"/>
    <dgm:cxn modelId="{604880D0-8262-4292-A327-256985723F93}" type="presParOf" srcId="{3D233EB0-179B-4FC9-A741-01783CD2DBDD}" destId="{F724C7E5-B6FB-4972-A826-197F81C0B4CB}" srcOrd="0" destOrd="0" presId="urn:microsoft.com/office/officeart/2005/8/layout/orgChart1"/>
    <dgm:cxn modelId="{88004D85-AB72-4C61-BA6B-60CE6FA0F71B}" type="presParOf" srcId="{F724C7E5-B6FB-4972-A826-197F81C0B4CB}" destId="{63FCE521-4272-44B8-BF81-3ED326ED9D5B}" srcOrd="0" destOrd="0" presId="urn:microsoft.com/office/officeart/2005/8/layout/orgChart1"/>
    <dgm:cxn modelId="{7492D52E-4FB3-4387-BB48-5BFDDB87616F}" type="presParOf" srcId="{F724C7E5-B6FB-4972-A826-197F81C0B4CB}" destId="{2F91503B-8115-4D7D-B83E-B25AD1804877}" srcOrd="1" destOrd="0" presId="urn:microsoft.com/office/officeart/2005/8/layout/orgChart1"/>
    <dgm:cxn modelId="{AB442F67-4EF7-4529-9C50-1448FF7FF8F7}" type="presParOf" srcId="{3D233EB0-179B-4FC9-A741-01783CD2DBDD}" destId="{5134F125-061D-4438-B3EA-9B1DEE91A823}" srcOrd="1" destOrd="0" presId="urn:microsoft.com/office/officeart/2005/8/layout/orgChart1"/>
    <dgm:cxn modelId="{42CA714F-2544-47A1-A413-A732218D4FB4}" type="presParOf" srcId="{5134F125-061D-4438-B3EA-9B1DEE91A823}" destId="{6E986EA2-6459-43F5-8B7C-D79813B0EAD5}" srcOrd="0" destOrd="0" presId="urn:microsoft.com/office/officeart/2005/8/layout/orgChart1"/>
    <dgm:cxn modelId="{6E554B86-C1CA-40FE-A68B-2B867A1E4165}" type="presParOf" srcId="{5134F125-061D-4438-B3EA-9B1DEE91A823}" destId="{5D610D43-C611-4456-A1E6-0BF9E8E1B78B}" srcOrd="1" destOrd="0" presId="urn:microsoft.com/office/officeart/2005/8/layout/orgChart1"/>
    <dgm:cxn modelId="{17CDAAB1-5316-4411-A6AC-2716B15802A8}" type="presParOf" srcId="{5D610D43-C611-4456-A1E6-0BF9E8E1B78B}" destId="{33A531B6-15E4-4C9B-804C-8963C54336E0}" srcOrd="0" destOrd="0" presId="urn:microsoft.com/office/officeart/2005/8/layout/orgChart1"/>
    <dgm:cxn modelId="{CC348BEF-7D36-45B3-B158-BDC02E9349BE}" type="presParOf" srcId="{33A531B6-15E4-4C9B-804C-8963C54336E0}" destId="{5E3296E4-6901-4DD4-8890-6751A4D912B5}" srcOrd="0" destOrd="0" presId="urn:microsoft.com/office/officeart/2005/8/layout/orgChart1"/>
    <dgm:cxn modelId="{2911DC7C-35E6-4A34-A32B-C25ED3016C06}" type="presParOf" srcId="{33A531B6-15E4-4C9B-804C-8963C54336E0}" destId="{1B909B88-ACC1-452B-99AA-3E56D67D37E2}" srcOrd="1" destOrd="0" presId="urn:microsoft.com/office/officeart/2005/8/layout/orgChart1"/>
    <dgm:cxn modelId="{0F82E548-FD5D-439D-8A51-3473EB17E0E2}" type="presParOf" srcId="{5D610D43-C611-4456-A1E6-0BF9E8E1B78B}" destId="{117BF3F9-2CFB-4E5E-A2EE-821F119FCCB1}" srcOrd="1" destOrd="0" presId="urn:microsoft.com/office/officeart/2005/8/layout/orgChart1"/>
    <dgm:cxn modelId="{6F663BE4-D7D2-4DF6-9F08-BA0C061F20B6}" type="presParOf" srcId="{5D610D43-C611-4456-A1E6-0BF9E8E1B78B}" destId="{AD536170-6B46-4849-AD14-4BED97EDAB6C}" srcOrd="2" destOrd="0" presId="urn:microsoft.com/office/officeart/2005/8/layout/orgChart1"/>
    <dgm:cxn modelId="{9D1A4E79-C641-4367-B6BE-1CDA39AA98D4}" type="presParOf" srcId="{5134F125-061D-4438-B3EA-9B1DEE91A823}" destId="{8F0A6EED-4853-469F-8E4E-F6A479A62FD0}" srcOrd="2" destOrd="0" presId="urn:microsoft.com/office/officeart/2005/8/layout/orgChart1"/>
    <dgm:cxn modelId="{CFE6EDD0-955A-4608-98F9-5EBA663B4B10}" type="presParOf" srcId="{5134F125-061D-4438-B3EA-9B1DEE91A823}" destId="{694889D2-0AE6-4014-A84A-EA1D48CA0E1E}" srcOrd="3" destOrd="0" presId="urn:microsoft.com/office/officeart/2005/8/layout/orgChart1"/>
    <dgm:cxn modelId="{048EA119-0C65-4256-9D35-401B742E7C25}" type="presParOf" srcId="{694889D2-0AE6-4014-A84A-EA1D48CA0E1E}" destId="{074F9189-552B-491A-84DE-B365F6793777}" srcOrd="0" destOrd="0" presId="urn:microsoft.com/office/officeart/2005/8/layout/orgChart1"/>
    <dgm:cxn modelId="{DD57C04A-2188-4DFD-AA29-DCDE19F78107}" type="presParOf" srcId="{074F9189-552B-491A-84DE-B365F6793777}" destId="{F0C6A3CE-2E90-43E0-A38C-44F3C0315D54}" srcOrd="0" destOrd="0" presId="urn:microsoft.com/office/officeart/2005/8/layout/orgChart1"/>
    <dgm:cxn modelId="{DBFFC9B6-803F-470E-9D47-6E9E49042A6B}" type="presParOf" srcId="{074F9189-552B-491A-84DE-B365F6793777}" destId="{BFE42355-082E-4461-8784-98DF7DD92C34}" srcOrd="1" destOrd="0" presId="urn:microsoft.com/office/officeart/2005/8/layout/orgChart1"/>
    <dgm:cxn modelId="{EFFE8284-D471-43AE-88BC-14D28568E3A6}" type="presParOf" srcId="{694889D2-0AE6-4014-A84A-EA1D48CA0E1E}" destId="{E27B72AF-4037-40B3-9464-0F142C6943DD}" srcOrd="1" destOrd="0" presId="urn:microsoft.com/office/officeart/2005/8/layout/orgChart1"/>
    <dgm:cxn modelId="{E236BC34-6602-4037-9512-A8C5170BEAC3}" type="presParOf" srcId="{694889D2-0AE6-4014-A84A-EA1D48CA0E1E}" destId="{4B2483B1-D16A-4AD7-9347-08B907203826}" srcOrd="2" destOrd="0" presId="urn:microsoft.com/office/officeart/2005/8/layout/orgChart1"/>
    <dgm:cxn modelId="{155A9DAD-07D6-4FA8-9AD6-89EE2D4A412C}" type="presParOf" srcId="{5134F125-061D-4438-B3EA-9B1DEE91A823}" destId="{D45FC775-C61C-477B-A40B-AF4B86AEF671}" srcOrd="4" destOrd="0" presId="urn:microsoft.com/office/officeart/2005/8/layout/orgChart1"/>
    <dgm:cxn modelId="{6D020E74-F2A6-4767-BD4E-907437671D69}" type="presParOf" srcId="{5134F125-061D-4438-B3EA-9B1DEE91A823}" destId="{72471041-9B8B-46C9-962B-3DD2EC1B8389}" srcOrd="5" destOrd="0" presId="urn:microsoft.com/office/officeart/2005/8/layout/orgChart1"/>
    <dgm:cxn modelId="{C8E1970E-8810-4FD0-836B-D71E00A81DD9}" type="presParOf" srcId="{72471041-9B8B-46C9-962B-3DD2EC1B8389}" destId="{B545BA5E-66A7-47C7-8CCB-CB075FA1CB79}" srcOrd="0" destOrd="0" presId="urn:microsoft.com/office/officeart/2005/8/layout/orgChart1"/>
    <dgm:cxn modelId="{2FA118E9-BD8A-443C-A8D7-5449B4256E4E}" type="presParOf" srcId="{B545BA5E-66A7-47C7-8CCB-CB075FA1CB79}" destId="{CE5D6DF3-AA1B-4682-803B-FB2AC2A8497D}" srcOrd="0" destOrd="0" presId="urn:microsoft.com/office/officeart/2005/8/layout/orgChart1"/>
    <dgm:cxn modelId="{CBC8E8C8-8616-4906-9B21-590510BFDBF2}" type="presParOf" srcId="{B545BA5E-66A7-47C7-8CCB-CB075FA1CB79}" destId="{0F75CF62-894D-4515-A087-E8D7AE33281E}" srcOrd="1" destOrd="0" presId="urn:microsoft.com/office/officeart/2005/8/layout/orgChart1"/>
    <dgm:cxn modelId="{6B9A1369-BF18-4E0B-A051-8806CF10CFF1}" type="presParOf" srcId="{72471041-9B8B-46C9-962B-3DD2EC1B8389}" destId="{3E3CE8FF-E304-4EEE-8C22-3C7066045342}" srcOrd="1" destOrd="0" presId="urn:microsoft.com/office/officeart/2005/8/layout/orgChart1"/>
    <dgm:cxn modelId="{47A4B193-3DE3-40BB-832F-448B5E2F4821}" type="presParOf" srcId="{72471041-9B8B-46C9-962B-3DD2EC1B8389}" destId="{45053230-76DF-4A8F-A42B-06C207DA7EC8}" srcOrd="2" destOrd="0" presId="urn:microsoft.com/office/officeart/2005/8/layout/orgChart1"/>
    <dgm:cxn modelId="{E8B1B569-92A2-4F54-AAA1-8E5AC90F04F5}" type="presParOf" srcId="{5134F125-061D-4438-B3EA-9B1DEE91A823}" destId="{46F789DE-56FE-4C57-BCA1-B72C715D9245}" srcOrd="6" destOrd="0" presId="urn:microsoft.com/office/officeart/2005/8/layout/orgChart1"/>
    <dgm:cxn modelId="{17483008-2261-441A-8153-91313FCB7B24}" type="presParOf" srcId="{5134F125-061D-4438-B3EA-9B1DEE91A823}" destId="{5F832C0D-A1CB-461E-BC16-B905D918BABB}" srcOrd="7" destOrd="0" presId="urn:microsoft.com/office/officeart/2005/8/layout/orgChart1"/>
    <dgm:cxn modelId="{E0AA960F-355D-4EDE-B0C3-0E3F94755180}" type="presParOf" srcId="{5F832C0D-A1CB-461E-BC16-B905D918BABB}" destId="{B5763487-8A4D-4AB5-A74C-399462F20EF9}" srcOrd="0" destOrd="0" presId="urn:microsoft.com/office/officeart/2005/8/layout/orgChart1"/>
    <dgm:cxn modelId="{2F74D19F-26F0-44D0-9667-A6517AC84185}" type="presParOf" srcId="{B5763487-8A4D-4AB5-A74C-399462F20EF9}" destId="{19E05FA4-677B-4BED-A9A9-9DDFC7843935}" srcOrd="0" destOrd="0" presId="urn:microsoft.com/office/officeart/2005/8/layout/orgChart1"/>
    <dgm:cxn modelId="{9D1177D9-DA05-44DE-A986-8207066AFFCD}" type="presParOf" srcId="{B5763487-8A4D-4AB5-A74C-399462F20EF9}" destId="{83E0FEA6-EBBD-4213-B2B3-A435D2E28C6C}" srcOrd="1" destOrd="0" presId="urn:microsoft.com/office/officeart/2005/8/layout/orgChart1"/>
    <dgm:cxn modelId="{43FD7D2C-CB78-406D-9779-3D9CA5241BEC}" type="presParOf" srcId="{5F832C0D-A1CB-461E-BC16-B905D918BABB}" destId="{954168EB-7F64-4D9F-9F2D-D3E2FC794982}" srcOrd="1" destOrd="0" presId="urn:microsoft.com/office/officeart/2005/8/layout/orgChart1"/>
    <dgm:cxn modelId="{4D2852A6-ABC7-4177-83A8-E81C07BB5EA7}" type="presParOf" srcId="{5F832C0D-A1CB-461E-BC16-B905D918BABB}" destId="{8D392B3F-DE75-425C-A573-749B2B94117E}" srcOrd="2" destOrd="0" presId="urn:microsoft.com/office/officeart/2005/8/layout/orgChart1"/>
    <dgm:cxn modelId="{89AD03DC-0263-495B-80A1-3C481D3BAA40}" type="presParOf" srcId="{3D233EB0-179B-4FC9-A741-01783CD2DBDD}" destId="{39C3C745-9E89-4D71-A292-8AD092F5750C}" srcOrd="2" destOrd="0" presId="urn:microsoft.com/office/officeart/2005/8/layout/orgChart1"/>
    <dgm:cxn modelId="{5C853C42-906D-4AA5-828C-A642A583B5ED}" type="presParOf" srcId="{B417BAE5-F49D-49C9-8D5B-B082A9CF0A42}" destId="{3BFEAEE7-A2F1-42AC-BD4D-F5F8904D8D46}" srcOrd="2" destOrd="0" presId="urn:microsoft.com/office/officeart/2005/8/layout/orgChart1"/>
    <dgm:cxn modelId="{F1EE0E4E-1FC6-4162-8F3F-48D71B3B539D}" type="presParOf" srcId="{B417BAE5-F49D-49C9-8D5B-B082A9CF0A42}" destId="{D8406985-8A42-4DEE-A401-52DEF0B77323}" srcOrd="3" destOrd="0" presId="urn:microsoft.com/office/officeart/2005/8/layout/orgChart1"/>
    <dgm:cxn modelId="{F7AA43DA-1BE4-4CE2-AB28-159C412314F8}" type="presParOf" srcId="{D8406985-8A42-4DEE-A401-52DEF0B77323}" destId="{B2C5549B-0EA8-4585-A923-FB82C3A0DA27}" srcOrd="0" destOrd="0" presId="urn:microsoft.com/office/officeart/2005/8/layout/orgChart1"/>
    <dgm:cxn modelId="{A7F68E3D-6F45-48E1-9A1D-DFF494D726D6}" type="presParOf" srcId="{B2C5549B-0EA8-4585-A923-FB82C3A0DA27}" destId="{54BBEA17-0920-4B71-8559-62FA6DC1F3A8}" srcOrd="0" destOrd="0" presId="urn:microsoft.com/office/officeart/2005/8/layout/orgChart1"/>
    <dgm:cxn modelId="{854B4F4B-C565-48EB-9E38-9C17A354A17C}" type="presParOf" srcId="{B2C5549B-0EA8-4585-A923-FB82C3A0DA27}" destId="{452C28F4-6E54-40B9-B860-3D73F0DC56A8}" srcOrd="1" destOrd="0" presId="urn:microsoft.com/office/officeart/2005/8/layout/orgChart1"/>
    <dgm:cxn modelId="{0BDD46A2-F91F-4D9E-B534-4BB41138C723}" type="presParOf" srcId="{D8406985-8A42-4DEE-A401-52DEF0B77323}" destId="{9FC8FFE5-D25F-4C45-A399-501C8F9F9B27}" srcOrd="1" destOrd="0" presId="urn:microsoft.com/office/officeart/2005/8/layout/orgChart1"/>
    <dgm:cxn modelId="{0B5973C4-11A6-4E0C-A7CA-584AFEBDBF64}" type="presParOf" srcId="{9FC8FFE5-D25F-4C45-A399-501C8F9F9B27}" destId="{DFD46E19-E487-4BAE-A21D-4C7846468648}" srcOrd="0" destOrd="0" presId="urn:microsoft.com/office/officeart/2005/8/layout/orgChart1"/>
    <dgm:cxn modelId="{8759D8A7-D087-4B57-9D2F-B642976BF77D}" type="presParOf" srcId="{9FC8FFE5-D25F-4C45-A399-501C8F9F9B27}" destId="{EA76C3FC-F0EB-419E-B1D6-7DA1079563DE}" srcOrd="1" destOrd="0" presId="urn:microsoft.com/office/officeart/2005/8/layout/orgChart1"/>
    <dgm:cxn modelId="{9834B966-8585-4729-A230-768F306AEDB2}" type="presParOf" srcId="{EA76C3FC-F0EB-419E-B1D6-7DA1079563DE}" destId="{AC1414CB-323F-4E5D-8A62-50EB35126FEE}" srcOrd="0" destOrd="0" presId="urn:microsoft.com/office/officeart/2005/8/layout/orgChart1"/>
    <dgm:cxn modelId="{43238B10-82D6-40EA-8872-864679162D6F}" type="presParOf" srcId="{AC1414CB-323F-4E5D-8A62-50EB35126FEE}" destId="{FB496843-B51A-48E0-813F-9285CEEC1F2F}" srcOrd="0" destOrd="0" presId="urn:microsoft.com/office/officeart/2005/8/layout/orgChart1"/>
    <dgm:cxn modelId="{B448F9E7-959E-4AD6-8604-D07F2A8D146C}" type="presParOf" srcId="{AC1414CB-323F-4E5D-8A62-50EB35126FEE}" destId="{CE48FC89-2574-4855-B3D1-1C1796C78BE4}" srcOrd="1" destOrd="0" presId="urn:microsoft.com/office/officeart/2005/8/layout/orgChart1"/>
    <dgm:cxn modelId="{E97E9FDC-584D-461F-B1BA-C428727E064F}" type="presParOf" srcId="{EA76C3FC-F0EB-419E-B1D6-7DA1079563DE}" destId="{D11860AF-ABD7-47FE-BF84-19B33863657E}" srcOrd="1" destOrd="0" presId="urn:microsoft.com/office/officeart/2005/8/layout/orgChart1"/>
    <dgm:cxn modelId="{799BC1B8-775C-41F7-A9C4-C7DE41B26F96}" type="presParOf" srcId="{EA76C3FC-F0EB-419E-B1D6-7DA1079563DE}" destId="{1ADDC635-CE15-491D-9B83-BF071B8C80D9}" srcOrd="2" destOrd="0" presId="urn:microsoft.com/office/officeart/2005/8/layout/orgChart1"/>
    <dgm:cxn modelId="{C177F95A-A8C9-439C-B71A-50415C8F0E69}" type="presParOf" srcId="{9FC8FFE5-D25F-4C45-A399-501C8F9F9B27}" destId="{AB2EDF8F-039A-47E6-98B0-798371E68FDA}" srcOrd="2" destOrd="0" presId="urn:microsoft.com/office/officeart/2005/8/layout/orgChart1"/>
    <dgm:cxn modelId="{1B27F648-4576-4954-ABCC-89DCA98E475F}" type="presParOf" srcId="{9FC8FFE5-D25F-4C45-A399-501C8F9F9B27}" destId="{D89A931D-C6FA-4371-A253-123A810D857E}" srcOrd="3" destOrd="0" presId="urn:microsoft.com/office/officeart/2005/8/layout/orgChart1"/>
    <dgm:cxn modelId="{B4263F6B-A91B-48AB-9B4D-7DBAA170C2D5}" type="presParOf" srcId="{D89A931D-C6FA-4371-A253-123A810D857E}" destId="{18035FE2-C4BB-4626-88F0-DEC478DB7F98}" srcOrd="0" destOrd="0" presId="urn:microsoft.com/office/officeart/2005/8/layout/orgChart1"/>
    <dgm:cxn modelId="{1347E697-0FC7-41DC-9506-EE67B86D441A}" type="presParOf" srcId="{18035FE2-C4BB-4626-88F0-DEC478DB7F98}" destId="{A28BEC39-9B5C-4535-BDE5-185A103CAA43}" srcOrd="0" destOrd="0" presId="urn:microsoft.com/office/officeart/2005/8/layout/orgChart1"/>
    <dgm:cxn modelId="{B753ECBF-1C95-41B2-8CBD-AE2B0F8A825D}" type="presParOf" srcId="{18035FE2-C4BB-4626-88F0-DEC478DB7F98}" destId="{01D4BF3A-8F78-41A5-9403-46C146457D7D}" srcOrd="1" destOrd="0" presId="urn:microsoft.com/office/officeart/2005/8/layout/orgChart1"/>
    <dgm:cxn modelId="{ECD48C14-347F-40C4-A82E-57499E2004D5}" type="presParOf" srcId="{D89A931D-C6FA-4371-A253-123A810D857E}" destId="{8E815529-8B30-4D03-9403-6A52D17F4201}" srcOrd="1" destOrd="0" presId="urn:microsoft.com/office/officeart/2005/8/layout/orgChart1"/>
    <dgm:cxn modelId="{CCD4381C-BC26-4FB1-9C3B-F2E3D52B4A8C}" type="presParOf" srcId="{D89A931D-C6FA-4371-A253-123A810D857E}" destId="{C756E771-41BA-498D-AC1A-E19615EF3726}" srcOrd="2" destOrd="0" presId="urn:microsoft.com/office/officeart/2005/8/layout/orgChart1"/>
    <dgm:cxn modelId="{DBED402F-38E1-497C-8119-8B404DD891CF}" type="presParOf" srcId="{D8406985-8A42-4DEE-A401-52DEF0B77323}" destId="{A4E208BA-993E-4F02-BF25-CE3825A40731}" srcOrd="2" destOrd="0" presId="urn:microsoft.com/office/officeart/2005/8/layout/orgChart1"/>
    <dgm:cxn modelId="{98051586-4D1D-4071-A5AD-DF828D730442}" type="presParOf" srcId="{B417BAE5-F49D-49C9-8D5B-B082A9CF0A42}" destId="{DEFDF812-56F0-4E94-B8BA-9122FF9C0581}" srcOrd="4" destOrd="0" presId="urn:microsoft.com/office/officeart/2005/8/layout/orgChart1"/>
    <dgm:cxn modelId="{56ADE3D9-03BC-4DE3-9FBD-A48D5D238085}" type="presParOf" srcId="{B417BAE5-F49D-49C9-8D5B-B082A9CF0A42}" destId="{B71CA0EA-E197-45BD-AC3C-1341D05DE714}" srcOrd="5" destOrd="0" presId="urn:microsoft.com/office/officeart/2005/8/layout/orgChart1"/>
    <dgm:cxn modelId="{E27A7D22-B9B6-45EA-973D-65436BF018C1}" type="presParOf" srcId="{B71CA0EA-E197-45BD-AC3C-1341D05DE714}" destId="{F151F1E2-115A-45CE-B11E-B418C46AB75C}" srcOrd="0" destOrd="0" presId="urn:microsoft.com/office/officeart/2005/8/layout/orgChart1"/>
    <dgm:cxn modelId="{F7B479FA-01FD-4984-809A-D274B389F2AC}" type="presParOf" srcId="{F151F1E2-115A-45CE-B11E-B418C46AB75C}" destId="{7EAB59E9-2485-4FF2-B737-08ACA6025F5F}" srcOrd="0" destOrd="0" presId="urn:microsoft.com/office/officeart/2005/8/layout/orgChart1"/>
    <dgm:cxn modelId="{4236EDAC-2C02-4970-8904-AA988CBB29BB}" type="presParOf" srcId="{F151F1E2-115A-45CE-B11E-B418C46AB75C}" destId="{31671251-1991-4E15-BDB1-C8D58F3A7418}" srcOrd="1" destOrd="0" presId="urn:microsoft.com/office/officeart/2005/8/layout/orgChart1"/>
    <dgm:cxn modelId="{192DD2F4-F7C7-4312-B121-61D4D3633113}" type="presParOf" srcId="{B71CA0EA-E197-45BD-AC3C-1341D05DE714}" destId="{EBAC96E8-B707-44E2-8E5F-B873560D6E3F}" srcOrd="1" destOrd="0" presId="urn:microsoft.com/office/officeart/2005/8/layout/orgChart1"/>
    <dgm:cxn modelId="{1B3C3434-0BD4-477E-BFD3-A27636314885}" type="presParOf" srcId="{EBAC96E8-B707-44E2-8E5F-B873560D6E3F}" destId="{3BC98C03-DBA9-421E-9064-0439E8309384}" srcOrd="0" destOrd="0" presId="urn:microsoft.com/office/officeart/2005/8/layout/orgChart1"/>
    <dgm:cxn modelId="{C8395AD6-AF02-4DB0-9F9F-FE680E2088AD}" type="presParOf" srcId="{EBAC96E8-B707-44E2-8E5F-B873560D6E3F}" destId="{BABC0588-37CE-4722-A767-82A45B5AE898}" srcOrd="1" destOrd="0" presId="urn:microsoft.com/office/officeart/2005/8/layout/orgChart1"/>
    <dgm:cxn modelId="{C5DAE5B8-50AA-4562-AD77-0BF1995747E7}" type="presParOf" srcId="{BABC0588-37CE-4722-A767-82A45B5AE898}" destId="{9AD46351-7425-485A-87E6-A110B86DB5C0}" srcOrd="0" destOrd="0" presId="urn:microsoft.com/office/officeart/2005/8/layout/orgChart1"/>
    <dgm:cxn modelId="{FFA34AC1-54B9-4A7E-98D2-1ACFEE8308B4}" type="presParOf" srcId="{9AD46351-7425-485A-87E6-A110B86DB5C0}" destId="{22FC667A-0598-4B86-A313-2A17A6741ABE}" srcOrd="0" destOrd="0" presId="urn:microsoft.com/office/officeart/2005/8/layout/orgChart1"/>
    <dgm:cxn modelId="{0602255B-2954-42D0-96F4-DFF9BCA77BFB}" type="presParOf" srcId="{9AD46351-7425-485A-87E6-A110B86DB5C0}" destId="{DD47D68A-95E4-4B4D-9207-977F7F799457}" srcOrd="1" destOrd="0" presId="urn:microsoft.com/office/officeart/2005/8/layout/orgChart1"/>
    <dgm:cxn modelId="{3EAA8D76-08EB-4680-8A1D-45507CCAC60D}" type="presParOf" srcId="{BABC0588-37CE-4722-A767-82A45B5AE898}" destId="{FDDFD415-AE95-4824-A7D9-12B4FE0A656B}" srcOrd="1" destOrd="0" presId="urn:microsoft.com/office/officeart/2005/8/layout/orgChart1"/>
    <dgm:cxn modelId="{29763D24-E947-4C72-9A93-6782DAFE62F7}" type="presParOf" srcId="{BABC0588-37CE-4722-A767-82A45B5AE898}" destId="{E185C0B3-6EBD-4C15-87CA-3D016C977CB9}" srcOrd="2" destOrd="0" presId="urn:microsoft.com/office/officeart/2005/8/layout/orgChart1"/>
    <dgm:cxn modelId="{C2513F1B-C869-4B83-A8C6-71020BC557C5}" type="presParOf" srcId="{EBAC96E8-B707-44E2-8E5F-B873560D6E3F}" destId="{064998E2-67BA-4459-B314-2797AA1B9A13}" srcOrd="2" destOrd="0" presId="urn:microsoft.com/office/officeart/2005/8/layout/orgChart1"/>
    <dgm:cxn modelId="{BED2AC65-5F2A-43B6-9D55-4EFD8F50C26C}" type="presParOf" srcId="{EBAC96E8-B707-44E2-8E5F-B873560D6E3F}" destId="{9C427310-B1B2-4D9C-99AC-125A4DC4F08F}" srcOrd="3" destOrd="0" presId="urn:microsoft.com/office/officeart/2005/8/layout/orgChart1"/>
    <dgm:cxn modelId="{3182062B-5F2F-407F-A2D5-9FF53F5296D5}" type="presParOf" srcId="{9C427310-B1B2-4D9C-99AC-125A4DC4F08F}" destId="{76B325A4-B129-4516-9851-F8AA9B6A0221}" srcOrd="0" destOrd="0" presId="urn:microsoft.com/office/officeart/2005/8/layout/orgChart1"/>
    <dgm:cxn modelId="{0B6B9F6E-3236-44AE-A334-903EBBEA7EA0}" type="presParOf" srcId="{76B325A4-B129-4516-9851-F8AA9B6A0221}" destId="{A3C55B4B-3946-4F30-8494-7939F87332CA}" srcOrd="0" destOrd="0" presId="urn:microsoft.com/office/officeart/2005/8/layout/orgChart1"/>
    <dgm:cxn modelId="{F15853F8-3DE5-4492-B0E0-5B3B6179A82E}" type="presParOf" srcId="{76B325A4-B129-4516-9851-F8AA9B6A0221}" destId="{8E749554-BFF7-4905-9838-BEF81A336137}" srcOrd="1" destOrd="0" presId="urn:microsoft.com/office/officeart/2005/8/layout/orgChart1"/>
    <dgm:cxn modelId="{367DDE0D-DA0C-4C47-BB90-247EC0C1C7BC}" type="presParOf" srcId="{9C427310-B1B2-4D9C-99AC-125A4DC4F08F}" destId="{6B9221EF-CAFD-4ED6-AAC1-1EA09E8F4100}" srcOrd="1" destOrd="0" presId="urn:microsoft.com/office/officeart/2005/8/layout/orgChart1"/>
    <dgm:cxn modelId="{75D26209-272E-44A6-A9A1-707F221F4F31}" type="presParOf" srcId="{9C427310-B1B2-4D9C-99AC-125A4DC4F08F}" destId="{F07E1DEC-4F9A-4292-986B-1AF3D554999F}" srcOrd="2" destOrd="0" presId="urn:microsoft.com/office/officeart/2005/8/layout/orgChart1"/>
    <dgm:cxn modelId="{E193A42A-9547-4BF9-A660-BD485B90E689}" type="presParOf" srcId="{EBAC96E8-B707-44E2-8E5F-B873560D6E3F}" destId="{F41A032D-2041-4677-AFD0-C8639F4D3F40}" srcOrd="4" destOrd="0" presId="urn:microsoft.com/office/officeart/2005/8/layout/orgChart1"/>
    <dgm:cxn modelId="{FE3CB827-22E0-4B05-A2F3-B830A96F8BBD}" type="presParOf" srcId="{EBAC96E8-B707-44E2-8E5F-B873560D6E3F}" destId="{456DA6B3-3DF4-4480-B3A4-2B096193E0E7}" srcOrd="5" destOrd="0" presId="urn:microsoft.com/office/officeart/2005/8/layout/orgChart1"/>
    <dgm:cxn modelId="{897B43A0-E879-40B8-9D45-C4FC456178D0}" type="presParOf" srcId="{456DA6B3-3DF4-4480-B3A4-2B096193E0E7}" destId="{CE4AE193-D227-4BB2-AA6C-F4FEFC8E8069}" srcOrd="0" destOrd="0" presId="urn:microsoft.com/office/officeart/2005/8/layout/orgChart1"/>
    <dgm:cxn modelId="{83DD38B9-696C-4D89-A13A-FF1E79A7E668}" type="presParOf" srcId="{CE4AE193-D227-4BB2-AA6C-F4FEFC8E8069}" destId="{2C890ACA-A3B0-4213-8296-B1009D44B1FE}" srcOrd="0" destOrd="0" presId="urn:microsoft.com/office/officeart/2005/8/layout/orgChart1"/>
    <dgm:cxn modelId="{DA3E1A95-7828-4F75-A648-2B4B70B380A1}" type="presParOf" srcId="{CE4AE193-D227-4BB2-AA6C-F4FEFC8E8069}" destId="{7E96108A-5E56-4A35-8722-52CAA4F2D2F2}" srcOrd="1" destOrd="0" presId="urn:microsoft.com/office/officeart/2005/8/layout/orgChart1"/>
    <dgm:cxn modelId="{9E00A5F6-4A63-4E71-94C4-22A71ACF759C}" type="presParOf" srcId="{456DA6B3-3DF4-4480-B3A4-2B096193E0E7}" destId="{DCFEFBFD-4D09-458A-99F2-04BB635FF8D2}" srcOrd="1" destOrd="0" presId="urn:microsoft.com/office/officeart/2005/8/layout/orgChart1"/>
    <dgm:cxn modelId="{512EDA98-AD84-43D1-A64E-986AA49DBC3C}" type="presParOf" srcId="{456DA6B3-3DF4-4480-B3A4-2B096193E0E7}" destId="{5C953DDC-B413-413C-94A3-AEE245DEBDFD}" srcOrd="2" destOrd="0" presId="urn:microsoft.com/office/officeart/2005/8/layout/orgChart1"/>
    <dgm:cxn modelId="{BEE91F4A-F73E-4097-BAA9-B5423B87A754}" type="presParOf" srcId="{EBAC96E8-B707-44E2-8E5F-B873560D6E3F}" destId="{E3A267C4-7BE9-44D2-B475-C59F0052073F}" srcOrd="6" destOrd="0" presId="urn:microsoft.com/office/officeart/2005/8/layout/orgChart1"/>
    <dgm:cxn modelId="{0709228D-D8BD-48FC-A17F-75F42FF92B7E}" type="presParOf" srcId="{EBAC96E8-B707-44E2-8E5F-B873560D6E3F}" destId="{DF492773-4C79-4401-BD0D-0A04F63E1A61}" srcOrd="7" destOrd="0" presId="urn:microsoft.com/office/officeart/2005/8/layout/orgChart1"/>
    <dgm:cxn modelId="{CD1385CC-5BEF-4DF4-9B55-C5B9B55B1F15}" type="presParOf" srcId="{DF492773-4C79-4401-BD0D-0A04F63E1A61}" destId="{01FB5865-690D-458C-A03A-E86A2E0EC983}" srcOrd="0" destOrd="0" presId="urn:microsoft.com/office/officeart/2005/8/layout/orgChart1"/>
    <dgm:cxn modelId="{6CDF10D6-07E8-4446-8E87-F33BD89BFA96}" type="presParOf" srcId="{01FB5865-690D-458C-A03A-E86A2E0EC983}" destId="{68964BFF-782A-4399-BD9D-BFEF622B75F2}" srcOrd="0" destOrd="0" presId="urn:microsoft.com/office/officeart/2005/8/layout/orgChart1"/>
    <dgm:cxn modelId="{3D104268-38F1-4EC6-B614-1249087460F7}" type="presParOf" srcId="{01FB5865-690D-458C-A03A-E86A2E0EC983}" destId="{63DA6EE5-3F6D-4739-857E-34A3AFB5468E}" srcOrd="1" destOrd="0" presId="urn:microsoft.com/office/officeart/2005/8/layout/orgChart1"/>
    <dgm:cxn modelId="{80B69012-524A-4087-8C5C-0F581081B5F9}" type="presParOf" srcId="{DF492773-4C79-4401-BD0D-0A04F63E1A61}" destId="{6706633A-49D4-4E2A-A51A-BBEB476C0AE6}" srcOrd="1" destOrd="0" presId="urn:microsoft.com/office/officeart/2005/8/layout/orgChart1"/>
    <dgm:cxn modelId="{ACBE9970-E9A6-4203-8CF6-7C505BA80274}" type="presParOf" srcId="{DF492773-4C79-4401-BD0D-0A04F63E1A61}" destId="{58AA5D78-5A79-47BC-8487-419E8E46426E}" srcOrd="2" destOrd="0" presId="urn:microsoft.com/office/officeart/2005/8/layout/orgChart1"/>
    <dgm:cxn modelId="{DD6283C7-723D-41EC-BCAC-6C6E56B4A60B}" type="presParOf" srcId="{EBAC96E8-B707-44E2-8E5F-B873560D6E3F}" destId="{1BF9217A-2E26-45CC-8E0E-E6723B5CDEF4}" srcOrd="8" destOrd="0" presId="urn:microsoft.com/office/officeart/2005/8/layout/orgChart1"/>
    <dgm:cxn modelId="{9796BA93-C801-4F4E-9851-78CC7C9CADF1}" type="presParOf" srcId="{EBAC96E8-B707-44E2-8E5F-B873560D6E3F}" destId="{D1DE3E89-71A1-4ED8-9755-6F95EC7C47A1}" srcOrd="9" destOrd="0" presId="urn:microsoft.com/office/officeart/2005/8/layout/orgChart1"/>
    <dgm:cxn modelId="{F8F6149D-7795-4C63-BBD6-96C2928154D3}" type="presParOf" srcId="{D1DE3E89-71A1-4ED8-9755-6F95EC7C47A1}" destId="{A060FA6D-13C9-41A1-8AC6-F844544D1430}" srcOrd="0" destOrd="0" presId="urn:microsoft.com/office/officeart/2005/8/layout/orgChart1"/>
    <dgm:cxn modelId="{C2ED833F-8BB5-4E9C-866E-21AEC8D0B053}" type="presParOf" srcId="{A060FA6D-13C9-41A1-8AC6-F844544D1430}" destId="{6AF82EE7-40B1-4F51-9E13-5CAC50B477A2}" srcOrd="0" destOrd="0" presId="urn:microsoft.com/office/officeart/2005/8/layout/orgChart1"/>
    <dgm:cxn modelId="{58251F96-A6EA-4313-93DC-D17E18B63AF1}" type="presParOf" srcId="{A060FA6D-13C9-41A1-8AC6-F844544D1430}" destId="{B6795DEF-2A6A-4B81-B337-83A41A752A86}" srcOrd="1" destOrd="0" presId="urn:microsoft.com/office/officeart/2005/8/layout/orgChart1"/>
    <dgm:cxn modelId="{96D1C69C-1FCC-468B-A52F-624BEB26BA8A}" type="presParOf" srcId="{D1DE3E89-71A1-4ED8-9755-6F95EC7C47A1}" destId="{E465A7D1-46AF-42B5-AB81-FDC9E99C4CB7}" srcOrd="1" destOrd="0" presId="urn:microsoft.com/office/officeart/2005/8/layout/orgChart1"/>
    <dgm:cxn modelId="{F8ECDDA6-E6B2-4FBF-987C-0C430FD6FB5E}" type="presParOf" srcId="{D1DE3E89-71A1-4ED8-9755-6F95EC7C47A1}" destId="{BE797722-17E5-4069-864B-54F7A8CD6A0D}" srcOrd="2" destOrd="0" presId="urn:microsoft.com/office/officeart/2005/8/layout/orgChart1"/>
    <dgm:cxn modelId="{4E3AF265-F1A5-413C-9E9A-C193B34FD780}" type="presParOf" srcId="{B71CA0EA-E197-45BD-AC3C-1341D05DE714}" destId="{28D2ED8D-6350-4F57-A3E7-11220A6E4544}" srcOrd="2" destOrd="0" presId="urn:microsoft.com/office/officeart/2005/8/layout/orgChart1"/>
    <dgm:cxn modelId="{742FBAE1-4360-41C4-95A0-4625FEA8939E}" type="presParOf" srcId="{ACBC3590-1295-4675-A01F-13BA696ECD6E}" destId="{69A4667C-0795-4F73-9D3D-4DA2B099EFCB}" srcOrd="2" destOrd="0" presId="urn:microsoft.com/office/officeart/2005/8/layout/orgChart1"/>
    <dgm:cxn modelId="{0A31F3A9-11DE-4F1E-90BD-E6570B7E0EDE}" type="presParOf" srcId="{69A4667C-0795-4F73-9D3D-4DA2B099EFCB}" destId="{09EF1CE3-EDF3-49A6-A870-934BEDDF4277}" srcOrd="0" destOrd="0" presId="urn:microsoft.com/office/officeart/2005/8/layout/orgChart1"/>
    <dgm:cxn modelId="{D02AD531-C9C4-4E5C-8176-F29C9DFE7D90}" type="presParOf" srcId="{69A4667C-0795-4F73-9D3D-4DA2B099EFCB}" destId="{4CAA1AD6-40D5-4384-A0F4-4E2CF957D362}" srcOrd="1" destOrd="0" presId="urn:microsoft.com/office/officeart/2005/8/layout/orgChart1"/>
    <dgm:cxn modelId="{F3007181-741C-424B-8717-09DA3F5434AF}" type="presParOf" srcId="{4CAA1AD6-40D5-4384-A0F4-4E2CF957D362}" destId="{0C8674AF-7623-43A5-A611-61828CB91C2E}" srcOrd="0" destOrd="0" presId="urn:microsoft.com/office/officeart/2005/8/layout/orgChart1"/>
    <dgm:cxn modelId="{1ABFCFD3-D59C-4C75-8557-2425D61A6F4D}" type="presParOf" srcId="{0C8674AF-7623-43A5-A611-61828CB91C2E}" destId="{40D33CC1-6645-4796-87BA-773AAE9C7387}" srcOrd="0" destOrd="0" presId="urn:microsoft.com/office/officeart/2005/8/layout/orgChart1"/>
    <dgm:cxn modelId="{7575683A-1F58-42EB-96A2-3BF4B91A54C3}" type="presParOf" srcId="{0C8674AF-7623-43A5-A611-61828CB91C2E}" destId="{27913E5A-6F34-416B-A936-48331A5E4E1D}" srcOrd="1" destOrd="0" presId="urn:microsoft.com/office/officeart/2005/8/layout/orgChart1"/>
    <dgm:cxn modelId="{338BAF04-46EE-4C0D-BCD2-A0B1DA14F29F}" type="presParOf" srcId="{4CAA1AD6-40D5-4384-A0F4-4E2CF957D362}" destId="{A8B69362-F33E-4E2B-8D6C-69CC1E562BC6}" srcOrd="1" destOrd="0" presId="urn:microsoft.com/office/officeart/2005/8/layout/orgChart1"/>
    <dgm:cxn modelId="{BCB01242-6DC6-498A-8E62-BEEFAD628C60}" type="presParOf" srcId="{4CAA1AD6-40D5-4384-A0F4-4E2CF957D362}" destId="{D73095B8-6DFC-478E-BD29-996A5173C098}"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9EF1CE3-EDF3-49A6-A870-934BEDDF4277}">
      <dsp:nvSpPr>
        <dsp:cNvPr id="0" name=""/>
        <dsp:cNvSpPr/>
      </dsp:nvSpPr>
      <dsp:spPr>
        <a:xfrm>
          <a:off x="2538978" y="648640"/>
          <a:ext cx="135990" cy="595768"/>
        </a:xfrm>
        <a:custGeom>
          <a:avLst/>
          <a:gdLst/>
          <a:ahLst/>
          <a:cxnLst/>
          <a:rect l="0" t="0" r="0" b="0"/>
          <a:pathLst>
            <a:path>
              <a:moveTo>
                <a:pt x="135990" y="0"/>
              </a:moveTo>
              <a:lnTo>
                <a:pt x="135990" y="595768"/>
              </a:lnTo>
              <a:lnTo>
                <a:pt x="0" y="5957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F9217A-2E26-45CC-8E0E-E6723B5CDEF4}">
      <dsp:nvSpPr>
        <dsp:cNvPr id="0" name=""/>
        <dsp:cNvSpPr/>
      </dsp:nvSpPr>
      <dsp:spPr>
        <a:xfrm>
          <a:off x="3724039" y="2487753"/>
          <a:ext cx="194272" cy="4273993"/>
        </a:xfrm>
        <a:custGeom>
          <a:avLst/>
          <a:gdLst/>
          <a:ahLst/>
          <a:cxnLst/>
          <a:rect l="0" t="0" r="0" b="0"/>
          <a:pathLst>
            <a:path>
              <a:moveTo>
                <a:pt x="0" y="0"/>
              </a:moveTo>
              <a:lnTo>
                <a:pt x="0" y="4273993"/>
              </a:lnTo>
              <a:lnTo>
                <a:pt x="194272" y="42739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A267C4-7BE9-44D2-B475-C59F0052073F}">
      <dsp:nvSpPr>
        <dsp:cNvPr id="0" name=""/>
        <dsp:cNvSpPr/>
      </dsp:nvSpPr>
      <dsp:spPr>
        <a:xfrm>
          <a:off x="3724039" y="2487753"/>
          <a:ext cx="194272" cy="3354437"/>
        </a:xfrm>
        <a:custGeom>
          <a:avLst/>
          <a:gdLst/>
          <a:ahLst/>
          <a:cxnLst/>
          <a:rect l="0" t="0" r="0" b="0"/>
          <a:pathLst>
            <a:path>
              <a:moveTo>
                <a:pt x="0" y="0"/>
              </a:moveTo>
              <a:lnTo>
                <a:pt x="0" y="3354437"/>
              </a:lnTo>
              <a:lnTo>
                <a:pt x="194272" y="33544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1A032D-2041-4677-AFD0-C8639F4D3F40}">
      <dsp:nvSpPr>
        <dsp:cNvPr id="0" name=""/>
        <dsp:cNvSpPr/>
      </dsp:nvSpPr>
      <dsp:spPr>
        <a:xfrm>
          <a:off x="3724039" y="2487753"/>
          <a:ext cx="194272" cy="2434881"/>
        </a:xfrm>
        <a:custGeom>
          <a:avLst/>
          <a:gdLst/>
          <a:ahLst/>
          <a:cxnLst/>
          <a:rect l="0" t="0" r="0" b="0"/>
          <a:pathLst>
            <a:path>
              <a:moveTo>
                <a:pt x="0" y="0"/>
              </a:moveTo>
              <a:lnTo>
                <a:pt x="0" y="2434881"/>
              </a:lnTo>
              <a:lnTo>
                <a:pt x="194272" y="24348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4998E2-67BA-4459-B314-2797AA1B9A13}">
      <dsp:nvSpPr>
        <dsp:cNvPr id="0" name=""/>
        <dsp:cNvSpPr/>
      </dsp:nvSpPr>
      <dsp:spPr>
        <a:xfrm>
          <a:off x="3724039" y="2487753"/>
          <a:ext cx="194272" cy="1515325"/>
        </a:xfrm>
        <a:custGeom>
          <a:avLst/>
          <a:gdLst/>
          <a:ahLst/>
          <a:cxnLst/>
          <a:rect l="0" t="0" r="0" b="0"/>
          <a:pathLst>
            <a:path>
              <a:moveTo>
                <a:pt x="0" y="0"/>
              </a:moveTo>
              <a:lnTo>
                <a:pt x="0" y="1515325"/>
              </a:lnTo>
              <a:lnTo>
                <a:pt x="194272" y="15153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C98C03-DBA9-421E-9064-0439E8309384}">
      <dsp:nvSpPr>
        <dsp:cNvPr id="0" name=""/>
        <dsp:cNvSpPr/>
      </dsp:nvSpPr>
      <dsp:spPr>
        <a:xfrm>
          <a:off x="3724039" y="2487753"/>
          <a:ext cx="194272" cy="595768"/>
        </a:xfrm>
        <a:custGeom>
          <a:avLst/>
          <a:gdLst/>
          <a:ahLst/>
          <a:cxnLst/>
          <a:rect l="0" t="0" r="0" b="0"/>
          <a:pathLst>
            <a:path>
              <a:moveTo>
                <a:pt x="0" y="0"/>
              </a:moveTo>
              <a:lnTo>
                <a:pt x="0" y="595768"/>
              </a:lnTo>
              <a:lnTo>
                <a:pt x="194272" y="5957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FDF812-56F0-4E94-B8BA-9122FF9C0581}">
      <dsp:nvSpPr>
        <dsp:cNvPr id="0" name=""/>
        <dsp:cNvSpPr/>
      </dsp:nvSpPr>
      <dsp:spPr>
        <a:xfrm>
          <a:off x="2674968" y="648640"/>
          <a:ext cx="1567131" cy="1191537"/>
        </a:xfrm>
        <a:custGeom>
          <a:avLst/>
          <a:gdLst/>
          <a:ahLst/>
          <a:cxnLst/>
          <a:rect l="0" t="0" r="0" b="0"/>
          <a:pathLst>
            <a:path>
              <a:moveTo>
                <a:pt x="0" y="0"/>
              </a:moveTo>
              <a:lnTo>
                <a:pt x="0" y="1055546"/>
              </a:lnTo>
              <a:lnTo>
                <a:pt x="1567131" y="1055546"/>
              </a:lnTo>
              <a:lnTo>
                <a:pt x="1567131" y="11915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2EDF8F-039A-47E6-98B0-798371E68FDA}">
      <dsp:nvSpPr>
        <dsp:cNvPr id="0" name=""/>
        <dsp:cNvSpPr/>
      </dsp:nvSpPr>
      <dsp:spPr>
        <a:xfrm>
          <a:off x="2156908" y="2487753"/>
          <a:ext cx="194272" cy="1515325"/>
        </a:xfrm>
        <a:custGeom>
          <a:avLst/>
          <a:gdLst/>
          <a:ahLst/>
          <a:cxnLst/>
          <a:rect l="0" t="0" r="0" b="0"/>
          <a:pathLst>
            <a:path>
              <a:moveTo>
                <a:pt x="0" y="0"/>
              </a:moveTo>
              <a:lnTo>
                <a:pt x="0" y="1515325"/>
              </a:lnTo>
              <a:lnTo>
                <a:pt x="194272" y="15153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D46E19-E487-4BAE-A21D-4C7846468648}">
      <dsp:nvSpPr>
        <dsp:cNvPr id="0" name=""/>
        <dsp:cNvSpPr/>
      </dsp:nvSpPr>
      <dsp:spPr>
        <a:xfrm>
          <a:off x="2156908" y="2487753"/>
          <a:ext cx="194272" cy="595768"/>
        </a:xfrm>
        <a:custGeom>
          <a:avLst/>
          <a:gdLst/>
          <a:ahLst/>
          <a:cxnLst/>
          <a:rect l="0" t="0" r="0" b="0"/>
          <a:pathLst>
            <a:path>
              <a:moveTo>
                <a:pt x="0" y="0"/>
              </a:moveTo>
              <a:lnTo>
                <a:pt x="0" y="595768"/>
              </a:lnTo>
              <a:lnTo>
                <a:pt x="194272" y="5957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FEAEE7-A2F1-42AC-BD4D-F5F8904D8D46}">
      <dsp:nvSpPr>
        <dsp:cNvPr id="0" name=""/>
        <dsp:cNvSpPr/>
      </dsp:nvSpPr>
      <dsp:spPr>
        <a:xfrm>
          <a:off x="2629248" y="648640"/>
          <a:ext cx="91440" cy="1191537"/>
        </a:xfrm>
        <a:custGeom>
          <a:avLst/>
          <a:gdLst/>
          <a:ahLst/>
          <a:cxnLst/>
          <a:rect l="0" t="0" r="0" b="0"/>
          <a:pathLst>
            <a:path>
              <a:moveTo>
                <a:pt x="45720" y="0"/>
              </a:moveTo>
              <a:lnTo>
                <a:pt x="45720" y="11915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F789DE-56FE-4C57-BCA1-B72C715D9245}">
      <dsp:nvSpPr>
        <dsp:cNvPr id="0" name=""/>
        <dsp:cNvSpPr/>
      </dsp:nvSpPr>
      <dsp:spPr>
        <a:xfrm>
          <a:off x="589777" y="2487753"/>
          <a:ext cx="194272" cy="3354437"/>
        </a:xfrm>
        <a:custGeom>
          <a:avLst/>
          <a:gdLst/>
          <a:ahLst/>
          <a:cxnLst/>
          <a:rect l="0" t="0" r="0" b="0"/>
          <a:pathLst>
            <a:path>
              <a:moveTo>
                <a:pt x="0" y="0"/>
              </a:moveTo>
              <a:lnTo>
                <a:pt x="0" y="3354437"/>
              </a:lnTo>
              <a:lnTo>
                <a:pt x="194272" y="33544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5FC775-C61C-477B-A40B-AF4B86AEF671}">
      <dsp:nvSpPr>
        <dsp:cNvPr id="0" name=""/>
        <dsp:cNvSpPr/>
      </dsp:nvSpPr>
      <dsp:spPr>
        <a:xfrm>
          <a:off x="589777" y="2487753"/>
          <a:ext cx="194272" cy="2434881"/>
        </a:xfrm>
        <a:custGeom>
          <a:avLst/>
          <a:gdLst/>
          <a:ahLst/>
          <a:cxnLst/>
          <a:rect l="0" t="0" r="0" b="0"/>
          <a:pathLst>
            <a:path>
              <a:moveTo>
                <a:pt x="0" y="0"/>
              </a:moveTo>
              <a:lnTo>
                <a:pt x="0" y="2434881"/>
              </a:lnTo>
              <a:lnTo>
                <a:pt x="194272" y="24348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0A6EED-4853-469F-8E4E-F6A479A62FD0}">
      <dsp:nvSpPr>
        <dsp:cNvPr id="0" name=""/>
        <dsp:cNvSpPr/>
      </dsp:nvSpPr>
      <dsp:spPr>
        <a:xfrm>
          <a:off x="589777" y="2487753"/>
          <a:ext cx="194272" cy="1515325"/>
        </a:xfrm>
        <a:custGeom>
          <a:avLst/>
          <a:gdLst/>
          <a:ahLst/>
          <a:cxnLst/>
          <a:rect l="0" t="0" r="0" b="0"/>
          <a:pathLst>
            <a:path>
              <a:moveTo>
                <a:pt x="0" y="0"/>
              </a:moveTo>
              <a:lnTo>
                <a:pt x="0" y="1515325"/>
              </a:lnTo>
              <a:lnTo>
                <a:pt x="194272" y="15153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986EA2-6459-43F5-8B7C-D79813B0EAD5}">
      <dsp:nvSpPr>
        <dsp:cNvPr id="0" name=""/>
        <dsp:cNvSpPr/>
      </dsp:nvSpPr>
      <dsp:spPr>
        <a:xfrm>
          <a:off x="589777" y="2487753"/>
          <a:ext cx="194272" cy="595768"/>
        </a:xfrm>
        <a:custGeom>
          <a:avLst/>
          <a:gdLst/>
          <a:ahLst/>
          <a:cxnLst/>
          <a:rect l="0" t="0" r="0" b="0"/>
          <a:pathLst>
            <a:path>
              <a:moveTo>
                <a:pt x="0" y="0"/>
              </a:moveTo>
              <a:lnTo>
                <a:pt x="0" y="595768"/>
              </a:lnTo>
              <a:lnTo>
                <a:pt x="194272" y="5957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581C4-9D3C-4606-B5C1-8C6123AACF73}">
      <dsp:nvSpPr>
        <dsp:cNvPr id="0" name=""/>
        <dsp:cNvSpPr/>
      </dsp:nvSpPr>
      <dsp:spPr>
        <a:xfrm>
          <a:off x="1107837" y="648640"/>
          <a:ext cx="1567131" cy="1191537"/>
        </a:xfrm>
        <a:custGeom>
          <a:avLst/>
          <a:gdLst/>
          <a:ahLst/>
          <a:cxnLst/>
          <a:rect l="0" t="0" r="0" b="0"/>
          <a:pathLst>
            <a:path>
              <a:moveTo>
                <a:pt x="1567131" y="0"/>
              </a:moveTo>
              <a:lnTo>
                <a:pt x="1567131" y="1055546"/>
              </a:lnTo>
              <a:lnTo>
                <a:pt x="0" y="1055546"/>
              </a:lnTo>
              <a:lnTo>
                <a:pt x="0" y="11915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BF969D-841C-4DB8-86D9-F21E08973895}">
      <dsp:nvSpPr>
        <dsp:cNvPr id="0" name=""/>
        <dsp:cNvSpPr/>
      </dsp:nvSpPr>
      <dsp:spPr>
        <a:xfrm>
          <a:off x="2027393" y="1065"/>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                     Principal</a:t>
          </a:r>
          <a:endParaRPr lang="en-US" sz="900" kern="1200" smtClean="0"/>
        </a:p>
      </dsp:txBody>
      <dsp:txXfrm>
        <a:off x="2027393" y="1065"/>
        <a:ext cx="1295149" cy="647574"/>
      </dsp:txXfrm>
    </dsp:sp>
    <dsp:sp modelId="{63FCE521-4272-44B8-BF81-3ED326ED9D5B}">
      <dsp:nvSpPr>
        <dsp:cNvPr id="0" name=""/>
        <dsp:cNvSpPr/>
      </dsp:nvSpPr>
      <dsp:spPr>
        <a:xfrm>
          <a:off x="460262" y="1840178"/>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Academics</a:t>
          </a:r>
          <a:endParaRPr lang="en-US" sz="900" kern="1200" smtClean="0"/>
        </a:p>
      </dsp:txBody>
      <dsp:txXfrm>
        <a:off x="460262" y="1840178"/>
        <a:ext cx="1295149" cy="647574"/>
      </dsp:txXfrm>
    </dsp:sp>
    <dsp:sp modelId="{5E3296E4-6901-4DD4-8890-6751A4D912B5}">
      <dsp:nvSpPr>
        <dsp:cNvPr id="0" name=""/>
        <dsp:cNvSpPr/>
      </dsp:nvSpPr>
      <dsp:spPr>
        <a:xfrm>
          <a:off x="784050" y="2759734"/>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Regular Education </a:t>
          </a:r>
          <a:r>
            <a:rPr lang="en-US" sz="900" b="1" i="1" kern="1200" baseline="0" smtClean="0">
              <a:latin typeface="Cambria"/>
            </a:rPr>
            <a:t>Nancy Barcelos            William Pimley</a:t>
          </a:r>
        </a:p>
        <a:p>
          <a:pPr marR="0" lvl="0" algn="ctr" defTabSz="400050" rtl="0">
            <a:lnSpc>
              <a:spcPct val="90000"/>
            </a:lnSpc>
            <a:spcBef>
              <a:spcPct val="0"/>
            </a:spcBef>
            <a:spcAft>
              <a:spcPct val="35000"/>
            </a:spcAft>
          </a:pPr>
          <a:endParaRPr lang="en-US" sz="900" kern="1200" baseline="0" smtClean="0">
            <a:latin typeface="Cambria"/>
          </a:endParaRPr>
        </a:p>
      </dsp:txBody>
      <dsp:txXfrm>
        <a:off x="784050" y="2759734"/>
        <a:ext cx="1295149" cy="647574"/>
      </dsp:txXfrm>
    </dsp:sp>
    <dsp:sp modelId="{F0C6A3CE-2E90-43E0-A38C-44F3C0315D54}">
      <dsp:nvSpPr>
        <dsp:cNvPr id="0" name=""/>
        <dsp:cNvSpPr/>
      </dsp:nvSpPr>
      <dsp:spPr>
        <a:xfrm>
          <a:off x="784050" y="3679290"/>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Library/Media    </a:t>
          </a:r>
          <a:r>
            <a:rPr lang="en-US" sz="900" b="1" i="1" kern="1200" baseline="0" smtClean="0">
              <a:latin typeface="Cambria"/>
            </a:rPr>
            <a:t>William Pimley         Nancy Barcelos</a:t>
          </a:r>
          <a:endParaRPr lang="en-US" sz="900" kern="1200" smtClean="0"/>
        </a:p>
      </dsp:txBody>
      <dsp:txXfrm>
        <a:off x="784050" y="3679290"/>
        <a:ext cx="1295149" cy="647574"/>
      </dsp:txXfrm>
    </dsp:sp>
    <dsp:sp modelId="{CE5D6DF3-AA1B-4682-803B-FB2AC2A8497D}">
      <dsp:nvSpPr>
        <dsp:cNvPr id="0" name=""/>
        <dsp:cNvSpPr/>
      </dsp:nvSpPr>
      <dsp:spPr>
        <a:xfrm>
          <a:off x="784050" y="4598846"/>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PreSchool            </a:t>
          </a:r>
          <a:r>
            <a:rPr lang="en-US" sz="900" b="1" i="1" kern="1200" baseline="0" smtClean="0">
              <a:latin typeface="Cambria"/>
            </a:rPr>
            <a:t>Nancy Barcelos             William Pimley</a:t>
          </a:r>
          <a:endParaRPr lang="en-US" sz="900" kern="1200" smtClean="0"/>
        </a:p>
      </dsp:txBody>
      <dsp:txXfrm>
        <a:off x="784050" y="4598846"/>
        <a:ext cx="1295149" cy="647574"/>
      </dsp:txXfrm>
    </dsp:sp>
    <dsp:sp modelId="{19E05FA4-677B-4BED-A9A9-9DDFC7843935}">
      <dsp:nvSpPr>
        <dsp:cNvPr id="0" name=""/>
        <dsp:cNvSpPr/>
      </dsp:nvSpPr>
      <dsp:spPr>
        <a:xfrm>
          <a:off x="784050" y="5518403"/>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Title 1                                     </a:t>
          </a:r>
          <a:r>
            <a:rPr lang="en-US" sz="900" b="1" i="1" kern="1200" baseline="0" smtClean="0">
              <a:latin typeface="Cambria"/>
            </a:rPr>
            <a:t>William Pimley         Vivian Rockwell</a:t>
          </a:r>
          <a:endParaRPr lang="en-US" sz="900" kern="1200" smtClean="0"/>
        </a:p>
      </dsp:txBody>
      <dsp:txXfrm>
        <a:off x="784050" y="5518403"/>
        <a:ext cx="1295149" cy="647574"/>
      </dsp:txXfrm>
    </dsp:sp>
    <dsp:sp modelId="{54BBEA17-0920-4B71-8559-62FA6DC1F3A8}">
      <dsp:nvSpPr>
        <dsp:cNvPr id="0" name=""/>
        <dsp:cNvSpPr/>
      </dsp:nvSpPr>
      <dsp:spPr>
        <a:xfrm>
          <a:off x="2027393" y="1840178"/>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Operations</a:t>
          </a:r>
          <a:endParaRPr lang="en-US" sz="900" kern="1200" smtClean="0"/>
        </a:p>
      </dsp:txBody>
      <dsp:txXfrm>
        <a:off x="2027393" y="1840178"/>
        <a:ext cx="1295149" cy="647574"/>
      </dsp:txXfrm>
    </dsp:sp>
    <dsp:sp modelId="{FB496843-B51A-48E0-813F-9285CEEC1F2F}">
      <dsp:nvSpPr>
        <dsp:cNvPr id="0" name=""/>
        <dsp:cNvSpPr/>
      </dsp:nvSpPr>
      <dsp:spPr>
        <a:xfrm>
          <a:off x="2351181" y="2759734"/>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Facilities/Custodial </a:t>
          </a:r>
          <a:r>
            <a:rPr lang="en-US" sz="900" b="1" i="1" kern="1200" baseline="0" smtClean="0">
              <a:latin typeface="Cambria"/>
            </a:rPr>
            <a:t>Jean Dodier                    Nancy Barcelos</a:t>
          </a:r>
        </a:p>
      </dsp:txBody>
      <dsp:txXfrm>
        <a:off x="2351181" y="2759734"/>
        <a:ext cx="1295149" cy="647574"/>
      </dsp:txXfrm>
    </dsp:sp>
    <dsp:sp modelId="{A28BEC39-9B5C-4535-BDE5-185A103CAA43}">
      <dsp:nvSpPr>
        <dsp:cNvPr id="0" name=""/>
        <dsp:cNvSpPr/>
      </dsp:nvSpPr>
      <dsp:spPr>
        <a:xfrm>
          <a:off x="2351181" y="3679290"/>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1" kern="1200" baseline="0" smtClean="0">
              <a:latin typeface="Cambria"/>
            </a:rPr>
            <a:t>Food Service     </a:t>
          </a:r>
          <a:r>
            <a:rPr lang="es-ES" sz="900" b="1" i="1" kern="1200" baseline="0" smtClean="0">
              <a:latin typeface="Cambria"/>
            </a:rPr>
            <a:t>Kristen Lucier            Nancy Barcelos</a:t>
          </a:r>
          <a:endParaRPr lang="en-US" sz="900" kern="1200" smtClean="0"/>
        </a:p>
      </dsp:txBody>
      <dsp:txXfrm>
        <a:off x="2351181" y="3679290"/>
        <a:ext cx="1295149" cy="647574"/>
      </dsp:txXfrm>
    </dsp:sp>
    <dsp:sp modelId="{7EAB59E9-2485-4FF2-B737-08ACA6025F5F}">
      <dsp:nvSpPr>
        <dsp:cNvPr id="0" name=""/>
        <dsp:cNvSpPr/>
      </dsp:nvSpPr>
      <dsp:spPr>
        <a:xfrm>
          <a:off x="3594525" y="1840178"/>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Student Services</a:t>
          </a:r>
          <a:endParaRPr lang="en-US" sz="900" kern="1200" smtClean="0"/>
        </a:p>
      </dsp:txBody>
      <dsp:txXfrm>
        <a:off x="3594525" y="1840178"/>
        <a:ext cx="1295149" cy="647574"/>
      </dsp:txXfrm>
    </dsp:sp>
    <dsp:sp modelId="{22FC667A-0598-4B86-A313-2A17A6741ABE}">
      <dsp:nvSpPr>
        <dsp:cNvPr id="0" name=""/>
        <dsp:cNvSpPr/>
      </dsp:nvSpPr>
      <dsp:spPr>
        <a:xfrm>
          <a:off x="3918312" y="2759734"/>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Guidance               </a:t>
          </a:r>
          <a:r>
            <a:rPr lang="en-US" sz="900" b="1" i="1" kern="1200" baseline="0" smtClean="0">
              <a:latin typeface="Cambria"/>
            </a:rPr>
            <a:t>Nancy Barcelos        William Pimley</a:t>
          </a:r>
          <a:endParaRPr lang="en-US" sz="900" kern="1200" smtClean="0"/>
        </a:p>
      </dsp:txBody>
      <dsp:txXfrm>
        <a:off x="3918312" y="2759734"/>
        <a:ext cx="1295149" cy="647574"/>
      </dsp:txXfrm>
    </dsp:sp>
    <dsp:sp modelId="{A3C55B4B-3946-4F30-8494-7939F87332CA}">
      <dsp:nvSpPr>
        <dsp:cNvPr id="0" name=""/>
        <dsp:cNvSpPr/>
      </dsp:nvSpPr>
      <dsp:spPr>
        <a:xfrm>
          <a:off x="3918312" y="3679290"/>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Health/Nurse       </a:t>
          </a:r>
          <a:r>
            <a:rPr lang="en-US" sz="900" b="1" i="1" kern="1200" baseline="0" smtClean="0">
              <a:latin typeface="Cambria"/>
            </a:rPr>
            <a:t>Nancy Barcelos</a:t>
          </a:r>
          <a:endParaRPr lang="en-US" sz="900" kern="1200" smtClean="0"/>
        </a:p>
      </dsp:txBody>
      <dsp:txXfrm>
        <a:off x="3918312" y="3679290"/>
        <a:ext cx="1295149" cy="647574"/>
      </dsp:txXfrm>
    </dsp:sp>
    <dsp:sp modelId="{2C890ACA-A3B0-4213-8296-B1009D44B1FE}">
      <dsp:nvSpPr>
        <dsp:cNvPr id="0" name=""/>
        <dsp:cNvSpPr/>
      </dsp:nvSpPr>
      <dsp:spPr>
        <a:xfrm>
          <a:off x="3918312" y="4598846"/>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Special Education   </a:t>
          </a:r>
          <a:r>
            <a:rPr lang="en-US" sz="900" b="1" i="1" kern="1200" baseline="0" smtClean="0">
              <a:latin typeface="Cambria"/>
            </a:rPr>
            <a:t>Nancy Barcelos        William Pimley</a:t>
          </a:r>
          <a:endParaRPr lang="en-US" sz="900" kern="1200" smtClean="0"/>
        </a:p>
      </dsp:txBody>
      <dsp:txXfrm>
        <a:off x="3918312" y="4598846"/>
        <a:ext cx="1295149" cy="647574"/>
      </dsp:txXfrm>
    </dsp:sp>
    <dsp:sp modelId="{68964BFF-782A-4399-BD9D-BFEF622B75F2}">
      <dsp:nvSpPr>
        <dsp:cNvPr id="0" name=""/>
        <dsp:cNvSpPr/>
      </dsp:nvSpPr>
      <dsp:spPr>
        <a:xfrm>
          <a:off x="3918312" y="5518403"/>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fr-FR" sz="900" b="1" kern="1200" baseline="0" smtClean="0">
              <a:latin typeface="Cambria"/>
            </a:rPr>
            <a:t>Student Attendance  </a:t>
          </a:r>
          <a:r>
            <a:rPr lang="fr-FR" sz="900" b="1" i="1" kern="1200" baseline="0" smtClean="0">
              <a:latin typeface="Cambria"/>
            </a:rPr>
            <a:t>Elissa Salemi         Lorraine (Sue) Goodman Patricia Berube</a:t>
          </a:r>
          <a:endParaRPr lang="en-US" sz="900" kern="1200" smtClean="0"/>
        </a:p>
      </dsp:txBody>
      <dsp:txXfrm>
        <a:off x="3918312" y="5518403"/>
        <a:ext cx="1295149" cy="647574"/>
      </dsp:txXfrm>
    </dsp:sp>
    <dsp:sp modelId="{6AF82EE7-40B1-4F51-9E13-5CAC50B477A2}">
      <dsp:nvSpPr>
        <dsp:cNvPr id="0" name=""/>
        <dsp:cNvSpPr/>
      </dsp:nvSpPr>
      <dsp:spPr>
        <a:xfrm>
          <a:off x="3918312" y="6437959"/>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s-ES" sz="900" b="1" kern="1200" baseline="0" smtClean="0">
              <a:latin typeface="Cambria"/>
            </a:rPr>
            <a:t>504                          </a:t>
          </a:r>
          <a:r>
            <a:rPr lang="es-ES" sz="900" b="1" i="1" kern="1200" baseline="0" smtClean="0">
              <a:latin typeface="Cambria"/>
            </a:rPr>
            <a:t>Elissa Salemi                 William Pimley                         Nancy Barcelos</a:t>
          </a:r>
          <a:endParaRPr lang="en-US" sz="900" kern="1200" smtClean="0"/>
        </a:p>
      </dsp:txBody>
      <dsp:txXfrm>
        <a:off x="3918312" y="6437959"/>
        <a:ext cx="1295149" cy="647574"/>
      </dsp:txXfrm>
    </dsp:sp>
    <dsp:sp modelId="{40D33CC1-6645-4796-87BA-773AAE9C7387}">
      <dsp:nvSpPr>
        <dsp:cNvPr id="0" name=""/>
        <dsp:cNvSpPr/>
      </dsp:nvSpPr>
      <dsp:spPr>
        <a:xfrm>
          <a:off x="1243828" y="920622"/>
          <a:ext cx="1295149" cy="6475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kern="1200" baseline="0" smtClean="0">
              <a:latin typeface="Cambria"/>
            </a:rPr>
            <a:t>Assistant Principal(s)</a:t>
          </a:r>
          <a:endParaRPr lang="en-US" sz="900" kern="1200" smtClean="0"/>
        </a:p>
      </dsp:txBody>
      <dsp:txXfrm>
        <a:off x="1243828" y="920622"/>
        <a:ext cx="1295149" cy="6475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4932D6A2A49BA53FB2CF2C372F9" ma:contentTypeVersion="7" ma:contentTypeDescription="Create a new document." ma:contentTypeScope="" ma:versionID="c59c01cc42d8aa5db832685147da447e">
  <xsd:schema xmlns:xsd="http://www.w3.org/2001/XMLSchema" xmlns:xs="http://www.w3.org/2001/XMLSchema" xmlns:p="http://schemas.microsoft.com/office/2006/metadata/properties" xmlns:ns2="66445318-594c-4acb-b2fb-c62b33afc0d4" targetNamespace="http://schemas.microsoft.com/office/2006/metadata/properties" ma:root="true" ma:fieldsID="a5d163288106e17fa4d174469e049b52" ns2:_="">
    <xsd:import namespace="66445318-594c-4acb-b2fb-c62b33afc0d4"/>
    <xsd:element name="properties">
      <xsd:complexType>
        <xsd:sequence>
          <xsd:element name="documentManagement">
            <xsd:complexType>
              <xsd:all>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5318-594c-4acb-b2fb-c62b33afc0d4" elementFormDefault="qualified">
    <xsd:import namespace="http://schemas.microsoft.com/office/2006/documentManagement/types"/>
    <xsd:import namespace="http://schemas.microsoft.com/office/infopath/2007/PartnerControls"/>
    <xsd:element name="Date" ma:index="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66445318-594c-4acb-b2fb-c62b33afc0d4" xsi:nil="true"/>
  </documentManagement>
</p:properties>
</file>

<file path=customXml/itemProps1.xml><?xml version="1.0" encoding="utf-8"?>
<ds:datastoreItem xmlns:ds="http://schemas.openxmlformats.org/officeDocument/2006/customXml" ds:itemID="{3633CFE1-43D2-4FAC-B5CE-CFB6BB8E4050}"/>
</file>

<file path=customXml/itemProps2.xml><?xml version="1.0" encoding="utf-8"?>
<ds:datastoreItem xmlns:ds="http://schemas.openxmlformats.org/officeDocument/2006/customXml" ds:itemID="{2E10B476-B7AB-48A0-BF26-F08906C58661}"/>
</file>

<file path=customXml/itemProps3.xml><?xml version="1.0" encoding="utf-8"?>
<ds:datastoreItem xmlns:ds="http://schemas.openxmlformats.org/officeDocument/2006/customXml" ds:itemID="{B61BEE03-7928-4B96-B770-2CB91742C5EE}"/>
</file>

<file path=docProps/app.xml><?xml version="1.0" encoding="utf-8"?>
<Properties xmlns="http://schemas.openxmlformats.org/officeDocument/2006/extended-properties" xmlns:vt="http://schemas.openxmlformats.org/officeDocument/2006/docPropsVTypes">
  <Template>Normal.dotm</Template>
  <TotalTime>1</TotalTime>
  <Pages>13</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Submitted By</vt:lpstr>
    </vt:vector>
  </TitlesOfParts>
  <Company>TRSD</Company>
  <LinksUpToDate>false</LinksUpToDate>
  <CharactersWithSpaces>14244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Submitted By</dc:title>
  <dc:subject/>
  <dc:creator>Barcelos, Nancy</dc:creator>
  <cp:keywords/>
  <dc:description/>
  <cp:lastModifiedBy>Cathy Belcher</cp:lastModifiedBy>
  <cp:revision>2</cp:revision>
  <cp:lastPrinted>2014-09-25T15:50:00Z</cp:lastPrinted>
  <dcterms:created xsi:type="dcterms:W3CDTF">2014-09-29T17:24:00Z</dcterms:created>
  <dcterms:modified xsi:type="dcterms:W3CDTF">2014-09-29T17:24:00Z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0x0101003C3074932D6A2A49BA53FB2CF2C372F9</vt:lpwstr>
  </property>
</Properties>
</file>