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AE99" w14:textId="77777777" w:rsidR="008C506A" w:rsidRPr="00ED0111" w:rsidRDefault="008C506A" w:rsidP="008C506A">
      <w:pPr>
        <w:keepNext/>
        <w:keepLines/>
        <w:suppressAutoHyphens/>
        <w:autoSpaceDE w:val="0"/>
        <w:autoSpaceDN w:val="0"/>
        <w:adjustRightInd w:val="0"/>
        <w:spacing w:before="240" w:after="120" w:line="264" w:lineRule="auto"/>
        <w:textAlignment w:val="center"/>
        <w:outlineLvl w:val="0"/>
        <w:rPr>
          <w:rFonts w:asciiTheme="majorHAnsi" w:eastAsia="Times New Roman" w:hAnsiTheme="majorHAnsi" w:cstheme="majorHAnsi"/>
          <w:color w:val="000000"/>
          <w:sz w:val="36"/>
          <w:szCs w:val="36"/>
        </w:rPr>
      </w:pPr>
      <w:bookmarkStart w:id="1" w:name="_Toc262147560"/>
      <w:bookmarkStart w:id="2" w:name="_Toc385495570"/>
      <w:r w:rsidRPr="00ED0111">
        <w:rPr>
          <w:rFonts w:asciiTheme="majorHAnsi" w:eastAsia="Times New Roman" w:hAnsiTheme="majorHAnsi" w:cstheme="majorHAnsi"/>
          <w:color w:val="000000"/>
          <w:sz w:val="36"/>
          <w:szCs w:val="36"/>
        </w:rPr>
        <w:t xml:space="preserve">Columbus City Schools: </w:t>
      </w:r>
      <w:r w:rsidRPr="00ED0111">
        <w:rPr>
          <w:rFonts w:asciiTheme="majorHAnsi" w:eastAsia="Times New Roman" w:hAnsiTheme="majorHAnsi" w:cstheme="majorHAnsi"/>
          <w:color w:val="FF0000"/>
          <w:sz w:val="36"/>
          <w:szCs w:val="36"/>
        </w:rPr>
        <w:t>Read Me First</w:t>
      </w:r>
    </w:p>
    <w:p w14:paraId="27F8FB8D" w14:textId="636977EB" w:rsidR="008C506A" w:rsidRPr="00ED0111" w:rsidRDefault="008C506A" w:rsidP="008C506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RFP Type:</w:t>
      </w:r>
      <w:r w:rsidRPr="00ED0111">
        <w:rPr>
          <w:rFonts w:asciiTheme="majorHAnsi" w:eastAsia="Times New Roman" w:hAnsiTheme="majorHAnsi" w:cstheme="majorHAnsi"/>
          <w:sz w:val="32"/>
        </w:rPr>
        <w:t xml:space="preserve"> </w:t>
      </w:r>
      <w:r w:rsidR="00AF00BA">
        <w:rPr>
          <w:rFonts w:asciiTheme="majorHAnsi" w:eastAsia="Times New Roman" w:hAnsiTheme="majorHAnsi" w:cstheme="majorHAnsi"/>
          <w:sz w:val="32"/>
        </w:rPr>
        <w:t>Cardiometabolic</w:t>
      </w:r>
      <w:r w:rsidR="00FA6503">
        <w:rPr>
          <w:rFonts w:asciiTheme="majorHAnsi" w:eastAsia="Times New Roman" w:hAnsiTheme="majorHAnsi" w:cstheme="majorHAnsi"/>
          <w:sz w:val="32"/>
        </w:rPr>
        <w:t xml:space="preserve"> Management</w:t>
      </w:r>
      <w:r w:rsidR="001D4D15">
        <w:rPr>
          <w:rFonts w:asciiTheme="majorHAnsi" w:eastAsia="Times New Roman" w:hAnsiTheme="majorHAnsi" w:cstheme="majorHAnsi"/>
          <w:sz w:val="32"/>
        </w:rPr>
        <w:t xml:space="preserve"> </w:t>
      </w:r>
      <w:r w:rsidRPr="007953A3">
        <w:rPr>
          <w:rFonts w:asciiTheme="majorHAnsi" w:eastAsia="Times New Roman" w:hAnsiTheme="majorHAnsi" w:cstheme="majorHAnsi"/>
          <w:sz w:val="32"/>
        </w:rPr>
        <w:t>Request for Proposal</w:t>
      </w:r>
    </w:p>
    <w:p w14:paraId="761FEB67" w14:textId="6409C5E6" w:rsidR="008C506A" w:rsidRPr="00AF00BA" w:rsidRDefault="008C506A" w:rsidP="00AF00B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Due Date:</w:t>
      </w:r>
      <w:r w:rsidRPr="00ED0111">
        <w:rPr>
          <w:rFonts w:asciiTheme="majorHAnsi" w:eastAsia="Times New Roman" w:hAnsiTheme="majorHAnsi" w:cstheme="majorHAnsi"/>
          <w:sz w:val="32"/>
        </w:rPr>
        <w:tab/>
      </w:r>
      <w:r w:rsidRPr="00ED0111">
        <w:rPr>
          <w:rFonts w:asciiTheme="majorHAnsi" w:eastAsia="Times New Roman" w:hAnsiTheme="majorHAnsi" w:cstheme="majorHAnsi"/>
          <w:sz w:val="32"/>
        </w:rPr>
        <w:tab/>
      </w:r>
      <w:r w:rsidR="00BF0C3E" w:rsidRPr="00897811">
        <w:rPr>
          <w:rFonts w:asciiTheme="majorHAnsi" w:eastAsia="Times New Roman" w:hAnsiTheme="majorHAnsi" w:cstheme="majorHAnsi"/>
          <w:sz w:val="32"/>
        </w:rPr>
        <w:t>August 2</w:t>
      </w:r>
      <w:r w:rsidRPr="00897811">
        <w:rPr>
          <w:rFonts w:asciiTheme="majorHAnsi" w:eastAsia="Times New Roman" w:hAnsiTheme="majorHAnsi" w:cstheme="majorHAnsi"/>
          <w:sz w:val="32"/>
        </w:rPr>
        <w:t xml:space="preserve">, </w:t>
      </w:r>
      <w:proofErr w:type="gramStart"/>
      <w:r w:rsidRPr="00897811">
        <w:rPr>
          <w:rFonts w:asciiTheme="majorHAnsi" w:eastAsia="Times New Roman" w:hAnsiTheme="majorHAnsi" w:cstheme="majorHAnsi"/>
          <w:sz w:val="32"/>
        </w:rPr>
        <w:t>2024</w:t>
      </w:r>
      <w:proofErr w:type="gramEnd"/>
      <w:r w:rsidRPr="00897811">
        <w:rPr>
          <w:rFonts w:asciiTheme="majorHAnsi" w:eastAsia="Times New Roman" w:hAnsiTheme="majorHAnsi" w:cstheme="majorHAnsi"/>
          <w:sz w:val="32"/>
        </w:rPr>
        <w:t xml:space="preserve"> at </w:t>
      </w:r>
      <w:r w:rsidR="00733A57" w:rsidRPr="00897811">
        <w:rPr>
          <w:rFonts w:asciiTheme="majorHAnsi" w:eastAsia="Times New Roman" w:hAnsiTheme="majorHAnsi" w:cstheme="majorHAnsi"/>
          <w:sz w:val="32"/>
        </w:rPr>
        <w:t>5</w:t>
      </w:r>
      <w:r w:rsidRPr="00897811">
        <w:rPr>
          <w:rFonts w:asciiTheme="majorHAnsi" w:eastAsia="Times New Roman" w:hAnsiTheme="majorHAnsi" w:cstheme="majorHAnsi"/>
          <w:sz w:val="32"/>
        </w:rPr>
        <w:t>:00 p.m. ET</w:t>
      </w:r>
    </w:p>
    <w:p w14:paraId="4196B9A4" w14:textId="77777777" w:rsidR="008C506A" w:rsidRPr="00ED0111" w:rsidRDefault="008C506A" w:rsidP="008C506A">
      <w:pPr>
        <w:rPr>
          <w:rFonts w:asciiTheme="majorHAnsi" w:hAnsiTheme="majorHAnsi" w:cstheme="majorHAnsi"/>
          <w:b/>
          <w:sz w:val="24"/>
          <w:szCs w:val="24"/>
          <w:u w:val="single"/>
        </w:rPr>
      </w:pPr>
    </w:p>
    <w:p w14:paraId="58FD0B61" w14:textId="568CA064" w:rsidR="00E66DE9" w:rsidRDefault="008C3F0D" w:rsidP="00D83CBB">
      <w:pPr>
        <w:spacing w:line="360" w:lineRule="auto"/>
        <w:rPr>
          <w:rFonts w:asciiTheme="majorHAnsi" w:hAnsiTheme="majorHAnsi" w:cstheme="majorHAnsi"/>
        </w:rPr>
      </w:pPr>
      <w:r w:rsidRPr="008C3F0D">
        <w:rPr>
          <w:rFonts w:asciiTheme="majorHAnsi" w:hAnsiTheme="majorHAnsi" w:cstheme="majorHAnsi"/>
          <w:highlight w:val="yellow"/>
        </w:rPr>
        <w:t xml:space="preserve">Change to LEDE Outreach Program </w:t>
      </w:r>
      <w:r>
        <w:rPr>
          <w:rFonts w:asciiTheme="majorHAnsi" w:hAnsiTheme="majorHAnsi" w:cstheme="majorHAnsi"/>
          <w:highlight w:val="yellow"/>
        </w:rPr>
        <w:t>c</w:t>
      </w:r>
      <w:r w:rsidRPr="008C3F0D">
        <w:rPr>
          <w:rFonts w:asciiTheme="majorHAnsi" w:hAnsiTheme="majorHAnsi" w:cstheme="majorHAnsi"/>
          <w:highlight w:val="yellow"/>
        </w:rPr>
        <w:t xml:space="preserve">ontact </w:t>
      </w:r>
      <w:r>
        <w:rPr>
          <w:rFonts w:asciiTheme="majorHAnsi" w:hAnsiTheme="majorHAnsi" w:cstheme="majorHAnsi"/>
          <w:highlight w:val="yellow"/>
        </w:rPr>
        <w:t>e</w:t>
      </w:r>
      <w:r w:rsidRPr="008C3F0D">
        <w:rPr>
          <w:rFonts w:asciiTheme="majorHAnsi" w:hAnsiTheme="majorHAnsi" w:cstheme="majorHAnsi"/>
          <w:highlight w:val="yellow"/>
        </w:rPr>
        <w:t>ffective today, July 25, 2024.</w:t>
      </w:r>
    </w:p>
    <w:p w14:paraId="7DCE6258" w14:textId="77777777" w:rsidR="008C3F0D" w:rsidRDefault="008C3F0D" w:rsidP="00D83CBB">
      <w:pPr>
        <w:spacing w:line="360" w:lineRule="auto"/>
        <w:rPr>
          <w:rFonts w:asciiTheme="majorHAnsi" w:hAnsiTheme="majorHAnsi" w:cstheme="majorHAnsi"/>
        </w:rPr>
      </w:pPr>
    </w:p>
    <w:p w14:paraId="19B45064" w14:textId="6BF1F2CB" w:rsidR="008C3F0D" w:rsidRDefault="008C3F0D" w:rsidP="00D83CBB">
      <w:pPr>
        <w:spacing w:line="360" w:lineRule="auto"/>
        <w:rPr>
          <w:rFonts w:asciiTheme="majorHAnsi" w:hAnsiTheme="majorHAnsi" w:cstheme="majorHAnsi"/>
        </w:rPr>
      </w:pPr>
      <w:r w:rsidRPr="008C3F0D">
        <w:rPr>
          <w:rFonts w:asciiTheme="majorHAnsi" w:hAnsiTheme="majorHAnsi" w:cstheme="majorHAnsi"/>
          <w:highlight w:val="yellow"/>
        </w:rPr>
        <w:t xml:space="preserve">For additional information, please contact </w:t>
      </w:r>
      <w:hyperlink r:id="rId7" w:history="1">
        <w:r w:rsidRPr="008C3F0D">
          <w:rPr>
            <w:rStyle w:val="Hyperlink"/>
            <w:rFonts w:cs="Arial"/>
            <w:highlight w:val="yellow"/>
          </w:rPr>
          <w:t>outreachservices@columbus.k12.oh.us</w:t>
        </w:r>
      </w:hyperlink>
      <w:r>
        <w:rPr>
          <w:rFonts w:cs="Arial"/>
        </w:rPr>
        <w:t>.</w:t>
      </w:r>
    </w:p>
    <w:p w14:paraId="4DFD2682" w14:textId="77777777" w:rsidR="008C3F0D" w:rsidRDefault="008C3F0D" w:rsidP="00D83CBB">
      <w:pPr>
        <w:spacing w:line="360" w:lineRule="auto"/>
        <w:rPr>
          <w:rFonts w:asciiTheme="majorHAnsi" w:hAnsiTheme="majorHAnsi" w:cstheme="majorHAnsi"/>
        </w:rPr>
      </w:pPr>
    </w:p>
    <w:p w14:paraId="3C909C9C" w14:textId="77777777" w:rsidR="008C3F0D" w:rsidRPr="001D4D15" w:rsidRDefault="008C3F0D" w:rsidP="00D83CBB">
      <w:pPr>
        <w:spacing w:line="360" w:lineRule="auto"/>
        <w:rPr>
          <w:rFonts w:asciiTheme="majorHAnsi" w:hAnsiTheme="majorHAnsi" w:cstheme="majorHAnsi"/>
        </w:rPr>
      </w:pPr>
    </w:p>
    <w:p w14:paraId="3F12446D" w14:textId="77777777" w:rsidR="00381D95" w:rsidRDefault="00E66DE9" w:rsidP="00E66DE9">
      <w:pPr>
        <w:tabs>
          <w:tab w:val="left" w:pos="-720"/>
        </w:tabs>
        <w:suppressAutoHyphens/>
        <w:rPr>
          <w:rFonts w:cs="Arial"/>
          <w:b/>
          <w:caps/>
          <w:spacing w:val="-3"/>
          <w:u w:val="single"/>
        </w:rPr>
      </w:pPr>
      <w:r w:rsidRPr="00AF0BED">
        <w:rPr>
          <w:rFonts w:cs="Arial"/>
          <w:b/>
          <w:caps/>
          <w:spacing w:val="-3"/>
          <w:u w:val="single"/>
        </w:rPr>
        <w:t>APPENDIX: LEDE Outreach Program</w:t>
      </w:r>
    </w:p>
    <w:p w14:paraId="3AD7CDC8" w14:textId="77777777" w:rsidR="0079112D" w:rsidRDefault="0079112D" w:rsidP="0079112D">
      <w:pPr>
        <w:rPr>
          <w:rFonts w:cs="Arial"/>
          <w:b/>
          <w:sz w:val="18"/>
          <w:szCs w:val="18"/>
        </w:rPr>
      </w:pPr>
    </w:p>
    <w:p w14:paraId="03FE56BD" w14:textId="77777777" w:rsidR="0079112D" w:rsidRDefault="0079112D" w:rsidP="00574A48">
      <w:pPr>
        <w:spacing w:after="240"/>
        <w:rPr>
          <w:rFonts w:cs="Arial"/>
        </w:rPr>
      </w:pPr>
      <w:r w:rsidRPr="00574A48">
        <w:rPr>
          <w:rFonts w:cs="Arial"/>
        </w:rPr>
        <w:t xml:space="preserve">The Columbus Board of Education </w:t>
      </w:r>
      <w:r w:rsidR="00BB0A87">
        <w:rPr>
          <w:rFonts w:cs="Arial"/>
        </w:rPr>
        <w:t xml:space="preserve">is </w:t>
      </w:r>
      <w:r w:rsidRPr="00574A48">
        <w:rPr>
          <w:rFonts w:cs="Arial"/>
        </w:rPr>
        <w:t xml:space="preserve">committed to assuring that all qualified </w:t>
      </w:r>
      <w:r w:rsidR="00BB0A87">
        <w:rPr>
          <w:rFonts w:cs="Arial"/>
        </w:rPr>
        <w:t>firms</w:t>
      </w:r>
      <w:r w:rsidRPr="00574A48">
        <w:rPr>
          <w:rFonts w:cs="Arial"/>
        </w:rPr>
        <w:t xml:space="preserve"> have an equal opportunity to participate in contracts for goods and services. The Outreach Program </w:t>
      </w:r>
      <w:r w:rsidR="00BB0A87">
        <w:rPr>
          <w:rFonts w:cs="Arial"/>
        </w:rPr>
        <w:t>was</w:t>
      </w:r>
      <w:r w:rsidRPr="00574A48">
        <w:rPr>
          <w:rFonts w:cs="Arial"/>
        </w:rPr>
        <w:t xml:space="preserve"> established </w:t>
      </w:r>
      <w:r w:rsidR="00BB0A87">
        <w:rPr>
          <w:rFonts w:cs="Arial"/>
        </w:rPr>
        <w:t>to achieve a</w:t>
      </w:r>
      <w:r w:rsidRPr="00574A48">
        <w:rPr>
          <w:rFonts w:cs="Arial"/>
        </w:rPr>
        <w:t xml:space="preserve"> goal of </w:t>
      </w:r>
      <w:r w:rsidR="00BB0A87">
        <w:rPr>
          <w:rFonts w:cs="Arial"/>
        </w:rPr>
        <w:t>20% participation by</w:t>
      </w:r>
      <w:r w:rsidRPr="00574A48">
        <w:rPr>
          <w:rFonts w:cs="Arial"/>
        </w:rPr>
        <w:t xml:space="preserve"> Local Economically Disadvantaged Enterprise</w:t>
      </w:r>
      <w:r w:rsidR="00BB0A87">
        <w:rPr>
          <w:rFonts w:cs="Arial"/>
        </w:rPr>
        <w:t xml:space="preserve"> (LEDE</w:t>
      </w:r>
      <w:r w:rsidRPr="00574A48">
        <w:rPr>
          <w:rFonts w:cs="Arial"/>
        </w:rPr>
        <w:t>)</w:t>
      </w:r>
      <w:r w:rsidR="00BB0A87">
        <w:rPr>
          <w:rFonts w:cs="Arial"/>
        </w:rPr>
        <w:t xml:space="preserve"> vendors including subcontracts for supplies or services issued by any vendor doing business with the </w:t>
      </w:r>
      <w:proofErr w:type="gramStart"/>
      <w:r w:rsidR="00BB0A87">
        <w:rPr>
          <w:rFonts w:cs="Arial"/>
        </w:rPr>
        <w:t>District</w:t>
      </w:r>
      <w:proofErr w:type="gramEnd"/>
      <w:r w:rsidR="00BB0A87">
        <w:rPr>
          <w:rFonts w:cs="Arial"/>
        </w:rPr>
        <w:t>.</w:t>
      </w:r>
      <w:r w:rsidRPr="00574A48">
        <w:rPr>
          <w:rFonts w:cs="Arial"/>
        </w:rPr>
        <w:t xml:space="preserve"> T</w:t>
      </w:r>
      <w:r w:rsidR="00BB0A87">
        <w:rPr>
          <w:rFonts w:cs="Arial"/>
        </w:rPr>
        <w:t>his program is not a race-based,</w:t>
      </w:r>
      <w:r w:rsidRPr="00574A48">
        <w:rPr>
          <w:rFonts w:cs="Arial"/>
        </w:rPr>
        <w:t xml:space="preserve"> gender-based quota or set-aside program.</w:t>
      </w:r>
    </w:p>
    <w:p w14:paraId="4F524569" w14:textId="77777777" w:rsidR="00BB0A87" w:rsidRPr="00574A48" w:rsidRDefault="00BB0A87" w:rsidP="00BB0A87">
      <w:pPr>
        <w:tabs>
          <w:tab w:val="left" w:pos="0"/>
          <w:tab w:val="left" w:pos="360"/>
        </w:tabs>
        <w:spacing w:after="240"/>
        <w:rPr>
          <w:rFonts w:cs="Arial"/>
          <w:b/>
        </w:rPr>
      </w:pPr>
      <w:r>
        <w:rPr>
          <w:rFonts w:cs="Arial"/>
        </w:rPr>
        <w:t>V</w:t>
      </w:r>
      <w:r w:rsidRPr="00574A48">
        <w:rPr>
          <w:rFonts w:cs="Arial"/>
        </w:rPr>
        <w:t>endors who are awarded a contr</w:t>
      </w:r>
      <w:r>
        <w:rPr>
          <w:rFonts w:cs="Arial"/>
        </w:rPr>
        <w:t>act with Columbus City Schools may be</w:t>
      </w:r>
      <w:r w:rsidRPr="00574A48">
        <w:rPr>
          <w:rFonts w:cs="Arial"/>
        </w:rPr>
        <w:t xml:space="preserve"> required to submit a Contract Completion Survey </w:t>
      </w:r>
      <w:r>
        <w:rPr>
          <w:rFonts w:cs="Arial"/>
        </w:rPr>
        <w:t xml:space="preserve">and </w:t>
      </w:r>
      <w:r w:rsidRPr="00574A48">
        <w:rPr>
          <w:rFonts w:cs="Arial"/>
        </w:rPr>
        <w:t xml:space="preserve">periodic reports to the Outreach Program Office during the term of the contract.  Failure to provide </w:t>
      </w:r>
      <w:r>
        <w:rPr>
          <w:rFonts w:cs="Arial"/>
        </w:rPr>
        <w:t xml:space="preserve">this information </w:t>
      </w:r>
      <w:r w:rsidRPr="00574A48">
        <w:rPr>
          <w:rFonts w:cs="Arial"/>
        </w:rPr>
        <w:t>during the contract term may</w:t>
      </w:r>
      <w:r>
        <w:rPr>
          <w:rFonts w:cs="Arial"/>
        </w:rPr>
        <w:t xml:space="preserve"> leave vendors </w:t>
      </w:r>
      <w:r w:rsidRPr="00574A48">
        <w:rPr>
          <w:rFonts w:cs="Arial"/>
        </w:rPr>
        <w:t>ineligible for future contracts.</w:t>
      </w:r>
    </w:p>
    <w:p w14:paraId="223DA231" w14:textId="77777777" w:rsidR="00BB0A87" w:rsidRDefault="00BB0A87" w:rsidP="00BB0A87">
      <w:pPr>
        <w:tabs>
          <w:tab w:val="left" w:pos="0"/>
          <w:tab w:val="left" w:pos="360"/>
        </w:tabs>
        <w:spacing w:after="240"/>
        <w:rPr>
          <w:rFonts w:cs="Arial"/>
        </w:rPr>
      </w:pPr>
      <w:r w:rsidRPr="00574A48">
        <w:rPr>
          <w:rFonts w:cs="Arial"/>
        </w:rPr>
        <w:t xml:space="preserve">Prospective LEDE vendors must be certified as such before the date and time that the RFP responses are due.  </w:t>
      </w:r>
    </w:p>
    <w:p w14:paraId="3183EB7F" w14:textId="77777777" w:rsidR="00EA486E" w:rsidRPr="00574A48" w:rsidRDefault="00EA486E" w:rsidP="00EA486E">
      <w:pPr>
        <w:spacing w:after="240"/>
        <w:rPr>
          <w:rFonts w:cs="Arial"/>
        </w:rPr>
      </w:pPr>
      <w:r w:rsidRPr="00574A48">
        <w:rPr>
          <w:rFonts w:cs="Arial"/>
        </w:rPr>
        <w:t xml:space="preserve">The </w:t>
      </w:r>
      <w:proofErr w:type="gramStart"/>
      <w:r w:rsidRPr="00574A48">
        <w:rPr>
          <w:rFonts w:cs="Arial"/>
        </w:rPr>
        <w:t>District</w:t>
      </w:r>
      <w:proofErr w:type="gramEnd"/>
      <w:r w:rsidRPr="00574A48">
        <w:rPr>
          <w:rFonts w:cs="Arial"/>
        </w:rPr>
        <w:t xml:space="preserve"> reserves the right to approve all LEDE vendors that will serve as subcontractors on any project and to reject any LEDE subcontractors that do not meet the requirements outlined in this document </w:t>
      </w:r>
      <w:r w:rsidRPr="00574A48">
        <w:t>and any other factors that the District, in its sole discretion, deems relevant.</w:t>
      </w:r>
    </w:p>
    <w:p w14:paraId="2CEE3BBB" w14:textId="77777777" w:rsidR="00EA486E" w:rsidRDefault="00EA486E" w:rsidP="00BB0A87">
      <w:pPr>
        <w:tabs>
          <w:tab w:val="left" w:pos="0"/>
          <w:tab w:val="left" w:pos="360"/>
        </w:tabs>
        <w:spacing w:after="240"/>
        <w:rPr>
          <w:rFonts w:cs="Arial"/>
        </w:rPr>
      </w:pPr>
      <w:r>
        <w:rPr>
          <w:rFonts w:cs="Arial"/>
        </w:rPr>
        <w:t>LEDE vendors are not required to sign an exclusive agreement with prime vendors and are encouraged to respond as a prime vendor and/or partner with several prime vendors to enhance their chances of success.</w:t>
      </w:r>
    </w:p>
    <w:p w14:paraId="4A76518B" w14:textId="77777777" w:rsidR="00EA486E" w:rsidRDefault="00EA486E" w:rsidP="00BB0A87">
      <w:pPr>
        <w:tabs>
          <w:tab w:val="left" w:pos="0"/>
          <w:tab w:val="left" w:pos="360"/>
        </w:tabs>
        <w:spacing w:after="240"/>
        <w:rPr>
          <w:rFonts w:cs="Arial"/>
        </w:rPr>
      </w:pPr>
      <w:r>
        <w:rPr>
          <w:rFonts w:cs="Arial"/>
        </w:rPr>
        <w:t xml:space="preserve">Prime vendors that make a commitment to use </w:t>
      </w:r>
      <w:proofErr w:type="gramStart"/>
      <w:r>
        <w:rPr>
          <w:rFonts w:cs="Arial"/>
        </w:rPr>
        <w:t>an</w:t>
      </w:r>
      <w:proofErr w:type="gramEnd"/>
      <w:r>
        <w:rPr>
          <w:rFonts w:cs="Arial"/>
        </w:rPr>
        <w:t xml:space="preserve"> LEDE vendor must include copies of payments to the LEDE vendor with their CCS invoices. If copies of those invoices are not included, payment will not be made.</w:t>
      </w:r>
    </w:p>
    <w:p w14:paraId="38C7E24A" w14:textId="30D20C74" w:rsidR="00EA486E" w:rsidRPr="008C3F0D" w:rsidRDefault="00EA486E" w:rsidP="00D6297A">
      <w:pPr>
        <w:rPr>
          <w:rFonts w:cs="Arial"/>
          <w:strike/>
        </w:rPr>
      </w:pPr>
      <w:r w:rsidRPr="0096516F">
        <w:rPr>
          <w:rFonts w:cs="Arial"/>
        </w:rPr>
        <w:t xml:space="preserve">Additional information regarding the Outreach Program can be provided </w:t>
      </w:r>
      <w:r w:rsidRPr="00D6297A">
        <w:rPr>
          <w:rFonts w:cs="Arial"/>
        </w:rPr>
        <w:t xml:space="preserve">by </w:t>
      </w:r>
      <w:r w:rsidR="00FA6503" w:rsidRPr="008C3F0D">
        <w:rPr>
          <w:rFonts w:cs="Arial"/>
          <w:strike/>
        </w:rPr>
        <w:t xml:space="preserve">Dr. </w:t>
      </w:r>
      <w:proofErr w:type="spellStart"/>
      <w:r w:rsidR="00FA6503" w:rsidRPr="008C3F0D">
        <w:rPr>
          <w:rFonts w:cs="Arial"/>
          <w:strike/>
        </w:rPr>
        <w:t>Kenyona</w:t>
      </w:r>
      <w:proofErr w:type="spellEnd"/>
      <w:r w:rsidR="00FA6503" w:rsidRPr="008C3F0D">
        <w:rPr>
          <w:rFonts w:cs="Arial"/>
          <w:strike/>
        </w:rPr>
        <w:t xml:space="preserve"> Walker</w:t>
      </w:r>
      <w:r w:rsidRPr="008C3F0D">
        <w:rPr>
          <w:rFonts w:cs="Arial"/>
          <w:strike/>
        </w:rPr>
        <w:t xml:space="preserve"> who can be reached at </w:t>
      </w:r>
      <w:hyperlink r:id="rId8" w:history="1">
        <w:r w:rsidR="00FA6503" w:rsidRPr="008C3F0D">
          <w:rPr>
            <w:rStyle w:val="Hyperlink"/>
            <w:strike/>
          </w:rPr>
          <w:t>kwalker4@columbus.k12.oh.us</w:t>
        </w:r>
      </w:hyperlink>
      <w:r w:rsidR="00FA6503" w:rsidRPr="008C3F0D">
        <w:rPr>
          <w:strike/>
        </w:rPr>
        <w:t xml:space="preserve">. </w:t>
      </w:r>
    </w:p>
    <w:p w14:paraId="4DBFE978" w14:textId="77777777" w:rsidR="00D6297A" w:rsidRPr="00574A48" w:rsidRDefault="00D6297A" w:rsidP="00D6297A">
      <w:pPr>
        <w:rPr>
          <w:rFonts w:cs="Arial"/>
        </w:rPr>
      </w:pPr>
    </w:p>
    <w:p w14:paraId="7617F5D8" w14:textId="6DEBA962" w:rsidR="009A2C1A" w:rsidRDefault="009A2C1A">
      <w:pPr>
        <w:rPr>
          <w:rFonts w:cs="Arial"/>
        </w:rPr>
      </w:pPr>
    </w:p>
    <w:p w14:paraId="103F5F4D" w14:textId="77777777" w:rsidR="00402060" w:rsidRPr="00301A27" w:rsidRDefault="003B5E34" w:rsidP="00402060">
      <w:pPr>
        <w:pBdr>
          <w:top w:val="single" w:sz="4" w:space="1" w:color="auto"/>
          <w:left w:val="single" w:sz="4" w:space="1" w:color="auto"/>
          <w:bottom w:val="single" w:sz="4" w:space="1" w:color="auto"/>
          <w:right w:val="single" w:sz="4" w:space="1" w:color="auto"/>
        </w:pBdr>
        <w:rPr>
          <w:rFonts w:cs="Arial"/>
          <w:b/>
        </w:rPr>
      </w:pPr>
      <w:r w:rsidRPr="00301A27">
        <w:rPr>
          <w:rFonts w:cs="Arial"/>
          <w:b/>
        </w:rPr>
        <w:t>SECTION A---</w:t>
      </w:r>
      <w:r w:rsidR="00CC1731" w:rsidRPr="00301A27">
        <w:rPr>
          <w:rFonts w:cs="Arial"/>
          <w:b/>
        </w:rPr>
        <w:t>Vendor Statement of Good Faith Effort</w:t>
      </w:r>
    </w:p>
    <w:p w14:paraId="6A37BBF3" w14:textId="77777777" w:rsidR="00402060" w:rsidRDefault="00402060" w:rsidP="00402060">
      <w:pPr>
        <w:rPr>
          <w:rFonts w:cs="Arial"/>
        </w:rPr>
      </w:pPr>
    </w:p>
    <w:p w14:paraId="77325535" w14:textId="77777777" w:rsidR="00CC1731" w:rsidRPr="00CC1731" w:rsidRDefault="00CC1731" w:rsidP="00CC1731">
      <w:pPr>
        <w:tabs>
          <w:tab w:val="left" w:pos="-720"/>
          <w:tab w:val="left" w:pos="720"/>
        </w:tabs>
        <w:suppressAutoHyphens/>
        <w:rPr>
          <w:rFonts w:asciiTheme="minorHAnsi" w:eastAsia="Times New Roman" w:hAnsiTheme="minorHAnsi" w:cstheme="minorHAnsi"/>
          <w:lang w:eastAsia="x-none"/>
        </w:rPr>
      </w:pPr>
      <w:r w:rsidRPr="000904E5">
        <w:rPr>
          <w:rFonts w:asciiTheme="minorHAnsi" w:eastAsia="Times New Roman" w:hAnsiTheme="minorHAnsi" w:cstheme="minorHAnsi"/>
          <w:lang w:val="x-none" w:eastAsia="x-none"/>
        </w:rPr>
        <w:t xml:space="preserve">If the goal of the Outreach Program could not be met, but a good faith effort to reach the goal was made, please complete this section. </w:t>
      </w:r>
      <w:r>
        <w:rPr>
          <w:rFonts w:asciiTheme="minorHAnsi" w:eastAsia="Times New Roman" w:hAnsiTheme="minorHAnsi" w:cstheme="minorHAnsi"/>
          <w:lang w:eastAsia="x-none"/>
        </w:rPr>
        <w:t xml:space="preserve">Vendors that do not list LEDE participation and that do not complete this section will be considered non-responsive. </w:t>
      </w:r>
      <w:r w:rsidRPr="00CC1731">
        <w:rPr>
          <w:rFonts w:asciiTheme="minorHAnsi" w:eastAsia="Times New Roman" w:hAnsiTheme="minorHAnsi" w:cstheme="minorHAnsi"/>
          <w:b/>
          <w:lang w:eastAsia="x-none"/>
        </w:rPr>
        <w:t>This information should be completed even if LEDE participation is zero.</w:t>
      </w:r>
    </w:p>
    <w:p w14:paraId="60FBBCBA" w14:textId="77777777" w:rsidR="00CC1731" w:rsidRPr="000904E5" w:rsidRDefault="00CC1731" w:rsidP="00CC1731">
      <w:pPr>
        <w:tabs>
          <w:tab w:val="left" w:pos="-720"/>
          <w:tab w:val="left" w:pos="720"/>
        </w:tabs>
        <w:suppressAutoHyphens/>
        <w:jc w:val="both"/>
        <w:rPr>
          <w:rFonts w:asciiTheme="minorHAnsi" w:eastAsia="Times New Roman" w:hAnsiTheme="minorHAnsi" w:cstheme="minorHAnsi"/>
          <w:spacing w:val="-2"/>
          <w:lang w:eastAsia="x-none"/>
        </w:rPr>
      </w:pPr>
    </w:p>
    <w:p w14:paraId="348409C2"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Date the Outreach Program Office Contacted: </w:t>
      </w:r>
      <w:sdt>
        <w:sdtPr>
          <w:rPr>
            <w:rFonts w:asciiTheme="minorHAnsi" w:eastAsia="Times New Roman" w:hAnsiTheme="minorHAnsi" w:cstheme="minorHAnsi"/>
            <w:spacing w:val="-2"/>
            <w:lang w:val="x-none" w:eastAsia="x-none"/>
          </w:rPr>
          <w:id w:val="1055132499"/>
          <w:placeholder>
            <w:docPart w:val="195CB1E8DB0D4C109C12B9E579CC8307"/>
          </w:placeholder>
          <w:showingPlcHdr/>
          <w:date>
            <w:dateFormat w:val="M/d/yyyy"/>
            <w:lid w:val="en-US"/>
            <w:storeMappedDataAs w:val="dateTime"/>
            <w:calendar w:val="gregorian"/>
          </w:date>
        </w:sdtPr>
        <w:sdtEndPr/>
        <w:sdtContent>
          <w:r w:rsidRPr="000904E5">
            <w:rPr>
              <w:rFonts w:asciiTheme="minorHAnsi" w:eastAsia="Times New Roman" w:hAnsiTheme="minorHAnsi" w:cstheme="minorHAnsi"/>
              <w:color w:val="808080"/>
              <w:spacing w:val="-2"/>
              <w:lang w:val="x-none" w:eastAsia="x-none"/>
            </w:rPr>
            <w:t>Click here to enter a date.</w:t>
          </w:r>
        </w:sdtContent>
      </w:sdt>
    </w:p>
    <w:p w14:paraId="48771751"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lastRenderedPageBreak/>
        <w:t xml:space="preserve">Please describe the advice given by the Outreach Program Office and steps taken to follow up on that advice: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1BC64EF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What good faith efforts</w:t>
      </w:r>
      <w:r>
        <w:rPr>
          <w:rFonts w:asciiTheme="minorHAnsi" w:eastAsia="Times New Roman" w:hAnsiTheme="minorHAnsi" w:cstheme="minorHAnsi"/>
          <w:spacing w:val="-2"/>
          <w:lang w:eastAsia="x-none"/>
        </w:rPr>
        <w:t>, as listed below, did you make</w:t>
      </w:r>
      <w:r w:rsidRPr="000904E5">
        <w:rPr>
          <w:rFonts w:asciiTheme="minorHAnsi" w:eastAsia="Times New Roman" w:hAnsiTheme="minorHAnsi" w:cstheme="minorHAnsi"/>
          <w:spacing w:val="-2"/>
          <w:lang w:val="x-none" w:eastAsia="x-none"/>
        </w:rPr>
        <w:t xml:space="preserve"> to achieve </w:t>
      </w:r>
      <w:r>
        <w:rPr>
          <w:rFonts w:asciiTheme="minorHAnsi" w:eastAsia="Times New Roman" w:hAnsiTheme="minorHAnsi" w:cstheme="minorHAnsi"/>
          <w:spacing w:val="-2"/>
          <w:lang w:val="x-none" w:eastAsia="x-none"/>
        </w:rPr>
        <w:t xml:space="preserve">District </w:t>
      </w:r>
      <w:r>
        <w:rPr>
          <w:rFonts w:asciiTheme="minorHAnsi" w:eastAsia="Times New Roman" w:hAnsiTheme="minorHAnsi" w:cstheme="minorHAnsi"/>
          <w:spacing w:val="-2"/>
          <w:lang w:eastAsia="x-none"/>
        </w:rPr>
        <w:t>O</w:t>
      </w:r>
      <w:proofErr w:type="spellStart"/>
      <w:r w:rsidRPr="000904E5">
        <w:rPr>
          <w:rFonts w:asciiTheme="minorHAnsi" w:eastAsia="Times New Roman" w:hAnsiTheme="minorHAnsi" w:cstheme="minorHAnsi"/>
          <w:spacing w:val="-2"/>
          <w:lang w:val="x-none" w:eastAsia="x-none"/>
        </w:rPr>
        <w:t>utreach</w:t>
      </w:r>
      <w:proofErr w:type="spellEnd"/>
      <w:r w:rsidRPr="000904E5">
        <w:rPr>
          <w:rFonts w:asciiTheme="minorHAnsi" w:eastAsia="Times New Roman" w:hAnsiTheme="minorHAnsi" w:cstheme="minorHAnsi"/>
          <w:spacing w:val="-2"/>
          <w:lang w:val="x-none" w:eastAsia="x-none"/>
        </w:rPr>
        <w:t xml:space="preserve"> goals: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1D08A6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Please provide the reasons that work cannot be subcontracted or supplies purchased from LEDE vendors: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85AC3D2" w14:textId="77777777" w:rsidR="00CC1731"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p>
    <w:p w14:paraId="2D173BC9"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F5D6875"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25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7D338F" w14:textId="77777777" w:rsidR="00CC1731" w:rsidRPr="000904E5"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 </w:t>
      </w:r>
    </w:p>
    <w:p w14:paraId="3657BA63" w14:textId="722B4F0C" w:rsidR="00447528" w:rsidRPr="00D6297A"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____________________</w:t>
      </w:r>
    </w:p>
    <w:p w14:paraId="00E06457" w14:textId="77777777" w:rsidR="00402060" w:rsidRDefault="00402060" w:rsidP="00402060">
      <w:pPr>
        <w:rPr>
          <w:rFonts w:cs="Arial"/>
        </w:rPr>
      </w:pPr>
    </w:p>
    <w:p w14:paraId="3B760BFD" w14:textId="77777777" w:rsidR="00402060" w:rsidRDefault="00402060" w:rsidP="00402060">
      <w:pPr>
        <w:pStyle w:val="BodyText"/>
        <w:jc w:val="left"/>
        <w:rPr>
          <w:rFonts w:ascii="Arial" w:hAnsi="Arial" w:cs="Arial"/>
        </w:rPr>
      </w:pPr>
    </w:p>
    <w:p w14:paraId="6199A3D3" w14:textId="77E525A3" w:rsidR="00301A27" w:rsidRPr="00301A27" w:rsidRDefault="00301A27" w:rsidP="00301A27">
      <w:pPr>
        <w:pBdr>
          <w:top w:val="single" w:sz="4" w:space="1" w:color="auto"/>
          <w:left w:val="single" w:sz="4" w:space="1" w:color="auto"/>
          <w:bottom w:val="single" w:sz="4" w:space="1" w:color="auto"/>
          <w:right w:val="single" w:sz="4" w:space="1" w:color="auto"/>
        </w:pBdr>
        <w:rPr>
          <w:rFonts w:cs="Arial"/>
          <w:b/>
        </w:rPr>
      </w:pPr>
      <w:r w:rsidRPr="00301A27">
        <w:rPr>
          <w:rFonts w:cs="Arial"/>
          <w:b/>
        </w:rPr>
        <w:t xml:space="preserve">SECTION </w:t>
      </w:r>
      <w:r>
        <w:rPr>
          <w:rFonts w:cs="Arial"/>
          <w:b/>
        </w:rPr>
        <w:t>B</w:t>
      </w:r>
      <w:r w:rsidRPr="00301A27">
        <w:rPr>
          <w:rFonts w:cs="Arial"/>
          <w:b/>
        </w:rPr>
        <w:t>---Good Faith Effort</w:t>
      </w:r>
      <w:r>
        <w:rPr>
          <w:rFonts w:cs="Arial"/>
          <w:b/>
        </w:rPr>
        <w:t>s List</w:t>
      </w:r>
    </w:p>
    <w:p w14:paraId="2C757339" w14:textId="77777777" w:rsidR="00D6297A" w:rsidRDefault="00D6297A" w:rsidP="00CC1731">
      <w:pPr>
        <w:spacing w:after="240"/>
        <w:rPr>
          <w:rFonts w:cs="Arial"/>
        </w:rPr>
      </w:pPr>
    </w:p>
    <w:p w14:paraId="0D1B6244" w14:textId="02846724" w:rsidR="009A2C1A" w:rsidRPr="009A2C1A" w:rsidRDefault="00CC1731" w:rsidP="00CC1731">
      <w:pPr>
        <w:spacing w:after="240"/>
        <w:rPr>
          <w:rFonts w:cs="Arial"/>
        </w:rPr>
      </w:pPr>
      <w:r w:rsidRPr="009A2C1A">
        <w:rPr>
          <w:rFonts w:cs="Arial"/>
        </w:rPr>
        <w:t xml:space="preserve">The following list includes good faith efforts that vendors may make in obtaining LEDE participation.  It is not intended to be mandatory, exclusive, or exhaustive.  </w:t>
      </w:r>
    </w:p>
    <w:p w14:paraId="6E95776F" w14:textId="77777777" w:rsidR="00CC1731" w:rsidRPr="009A2C1A" w:rsidRDefault="00CC1731" w:rsidP="00CC1731">
      <w:pPr>
        <w:spacing w:after="240"/>
        <w:rPr>
          <w:rFonts w:cs="Arial"/>
          <w:caps/>
        </w:rPr>
      </w:pPr>
      <w:r w:rsidRPr="009A2C1A">
        <w:rPr>
          <w:rFonts w:cs="Arial"/>
        </w:rPr>
        <w:t>In determining whether a vendor has made a good faith effort, Columbus City Schools will examine not only the various kinds of efforts but also the quantity and intensity of those efforts.  The Columbus City Schools may require vendors to provide supporting documentation as to their good faith efforts.</w:t>
      </w:r>
    </w:p>
    <w:p w14:paraId="7713C805" w14:textId="77777777" w:rsidR="00CC1731" w:rsidRPr="009A2C1A" w:rsidRDefault="00CC1731" w:rsidP="00CC1731">
      <w:pPr>
        <w:spacing w:after="240"/>
        <w:rPr>
          <w:rFonts w:cs="Arial"/>
          <w:caps/>
        </w:rPr>
      </w:pPr>
      <w:proofErr w:type="gramStart"/>
      <w:r w:rsidRPr="009A2C1A">
        <w:rPr>
          <w:rFonts w:cs="Arial"/>
        </w:rPr>
        <w:t>In order to</w:t>
      </w:r>
      <w:proofErr w:type="gramEnd"/>
      <w:r w:rsidRPr="009A2C1A">
        <w:rPr>
          <w:rFonts w:cs="Arial"/>
        </w:rPr>
        <w:t xml:space="preserve"> award a contract to a vendor that has failed to meet LEDE participation goals, Columbus City Schools must be convinced that the vendor’s efforts were those that, given all relevant circumstances, a vendor aggressively seeking to meet the goals would have made.</w:t>
      </w:r>
    </w:p>
    <w:p w14:paraId="4CED5AD5" w14:textId="77777777" w:rsidR="00CC1731" w:rsidRPr="009A2C1A" w:rsidRDefault="00CC1731" w:rsidP="00CC1731">
      <w:pPr>
        <w:spacing w:after="240"/>
        <w:rPr>
          <w:rFonts w:cs="Arial"/>
          <w:caps/>
        </w:rPr>
      </w:pPr>
      <w:r w:rsidRPr="009A2C1A">
        <w:rPr>
          <w:rFonts w:cs="Arial"/>
        </w:rPr>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48C27053" w14:textId="77777777" w:rsidR="00CC1731" w:rsidRPr="009A2C1A" w:rsidRDefault="00CC1731" w:rsidP="00CC1731">
      <w:pPr>
        <w:spacing w:after="240"/>
        <w:rPr>
          <w:rFonts w:cs="Arial"/>
          <w:caps/>
        </w:rPr>
      </w:pPr>
      <w:r w:rsidRPr="009A2C1A">
        <w:rPr>
          <w:rFonts w:cs="Arial"/>
        </w:rPr>
        <w:t>A vendor that fails to meet these requirements may be considered non-responsive.  In evaluating a vendor’s good faith efforts, Columbus City Schools may consider whether the vendor:</w:t>
      </w:r>
    </w:p>
    <w:p w14:paraId="665BFCE9" w14:textId="77777777" w:rsidR="00CC1731" w:rsidRPr="009A2C1A" w:rsidRDefault="00CC1731" w:rsidP="00CC1731">
      <w:pPr>
        <w:numPr>
          <w:ilvl w:val="0"/>
          <w:numId w:val="18"/>
        </w:numPr>
        <w:spacing w:after="240"/>
        <w:jc w:val="both"/>
        <w:rPr>
          <w:rFonts w:cs="Arial"/>
        </w:rPr>
      </w:pPr>
      <w:r w:rsidRPr="009A2C1A">
        <w:rPr>
          <w:rFonts w:cs="Arial"/>
        </w:rPr>
        <w:t xml:space="preserve">Attended any pre-response meetings that were scheduled by Columbus City </w:t>
      </w:r>
      <w:proofErr w:type="gramStart"/>
      <w:r w:rsidRPr="009A2C1A">
        <w:rPr>
          <w:rFonts w:cs="Arial"/>
        </w:rPr>
        <w:t>Schools;</w:t>
      </w:r>
      <w:proofErr w:type="gramEnd"/>
    </w:p>
    <w:p w14:paraId="720271E6" w14:textId="77777777" w:rsidR="00CC1731" w:rsidRPr="009A2C1A" w:rsidRDefault="00CC1731" w:rsidP="00CC1731">
      <w:pPr>
        <w:numPr>
          <w:ilvl w:val="0"/>
          <w:numId w:val="18"/>
        </w:numPr>
        <w:spacing w:after="240"/>
        <w:jc w:val="both"/>
        <w:rPr>
          <w:rFonts w:cs="Arial"/>
        </w:rPr>
      </w:pPr>
      <w:r w:rsidRPr="009A2C1A">
        <w:rPr>
          <w:rFonts w:cs="Arial"/>
        </w:rPr>
        <w:t xml:space="preserve">Advertised in general circulation, trade association, and minority-focused media concerning subcontracting </w:t>
      </w:r>
      <w:proofErr w:type="gramStart"/>
      <w:r w:rsidRPr="009A2C1A">
        <w:rPr>
          <w:rFonts w:cs="Arial"/>
        </w:rPr>
        <w:t>opportunities;</w:t>
      </w:r>
      <w:proofErr w:type="gramEnd"/>
    </w:p>
    <w:p w14:paraId="62D87D0A" w14:textId="77777777" w:rsidR="00CC1731" w:rsidRPr="009A2C1A" w:rsidRDefault="00CC1731" w:rsidP="00CC1731">
      <w:pPr>
        <w:numPr>
          <w:ilvl w:val="0"/>
          <w:numId w:val="18"/>
        </w:numPr>
        <w:spacing w:after="240"/>
        <w:jc w:val="both"/>
        <w:rPr>
          <w:rFonts w:cs="Arial"/>
        </w:rPr>
      </w:pPr>
      <w:r w:rsidRPr="009A2C1A">
        <w:rPr>
          <w:rFonts w:cs="Arial"/>
        </w:rPr>
        <w:t xml:space="preserve">Provided written notice to a reasonable number of specific LEDEs that their interest in the contract is being solicited, in sufficient time to allow the LEDEs to participate </w:t>
      </w:r>
      <w:proofErr w:type="gramStart"/>
      <w:r w:rsidRPr="009A2C1A">
        <w:rPr>
          <w:rFonts w:cs="Arial"/>
        </w:rPr>
        <w:t>effectively;</w:t>
      </w:r>
      <w:proofErr w:type="gramEnd"/>
    </w:p>
    <w:p w14:paraId="2641C579" w14:textId="77777777" w:rsidR="00CC1731" w:rsidRPr="009A2C1A" w:rsidRDefault="00CC1731" w:rsidP="00CC1731">
      <w:pPr>
        <w:numPr>
          <w:ilvl w:val="0"/>
          <w:numId w:val="18"/>
        </w:numPr>
        <w:spacing w:after="240"/>
        <w:jc w:val="both"/>
        <w:rPr>
          <w:rFonts w:cs="Arial"/>
        </w:rPr>
      </w:pPr>
      <w:r w:rsidRPr="009A2C1A">
        <w:rPr>
          <w:rFonts w:cs="Arial"/>
        </w:rPr>
        <w:t xml:space="preserve">Followed initial solicitations of interest by contacting LEDEs to determine with certainty whether the LEDEs were </w:t>
      </w:r>
      <w:proofErr w:type="gramStart"/>
      <w:r w:rsidRPr="009A2C1A">
        <w:rPr>
          <w:rFonts w:cs="Arial"/>
        </w:rPr>
        <w:t>interested;</w:t>
      </w:r>
      <w:proofErr w:type="gramEnd"/>
    </w:p>
    <w:p w14:paraId="44416875" w14:textId="77777777" w:rsidR="00CC1731" w:rsidRPr="009A2C1A" w:rsidRDefault="00CC1731" w:rsidP="00CC1731">
      <w:pPr>
        <w:numPr>
          <w:ilvl w:val="0"/>
          <w:numId w:val="18"/>
        </w:numPr>
        <w:spacing w:after="240"/>
        <w:jc w:val="both"/>
        <w:rPr>
          <w:rFonts w:cs="Arial"/>
        </w:rPr>
      </w:pPr>
      <w:r w:rsidRPr="009A2C1A">
        <w:rPr>
          <w:rFonts w:cs="Arial"/>
        </w:rPr>
        <w:t xml:space="preserve">Partitioned the work to increase the likelihood of meeting the LEDE goals including, where appropriate, breaking the contracts into economically feasible units to facilitate LEDE </w:t>
      </w:r>
      <w:proofErr w:type="gramStart"/>
      <w:r w:rsidRPr="009A2C1A">
        <w:rPr>
          <w:rFonts w:cs="Arial"/>
        </w:rPr>
        <w:t>participation;</w:t>
      </w:r>
      <w:proofErr w:type="gramEnd"/>
    </w:p>
    <w:p w14:paraId="1C511E82" w14:textId="77777777" w:rsidR="00CC1731" w:rsidRPr="009A2C1A" w:rsidRDefault="00CC1731" w:rsidP="00CC1731">
      <w:pPr>
        <w:numPr>
          <w:ilvl w:val="0"/>
          <w:numId w:val="18"/>
        </w:numPr>
        <w:spacing w:after="240"/>
        <w:jc w:val="both"/>
        <w:rPr>
          <w:rFonts w:cs="Arial"/>
        </w:rPr>
      </w:pPr>
      <w:r w:rsidRPr="009A2C1A">
        <w:rPr>
          <w:rFonts w:cs="Arial"/>
        </w:rPr>
        <w:t xml:space="preserve">Provided interested LEDEs with adequate information about the plans, specifications, and requirements of the </w:t>
      </w:r>
      <w:proofErr w:type="gramStart"/>
      <w:r w:rsidRPr="009A2C1A">
        <w:rPr>
          <w:rFonts w:cs="Arial"/>
        </w:rPr>
        <w:t>contract;</w:t>
      </w:r>
      <w:proofErr w:type="gramEnd"/>
    </w:p>
    <w:p w14:paraId="6F0C1812" w14:textId="77777777" w:rsidR="00CC1731" w:rsidRPr="009A2C1A" w:rsidRDefault="00CC1731" w:rsidP="00CC1731">
      <w:pPr>
        <w:numPr>
          <w:ilvl w:val="0"/>
          <w:numId w:val="18"/>
        </w:numPr>
        <w:spacing w:after="240"/>
        <w:jc w:val="both"/>
        <w:rPr>
          <w:rFonts w:cs="Arial"/>
        </w:rPr>
      </w:pPr>
      <w:r w:rsidRPr="009A2C1A">
        <w:rPr>
          <w:rFonts w:cs="Arial"/>
        </w:rPr>
        <w:lastRenderedPageBreak/>
        <w:t xml:space="preserve">Negotiated in good faith with interested LEDEs based on a thorough investigation of their capabilities, not rejecting LEDEs as unqualified without sound </w:t>
      </w:r>
      <w:proofErr w:type="gramStart"/>
      <w:r w:rsidRPr="009A2C1A">
        <w:rPr>
          <w:rFonts w:cs="Arial"/>
        </w:rPr>
        <w:t>reasons;</w:t>
      </w:r>
      <w:proofErr w:type="gramEnd"/>
    </w:p>
    <w:p w14:paraId="3E04693E" w14:textId="77777777" w:rsidR="00CC1731" w:rsidRPr="009A2C1A" w:rsidRDefault="00CC1731" w:rsidP="00CC1731">
      <w:pPr>
        <w:numPr>
          <w:ilvl w:val="0"/>
          <w:numId w:val="18"/>
        </w:numPr>
        <w:spacing w:after="240"/>
        <w:jc w:val="both"/>
        <w:rPr>
          <w:rFonts w:cs="Arial"/>
        </w:rPr>
      </w:pPr>
      <w:r w:rsidRPr="009A2C1A">
        <w:rPr>
          <w:rFonts w:cs="Arial"/>
        </w:rPr>
        <w:t xml:space="preserve">Made efforts to assist interested LEDEs in obtaining bonding, lines of credit, or insurance as required by Columbus City </w:t>
      </w:r>
      <w:proofErr w:type="gramStart"/>
      <w:r w:rsidRPr="009A2C1A">
        <w:rPr>
          <w:rFonts w:cs="Arial"/>
        </w:rPr>
        <w:t>Schools;</w:t>
      </w:r>
      <w:proofErr w:type="gramEnd"/>
    </w:p>
    <w:p w14:paraId="4A464F5B" w14:textId="77777777" w:rsidR="00CC1731" w:rsidRPr="009A2C1A" w:rsidRDefault="00CC1731" w:rsidP="00CC1731">
      <w:pPr>
        <w:numPr>
          <w:ilvl w:val="0"/>
          <w:numId w:val="18"/>
        </w:numPr>
        <w:spacing w:after="240"/>
        <w:jc w:val="both"/>
        <w:rPr>
          <w:rFonts w:cs="Arial"/>
        </w:rPr>
      </w:pPr>
      <w:r w:rsidRPr="009A2C1A">
        <w:rPr>
          <w:rFonts w:cs="Arial"/>
        </w:rPr>
        <w:t xml:space="preserve">Effectively used the services of available minority community organizations; minority vendors groups; local, </w:t>
      </w:r>
      <w:proofErr w:type="gramStart"/>
      <w:r w:rsidRPr="009A2C1A">
        <w:rPr>
          <w:rFonts w:cs="Arial"/>
        </w:rPr>
        <w:t>state</w:t>
      </w:r>
      <w:proofErr w:type="gramEnd"/>
      <w:r w:rsidRPr="009A2C1A">
        <w:rPr>
          <w:rFonts w:cs="Arial"/>
        </w:rPr>
        <w:t xml:space="preserve"> and federal minority business assistance offices; and other organizations that provide assistance in the recruitment and placement of LEDEs.</w:t>
      </w:r>
    </w:p>
    <w:p w14:paraId="065F3C1D" w14:textId="25F0CEE7" w:rsidR="00685216" w:rsidRDefault="00685216">
      <w:pPr>
        <w:rPr>
          <w:rFonts w:eastAsia="Times New Roman" w:cs="Arial"/>
          <w:i/>
        </w:rPr>
      </w:pPr>
    </w:p>
    <w:p w14:paraId="0E91E726" w14:textId="77777777" w:rsidR="00EF377C" w:rsidRDefault="00EF377C" w:rsidP="00402060">
      <w:pPr>
        <w:pStyle w:val="BodyText"/>
        <w:jc w:val="left"/>
        <w:rPr>
          <w:rFonts w:ascii="Arial" w:hAnsi="Arial" w:cs="Arial"/>
        </w:rPr>
      </w:pPr>
    </w:p>
    <w:p w14:paraId="0E5D62A4" w14:textId="5D55E5A4" w:rsidR="00685216" w:rsidRPr="00402060" w:rsidRDefault="00685216" w:rsidP="00685216">
      <w:pPr>
        <w:pBdr>
          <w:top w:val="single" w:sz="4" w:space="1" w:color="auto"/>
          <w:left w:val="single" w:sz="4" w:space="1" w:color="auto"/>
          <w:bottom w:val="single" w:sz="4" w:space="1" w:color="auto"/>
          <w:right w:val="single" w:sz="4" w:space="1" w:color="auto"/>
        </w:pBdr>
        <w:spacing w:after="120"/>
        <w:jc w:val="both"/>
        <w:rPr>
          <w:rFonts w:eastAsia="Times New Roman" w:cs="Arial"/>
          <w:b/>
          <w:sz w:val="18"/>
          <w:szCs w:val="18"/>
        </w:rPr>
      </w:pPr>
      <w:r w:rsidRPr="000F23C7">
        <w:rPr>
          <w:rFonts w:cs="Arial"/>
          <w:b/>
          <w:sz w:val="18"/>
          <w:szCs w:val="18"/>
        </w:rPr>
        <w:t xml:space="preserve">SECTION </w:t>
      </w:r>
      <w:r w:rsidR="00CB7D8C">
        <w:rPr>
          <w:rFonts w:cs="Arial"/>
          <w:b/>
          <w:sz w:val="18"/>
          <w:szCs w:val="18"/>
        </w:rPr>
        <w:t>C</w:t>
      </w:r>
      <w:r w:rsidRPr="000F23C7">
        <w:rPr>
          <w:rFonts w:cs="Arial"/>
          <w:b/>
          <w:sz w:val="18"/>
          <w:szCs w:val="18"/>
        </w:rPr>
        <w:t>---</w:t>
      </w:r>
      <w:r>
        <w:rPr>
          <w:rFonts w:eastAsia="Times New Roman" w:cs="Arial"/>
          <w:b/>
          <w:sz w:val="18"/>
          <w:szCs w:val="18"/>
        </w:rPr>
        <w:t>LOCAL ECONOMICALLY DISADVANTAGED ENTERPRISE PARTICIPATION</w:t>
      </w:r>
    </w:p>
    <w:p w14:paraId="2F9DEC25" w14:textId="77777777" w:rsidR="00685216" w:rsidRDefault="00685216" w:rsidP="00685216">
      <w:pPr>
        <w:spacing w:after="240"/>
        <w:rPr>
          <w:rFonts w:cs="Arial"/>
        </w:rPr>
      </w:pPr>
      <w:r>
        <w:rPr>
          <w:rFonts w:cs="Arial"/>
        </w:rPr>
        <w:t xml:space="preserve">If LEDE vendors have agreed to participate, please complete this section. The </w:t>
      </w:r>
      <w:proofErr w:type="gramStart"/>
      <w:r>
        <w:rPr>
          <w:rFonts w:cs="Arial"/>
        </w:rPr>
        <w:t>District</w:t>
      </w:r>
      <w:proofErr w:type="gramEnd"/>
      <w:r>
        <w:rPr>
          <w:rFonts w:cs="Arial"/>
        </w:rPr>
        <w:t xml:space="preserve"> will grade both direct and indirect LEDE participation.</w:t>
      </w:r>
    </w:p>
    <w:p w14:paraId="5879149E" w14:textId="77777777" w:rsidR="00685216" w:rsidRDefault="00685216" w:rsidP="00685216">
      <w:pPr>
        <w:spacing w:after="240"/>
        <w:rPr>
          <w:rFonts w:cs="Arial"/>
        </w:rPr>
      </w:pPr>
      <w:r>
        <w:rPr>
          <w:rFonts w:cs="Arial"/>
        </w:rPr>
        <w:t xml:space="preserve">Direct participation is defined as products or services that are directly related to the contract with Columbus City Schools. For example, CCS has a contract with a vendor to lease copiers and </w:t>
      </w:r>
      <w:proofErr w:type="gramStart"/>
      <w:r>
        <w:rPr>
          <w:rFonts w:cs="Arial"/>
        </w:rPr>
        <w:t>an</w:t>
      </w:r>
      <w:proofErr w:type="gramEnd"/>
      <w:r>
        <w:rPr>
          <w:rFonts w:cs="Arial"/>
        </w:rPr>
        <w:t xml:space="preserve"> LEDE vendor provides maintenance on those copiers.</w:t>
      </w:r>
    </w:p>
    <w:p w14:paraId="3818CEAF" w14:textId="77777777" w:rsidR="00685216" w:rsidRDefault="00685216" w:rsidP="00685216">
      <w:pPr>
        <w:spacing w:after="240"/>
        <w:rPr>
          <w:rFonts w:cs="Arial"/>
        </w:rPr>
      </w:pPr>
      <w:r>
        <w:rPr>
          <w:rFonts w:cs="Arial"/>
        </w:rPr>
        <w:t xml:space="preserve">Indirect participation is defined as products or services that indirectly support the vendor’s business operation. For example, CCS has a contract with a vendor to lease copiers and </w:t>
      </w:r>
      <w:proofErr w:type="gramStart"/>
      <w:r>
        <w:rPr>
          <w:rFonts w:cs="Arial"/>
        </w:rPr>
        <w:t>an</w:t>
      </w:r>
      <w:proofErr w:type="gramEnd"/>
      <w:r>
        <w:rPr>
          <w:rFonts w:cs="Arial"/>
        </w:rPr>
        <w:t xml:space="preserve"> LEDE vendor provides programming services for the prime vendor’s computers at the prime vendor’s business offices.</w:t>
      </w:r>
    </w:p>
    <w:p w14:paraId="2ABDEEE2" w14:textId="77777777" w:rsidR="00685216" w:rsidRDefault="00685216" w:rsidP="00685216">
      <w:pPr>
        <w:spacing w:after="240"/>
        <w:rPr>
          <w:rFonts w:cs="Arial"/>
        </w:rPr>
      </w:pPr>
      <w:r>
        <w:rPr>
          <w:rFonts w:cs="Arial"/>
        </w:rPr>
        <w:t>Vendors will only receive credit for LEDE participation of either variety if the LEDE participation is the result of a new contract that results from this RFP.</w:t>
      </w:r>
    </w:p>
    <w:p w14:paraId="53822FBD" w14:textId="77777777" w:rsidR="000F5463" w:rsidRDefault="000F5463" w:rsidP="00685216">
      <w:pPr>
        <w:spacing w:after="240"/>
        <w:rPr>
          <w:rFonts w:cs="Arial"/>
        </w:rPr>
      </w:pPr>
      <w:r>
        <w:rPr>
          <w:rFonts w:cs="Arial"/>
        </w:rPr>
        <w:t>Both types of participation carry the same value when grading LEDE participation.</w:t>
      </w:r>
    </w:p>
    <w:p w14:paraId="446E451E" w14:textId="77777777" w:rsidR="000F5463" w:rsidRPr="00105C53" w:rsidRDefault="000F5463" w:rsidP="00685216">
      <w:pPr>
        <w:spacing w:after="240"/>
        <w:rPr>
          <w:rFonts w:cs="Arial"/>
        </w:rPr>
      </w:pPr>
    </w:p>
    <w:p w14:paraId="555E7979" w14:textId="77777777" w:rsidR="00402060" w:rsidRPr="00105C53" w:rsidRDefault="00402060" w:rsidP="00105C53">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2466EE2D"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BCBF84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7B01BED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D04587E"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7AC38767" w14:textId="77777777" w:rsidR="000F5463" w:rsidRPr="00105C53" w:rsidRDefault="000F5463" w:rsidP="000F5463">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3A2E6C03"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21F270A7" w14:textId="77777777" w:rsidR="000F546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CD88E08" w14:textId="77777777" w:rsidR="00402060" w:rsidRPr="00105C5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4ACDC12A" w14:textId="77777777" w:rsidR="00402060"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527856A0"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sidR="000F5463">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A02751"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4113D8C" w14:textId="77777777" w:rsidR="00402060"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sidR="000F5463">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1472E5B9" w14:textId="77777777" w:rsidR="000F546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16E3B716" w14:textId="77777777" w:rsidR="000F5463"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8F38868"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1C4C735"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51B3CC2"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20F6A5BC" w14:textId="77777777" w:rsidR="000F5463" w:rsidRPr="000F5463" w:rsidRDefault="000F5463" w:rsidP="00402060">
      <w:pPr>
        <w:tabs>
          <w:tab w:val="left" w:pos="-720"/>
          <w:tab w:val="left" w:pos="720"/>
        </w:tabs>
        <w:suppressAutoHyphens/>
        <w:jc w:val="both"/>
        <w:rPr>
          <w:rFonts w:asciiTheme="minorHAnsi" w:eastAsia="Times New Roman" w:hAnsiTheme="minorHAnsi" w:cstheme="minorHAnsi"/>
          <w:spacing w:val="-2"/>
          <w:lang w:eastAsia="x-none"/>
        </w:rPr>
      </w:pPr>
    </w:p>
    <w:p w14:paraId="3140ED2C" w14:textId="77777777" w:rsidR="00402060"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22D77C97" w14:textId="77777777" w:rsidR="00EF377C" w:rsidRPr="000904E5" w:rsidRDefault="00EF377C" w:rsidP="00402060">
      <w:pPr>
        <w:tabs>
          <w:tab w:val="left" w:pos="-720"/>
          <w:tab w:val="left" w:pos="720"/>
        </w:tabs>
        <w:suppressAutoHyphens/>
        <w:jc w:val="both"/>
        <w:rPr>
          <w:rFonts w:asciiTheme="minorHAnsi" w:eastAsia="Times New Roman" w:hAnsiTheme="minorHAnsi" w:cstheme="minorHAnsi"/>
          <w:spacing w:val="-2"/>
          <w:lang w:eastAsia="x-none"/>
        </w:rPr>
      </w:pPr>
    </w:p>
    <w:p w14:paraId="3FD36AE5"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u w:val="single"/>
          <w:lang w:val="x-none" w:eastAsia="x-none"/>
        </w:rPr>
      </w:pPr>
    </w:p>
    <w:p w14:paraId="2CB8BC51"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461D4332"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6BA7B1D9"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1B5EC62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DE36982"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8535653"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70238D89"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1EF9A361"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9FD7536"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3B868291"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324BC8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052BA3B"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0BF3B7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359B38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034A0836"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4A29A6E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3AF3E679"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9DD8D8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038BE252"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8760895" w14:textId="77777777" w:rsidR="00D85191" w:rsidRP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333F6B9"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B8CF2B3"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3947683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374C4E5"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31B2354C"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CB36F9D"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2ACDAD0F"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2F74D5D1"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03B83B3"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76383C85"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6676B9FE"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73CA32E4"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F0F4B1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78BF96E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90DF470"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7674DB8"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11D6E4D"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lastRenderedPageBreak/>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11D4D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6C2E27B3"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41B5F756" w14:textId="77777777" w:rsidR="00402060" w:rsidRPr="00402060" w:rsidRDefault="00402060" w:rsidP="00402060">
      <w:pPr>
        <w:tabs>
          <w:tab w:val="left" w:pos="-720"/>
          <w:tab w:val="left" w:pos="720"/>
        </w:tabs>
        <w:suppressAutoHyphens/>
        <w:rPr>
          <w:rFonts w:eastAsia="Times New Roman" w:cs="Arial"/>
          <w:spacing w:val="-2"/>
          <w:sz w:val="18"/>
          <w:szCs w:val="18"/>
          <w:lang w:val="x-none" w:eastAsia="x-none"/>
        </w:rPr>
      </w:pPr>
    </w:p>
    <w:p w14:paraId="7CDE7B13" w14:textId="77777777" w:rsidR="00EF377C" w:rsidRDefault="00EF377C" w:rsidP="00402060">
      <w:pPr>
        <w:rPr>
          <w:rFonts w:cs="Arial"/>
        </w:rPr>
      </w:pPr>
    </w:p>
    <w:p w14:paraId="7E248A20" w14:textId="77777777" w:rsidR="00EF377C" w:rsidRDefault="00EF377C" w:rsidP="00402060">
      <w:pPr>
        <w:rPr>
          <w:rFonts w:cs="Arial"/>
        </w:rPr>
      </w:pPr>
    </w:p>
    <w:p w14:paraId="5AD3E223" w14:textId="77777777" w:rsidR="00402060" w:rsidRPr="000904E5" w:rsidRDefault="00402060" w:rsidP="00402060">
      <w:pPr>
        <w:rPr>
          <w:rFonts w:cs="Arial"/>
        </w:rPr>
      </w:pPr>
      <w:r w:rsidRPr="000904E5">
        <w:rPr>
          <w:rFonts w:cs="Arial"/>
        </w:rPr>
        <w:t>The undersigned certifie</w:t>
      </w:r>
      <w:r w:rsidR="00D85191">
        <w:rPr>
          <w:rFonts w:cs="Arial"/>
        </w:rPr>
        <w:t>s that, if awarded the contract</w:t>
      </w:r>
      <w:r w:rsidRPr="000904E5">
        <w:rPr>
          <w:rFonts w:cs="Arial"/>
        </w:rPr>
        <w:t xml:space="preserve">, it will adhere to the stipulations outlined in this section, continue to work with the Outreach Program Office to fulfill the goals as stated, </w:t>
      </w:r>
      <w:proofErr w:type="gramStart"/>
      <w:r w:rsidRPr="000904E5">
        <w:rPr>
          <w:rFonts w:cs="Arial"/>
        </w:rPr>
        <w:t>enter into</w:t>
      </w:r>
      <w:proofErr w:type="gramEnd"/>
      <w:r w:rsidRPr="000904E5">
        <w:rPr>
          <w:rFonts w:cs="Arial"/>
        </w:rPr>
        <w:t xml:space="preserve"> formal contracts with the LEDEs identified above, and to provide the Outreach Program Office with proof of contracts</w:t>
      </w:r>
      <w:r w:rsidR="00F27967">
        <w:rPr>
          <w:rFonts w:cs="Arial"/>
        </w:rPr>
        <w:t xml:space="preserve"> and</w:t>
      </w:r>
      <w:r w:rsidRPr="000904E5">
        <w:rPr>
          <w:rFonts w:cs="Arial"/>
        </w:rPr>
        <w:t xml:space="preserve"> payments upon request.  The undersigned further agrees that it will immediately notify the Columbus City Schools </w:t>
      </w:r>
      <w:proofErr w:type="gramStart"/>
      <w:r w:rsidRPr="000904E5">
        <w:rPr>
          <w:rFonts w:cs="Arial"/>
        </w:rPr>
        <w:t>in the event that</w:t>
      </w:r>
      <w:proofErr w:type="gramEnd"/>
      <w:r w:rsidRPr="000904E5">
        <w:rPr>
          <w:rFonts w:cs="Arial"/>
        </w:rPr>
        <w:t xml:space="preserve"> any LEDE is unable to complete the work outlined above for any reason or if the information provided in this section changes in a material way.</w:t>
      </w:r>
    </w:p>
    <w:p w14:paraId="0D9743F1" w14:textId="77777777" w:rsidR="00402060" w:rsidRDefault="00402060" w:rsidP="00402060">
      <w:pPr>
        <w:pStyle w:val="BodyText"/>
        <w:rPr>
          <w:rFonts w:ascii="Arial" w:hAnsi="Arial" w:cs="Arial"/>
          <w:sz w:val="18"/>
          <w:szCs w:val="18"/>
        </w:rPr>
      </w:pPr>
    </w:p>
    <w:p w14:paraId="7F162540"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0FA00B01"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9D2D77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8A1C41A"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70ED16A6" w14:textId="77777777" w:rsidR="00F27967" w:rsidRPr="000904E5" w:rsidRDefault="00F27967" w:rsidP="00F27967">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Dollar Amount of Contract: $</w:t>
      </w:r>
      <w:r w:rsidRPr="000904E5">
        <w:rPr>
          <w:rFonts w:asciiTheme="minorHAnsi" w:eastAsia="Times New Roman" w:hAnsiTheme="minorHAnsi" w:cstheme="minorHAnsi"/>
          <w:spacing w:val="-2"/>
          <w:lang w:val="x-none" w:eastAsia="x-none"/>
        </w:rPr>
        <w:fldChar w:fldCharType="begin">
          <w:ffData>
            <w:name w:val=""/>
            <w:enabled/>
            <w:calcOnExit w:val="0"/>
            <w:textInput>
              <w:maxLength w:val="7"/>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28ACC39" w14:textId="77777777" w:rsidR="00F27967" w:rsidRDefault="00F27967" w:rsidP="00402060">
      <w:pPr>
        <w:tabs>
          <w:tab w:val="left" w:pos="-720"/>
          <w:tab w:val="left" w:pos="720"/>
        </w:tabs>
        <w:suppressAutoHyphens/>
        <w:jc w:val="both"/>
        <w:rPr>
          <w:rFonts w:asciiTheme="minorHAnsi" w:eastAsia="Times New Roman" w:hAnsiTheme="minorHAnsi" w:cstheme="minorHAnsi"/>
          <w:spacing w:val="-2"/>
          <w:lang w:eastAsia="x-none"/>
        </w:rPr>
      </w:pPr>
    </w:p>
    <w:p w14:paraId="31C99288"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w:t>
      </w:r>
      <w:r w:rsidRPr="000904E5">
        <w:rPr>
          <w:rFonts w:asciiTheme="minorHAnsi" w:eastAsia="Times New Roman" w:hAnsiTheme="minorHAnsi" w:cstheme="minorHAnsi"/>
          <w:spacing w:val="-2"/>
          <w:lang w:eastAsia="x-none"/>
        </w:rPr>
        <w:t xml:space="preserve">     </w:t>
      </w:r>
    </w:p>
    <w:p w14:paraId="1D072D7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37691C8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xml:space="preserve"> ____________________</w:t>
      </w:r>
    </w:p>
    <w:p w14:paraId="56794EF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06D87D8F"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3A558029"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Individual Responsible for </w:t>
      </w:r>
      <w:r w:rsidRPr="000904E5">
        <w:rPr>
          <w:rFonts w:asciiTheme="minorHAnsi" w:eastAsia="Times New Roman" w:hAnsiTheme="minorHAnsi" w:cstheme="minorHAnsi"/>
          <w:spacing w:val="-2"/>
          <w:lang w:eastAsia="x-none"/>
        </w:rPr>
        <w:t xml:space="preserve">Vendor’s </w:t>
      </w:r>
      <w:r w:rsidRPr="000904E5">
        <w:rPr>
          <w:rFonts w:asciiTheme="minorHAnsi" w:eastAsia="Times New Roman" w:hAnsiTheme="minorHAnsi" w:cstheme="minorHAnsi"/>
          <w:spacing w:val="-2"/>
          <w:lang w:val="x-none" w:eastAsia="x-none"/>
        </w:rPr>
        <w:t xml:space="preserve">Outreach Program Compliance: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D227AFC"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2ED50A70"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0904E5">
        <w:rPr>
          <w:rFonts w:asciiTheme="minorHAnsi" w:eastAsia="Times New Roman" w:hAnsiTheme="minorHAnsi" w:cstheme="minorHAnsi"/>
          <w:spacing w:val="-2"/>
          <w:lang w:val="x-none" w:eastAsia="x-none"/>
        </w:rPr>
        <w:t xml:space="preserve">    </w:t>
      </w:r>
    </w:p>
    <w:p w14:paraId="3DFE2BF3"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p>
    <w:p w14:paraId="5AE8EB22" w14:textId="77777777" w:rsidR="003B5E34" w:rsidRDefault="00402060" w:rsidP="00F27967">
      <w:pPr>
        <w:tabs>
          <w:tab w:val="left" w:pos="-720"/>
          <w:tab w:val="left" w:pos="720"/>
        </w:tabs>
        <w:suppressAutoHyphens/>
        <w:rPr>
          <w:rFonts w:eastAsia="Times New Roman" w:cs="Arial"/>
          <w:sz w:val="18"/>
          <w:szCs w:val="18"/>
          <w:lang w:eastAsia="x-none"/>
        </w:rPr>
      </w:pPr>
      <w:r w:rsidRPr="000904E5">
        <w:rPr>
          <w:rFonts w:asciiTheme="minorHAnsi" w:eastAsia="Times New Roman" w:hAnsiTheme="minorHAnsi" w:cstheme="minorHAnsi"/>
          <w:spacing w:val="-2"/>
          <w:lang w:val="x-none" w:eastAsia="x-none"/>
        </w:rPr>
        <w:t xml:space="preserve">Phone: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2"/>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bookmarkEnd w:id="1"/>
      <w:bookmarkEnd w:id="2"/>
    </w:p>
    <w:sectPr w:rsidR="003B5E34" w:rsidSect="00F26273">
      <w:headerReference w:type="default" r:id="rId9"/>
      <w:footerReference w:type="default" r:id="rId10"/>
      <w:headerReference w:type="first" r:id="rId11"/>
      <w:footerReference w:type="first" r:id="rId12"/>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36C4" w14:textId="77777777" w:rsidR="00D85191" w:rsidRDefault="00D85191">
      <w:r>
        <w:separator/>
      </w:r>
    </w:p>
  </w:endnote>
  <w:endnote w:type="continuationSeparator" w:id="0">
    <w:p w14:paraId="69AE57A3" w14:textId="77777777" w:rsidR="00D85191" w:rsidRDefault="00D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E616" w14:textId="305511DD" w:rsidR="00D85191" w:rsidRPr="00C0334E" w:rsidRDefault="008E1F13" w:rsidP="00E154D1">
    <w:pPr>
      <w:tabs>
        <w:tab w:val="right" w:pos="10080"/>
      </w:tabs>
      <w:rPr>
        <w:sz w:val="16"/>
        <w:szCs w:val="16"/>
      </w:rPr>
    </w:pPr>
    <w:r>
      <w:rPr>
        <w:sz w:val="16"/>
        <w:szCs w:val="16"/>
      </w:rPr>
      <w:t xml:space="preserve">Columbus City Schools </w:t>
    </w:r>
    <w:r w:rsidR="0092664C">
      <w:rPr>
        <w:sz w:val="16"/>
        <w:szCs w:val="16"/>
      </w:rPr>
      <w:t>Ju</w:t>
    </w:r>
    <w:r w:rsidR="00C0334E">
      <w:rPr>
        <w:sz w:val="16"/>
        <w:szCs w:val="16"/>
      </w:rPr>
      <w:t>ly</w:t>
    </w:r>
    <w:r>
      <w:rPr>
        <w:sz w:val="16"/>
        <w:szCs w:val="16"/>
      </w:rPr>
      <w:t xml:space="preserve"> 2024</w:t>
    </w:r>
    <w:r w:rsidR="00D85191" w:rsidRPr="00E74285">
      <w:rPr>
        <w:sz w:val="16"/>
        <w:szCs w:val="16"/>
      </w:rPr>
      <w:tab/>
    </w:r>
    <w:r w:rsidR="00D85191" w:rsidRPr="00AF2AAF">
      <w:rPr>
        <w:sz w:val="16"/>
        <w:szCs w:val="16"/>
      </w:rPr>
      <w:fldChar w:fldCharType="begin"/>
    </w:r>
    <w:r w:rsidR="00D85191" w:rsidRPr="00AF2AAF">
      <w:rPr>
        <w:sz w:val="16"/>
        <w:szCs w:val="16"/>
      </w:rPr>
      <w:instrText xml:space="preserve"> PAGE   \* MERGEFORMAT </w:instrText>
    </w:r>
    <w:r w:rsidR="00D85191" w:rsidRPr="00AF2AAF">
      <w:rPr>
        <w:sz w:val="16"/>
        <w:szCs w:val="16"/>
      </w:rPr>
      <w:fldChar w:fldCharType="separate"/>
    </w:r>
    <w:r w:rsidR="00F94EE8">
      <w:rPr>
        <w:noProof/>
        <w:sz w:val="16"/>
        <w:szCs w:val="16"/>
      </w:rPr>
      <w:t>19</w:t>
    </w:r>
    <w:r w:rsidR="00D85191"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C3A0" w14:textId="28D088D7" w:rsidR="00D85191" w:rsidRPr="00E154D1" w:rsidRDefault="008E1F13" w:rsidP="00E154D1">
    <w:pPr>
      <w:tabs>
        <w:tab w:val="right" w:pos="10080"/>
      </w:tabs>
      <w:rPr>
        <w:rFonts w:cs="Arial"/>
        <w:sz w:val="17"/>
        <w:szCs w:val="17"/>
      </w:rPr>
    </w:pPr>
    <w:r w:rsidRPr="008E1F13">
      <w:rPr>
        <w:noProof/>
      </w:rPr>
      <w:t xml:space="preserve"> </w:t>
    </w:r>
    <w:r>
      <w:rPr>
        <w:noProof/>
      </w:rPr>
      <w:drawing>
        <wp:inline distT="0" distB="0" distL="0" distR="0" wp14:anchorId="67E25382" wp14:editId="70AA7FCF">
          <wp:extent cx="1044643" cy="63062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61015" cy="640504"/>
                  </a:xfrm>
                  <a:prstGeom prst="rect">
                    <a:avLst/>
                  </a:prstGeom>
                </pic:spPr>
              </pic:pic>
            </a:graphicData>
          </a:graphic>
        </wp:inline>
      </w:drawing>
    </w:r>
    <w:r w:rsidR="00D85191" w:rsidRPr="00E742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59BC" w14:textId="77777777" w:rsidR="00D85191" w:rsidRDefault="00D85191">
      <w:bookmarkStart w:id="0" w:name="_Hlk157176933"/>
      <w:bookmarkEnd w:id="0"/>
      <w:r>
        <w:separator/>
      </w:r>
    </w:p>
  </w:footnote>
  <w:footnote w:type="continuationSeparator" w:id="0">
    <w:p w14:paraId="08C8A0E3" w14:textId="77777777" w:rsidR="00D85191" w:rsidRDefault="00D8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D89B" w14:textId="714A9D05" w:rsidR="00D85191" w:rsidRPr="00636157" w:rsidRDefault="00D85191" w:rsidP="00636157">
    <w:pPr>
      <w:pStyle w:val="Header"/>
    </w:pPr>
    <w:r w:rsidRPr="00636157">
      <w:rPr>
        <w:b/>
        <w:noProof/>
        <w:sz w:val="16"/>
        <w:szCs w:val="16"/>
      </w:rPr>
      <mc:AlternateContent>
        <mc:Choice Requires="wps">
          <w:drawing>
            <wp:anchor distT="0" distB="0" distL="114300" distR="114300" simplePos="0" relativeHeight="251661312" behindDoc="0" locked="0" layoutInCell="1" allowOverlap="1" wp14:anchorId="3754A18C" wp14:editId="44C65346">
              <wp:simplePos x="0" y="0"/>
              <wp:positionH relativeFrom="column">
                <wp:posOffset>7058660</wp:posOffset>
              </wp:positionH>
              <wp:positionV relativeFrom="paragraph">
                <wp:posOffset>-78740</wp:posOffset>
              </wp:positionV>
              <wp:extent cx="0" cy="42672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B6F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8pt,-6.2pt" to="555.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" strokecolor="white"/>
          </w:pict>
        </mc:Fallback>
      </mc:AlternateContent>
    </w:r>
    <w:r w:rsidR="008E1F13">
      <w:tab/>
    </w:r>
    <w:r w:rsidR="008E1F13">
      <w:tab/>
    </w:r>
    <w:r w:rsidR="008E1F13">
      <w:rPr>
        <w:sz w:val="16"/>
        <w:szCs w:val="16"/>
      </w:rPr>
      <w:t>Proprietary and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AC41" w14:textId="68C1BD9D" w:rsidR="00D85191" w:rsidRPr="00BB06A6" w:rsidRDefault="00D85191" w:rsidP="00BB06A6">
    <w:pPr>
      <w:pStyle w:val="AonBusinessUnit"/>
    </w:pPr>
    <w:r>
      <w:tab/>
    </w:r>
    <w:r w:rsidR="008E1F13">
      <w:t>Proprietary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10"/>
    <w:multiLevelType w:val="hybridMultilevel"/>
    <w:tmpl w:val="B20A9B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start w:val="1"/>
      <w:numFmt w:val="lowerRoman"/>
      <w:lvlText w:val="%3."/>
      <w:lvlJc w:val="right"/>
      <w:pPr>
        <w:tabs>
          <w:tab w:val="num" w:pos="2100"/>
        </w:tabs>
        <w:ind w:left="2100" w:hanging="180"/>
      </w:pPr>
    </w:lvl>
    <w:lvl w:ilvl="3" w:tplc="FFFFFFFF">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 w15:restartNumberingAfterBreak="0">
    <w:nsid w:val="015C5D60"/>
    <w:multiLevelType w:val="hybridMultilevel"/>
    <w:tmpl w:val="0668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5739"/>
    <w:multiLevelType w:val="hybridMultilevel"/>
    <w:tmpl w:val="856E77BE"/>
    <w:lvl w:ilvl="0" w:tplc="E8686FD0">
      <w:start w:val="1"/>
      <w:numFmt w:val="decimal"/>
      <w:lvlText w:val="%1."/>
      <w:lvlJc w:val="left"/>
      <w:pPr>
        <w:tabs>
          <w:tab w:val="num" w:pos="1080"/>
        </w:tabs>
        <w:ind w:left="1080" w:hanging="360"/>
      </w:pPr>
      <w:rPr>
        <w:rFonts w:hint="default"/>
        <w:b/>
        <w:i w:val="0"/>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F6309A"/>
    <w:multiLevelType w:val="hybridMultilevel"/>
    <w:tmpl w:val="67F2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0B60D8"/>
    <w:multiLevelType w:val="hybridMultilevel"/>
    <w:tmpl w:val="2B70B720"/>
    <w:lvl w:ilvl="0" w:tplc="955441CE">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20C7F15"/>
    <w:multiLevelType w:val="hybridMultilevel"/>
    <w:tmpl w:val="48D45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F2465"/>
    <w:multiLevelType w:val="hybridMultilevel"/>
    <w:tmpl w:val="E196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32D9D"/>
    <w:multiLevelType w:val="hybridMultilevel"/>
    <w:tmpl w:val="034269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F802654"/>
    <w:multiLevelType w:val="hybridMultilevel"/>
    <w:tmpl w:val="B1688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84611"/>
    <w:multiLevelType w:val="hybridMultilevel"/>
    <w:tmpl w:val="7C961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6ACF"/>
    <w:multiLevelType w:val="hybridMultilevel"/>
    <w:tmpl w:val="84ECC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970C5F"/>
    <w:multiLevelType w:val="hybridMultilevel"/>
    <w:tmpl w:val="6E901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700203"/>
    <w:multiLevelType w:val="hybridMultilevel"/>
    <w:tmpl w:val="D6086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E10D77"/>
    <w:multiLevelType w:val="hybridMultilevel"/>
    <w:tmpl w:val="5D7A81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24D481A"/>
    <w:multiLevelType w:val="hybridMultilevel"/>
    <w:tmpl w:val="0F98B182"/>
    <w:lvl w:ilvl="0" w:tplc="6ADACACE">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7C52311"/>
    <w:multiLevelType w:val="hybridMultilevel"/>
    <w:tmpl w:val="DA2C51D8"/>
    <w:lvl w:ilvl="0" w:tplc="3CC834B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7A2256"/>
    <w:multiLevelType w:val="hybridMultilevel"/>
    <w:tmpl w:val="F0A6A676"/>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18" w15:restartNumberingAfterBreak="0">
    <w:nsid w:val="4D6E41BF"/>
    <w:multiLevelType w:val="hybridMultilevel"/>
    <w:tmpl w:val="348666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9"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A3F77"/>
    <w:multiLevelType w:val="hybridMultilevel"/>
    <w:tmpl w:val="EAA20F26"/>
    <w:lvl w:ilvl="0" w:tplc="EB7ED0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B91CF3"/>
    <w:multiLevelType w:val="hybridMultilevel"/>
    <w:tmpl w:val="A77A89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01">
      <w:start w:val="1"/>
      <w:numFmt w:val="bullet"/>
      <w:lvlText w:val=""/>
      <w:lvlJc w:val="left"/>
      <w:pPr>
        <w:tabs>
          <w:tab w:val="num" w:pos="1080"/>
        </w:tabs>
        <w:ind w:left="1080" w:hanging="360"/>
      </w:pPr>
      <w:rPr>
        <w:rFonts w:ascii="Symbol" w:hAnsi="Symbol" w:hint="default"/>
      </w:r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2" w15:restartNumberingAfterBreak="0">
    <w:nsid w:val="61C62C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247F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B19C0"/>
    <w:multiLevelType w:val="hybridMultilevel"/>
    <w:tmpl w:val="24425418"/>
    <w:lvl w:ilvl="0" w:tplc="D0B4337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5626380">
    <w:abstractNumId w:val="5"/>
  </w:num>
  <w:num w:numId="2" w16cid:durableId="402218665">
    <w:abstractNumId w:val="22"/>
  </w:num>
  <w:num w:numId="3" w16cid:durableId="2034841135">
    <w:abstractNumId w:val="23"/>
  </w:num>
  <w:num w:numId="4" w16cid:durableId="1341161090">
    <w:abstractNumId w:val="0"/>
  </w:num>
  <w:num w:numId="5" w16cid:durableId="836920111">
    <w:abstractNumId w:val="25"/>
  </w:num>
  <w:num w:numId="6" w16cid:durableId="1440030917">
    <w:abstractNumId w:val="16"/>
  </w:num>
  <w:num w:numId="7" w16cid:durableId="642933689">
    <w:abstractNumId w:val="15"/>
  </w:num>
  <w:num w:numId="8" w16cid:durableId="1875119580">
    <w:abstractNumId w:val="20"/>
  </w:num>
  <w:num w:numId="9" w16cid:durableId="1673068795">
    <w:abstractNumId w:val="2"/>
  </w:num>
  <w:num w:numId="10" w16cid:durableId="656493236">
    <w:abstractNumId w:val="14"/>
  </w:num>
  <w:num w:numId="11" w16cid:durableId="1363819216">
    <w:abstractNumId w:val="8"/>
  </w:num>
  <w:num w:numId="12" w16cid:durableId="1210454432">
    <w:abstractNumId w:val="12"/>
  </w:num>
  <w:num w:numId="13" w16cid:durableId="1607619045">
    <w:abstractNumId w:val="6"/>
  </w:num>
  <w:num w:numId="14" w16cid:durableId="804736029">
    <w:abstractNumId w:val="13"/>
  </w:num>
  <w:num w:numId="15" w16cid:durableId="272981443">
    <w:abstractNumId w:val="11"/>
  </w:num>
  <w:num w:numId="16" w16cid:durableId="1346785378">
    <w:abstractNumId w:val="17"/>
  </w:num>
  <w:num w:numId="17" w16cid:durableId="1896627146">
    <w:abstractNumId w:val="4"/>
  </w:num>
  <w:num w:numId="18" w16cid:durableId="1144272809">
    <w:abstractNumId w:val="19"/>
  </w:num>
  <w:num w:numId="19" w16cid:durableId="1985546511">
    <w:abstractNumId w:val="1"/>
  </w:num>
  <w:num w:numId="20" w16cid:durableId="314720530">
    <w:abstractNumId w:val="9"/>
  </w:num>
  <w:num w:numId="21" w16cid:durableId="899100357">
    <w:abstractNumId w:val="18"/>
  </w:num>
  <w:num w:numId="22" w16cid:durableId="77872691">
    <w:abstractNumId w:val="21"/>
  </w:num>
  <w:num w:numId="23" w16cid:durableId="939678409">
    <w:abstractNumId w:val="7"/>
  </w:num>
  <w:num w:numId="24" w16cid:durableId="1129975253">
    <w:abstractNumId w:val="10"/>
  </w:num>
  <w:num w:numId="25" w16cid:durableId="880286766">
    <w:abstractNumId w:val="3"/>
  </w:num>
  <w:num w:numId="26" w16cid:durableId="198397138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9"/>
    <w:rsid w:val="000051AA"/>
    <w:rsid w:val="000059F9"/>
    <w:rsid w:val="0000698C"/>
    <w:rsid w:val="00023D88"/>
    <w:rsid w:val="000334EE"/>
    <w:rsid w:val="0006705F"/>
    <w:rsid w:val="000904E5"/>
    <w:rsid w:val="000967A5"/>
    <w:rsid w:val="000A76D9"/>
    <w:rsid w:val="000B3D19"/>
    <w:rsid w:val="000E54EC"/>
    <w:rsid w:val="000E5A20"/>
    <w:rsid w:val="000F5463"/>
    <w:rsid w:val="000F5AD1"/>
    <w:rsid w:val="000F7D25"/>
    <w:rsid w:val="001023AC"/>
    <w:rsid w:val="00105C53"/>
    <w:rsid w:val="0010743C"/>
    <w:rsid w:val="00107A46"/>
    <w:rsid w:val="0012458C"/>
    <w:rsid w:val="001247EC"/>
    <w:rsid w:val="001272AD"/>
    <w:rsid w:val="00130965"/>
    <w:rsid w:val="00130A7E"/>
    <w:rsid w:val="001440FD"/>
    <w:rsid w:val="001459C8"/>
    <w:rsid w:val="00147EF0"/>
    <w:rsid w:val="001677D1"/>
    <w:rsid w:val="00184341"/>
    <w:rsid w:val="001A0F8E"/>
    <w:rsid w:val="001A2678"/>
    <w:rsid w:val="001B1128"/>
    <w:rsid w:val="001B438F"/>
    <w:rsid w:val="001B51C1"/>
    <w:rsid w:val="001B5609"/>
    <w:rsid w:val="001C4983"/>
    <w:rsid w:val="001C5EB9"/>
    <w:rsid w:val="001D0BCC"/>
    <w:rsid w:val="001D4D15"/>
    <w:rsid w:val="001F0D50"/>
    <w:rsid w:val="001F1091"/>
    <w:rsid w:val="001F18FF"/>
    <w:rsid w:val="001F4426"/>
    <w:rsid w:val="001F5EF2"/>
    <w:rsid w:val="001F692E"/>
    <w:rsid w:val="00202DA0"/>
    <w:rsid w:val="00214F69"/>
    <w:rsid w:val="00221A90"/>
    <w:rsid w:val="00260AE6"/>
    <w:rsid w:val="00264430"/>
    <w:rsid w:val="00276587"/>
    <w:rsid w:val="0028053D"/>
    <w:rsid w:val="0028399A"/>
    <w:rsid w:val="00297F2E"/>
    <w:rsid w:val="002A066D"/>
    <w:rsid w:val="002A3AF8"/>
    <w:rsid w:val="002A440F"/>
    <w:rsid w:val="002B7623"/>
    <w:rsid w:val="002D47BD"/>
    <w:rsid w:val="002E64B2"/>
    <w:rsid w:val="002F13C8"/>
    <w:rsid w:val="00301A27"/>
    <w:rsid w:val="00306A3E"/>
    <w:rsid w:val="003104E3"/>
    <w:rsid w:val="00311D42"/>
    <w:rsid w:val="00315AAD"/>
    <w:rsid w:val="0032084B"/>
    <w:rsid w:val="003226A8"/>
    <w:rsid w:val="003305B4"/>
    <w:rsid w:val="003315A5"/>
    <w:rsid w:val="00350D83"/>
    <w:rsid w:val="003625CF"/>
    <w:rsid w:val="00372F69"/>
    <w:rsid w:val="00380118"/>
    <w:rsid w:val="00380D4D"/>
    <w:rsid w:val="00381D95"/>
    <w:rsid w:val="00385D84"/>
    <w:rsid w:val="003B19FE"/>
    <w:rsid w:val="003B239C"/>
    <w:rsid w:val="003B56E3"/>
    <w:rsid w:val="003B5E34"/>
    <w:rsid w:val="003D089C"/>
    <w:rsid w:val="003D4FF7"/>
    <w:rsid w:val="003E35E1"/>
    <w:rsid w:val="00400F25"/>
    <w:rsid w:val="00402060"/>
    <w:rsid w:val="0041177F"/>
    <w:rsid w:val="00432CD1"/>
    <w:rsid w:val="00434BB7"/>
    <w:rsid w:val="00437C78"/>
    <w:rsid w:val="00440643"/>
    <w:rsid w:val="00447528"/>
    <w:rsid w:val="004550F8"/>
    <w:rsid w:val="00457440"/>
    <w:rsid w:val="004624F6"/>
    <w:rsid w:val="004629BD"/>
    <w:rsid w:val="0047780A"/>
    <w:rsid w:val="00486C13"/>
    <w:rsid w:val="00493F2E"/>
    <w:rsid w:val="00494633"/>
    <w:rsid w:val="00495DD5"/>
    <w:rsid w:val="004B3187"/>
    <w:rsid w:val="004C02DD"/>
    <w:rsid w:val="004E6CFE"/>
    <w:rsid w:val="004F121B"/>
    <w:rsid w:val="004F310E"/>
    <w:rsid w:val="004F5257"/>
    <w:rsid w:val="004F6CCB"/>
    <w:rsid w:val="004F6F96"/>
    <w:rsid w:val="00503E4B"/>
    <w:rsid w:val="0051596B"/>
    <w:rsid w:val="005171DB"/>
    <w:rsid w:val="00521938"/>
    <w:rsid w:val="00534225"/>
    <w:rsid w:val="0053594A"/>
    <w:rsid w:val="00541FAF"/>
    <w:rsid w:val="005633CF"/>
    <w:rsid w:val="00574A48"/>
    <w:rsid w:val="0058572C"/>
    <w:rsid w:val="00590446"/>
    <w:rsid w:val="0059071F"/>
    <w:rsid w:val="005917FF"/>
    <w:rsid w:val="005A0E0E"/>
    <w:rsid w:val="005A241A"/>
    <w:rsid w:val="005A4E86"/>
    <w:rsid w:val="005A64A6"/>
    <w:rsid w:val="005C3690"/>
    <w:rsid w:val="005C616A"/>
    <w:rsid w:val="005D5B9E"/>
    <w:rsid w:val="005E0BC7"/>
    <w:rsid w:val="005E431B"/>
    <w:rsid w:val="005F4694"/>
    <w:rsid w:val="005F47CE"/>
    <w:rsid w:val="005F59BF"/>
    <w:rsid w:val="00603D82"/>
    <w:rsid w:val="00626EF0"/>
    <w:rsid w:val="00636157"/>
    <w:rsid w:val="00641CFE"/>
    <w:rsid w:val="006456A1"/>
    <w:rsid w:val="00646830"/>
    <w:rsid w:val="006469F5"/>
    <w:rsid w:val="006471A1"/>
    <w:rsid w:val="00650B48"/>
    <w:rsid w:val="00667CDD"/>
    <w:rsid w:val="00672EA0"/>
    <w:rsid w:val="00672F19"/>
    <w:rsid w:val="00681535"/>
    <w:rsid w:val="00685216"/>
    <w:rsid w:val="006967F7"/>
    <w:rsid w:val="006A4BBE"/>
    <w:rsid w:val="006A59D0"/>
    <w:rsid w:val="006B5009"/>
    <w:rsid w:val="006C03E3"/>
    <w:rsid w:val="006C4DB5"/>
    <w:rsid w:val="006D3950"/>
    <w:rsid w:val="006D4FA1"/>
    <w:rsid w:val="006E53F3"/>
    <w:rsid w:val="006E68CD"/>
    <w:rsid w:val="006F4591"/>
    <w:rsid w:val="00700FD1"/>
    <w:rsid w:val="00703A0A"/>
    <w:rsid w:val="00715781"/>
    <w:rsid w:val="00733A57"/>
    <w:rsid w:val="00740668"/>
    <w:rsid w:val="00754022"/>
    <w:rsid w:val="00767578"/>
    <w:rsid w:val="007714A7"/>
    <w:rsid w:val="00772C7D"/>
    <w:rsid w:val="00773F59"/>
    <w:rsid w:val="0077563D"/>
    <w:rsid w:val="007775E9"/>
    <w:rsid w:val="0079112D"/>
    <w:rsid w:val="007B3796"/>
    <w:rsid w:val="007B6A24"/>
    <w:rsid w:val="007B7942"/>
    <w:rsid w:val="007C1BBC"/>
    <w:rsid w:val="007D031E"/>
    <w:rsid w:val="007D18E7"/>
    <w:rsid w:val="007E742A"/>
    <w:rsid w:val="007F0F20"/>
    <w:rsid w:val="00802B48"/>
    <w:rsid w:val="008037CA"/>
    <w:rsid w:val="00810767"/>
    <w:rsid w:val="00813FA2"/>
    <w:rsid w:val="00821A2B"/>
    <w:rsid w:val="008266B6"/>
    <w:rsid w:val="008503E9"/>
    <w:rsid w:val="008541C8"/>
    <w:rsid w:val="00880AC8"/>
    <w:rsid w:val="00892B93"/>
    <w:rsid w:val="00894371"/>
    <w:rsid w:val="00897811"/>
    <w:rsid w:val="008A4441"/>
    <w:rsid w:val="008A7660"/>
    <w:rsid w:val="008A77F1"/>
    <w:rsid w:val="008C3F0D"/>
    <w:rsid w:val="008C506A"/>
    <w:rsid w:val="008E1F13"/>
    <w:rsid w:val="008E4665"/>
    <w:rsid w:val="008E6ADE"/>
    <w:rsid w:val="008E6F07"/>
    <w:rsid w:val="008F5576"/>
    <w:rsid w:val="008F5E4F"/>
    <w:rsid w:val="009025BF"/>
    <w:rsid w:val="00902E78"/>
    <w:rsid w:val="0091494C"/>
    <w:rsid w:val="0092664C"/>
    <w:rsid w:val="0093479A"/>
    <w:rsid w:val="00951481"/>
    <w:rsid w:val="00952636"/>
    <w:rsid w:val="009546B8"/>
    <w:rsid w:val="00957D0E"/>
    <w:rsid w:val="009718C6"/>
    <w:rsid w:val="00971D55"/>
    <w:rsid w:val="00972F16"/>
    <w:rsid w:val="009771BE"/>
    <w:rsid w:val="0098279F"/>
    <w:rsid w:val="00985BD8"/>
    <w:rsid w:val="00987A54"/>
    <w:rsid w:val="00996A3E"/>
    <w:rsid w:val="009A2C1A"/>
    <w:rsid w:val="009A2DFF"/>
    <w:rsid w:val="009A63C7"/>
    <w:rsid w:val="009B6BC9"/>
    <w:rsid w:val="009D157F"/>
    <w:rsid w:val="009D5F1F"/>
    <w:rsid w:val="009D6712"/>
    <w:rsid w:val="009E362E"/>
    <w:rsid w:val="009F1F09"/>
    <w:rsid w:val="009F1F0F"/>
    <w:rsid w:val="009F711D"/>
    <w:rsid w:val="00A03B15"/>
    <w:rsid w:val="00A24AF5"/>
    <w:rsid w:val="00A36565"/>
    <w:rsid w:val="00A42FE5"/>
    <w:rsid w:val="00A65284"/>
    <w:rsid w:val="00A66731"/>
    <w:rsid w:val="00A757A1"/>
    <w:rsid w:val="00A8314C"/>
    <w:rsid w:val="00A85A66"/>
    <w:rsid w:val="00A912DE"/>
    <w:rsid w:val="00A97591"/>
    <w:rsid w:val="00AA2DFF"/>
    <w:rsid w:val="00AC1698"/>
    <w:rsid w:val="00AD0696"/>
    <w:rsid w:val="00AD5F81"/>
    <w:rsid w:val="00AD65F8"/>
    <w:rsid w:val="00AE0D7E"/>
    <w:rsid w:val="00AE5755"/>
    <w:rsid w:val="00AF00BA"/>
    <w:rsid w:val="00AF2AAF"/>
    <w:rsid w:val="00AF31D1"/>
    <w:rsid w:val="00B03185"/>
    <w:rsid w:val="00B03993"/>
    <w:rsid w:val="00B140F5"/>
    <w:rsid w:val="00B35C2B"/>
    <w:rsid w:val="00B4419D"/>
    <w:rsid w:val="00B50EF5"/>
    <w:rsid w:val="00B51FA9"/>
    <w:rsid w:val="00B551BD"/>
    <w:rsid w:val="00B649FB"/>
    <w:rsid w:val="00B75082"/>
    <w:rsid w:val="00B77D78"/>
    <w:rsid w:val="00B91134"/>
    <w:rsid w:val="00B951B9"/>
    <w:rsid w:val="00BA19F3"/>
    <w:rsid w:val="00BA720F"/>
    <w:rsid w:val="00BB06A6"/>
    <w:rsid w:val="00BB0A87"/>
    <w:rsid w:val="00BC4239"/>
    <w:rsid w:val="00BE00F1"/>
    <w:rsid w:val="00BE47AA"/>
    <w:rsid w:val="00BF0C3E"/>
    <w:rsid w:val="00C002AA"/>
    <w:rsid w:val="00C010DC"/>
    <w:rsid w:val="00C01397"/>
    <w:rsid w:val="00C0334E"/>
    <w:rsid w:val="00C1158A"/>
    <w:rsid w:val="00C175D3"/>
    <w:rsid w:val="00C21DD1"/>
    <w:rsid w:val="00C31E77"/>
    <w:rsid w:val="00C36533"/>
    <w:rsid w:val="00C51941"/>
    <w:rsid w:val="00C7696A"/>
    <w:rsid w:val="00C77E71"/>
    <w:rsid w:val="00C85A9A"/>
    <w:rsid w:val="00C86934"/>
    <w:rsid w:val="00C93D92"/>
    <w:rsid w:val="00C979A5"/>
    <w:rsid w:val="00CA0878"/>
    <w:rsid w:val="00CA26FF"/>
    <w:rsid w:val="00CA2BA4"/>
    <w:rsid w:val="00CA33CA"/>
    <w:rsid w:val="00CB708E"/>
    <w:rsid w:val="00CB7D8C"/>
    <w:rsid w:val="00CC1731"/>
    <w:rsid w:val="00CC4F47"/>
    <w:rsid w:val="00CD2DBA"/>
    <w:rsid w:val="00CE0027"/>
    <w:rsid w:val="00CE2763"/>
    <w:rsid w:val="00CF01EA"/>
    <w:rsid w:val="00CF380D"/>
    <w:rsid w:val="00CF39E7"/>
    <w:rsid w:val="00CF5337"/>
    <w:rsid w:val="00CF7B58"/>
    <w:rsid w:val="00D149C7"/>
    <w:rsid w:val="00D2038A"/>
    <w:rsid w:val="00D253E6"/>
    <w:rsid w:val="00D279CA"/>
    <w:rsid w:val="00D3018A"/>
    <w:rsid w:val="00D6297A"/>
    <w:rsid w:val="00D63A17"/>
    <w:rsid w:val="00D64A6F"/>
    <w:rsid w:val="00D7012A"/>
    <w:rsid w:val="00D77DC2"/>
    <w:rsid w:val="00D83CBB"/>
    <w:rsid w:val="00D85191"/>
    <w:rsid w:val="00D867A7"/>
    <w:rsid w:val="00D867B1"/>
    <w:rsid w:val="00D95AED"/>
    <w:rsid w:val="00DA62A7"/>
    <w:rsid w:val="00DB3403"/>
    <w:rsid w:val="00DB7DFC"/>
    <w:rsid w:val="00DC4B14"/>
    <w:rsid w:val="00DD322B"/>
    <w:rsid w:val="00DE4549"/>
    <w:rsid w:val="00DE5610"/>
    <w:rsid w:val="00DE5E49"/>
    <w:rsid w:val="00DF0187"/>
    <w:rsid w:val="00DF1544"/>
    <w:rsid w:val="00DF3191"/>
    <w:rsid w:val="00DF51D0"/>
    <w:rsid w:val="00E0151F"/>
    <w:rsid w:val="00E0780B"/>
    <w:rsid w:val="00E154D1"/>
    <w:rsid w:val="00E219B0"/>
    <w:rsid w:val="00E27B67"/>
    <w:rsid w:val="00E337AF"/>
    <w:rsid w:val="00E34DB9"/>
    <w:rsid w:val="00E4200F"/>
    <w:rsid w:val="00E43E0C"/>
    <w:rsid w:val="00E456A0"/>
    <w:rsid w:val="00E55C98"/>
    <w:rsid w:val="00E653E7"/>
    <w:rsid w:val="00E65DC5"/>
    <w:rsid w:val="00E66DE9"/>
    <w:rsid w:val="00E714C8"/>
    <w:rsid w:val="00E74285"/>
    <w:rsid w:val="00E85A0B"/>
    <w:rsid w:val="00E8726A"/>
    <w:rsid w:val="00E97701"/>
    <w:rsid w:val="00EA32D3"/>
    <w:rsid w:val="00EA486E"/>
    <w:rsid w:val="00EA506C"/>
    <w:rsid w:val="00EB0B32"/>
    <w:rsid w:val="00EC255F"/>
    <w:rsid w:val="00EC2BB1"/>
    <w:rsid w:val="00EC557F"/>
    <w:rsid w:val="00ED2EC1"/>
    <w:rsid w:val="00ED56DE"/>
    <w:rsid w:val="00ED7CE2"/>
    <w:rsid w:val="00EF377C"/>
    <w:rsid w:val="00EF7174"/>
    <w:rsid w:val="00F071AA"/>
    <w:rsid w:val="00F15510"/>
    <w:rsid w:val="00F26273"/>
    <w:rsid w:val="00F27967"/>
    <w:rsid w:val="00F301F7"/>
    <w:rsid w:val="00F43F02"/>
    <w:rsid w:val="00F465DA"/>
    <w:rsid w:val="00F47F22"/>
    <w:rsid w:val="00F629D3"/>
    <w:rsid w:val="00F75619"/>
    <w:rsid w:val="00F7625B"/>
    <w:rsid w:val="00F8306C"/>
    <w:rsid w:val="00F85F8E"/>
    <w:rsid w:val="00F8695E"/>
    <w:rsid w:val="00F86B88"/>
    <w:rsid w:val="00F946F9"/>
    <w:rsid w:val="00F94EE8"/>
    <w:rsid w:val="00FA6503"/>
    <w:rsid w:val="00FB148B"/>
    <w:rsid w:val="00FB46C8"/>
    <w:rsid w:val="00FC0C3B"/>
    <w:rsid w:val="00FC54E8"/>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4:docId w14:val="742DB195"/>
  <w15:docId w15:val="{C58A6A17-6421-4A17-A482-C85C9EF6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1"/>
      </w:numPr>
    </w:pPr>
  </w:style>
  <w:style w:type="paragraph" w:customStyle="1" w:styleId="AonBullet2">
    <w:name w:val="Aon Bullet 2"/>
    <w:basedOn w:val="AonBulletCopy"/>
    <w:rsid w:val="000051AA"/>
    <w:pPr>
      <w:numPr>
        <w:ilvl w:val="1"/>
        <w:numId w:val="1"/>
      </w:numPr>
    </w:pPr>
  </w:style>
  <w:style w:type="paragraph" w:customStyle="1" w:styleId="AonBullet3">
    <w:name w:val="Aon Bullet 3"/>
    <w:basedOn w:val="AonBulletCopy"/>
    <w:rsid w:val="000051AA"/>
    <w:pPr>
      <w:numPr>
        <w:ilvl w:val="2"/>
        <w:numId w:val="1"/>
      </w:numPr>
    </w:pPr>
  </w:style>
  <w:style w:type="paragraph" w:customStyle="1" w:styleId="AonBullet4">
    <w:name w:val="Aon Bullet 4"/>
    <w:basedOn w:val="AonBulletCopy"/>
    <w:rsid w:val="000051AA"/>
    <w:pPr>
      <w:numPr>
        <w:ilvl w:val="3"/>
        <w:numId w:val="1"/>
      </w:numPr>
    </w:pPr>
    <w:rPr>
      <w:lang w:val="de-DE"/>
    </w:rPr>
  </w:style>
  <w:style w:type="paragraph" w:customStyle="1" w:styleId="AonBullet5">
    <w:name w:val="Aon Bullet 5"/>
    <w:basedOn w:val="AonBulletCopy"/>
    <w:rsid w:val="000051AA"/>
    <w:pPr>
      <w:numPr>
        <w:ilvl w:val="4"/>
        <w:numId w:val="1"/>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1"/>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styleId="PageNumber">
    <w:name w:val="page number"/>
    <w:basedOn w:val="DefaultParagraphFont"/>
    <w:rsid w:val="00E66DE9"/>
  </w:style>
  <w:style w:type="paragraph" w:styleId="BodyText">
    <w:name w:val="Body Text"/>
    <w:basedOn w:val="Normal"/>
    <w:link w:val="BodyTextChar"/>
    <w:rsid w:val="00E66DE9"/>
    <w:pPr>
      <w:jc w:val="center"/>
    </w:pPr>
    <w:rPr>
      <w:rFonts w:ascii="Times New Roman" w:eastAsia="Times New Roman" w:hAnsi="Times New Roman"/>
      <w:i/>
    </w:rPr>
  </w:style>
  <w:style w:type="character" w:customStyle="1" w:styleId="BodyTextChar">
    <w:name w:val="Body Text Char"/>
    <w:basedOn w:val="DefaultParagraphFont"/>
    <w:link w:val="BodyText"/>
    <w:rsid w:val="00E66DE9"/>
    <w:rPr>
      <w:rFonts w:eastAsia="Times New Roman"/>
      <w:i/>
    </w:rPr>
  </w:style>
  <w:style w:type="paragraph" w:styleId="BodyText3">
    <w:name w:val="Body Text 3"/>
    <w:basedOn w:val="Normal"/>
    <w:link w:val="BodyText3Char"/>
    <w:rsid w:val="00E66DE9"/>
    <w:pPr>
      <w:spacing w:line="360" w:lineRule="auto"/>
    </w:pPr>
    <w:rPr>
      <w:rFonts w:ascii="Times New Roman" w:eastAsia="Times New Roman" w:hAnsi="Times New Roman"/>
      <w:sz w:val="28"/>
    </w:rPr>
  </w:style>
  <w:style w:type="character" w:customStyle="1" w:styleId="BodyText3Char">
    <w:name w:val="Body Text 3 Char"/>
    <w:basedOn w:val="DefaultParagraphFont"/>
    <w:link w:val="BodyText3"/>
    <w:rsid w:val="00E66DE9"/>
    <w:rPr>
      <w:rFonts w:eastAsia="Times New Roman"/>
      <w:sz w:val="28"/>
    </w:rPr>
  </w:style>
  <w:style w:type="paragraph" w:styleId="Title">
    <w:name w:val="Title"/>
    <w:basedOn w:val="Normal"/>
    <w:link w:val="TitleChar"/>
    <w:qFormat/>
    <w:rsid w:val="00E66DE9"/>
    <w:pPr>
      <w:jc w:val="center"/>
    </w:pPr>
    <w:rPr>
      <w:rFonts w:ascii="Times New Roman" w:eastAsia="Times New Roman" w:hAnsi="Times New Roman"/>
      <w:b/>
      <w:bCs/>
      <w:sz w:val="24"/>
      <w:u w:val="single"/>
    </w:rPr>
  </w:style>
  <w:style w:type="character" w:customStyle="1" w:styleId="TitleChar">
    <w:name w:val="Title Char"/>
    <w:basedOn w:val="DefaultParagraphFont"/>
    <w:link w:val="Title"/>
    <w:rsid w:val="00E66DE9"/>
    <w:rPr>
      <w:rFonts w:eastAsia="Times New Roman"/>
      <w:b/>
      <w:bCs/>
      <w:sz w:val="24"/>
      <w:u w:val="single"/>
    </w:rPr>
  </w:style>
  <w:style w:type="paragraph" w:customStyle="1" w:styleId="ABody">
    <w:name w:val="A: Body"/>
    <w:basedOn w:val="Normal"/>
    <w:rsid w:val="00E66DE9"/>
    <w:pPr>
      <w:widowControl w:val="0"/>
      <w:tabs>
        <w:tab w:val="left" w:pos="540"/>
        <w:tab w:val="left" w:pos="1080"/>
        <w:tab w:val="left" w:pos="1800"/>
        <w:tab w:val="left" w:pos="2520"/>
        <w:tab w:val="left" w:pos="3960"/>
        <w:tab w:val="right" w:pos="8640"/>
      </w:tabs>
    </w:pPr>
    <w:rPr>
      <w:rFonts w:ascii="CG Times" w:eastAsia="Times New Roman" w:hAnsi="CG Times"/>
      <w:sz w:val="24"/>
    </w:rPr>
  </w:style>
  <w:style w:type="paragraph" w:styleId="PlainText">
    <w:name w:val="Plain Text"/>
    <w:basedOn w:val="Normal"/>
    <w:link w:val="PlainTextChar"/>
    <w:rsid w:val="00E66DE9"/>
    <w:rPr>
      <w:rFonts w:ascii="Courier New" w:eastAsia="Times New Roman" w:hAnsi="Courier New"/>
    </w:rPr>
  </w:style>
  <w:style w:type="character" w:customStyle="1" w:styleId="PlainTextChar">
    <w:name w:val="Plain Text Char"/>
    <w:basedOn w:val="DefaultParagraphFont"/>
    <w:link w:val="PlainText"/>
    <w:rsid w:val="00E66DE9"/>
    <w:rPr>
      <w:rFonts w:ascii="Courier New" w:eastAsia="Times New Roman" w:hAnsi="Courier New"/>
    </w:rPr>
  </w:style>
  <w:style w:type="paragraph" w:customStyle="1" w:styleId="c1">
    <w:name w:val="c1"/>
    <w:basedOn w:val="Normal"/>
    <w:rsid w:val="00E66DE9"/>
    <w:pPr>
      <w:spacing w:line="240" w:lineRule="atLeast"/>
      <w:jc w:val="center"/>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F629D3"/>
    <w:rPr>
      <w:sz w:val="16"/>
      <w:szCs w:val="16"/>
    </w:rPr>
  </w:style>
  <w:style w:type="paragraph" w:styleId="CommentText">
    <w:name w:val="annotation text"/>
    <w:basedOn w:val="Normal"/>
    <w:link w:val="CommentTextChar"/>
    <w:uiPriority w:val="99"/>
    <w:unhideWhenUsed/>
    <w:rsid w:val="00F629D3"/>
  </w:style>
  <w:style w:type="character" w:customStyle="1" w:styleId="CommentTextChar">
    <w:name w:val="Comment Text Char"/>
    <w:basedOn w:val="DefaultParagraphFont"/>
    <w:link w:val="CommentText"/>
    <w:uiPriority w:val="99"/>
    <w:rsid w:val="00F629D3"/>
    <w:rPr>
      <w:rFonts w:ascii="Arial" w:hAnsi="Arial"/>
    </w:rPr>
  </w:style>
  <w:style w:type="paragraph" w:styleId="CommentSubject">
    <w:name w:val="annotation subject"/>
    <w:basedOn w:val="CommentText"/>
    <w:next w:val="CommentText"/>
    <w:link w:val="CommentSubjectChar"/>
    <w:uiPriority w:val="99"/>
    <w:semiHidden/>
    <w:unhideWhenUsed/>
    <w:rsid w:val="00F629D3"/>
    <w:rPr>
      <w:b/>
      <w:bCs/>
    </w:rPr>
  </w:style>
  <w:style w:type="character" w:customStyle="1" w:styleId="CommentSubjectChar">
    <w:name w:val="Comment Subject Char"/>
    <w:basedOn w:val="CommentTextChar"/>
    <w:link w:val="CommentSubject"/>
    <w:uiPriority w:val="99"/>
    <w:semiHidden/>
    <w:rsid w:val="00F629D3"/>
    <w:rPr>
      <w:rFonts w:ascii="Arial" w:hAnsi="Arial"/>
      <w:b/>
      <w:bCs/>
    </w:rPr>
  </w:style>
  <w:style w:type="paragraph" w:styleId="ListParagraph">
    <w:name w:val="List Paragraph"/>
    <w:basedOn w:val="Normal"/>
    <w:uiPriority w:val="34"/>
    <w:qFormat/>
    <w:rsid w:val="00402060"/>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402060"/>
    <w:rPr>
      <w:color w:val="808080"/>
    </w:rPr>
  </w:style>
  <w:style w:type="character" w:styleId="FollowedHyperlink">
    <w:name w:val="FollowedHyperlink"/>
    <w:basedOn w:val="DefaultParagraphFont"/>
    <w:uiPriority w:val="99"/>
    <w:semiHidden/>
    <w:unhideWhenUsed/>
    <w:rsid w:val="006E68CD"/>
    <w:rPr>
      <w:color w:val="E11B22" w:themeColor="followedHyperlink"/>
      <w:u w:val="single"/>
    </w:rPr>
  </w:style>
  <w:style w:type="character" w:styleId="UnresolvedMention">
    <w:name w:val="Unresolved Mention"/>
    <w:basedOn w:val="DefaultParagraphFont"/>
    <w:uiPriority w:val="99"/>
    <w:semiHidden/>
    <w:unhideWhenUsed/>
    <w:rsid w:val="00B51FA9"/>
    <w:rPr>
      <w:color w:val="605E5C"/>
      <w:shd w:val="clear" w:color="auto" w:fill="E1DFDD"/>
    </w:rPr>
  </w:style>
  <w:style w:type="character" w:customStyle="1" w:styleId="AonBodyCopyChar">
    <w:name w:val="Aon Body Copy Char"/>
    <w:basedOn w:val="DefaultParagraphFont"/>
    <w:link w:val="AonBodyCopy"/>
    <w:uiPriority w:val="99"/>
    <w:locked/>
    <w:rsid w:val="00E420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3720">
      <w:bodyDiv w:val="1"/>
      <w:marLeft w:val="0"/>
      <w:marRight w:val="0"/>
      <w:marTop w:val="0"/>
      <w:marBottom w:val="0"/>
      <w:divBdr>
        <w:top w:val="none" w:sz="0" w:space="0" w:color="auto"/>
        <w:left w:val="none" w:sz="0" w:space="0" w:color="auto"/>
        <w:bottom w:val="none" w:sz="0" w:space="0" w:color="auto"/>
        <w:right w:val="none" w:sz="0" w:space="0" w:color="auto"/>
      </w:divBdr>
    </w:div>
    <w:div w:id="948119452">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 w:id="1364475430">
      <w:bodyDiv w:val="1"/>
      <w:marLeft w:val="0"/>
      <w:marRight w:val="0"/>
      <w:marTop w:val="0"/>
      <w:marBottom w:val="0"/>
      <w:divBdr>
        <w:top w:val="none" w:sz="0" w:space="0" w:color="auto"/>
        <w:left w:val="none" w:sz="0" w:space="0" w:color="auto"/>
        <w:bottom w:val="none" w:sz="0" w:space="0" w:color="auto"/>
        <w:right w:val="none" w:sz="0" w:space="0" w:color="auto"/>
      </w:divBdr>
    </w:div>
    <w:div w:id="211500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alker4@columbus.k12.oh.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utreachservices@columbus.k12.oh.u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oons\AppData\Local\Microsoft\Windows\Temporary%20Internet%20Files\Content.IE5\EUT5ET73\Aon-Generic-Paper-LT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CB1E8DB0D4C109C12B9E579CC8307"/>
        <w:category>
          <w:name w:val="General"/>
          <w:gallery w:val="placeholder"/>
        </w:category>
        <w:types>
          <w:type w:val="bbPlcHdr"/>
        </w:types>
        <w:behaviors>
          <w:behavior w:val="content"/>
        </w:behaviors>
        <w:guid w:val="{E193CD92-5B64-4B3C-B88D-3687C9E173C9}"/>
      </w:docPartPr>
      <w:docPartBody>
        <w:p w:rsidR="000A1EE0" w:rsidRDefault="000A1EE0" w:rsidP="000A1EE0">
          <w:pPr>
            <w:pStyle w:val="195CB1E8DB0D4C109C12B9E579CC8307"/>
          </w:pPr>
          <w:r w:rsidRPr="003E5CB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515"/>
    <w:rsid w:val="000A1EE0"/>
    <w:rsid w:val="0017205C"/>
    <w:rsid w:val="002B41E6"/>
    <w:rsid w:val="00495850"/>
    <w:rsid w:val="005A285E"/>
    <w:rsid w:val="00AE00D0"/>
    <w:rsid w:val="00D4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EE0"/>
    <w:rPr>
      <w:color w:val="808080"/>
    </w:rPr>
  </w:style>
  <w:style w:type="paragraph" w:customStyle="1" w:styleId="195CB1E8DB0D4C109C12B9E579CC8307">
    <w:name w:val="195CB1E8DB0D4C109C12B9E579CC8307"/>
    <w:rsid w:val="000A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7</TotalTime>
  <Pages>5</Pages>
  <Words>1377</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10079</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I Koons</dc:creator>
  <cp:lastModifiedBy>Katie Tuttle</cp:lastModifiedBy>
  <cp:revision>2</cp:revision>
  <cp:lastPrinted>2017-01-20T18:13:00Z</cp:lastPrinted>
  <dcterms:created xsi:type="dcterms:W3CDTF">2024-07-25T13:36:00Z</dcterms:created>
  <dcterms:modified xsi:type="dcterms:W3CDTF">2024-07-25T13:36:00Z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2023-12-20T05:10:16Z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64e26afa-c667-4e5c-80fa-3094c5930ee7</vt:lpwstr>
  </property>
  <property fmtid="{D5CDD505-2E9C-101B-9397-08002B2CF9AE}" pid="8" name="MSIP_Label_9043f10a-881e-4653-a55e-02ca2cc829dc_ContentBits">
    <vt:lpwstr>0</vt:lpwstr>
  </property>
</Properties>
</file>