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DF48" w14:textId="2AE13135" w:rsidR="00CC2FB3" w:rsidRDefault="00FA62C9" w:rsidP="00CC2FB3">
      <w:pPr>
        <w:pStyle w:val="Heading1"/>
        <w:spacing w:after="0"/>
      </w:pPr>
      <w:r w:rsidRPr="00734C1A">
        <w:t>Columbus City Schools</w:t>
      </w:r>
      <w:r w:rsidR="004F0163">
        <w:t xml:space="preserve"> (CCS)</w:t>
      </w:r>
    </w:p>
    <w:p w14:paraId="2BCA1828" w14:textId="15644C77" w:rsidR="00CC2FB3" w:rsidRDefault="009C4DC9" w:rsidP="00CC2FB3">
      <w:pPr>
        <w:pStyle w:val="Heading1"/>
        <w:spacing w:after="0"/>
      </w:pPr>
      <w:r>
        <w:t>EAP</w:t>
      </w:r>
      <w:r w:rsidR="00FA62C9">
        <w:t xml:space="preserve"> RFP</w:t>
      </w:r>
      <w:r w:rsidR="005D6212">
        <w:t xml:space="preserve"> </w:t>
      </w:r>
      <w:r w:rsidR="00CC2FB3">
        <w:t>Questions/Answers</w:t>
      </w:r>
    </w:p>
    <w:p w14:paraId="2BBBC3E2" w14:textId="69BA62FE" w:rsidR="00493439" w:rsidRPr="00DB7ED7" w:rsidRDefault="00FA62C9" w:rsidP="006D32AB">
      <w:pPr>
        <w:pStyle w:val="LeftAlignedBodyText"/>
      </w:pPr>
      <w:r>
        <w:t>Effective 0</w:t>
      </w:r>
      <w:r w:rsidR="009C4DC9">
        <w:t>7</w:t>
      </w:r>
      <w:r>
        <w:t>.01.202</w:t>
      </w:r>
      <w:r w:rsidR="00C5359E">
        <w:t>6</w:t>
      </w:r>
    </w:p>
    <w:p w14:paraId="5D568FB0" w14:textId="2A3D080E" w:rsidR="00493439" w:rsidRPr="00CB17EB" w:rsidRDefault="00493439" w:rsidP="00F428C1">
      <w:pPr>
        <w:pStyle w:val="Horizontalrule"/>
      </w:pPr>
    </w:p>
    <w:p w14:paraId="5CD343EE" w14:textId="7C4BB8DA" w:rsidR="00493439" w:rsidRDefault="00FA62C9" w:rsidP="00493439">
      <w:pPr>
        <w:pStyle w:val="1colSubtitle"/>
      </w:pPr>
      <w:r>
        <w:t>Vendor Questions</w:t>
      </w:r>
    </w:p>
    <w:p w14:paraId="466364E1" w14:textId="77777777" w:rsidR="00EC098C" w:rsidRDefault="00EC098C" w:rsidP="00EC098C">
      <w:pPr>
        <w:pStyle w:val="1colbodytext"/>
      </w:pPr>
    </w:p>
    <w:p w14:paraId="7B7A1247" w14:textId="52D604A3" w:rsidR="00EC098C" w:rsidRPr="00DC7A8F" w:rsidRDefault="00EC098C" w:rsidP="009C4DC9">
      <w:pPr>
        <w:pStyle w:val="1colbodytext"/>
      </w:pPr>
      <w:r w:rsidRPr="00EC098C">
        <w:rPr>
          <w:b/>
          <w:bCs/>
        </w:rPr>
        <w:t xml:space="preserve">Q: </w:t>
      </w:r>
      <w:r w:rsidR="00731C19" w:rsidRPr="00F16067">
        <w:rPr>
          <w:b/>
          <w:bCs/>
        </w:rPr>
        <w:t>Why is CCS out to bid?</w:t>
      </w:r>
    </w:p>
    <w:p w14:paraId="5C7C4AA4" w14:textId="3EB64E42" w:rsidR="00EC098C" w:rsidRDefault="00EC098C" w:rsidP="009C4DC9">
      <w:pPr>
        <w:pStyle w:val="1colbodytext"/>
      </w:pPr>
      <w:r w:rsidRPr="00DC7A8F">
        <w:t xml:space="preserve">A: </w:t>
      </w:r>
      <w:r w:rsidR="00F16067" w:rsidRPr="00A327F8">
        <w:rPr>
          <w:color w:val="auto"/>
        </w:rPr>
        <w:t>As a public entity, Columbus City Schools (</w:t>
      </w:r>
      <w:r w:rsidR="00F16067" w:rsidRPr="00A327F8">
        <w:rPr>
          <w:color w:val="auto"/>
          <w:lang w:val="en-GB"/>
        </w:rPr>
        <w:t>CCS) is required to conduct vendor marketings every 5 years.</w:t>
      </w:r>
    </w:p>
    <w:p w14:paraId="584FD3A2" w14:textId="3F7E23F1" w:rsidR="00731C19" w:rsidRPr="00DC7A8F" w:rsidRDefault="00731C19" w:rsidP="00731C19">
      <w:pPr>
        <w:pStyle w:val="1colbodytext"/>
      </w:pPr>
      <w:r>
        <w:rPr>
          <w:b/>
          <w:bCs/>
        </w:rPr>
        <w:br/>
      </w:r>
      <w:r w:rsidRPr="00EC098C">
        <w:rPr>
          <w:b/>
          <w:bCs/>
        </w:rPr>
        <w:t xml:space="preserve">Q: </w:t>
      </w:r>
      <w:r w:rsidRPr="00145893">
        <w:rPr>
          <w:b/>
          <w:bCs/>
        </w:rPr>
        <w:t>What is the current annual contract value of the program?</w:t>
      </w:r>
    </w:p>
    <w:p w14:paraId="0976CF90" w14:textId="364B5622" w:rsidR="00731C19" w:rsidRDefault="00731C19" w:rsidP="00731C19">
      <w:pPr>
        <w:pStyle w:val="1colbodytext"/>
      </w:pPr>
      <w:r w:rsidRPr="00DC7A8F">
        <w:t xml:space="preserve">A: </w:t>
      </w:r>
      <w:r w:rsidR="00145893">
        <w:t xml:space="preserve">Not providing </w:t>
      </w:r>
      <w:proofErr w:type="gramStart"/>
      <w:r w:rsidR="00145893">
        <w:t>at this time</w:t>
      </w:r>
      <w:proofErr w:type="gramEnd"/>
      <w:r w:rsidR="00145893">
        <w:t>.</w:t>
      </w:r>
    </w:p>
    <w:p w14:paraId="0EB14F5A" w14:textId="4378746E" w:rsidR="00731C19" w:rsidRPr="00DC7A8F" w:rsidRDefault="00731C19" w:rsidP="00731C19">
      <w:pPr>
        <w:pStyle w:val="1colbodytext"/>
      </w:pPr>
      <w:r>
        <w:rPr>
          <w:b/>
          <w:bCs/>
        </w:rPr>
        <w:br/>
      </w:r>
      <w:r w:rsidRPr="00EC098C">
        <w:rPr>
          <w:b/>
          <w:bCs/>
        </w:rPr>
        <w:t xml:space="preserve">Q: </w:t>
      </w:r>
      <w:r w:rsidRPr="00D64FE4">
        <w:rPr>
          <w:b/>
          <w:bCs/>
        </w:rPr>
        <w:t>How much will cost play into their overall evaluation?</w:t>
      </w:r>
    </w:p>
    <w:p w14:paraId="4B30CC05" w14:textId="5D7C3881" w:rsidR="00731C19" w:rsidRPr="00DC7A8F" w:rsidRDefault="00731C19" w:rsidP="00731C19">
      <w:pPr>
        <w:pStyle w:val="1colbodytext"/>
      </w:pPr>
      <w:r w:rsidRPr="00DC7A8F">
        <w:t xml:space="preserve">A: </w:t>
      </w:r>
      <w:r w:rsidR="00145893">
        <w:t xml:space="preserve">Financials will be one of the </w:t>
      </w:r>
      <w:r w:rsidR="00D64FE4">
        <w:t>five categories the CCS evaluation committee will score during the finalist stage of the marketing process.</w:t>
      </w:r>
      <w:r>
        <w:br/>
      </w:r>
      <w:r>
        <w:br/>
      </w:r>
      <w:r w:rsidRPr="00B314A5">
        <w:rPr>
          <w:b/>
          <w:bCs/>
        </w:rPr>
        <w:t>Q: What is their satisfaction level with the current provider?</w:t>
      </w:r>
    </w:p>
    <w:p w14:paraId="5CEAECB3" w14:textId="3413D854" w:rsidR="00CE5719" w:rsidRPr="00B314A5" w:rsidRDefault="00731C19" w:rsidP="00731C19">
      <w:pPr>
        <w:pStyle w:val="1colbodytext"/>
        <w:rPr>
          <w:color w:val="auto"/>
        </w:rPr>
      </w:pPr>
      <w:r w:rsidRPr="00DC7A8F">
        <w:t>A</w:t>
      </w:r>
      <w:r w:rsidRPr="00B314A5">
        <w:rPr>
          <w:color w:val="auto"/>
        </w:rPr>
        <w:t xml:space="preserve">: </w:t>
      </w:r>
      <w:r w:rsidR="008758C1" w:rsidRPr="00B314A5">
        <w:rPr>
          <w:color w:val="auto"/>
        </w:rPr>
        <w:t xml:space="preserve">It is time for a regularly required RFP (5 Years) as directed by the </w:t>
      </w:r>
      <w:proofErr w:type="gramStart"/>
      <w:r w:rsidR="008758C1" w:rsidRPr="00B314A5">
        <w:rPr>
          <w:color w:val="auto"/>
        </w:rPr>
        <w:t>District</w:t>
      </w:r>
      <w:proofErr w:type="gramEnd"/>
      <w:r w:rsidR="008758C1" w:rsidRPr="00B314A5">
        <w:rPr>
          <w:color w:val="auto"/>
        </w:rPr>
        <w:t>.</w:t>
      </w:r>
    </w:p>
    <w:p w14:paraId="49D54BF0" w14:textId="2C711715" w:rsidR="00731C19" w:rsidRPr="00DC7A8F" w:rsidRDefault="00731C19" w:rsidP="00731C19">
      <w:pPr>
        <w:pStyle w:val="1colbodytext"/>
      </w:pPr>
      <w:r>
        <w:br/>
      </w:r>
      <w:r w:rsidRPr="00EC098C">
        <w:rPr>
          <w:b/>
          <w:bCs/>
        </w:rPr>
        <w:t>Q</w:t>
      </w:r>
      <w:r w:rsidRPr="00B314A5">
        <w:rPr>
          <w:b/>
          <w:bCs/>
        </w:rPr>
        <w:t>: Are there any areas of improvement with the current services?</w:t>
      </w:r>
    </w:p>
    <w:p w14:paraId="1E512962" w14:textId="0D400385" w:rsidR="00EC6290" w:rsidRPr="00B7724D" w:rsidRDefault="00731C19" w:rsidP="00731C19">
      <w:pPr>
        <w:pStyle w:val="1colbodytext"/>
        <w:rPr>
          <w:color w:val="EE0000"/>
        </w:rPr>
      </w:pPr>
      <w:r w:rsidRPr="00DC7A8F">
        <w:t>A</w:t>
      </w:r>
      <w:r w:rsidRPr="00B314A5">
        <w:rPr>
          <w:color w:val="auto"/>
        </w:rPr>
        <w:t xml:space="preserve">: </w:t>
      </w:r>
      <w:r w:rsidR="00EC6290" w:rsidRPr="00B314A5">
        <w:rPr>
          <w:color w:val="auto"/>
        </w:rPr>
        <w:t xml:space="preserve">Creative communication </w:t>
      </w:r>
      <w:r w:rsidR="00B7724D" w:rsidRPr="00B314A5">
        <w:rPr>
          <w:color w:val="auto"/>
        </w:rPr>
        <w:t xml:space="preserve">– Videos, text messages, </w:t>
      </w:r>
      <w:r w:rsidR="00703EFA" w:rsidRPr="00B314A5">
        <w:rPr>
          <w:color w:val="auto"/>
        </w:rPr>
        <w:t xml:space="preserve">voice messaging, </w:t>
      </w:r>
      <w:r w:rsidR="00B7724D" w:rsidRPr="00B314A5">
        <w:rPr>
          <w:color w:val="auto"/>
        </w:rPr>
        <w:t>etc.</w:t>
      </w:r>
      <w:r w:rsidR="00B763FA" w:rsidRPr="00B314A5">
        <w:rPr>
          <w:color w:val="auto"/>
        </w:rPr>
        <w:t xml:space="preserve"> to promote all services</w:t>
      </w:r>
      <w:r w:rsidR="00703EFA" w:rsidRPr="00B314A5">
        <w:rPr>
          <w:color w:val="auto"/>
        </w:rPr>
        <w:t>,</w:t>
      </w:r>
      <w:r w:rsidR="00B763FA" w:rsidRPr="00B314A5">
        <w:rPr>
          <w:color w:val="auto"/>
        </w:rPr>
        <w:t xml:space="preserve"> but concentrating on mental </w:t>
      </w:r>
      <w:proofErr w:type="gramStart"/>
      <w:r w:rsidR="00B763FA" w:rsidRPr="00B314A5">
        <w:rPr>
          <w:color w:val="auto"/>
        </w:rPr>
        <w:t>health in par</w:t>
      </w:r>
      <w:r w:rsidR="002A1862" w:rsidRPr="00B314A5">
        <w:rPr>
          <w:color w:val="auto"/>
        </w:rPr>
        <w:t>ticular</w:t>
      </w:r>
      <w:proofErr w:type="gramEnd"/>
      <w:r w:rsidR="002A1862" w:rsidRPr="00B314A5">
        <w:rPr>
          <w:color w:val="auto"/>
        </w:rPr>
        <w:t>.</w:t>
      </w:r>
    </w:p>
    <w:p w14:paraId="68DB48BD" w14:textId="76C85500" w:rsidR="00731C19" w:rsidRPr="00DC7A8F" w:rsidRDefault="00731C19" w:rsidP="00731C19">
      <w:pPr>
        <w:pStyle w:val="1colbodytext"/>
      </w:pPr>
      <w:r>
        <w:rPr>
          <w:b/>
          <w:bCs/>
        </w:rPr>
        <w:br/>
      </w:r>
      <w:r w:rsidRPr="00974A06">
        <w:rPr>
          <w:b/>
          <w:bCs/>
        </w:rPr>
        <w:t>Q: Are there any areas of improvement with the current program model?</w:t>
      </w:r>
    </w:p>
    <w:p w14:paraId="0C216C71" w14:textId="70849B5F" w:rsidR="00B7724D" w:rsidRPr="00081832" w:rsidRDefault="00731C19" w:rsidP="00731C19">
      <w:pPr>
        <w:pStyle w:val="1colbodytext"/>
        <w:rPr>
          <w:color w:val="EE0000"/>
        </w:rPr>
      </w:pPr>
      <w:r w:rsidRPr="00DC7A8F">
        <w:t xml:space="preserve">A: </w:t>
      </w:r>
      <w:r w:rsidR="00B7724D" w:rsidRPr="00974A06">
        <w:rPr>
          <w:color w:val="auto"/>
        </w:rPr>
        <w:t>More free</w:t>
      </w:r>
      <w:r w:rsidR="00081832" w:rsidRPr="00974A06">
        <w:rPr>
          <w:color w:val="auto"/>
        </w:rPr>
        <w:t xml:space="preserve"> counseling sessions – industry standard.</w:t>
      </w:r>
    </w:p>
    <w:p w14:paraId="09DBB70A" w14:textId="2486B40C" w:rsidR="00731C19" w:rsidRPr="00DC7A8F" w:rsidRDefault="00731C19" w:rsidP="00731C19">
      <w:pPr>
        <w:pStyle w:val="1colbodytext"/>
      </w:pPr>
      <w:r>
        <w:rPr>
          <w:b/>
          <w:bCs/>
        </w:rPr>
        <w:br/>
      </w:r>
      <w:r w:rsidRPr="00EC098C">
        <w:rPr>
          <w:b/>
          <w:bCs/>
        </w:rPr>
        <w:t xml:space="preserve">Q: </w:t>
      </w:r>
      <w:r w:rsidRPr="00731C19">
        <w:rPr>
          <w:b/>
          <w:bCs/>
        </w:rPr>
        <w:t>Does the current program include CCBT or wellbeing coaching?</w:t>
      </w:r>
      <w:r>
        <w:rPr>
          <w:b/>
          <w:bCs/>
        </w:rPr>
        <w:t xml:space="preserve"> </w:t>
      </w:r>
      <w:r w:rsidRPr="00731C19">
        <w:rPr>
          <w:b/>
          <w:bCs/>
        </w:rPr>
        <w:t>Does CCS want these services included in the proposed program?</w:t>
      </w:r>
    </w:p>
    <w:p w14:paraId="4D09C137" w14:textId="6634939F" w:rsidR="00731C19" w:rsidRPr="00DC7A8F" w:rsidRDefault="00731C19" w:rsidP="00731C19">
      <w:pPr>
        <w:pStyle w:val="1colbodytext"/>
      </w:pPr>
      <w:r w:rsidRPr="00DC7A8F">
        <w:t xml:space="preserve">A: </w:t>
      </w:r>
      <w:r w:rsidR="00257A96">
        <w:t xml:space="preserve">No, it is not included in the current program. Please include in the proposed program. </w:t>
      </w:r>
    </w:p>
    <w:p w14:paraId="0A4638DF" w14:textId="01909FE2" w:rsidR="00731C19" w:rsidRPr="00DC7A8F" w:rsidRDefault="00731C19" w:rsidP="00731C19">
      <w:pPr>
        <w:pStyle w:val="1colbodytext"/>
      </w:pPr>
      <w:r>
        <w:rPr>
          <w:b/>
          <w:bCs/>
        </w:rPr>
        <w:br/>
      </w:r>
      <w:r w:rsidRPr="00EC098C">
        <w:rPr>
          <w:b/>
          <w:bCs/>
        </w:rPr>
        <w:t xml:space="preserve">Q: </w:t>
      </w:r>
      <w:r w:rsidRPr="00731C19">
        <w:rPr>
          <w:b/>
          <w:bCs/>
        </w:rPr>
        <w:t>Can you provide utilization reports for the last two years? (</w:t>
      </w:r>
      <w:proofErr w:type="gramStart"/>
      <w:r w:rsidRPr="00731C19">
        <w:rPr>
          <w:b/>
          <w:bCs/>
        </w:rPr>
        <w:t>Specifically</w:t>
      </w:r>
      <w:proofErr w:type="gramEnd"/>
      <w:r w:rsidRPr="00731C19">
        <w:rPr>
          <w:b/>
          <w:bCs/>
        </w:rPr>
        <w:t xml:space="preserve"> how many trainings and CISM hours were used if not shown on the reports.)</w:t>
      </w:r>
    </w:p>
    <w:p w14:paraId="430066FA" w14:textId="4B93054E" w:rsidR="00731C19" w:rsidRPr="00DC7A8F" w:rsidRDefault="00731C19" w:rsidP="00731C19">
      <w:pPr>
        <w:pStyle w:val="1colbodytext"/>
      </w:pPr>
      <w:r w:rsidRPr="00DC7A8F">
        <w:t xml:space="preserve">A: </w:t>
      </w:r>
      <w:r w:rsidR="009C77A9">
        <w:t xml:space="preserve">Please </w:t>
      </w:r>
      <w:r w:rsidR="00D64FE4">
        <w:t>refer to the file</w:t>
      </w:r>
      <w:r w:rsidR="009C77A9">
        <w:t xml:space="preserve"> </w:t>
      </w:r>
      <w:r w:rsidR="00D64FE4" w:rsidRPr="00D64FE4">
        <w:t>CCS EAP Data</w:t>
      </w:r>
      <w:r w:rsidR="00D64FE4">
        <w:t>.</w:t>
      </w:r>
    </w:p>
    <w:p w14:paraId="7AA08255" w14:textId="77777777" w:rsidR="00731C19" w:rsidRDefault="00731C19" w:rsidP="00731C19">
      <w:pPr>
        <w:pStyle w:val="1colbodytext"/>
      </w:pPr>
    </w:p>
    <w:p w14:paraId="39298DBF" w14:textId="6DEAD85B" w:rsidR="00731C19" w:rsidRPr="00DC7A8F" w:rsidRDefault="00731C19" w:rsidP="00731C19">
      <w:pPr>
        <w:pStyle w:val="1colbodytext"/>
      </w:pPr>
      <w:r w:rsidRPr="00EC098C">
        <w:rPr>
          <w:b/>
          <w:bCs/>
        </w:rPr>
        <w:t xml:space="preserve">Q: </w:t>
      </w:r>
      <w:r w:rsidRPr="00731C19">
        <w:rPr>
          <w:b/>
          <w:bCs/>
        </w:rPr>
        <w:t>Why was the EAP bid cancelled in April of 2025?</w:t>
      </w:r>
    </w:p>
    <w:p w14:paraId="3806289E" w14:textId="148A8B77" w:rsidR="00731C19" w:rsidRDefault="00731C19" w:rsidP="00731C19">
      <w:pPr>
        <w:pStyle w:val="1colbodytext"/>
      </w:pPr>
      <w:r w:rsidRPr="00DC7A8F">
        <w:lastRenderedPageBreak/>
        <w:t xml:space="preserve">A: </w:t>
      </w:r>
      <w:r w:rsidR="00006DBF">
        <w:t>Conflicting priorities</w:t>
      </w:r>
      <w:r w:rsidR="0056104A">
        <w:t>.</w:t>
      </w:r>
      <w:r w:rsidR="00006DBF">
        <w:t xml:space="preserve"> </w:t>
      </w:r>
    </w:p>
    <w:p w14:paraId="467FCC69" w14:textId="733A626C" w:rsidR="00731C19" w:rsidRPr="00DC7A8F" w:rsidRDefault="00731C19" w:rsidP="00731C19">
      <w:pPr>
        <w:pStyle w:val="1colbodytext"/>
      </w:pPr>
      <w:r>
        <w:br/>
      </w:r>
      <w:r w:rsidRPr="00EC098C">
        <w:rPr>
          <w:b/>
          <w:bCs/>
        </w:rPr>
        <w:t>Q</w:t>
      </w:r>
      <w:r w:rsidRPr="0056104A">
        <w:rPr>
          <w:b/>
          <w:bCs/>
        </w:rPr>
        <w:t>: Is the current provider compliant with the LEDE requirement?</w:t>
      </w:r>
    </w:p>
    <w:p w14:paraId="2FD1B462" w14:textId="1DC40441" w:rsidR="00731C19" w:rsidRPr="00DC7A8F" w:rsidRDefault="00731C19" w:rsidP="00731C19">
      <w:pPr>
        <w:pStyle w:val="1colbodytext"/>
      </w:pPr>
      <w:r w:rsidRPr="00DC7A8F">
        <w:t xml:space="preserve">A: </w:t>
      </w:r>
      <w:r w:rsidR="0056104A">
        <w:t xml:space="preserve">Not providing </w:t>
      </w:r>
      <w:proofErr w:type="gramStart"/>
      <w:r w:rsidR="0056104A">
        <w:t>at this time</w:t>
      </w:r>
      <w:proofErr w:type="gramEnd"/>
      <w:r w:rsidR="0056104A">
        <w:t>.</w:t>
      </w:r>
    </w:p>
    <w:p w14:paraId="04909C04" w14:textId="40F90705" w:rsidR="00731C19" w:rsidRPr="00DC7A8F" w:rsidRDefault="00731C19" w:rsidP="00731C19">
      <w:pPr>
        <w:pStyle w:val="1colbodytext"/>
      </w:pPr>
      <w:r>
        <w:br/>
      </w:r>
      <w:r w:rsidRPr="00EC098C">
        <w:rPr>
          <w:b/>
          <w:bCs/>
        </w:rPr>
        <w:t xml:space="preserve">Q: </w:t>
      </w:r>
      <w:r w:rsidRPr="00731C19">
        <w:rPr>
          <w:b/>
          <w:bCs/>
        </w:rPr>
        <w:t>Are we to include unlimited CISM support capped at 10 hours per event in this proposal?</w:t>
      </w:r>
    </w:p>
    <w:p w14:paraId="3ABDED3E" w14:textId="3BF61692" w:rsidR="00731C19" w:rsidRPr="00DC7A8F" w:rsidRDefault="00731C19" w:rsidP="00731C19">
      <w:pPr>
        <w:pStyle w:val="1colbodytext"/>
      </w:pPr>
      <w:r w:rsidRPr="00DC7A8F">
        <w:t xml:space="preserve">A: </w:t>
      </w:r>
      <w:r w:rsidR="00631703">
        <w:t>Yes</w:t>
      </w:r>
      <w:r w:rsidR="0056104A">
        <w:t>.</w:t>
      </w:r>
    </w:p>
    <w:p w14:paraId="3422ABB2" w14:textId="7786442C" w:rsidR="00731C19" w:rsidRPr="00DC7A8F" w:rsidRDefault="00731C19" w:rsidP="00731C19">
      <w:pPr>
        <w:pStyle w:val="1colbodytext"/>
      </w:pPr>
      <w:r>
        <w:br/>
      </w:r>
      <w:r w:rsidRPr="00EC098C">
        <w:rPr>
          <w:b/>
          <w:bCs/>
        </w:rPr>
        <w:t xml:space="preserve">Q: </w:t>
      </w:r>
      <w:r w:rsidRPr="00731C19">
        <w:rPr>
          <w:b/>
          <w:bCs/>
        </w:rPr>
        <w:t>Are DOT cases or Fitness for Duty evaluation currently covered through the EAP?</w:t>
      </w:r>
    </w:p>
    <w:p w14:paraId="312194A5" w14:textId="5744FBD1" w:rsidR="00731C19" w:rsidRPr="00DC7A8F" w:rsidRDefault="00731C19" w:rsidP="00731C19">
      <w:pPr>
        <w:pStyle w:val="1colbodytext"/>
      </w:pPr>
      <w:r w:rsidRPr="00DC7A8F">
        <w:t xml:space="preserve">A: </w:t>
      </w:r>
      <w:r w:rsidR="009C77A9">
        <w:t>Not currently offered</w:t>
      </w:r>
      <w:r w:rsidR="0056104A">
        <w:t>.</w:t>
      </w:r>
    </w:p>
    <w:p w14:paraId="2462C180" w14:textId="414FE9AB" w:rsidR="00731C19" w:rsidRPr="00DC7A8F" w:rsidRDefault="00731C19" w:rsidP="00731C19">
      <w:pPr>
        <w:pStyle w:val="1colbodytext"/>
      </w:pPr>
      <w:r>
        <w:br/>
      </w:r>
      <w:r w:rsidRPr="00974A06">
        <w:rPr>
          <w:b/>
          <w:bCs/>
        </w:rPr>
        <w:t>Q: Please specify which vendors CCS expects the EAP vendor to integrate with and on what level?</w:t>
      </w:r>
    </w:p>
    <w:p w14:paraId="08A03E55" w14:textId="58E71659" w:rsidR="001672DC" w:rsidRPr="00E464C8" w:rsidRDefault="00731C19" w:rsidP="00731C19">
      <w:pPr>
        <w:pStyle w:val="1colbodytext"/>
        <w:rPr>
          <w:color w:val="EE0000"/>
        </w:rPr>
      </w:pPr>
      <w:r w:rsidRPr="00DC7A8F">
        <w:t xml:space="preserve">A: </w:t>
      </w:r>
      <w:r w:rsidR="00974A06">
        <w:rPr>
          <w:color w:val="auto"/>
        </w:rPr>
        <w:t>There is</w:t>
      </w:r>
      <w:r w:rsidR="00805EBA" w:rsidRPr="00974A06">
        <w:rPr>
          <w:color w:val="auto"/>
        </w:rPr>
        <w:t xml:space="preserve"> no current integration with other systems.  However, </w:t>
      </w:r>
      <w:r w:rsidR="00974A06">
        <w:rPr>
          <w:color w:val="auto"/>
        </w:rPr>
        <w:t>CCS</w:t>
      </w:r>
      <w:r w:rsidR="00805EBA" w:rsidRPr="00974A06">
        <w:rPr>
          <w:color w:val="auto"/>
        </w:rPr>
        <w:t xml:space="preserve"> would ev</w:t>
      </w:r>
      <w:r w:rsidR="00E464C8" w:rsidRPr="00974A06">
        <w:rPr>
          <w:color w:val="auto"/>
        </w:rPr>
        <w:t xml:space="preserve">entually like to set up automatic census delivery from Tyler / Munis.  </w:t>
      </w:r>
    </w:p>
    <w:p w14:paraId="34817429" w14:textId="5641DAF1" w:rsidR="00731C19" w:rsidRPr="00731C19" w:rsidRDefault="00731C19" w:rsidP="00731C19">
      <w:pPr>
        <w:pStyle w:val="1colbodytext"/>
        <w:rPr>
          <w:b/>
          <w:bCs/>
        </w:rPr>
      </w:pPr>
      <w:r>
        <w:br/>
      </w:r>
      <w:r w:rsidRPr="00974A06">
        <w:rPr>
          <w:b/>
          <w:bCs/>
        </w:rPr>
        <w:t>Q: Can you confirm the number of eligible employees? The RFP mentions 3,285 (Teaching Staff) and 3,291 (Classified Staff), which totals 6,576 employees. The RFP also mentions 7,009 total medical enrolled. The CCS EAP RFP Read Me First document mentions approximately 8,200 “subscribers” or “benefit eligible employees.” Please confirm what should be used for pricing.</w:t>
      </w:r>
    </w:p>
    <w:p w14:paraId="2785AC5A" w14:textId="010D3F22" w:rsidR="001D6BCB" w:rsidRPr="006F1CC9" w:rsidRDefault="00731C19" w:rsidP="00731C19">
      <w:pPr>
        <w:pStyle w:val="1colbodytext"/>
        <w:rPr>
          <w:color w:val="EE0000"/>
        </w:rPr>
      </w:pPr>
      <w:r w:rsidRPr="00DC7A8F">
        <w:t xml:space="preserve">A: </w:t>
      </w:r>
      <w:r w:rsidR="00974A06">
        <w:rPr>
          <w:color w:val="auto"/>
        </w:rPr>
        <w:t>CCS would like</w:t>
      </w:r>
      <w:r w:rsidR="0041534A" w:rsidRPr="00974A06">
        <w:rPr>
          <w:color w:val="auto"/>
        </w:rPr>
        <w:t xml:space="preserve"> to extend coverage to all staff – not just benefits eligible, so that would raise the number of subscribers to </w:t>
      </w:r>
      <w:r w:rsidR="006F1CC9" w:rsidRPr="00974A06">
        <w:rPr>
          <w:color w:val="auto"/>
        </w:rPr>
        <w:t>9243.</w:t>
      </w:r>
    </w:p>
    <w:p w14:paraId="21A3CC85" w14:textId="506CA99A" w:rsidR="00731C19" w:rsidRPr="00DC7A8F" w:rsidRDefault="00731C19" w:rsidP="00731C19">
      <w:pPr>
        <w:pStyle w:val="1colbodytext"/>
      </w:pPr>
      <w:r>
        <w:br/>
      </w:r>
      <w:r w:rsidRPr="00EC098C">
        <w:rPr>
          <w:b/>
          <w:bCs/>
        </w:rPr>
        <w:t>Q</w:t>
      </w:r>
      <w:r w:rsidRPr="0056104A">
        <w:rPr>
          <w:b/>
          <w:bCs/>
        </w:rPr>
        <w:t>: Is it a mandatory requirement that vendors need to have a minimum of 5 years providing EAP services to public sector clients with 5,000+ employees?</w:t>
      </w:r>
    </w:p>
    <w:p w14:paraId="23E9C417" w14:textId="194C9D83" w:rsidR="00731C19" w:rsidRPr="00DC7A8F" w:rsidRDefault="00731C19" w:rsidP="00731C19">
      <w:pPr>
        <w:pStyle w:val="1colbodytext"/>
      </w:pPr>
      <w:r w:rsidRPr="00DC7A8F">
        <w:t xml:space="preserve">A: </w:t>
      </w:r>
      <w:r w:rsidR="0056104A">
        <w:t>Yes</w:t>
      </w:r>
      <w:r w:rsidR="00B15F2E">
        <w:t>, it is preferred.</w:t>
      </w:r>
    </w:p>
    <w:p w14:paraId="4C9857DA" w14:textId="3243A25E" w:rsidR="00731C19" w:rsidRPr="00DC7A8F" w:rsidRDefault="00731C19" w:rsidP="00731C19">
      <w:pPr>
        <w:pStyle w:val="1colbodytext"/>
      </w:pPr>
      <w:r>
        <w:br/>
      </w:r>
      <w:r w:rsidRPr="0056104A">
        <w:rPr>
          <w:b/>
          <w:bCs/>
        </w:rPr>
        <w:t>Q: Are references from public sector clients, preferably school districts, required as part of the RFP submission?</w:t>
      </w:r>
    </w:p>
    <w:p w14:paraId="0B6F207D" w14:textId="54769A57" w:rsidR="00731C19" w:rsidRPr="00DC7A8F" w:rsidRDefault="00731C19" w:rsidP="00731C19">
      <w:pPr>
        <w:pStyle w:val="1colbodytext"/>
      </w:pPr>
      <w:r w:rsidRPr="00DC7A8F">
        <w:t xml:space="preserve">A: </w:t>
      </w:r>
      <w:r w:rsidR="0056104A">
        <w:t>Yes</w:t>
      </w:r>
      <w:r w:rsidR="00B15F2E">
        <w:t>, it is preferred.</w:t>
      </w:r>
    </w:p>
    <w:p w14:paraId="15A9B4BC" w14:textId="7311F0E5" w:rsidR="00731C19" w:rsidRPr="00DC7A8F" w:rsidRDefault="00731C19" w:rsidP="00731C19">
      <w:pPr>
        <w:pStyle w:val="1colbodytext"/>
      </w:pPr>
      <w:r>
        <w:br/>
      </w:r>
      <w:r w:rsidRPr="0056104A">
        <w:rPr>
          <w:b/>
          <w:bCs/>
        </w:rPr>
        <w:t xml:space="preserve">Q: </w:t>
      </w:r>
      <w:r w:rsidR="00BC680C" w:rsidRPr="0056104A">
        <w:rPr>
          <w:b/>
          <w:bCs/>
        </w:rPr>
        <w:t xml:space="preserve">Why </w:t>
      </w:r>
      <w:proofErr w:type="gramStart"/>
      <w:r w:rsidR="00BC680C" w:rsidRPr="0056104A">
        <w:rPr>
          <w:b/>
          <w:bCs/>
        </w:rPr>
        <w:t>is</w:t>
      </w:r>
      <w:proofErr w:type="gramEnd"/>
      <w:r w:rsidR="00BC680C" w:rsidRPr="0056104A">
        <w:rPr>
          <w:b/>
          <w:bCs/>
        </w:rPr>
        <w:t xml:space="preserve"> Columbus City Schools out to bid </w:t>
      </w:r>
      <w:proofErr w:type="gramStart"/>
      <w:r w:rsidR="00BC680C" w:rsidRPr="0056104A">
        <w:rPr>
          <w:b/>
          <w:bCs/>
        </w:rPr>
        <w:t>at this time</w:t>
      </w:r>
      <w:proofErr w:type="gramEnd"/>
      <w:r w:rsidR="00BC680C" w:rsidRPr="0056104A">
        <w:rPr>
          <w:b/>
          <w:bCs/>
        </w:rPr>
        <w:t>? Are there specific services CCS is interested in, or is pricing the primary consideration?</w:t>
      </w:r>
    </w:p>
    <w:p w14:paraId="2A875B01" w14:textId="64412EFD" w:rsidR="00731C19" w:rsidRPr="00DC7A8F" w:rsidRDefault="00731C19" w:rsidP="00731C19">
      <w:pPr>
        <w:pStyle w:val="1colbodytext"/>
      </w:pPr>
      <w:r w:rsidRPr="00DC7A8F">
        <w:t xml:space="preserve">A: </w:t>
      </w:r>
      <w:r w:rsidR="0056104A" w:rsidRPr="00A327F8">
        <w:rPr>
          <w:color w:val="auto"/>
        </w:rPr>
        <w:t>As a public entity, Columbus City Schools (</w:t>
      </w:r>
      <w:r w:rsidR="0056104A" w:rsidRPr="00A327F8">
        <w:rPr>
          <w:color w:val="auto"/>
          <w:lang w:val="en-GB"/>
        </w:rPr>
        <w:t>CCS) is required to conduct vendor marketings every 5 years.</w:t>
      </w:r>
    </w:p>
    <w:p w14:paraId="7A5F5D52" w14:textId="37EE3DE6" w:rsidR="00731C19" w:rsidRPr="00DC7A8F" w:rsidRDefault="00731C19" w:rsidP="00731C19">
      <w:pPr>
        <w:pStyle w:val="1colbodytext"/>
      </w:pPr>
      <w:r>
        <w:br/>
      </w:r>
      <w:r w:rsidRPr="00974A06">
        <w:rPr>
          <w:b/>
          <w:bCs/>
        </w:rPr>
        <w:t xml:space="preserve">Q: </w:t>
      </w:r>
      <w:r w:rsidR="00BC680C" w:rsidRPr="00974A06">
        <w:rPr>
          <w:b/>
          <w:bCs/>
        </w:rPr>
        <w:t>How long has Columbus City Schools partnered with Health Advocate for EAP services?</w:t>
      </w:r>
    </w:p>
    <w:p w14:paraId="45DC6402" w14:textId="540A9135" w:rsidR="006F1CC9" w:rsidRPr="006F1CC9" w:rsidRDefault="00731C19" w:rsidP="00731C19">
      <w:pPr>
        <w:pStyle w:val="1colbodytext"/>
        <w:rPr>
          <w:color w:val="EE0000"/>
        </w:rPr>
      </w:pPr>
      <w:r w:rsidRPr="00DC7A8F">
        <w:t xml:space="preserve">A: </w:t>
      </w:r>
      <w:r w:rsidR="00974A06">
        <w:t>5 years.</w:t>
      </w:r>
    </w:p>
    <w:p w14:paraId="431B1656" w14:textId="5628950C" w:rsidR="00731C19" w:rsidRPr="00DC7A8F" w:rsidRDefault="00731C19" w:rsidP="00731C19">
      <w:pPr>
        <w:pStyle w:val="1colbodytext"/>
      </w:pPr>
      <w:r>
        <w:rPr>
          <w:b/>
          <w:bCs/>
        </w:rPr>
        <w:br/>
      </w:r>
      <w:r w:rsidRPr="00EC098C">
        <w:rPr>
          <w:b/>
          <w:bCs/>
        </w:rPr>
        <w:t xml:space="preserve">Q: </w:t>
      </w:r>
      <w:r w:rsidR="00BC680C" w:rsidRPr="00BC680C">
        <w:rPr>
          <w:b/>
          <w:bCs/>
        </w:rPr>
        <w:t xml:space="preserve">Can you provide the PEPM fee for the </w:t>
      </w:r>
      <w:proofErr w:type="gramStart"/>
      <w:r w:rsidR="00BC680C" w:rsidRPr="00BC680C">
        <w:rPr>
          <w:b/>
          <w:bCs/>
        </w:rPr>
        <w:t>8 session</w:t>
      </w:r>
      <w:proofErr w:type="gramEnd"/>
      <w:r w:rsidR="00BC680C" w:rsidRPr="00BC680C">
        <w:rPr>
          <w:b/>
          <w:bCs/>
        </w:rPr>
        <w:t xml:space="preserve"> model currently in place?</w:t>
      </w:r>
    </w:p>
    <w:p w14:paraId="0134A6B4" w14:textId="18AD12A6" w:rsidR="00731C19" w:rsidRPr="00DC7A8F" w:rsidRDefault="00731C19" w:rsidP="00731C19">
      <w:pPr>
        <w:pStyle w:val="1colbodytext"/>
      </w:pPr>
      <w:r w:rsidRPr="00DC7A8F">
        <w:lastRenderedPageBreak/>
        <w:t xml:space="preserve">A: </w:t>
      </w:r>
      <w:r w:rsidR="00A614A2">
        <w:t>No</w:t>
      </w:r>
      <w:r w:rsidR="0056104A">
        <w:t xml:space="preserve">t providing </w:t>
      </w:r>
      <w:proofErr w:type="gramStart"/>
      <w:r w:rsidR="0056104A">
        <w:t>at this time</w:t>
      </w:r>
      <w:proofErr w:type="gramEnd"/>
      <w:r w:rsidR="0056104A">
        <w:t>.</w:t>
      </w:r>
    </w:p>
    <w:p w14:paraId="3B971F53" w14:textId="27D5DAC2" w:rsidR="00731C19" w:rsidRPr="00DC7A8F" w:rsidRDefault="00731C19" w:rsidP="00731C19">
      <w:pPr>
        <w:pStyle w:val="1colbodytext"/>
      </w:pPr>
      <w:r>
        <w:br/>
      </w:r>
      <w:r w:rsidRPr="0056104A">
        <w:rPr>
          <w:b/>
          <w:bCs/>
        </w:rPr>
        <w:t xml:space="preserve">Q: </w:t>
      </w:r>
      <w:r w:rsidR="00BC680C" w:rsidRPr="0056104A">
        <w:rPr>
          <w:b/>
          <w:bCs/>
        </w:rPr>
        <w:t>Is Columbus City Schools required to go to bid at this time (e.g., end of contract, school/state requirement)?</w:t>
      </w:r>
    </w:p>
    <w:p w14:paraId="2F9975B1" w14:textId="13780434" w:rsidR="00731C19" w:rsidRPr="00DC7A8F" w:rsidRDefault="00731C19" w:rsidP="00731C19">
      <w:pPr>
        <w:pStyle w:val="1colbodytext"/>
      </w:pPr>
      <w:r w:rsidRPr="00DC7A8F">
        <w:t xml:space="preserve">A: </w:t>
      </w:r>
      <w:r w:rsidR="0056104A" w:rsidRPr="00A327F8">
        <w:rPr>
          <w:color w:val="auto"/>
        </w:rPr>
        <w:t>As a public entity, Columbus City Schools (</w:t>
      </w:r>
      <w:r w:rsidR="0056104A" w:rsidRPr="00A327F8">
        <w:rPr>
          <w:color w:val="auto"/>
          <w:lang w:val="en-GB"/>
        </w:rPr>
        <w:t>CCS) is required to conduct vendor marketings every 5 years.</w:t>
      </w:r>
    </w:p>
    <w:p w14:paraId="55F7FD80" w14:textId="6DA32A5E" w:rsidR="00731C19" w:rsidRPr="00DC7A8F" w:rsidRDefault="00731C19" w:rsidP="00731C19">
      <w:pPr>
        <w:pStyle w:val="1colbodytext"/>
      </w:pPr>
      <w:r>
        <w:br/>
      </w:r>
      <w:r w:rsidRPr="00EC098C">
        <w:rPr>
          <w:b/>
          <w:bCs/>
        </w:rPr>
        <w:t xml:space="preserve">Q: </w:t>
      </w:r>
      <w:proofErr w:type="gramStart"/>
      <w:r w:rsidR="00BC680C" w:rsidRPr="00C35313">
        <w:rPr>
          <w:b/>
          <w:bCs/>
        </w:rPr>
        <w:t>Is</w:t>
      </w:r>
      <w:proofErr w:type="gramEnd"/>
      <w:r w:rsidR="00BC680C" w:rsidRPr="00C35313">
        <w:rPr>
          <w:b/>
          <w:bCs/>
        </w:rPr>
        <w:t xml:space="preserve"> there a specific budget Columbus City Schools needs to meet for this service?</w:t>
      </w:r>
    </w:p>
    <w:p w14:paraId="25C4F84F" w14:textId="6D6D4905" w:rsidR="00731C19" w:rsidRPr="00DC7A8F" w:rsidRDefault="00731C19" w:rsidP="00731C19">
      <w:pPr>
        <w:pStyle w:val="1colbodytext"/>
      </w:pPr>
      <w:r w:rsidRPr="00DC7A8F">
        <w:t xml:space="preserve">A: </w:t>
      </w:r>
      <w:r w:rsidR="00C35313">
        <w:t xml:space="preserve">Not providing </w:t>
      </w:r>
      <w:proofErr w:type="gramStart"/>
      <w:r w:rsidR="00C35313">
        <w:t>at this time</w:t>
      </w:r>
      <w:proofErr w:type="gramEnd"/>
      <w:r w:rsidR="00C35313">
        <w:t>.</w:t>
      </w:r>
    </w:p>
    <w:p w14:paraId="21000D29" w14:textId="60B1FBED" w:rsidR="00731C19" w:rsidRPr="00DC7A8F" w:rsidRDefault="00731C19" w:rsidP="00731C19">
      <w:pPr>
        <w:pStyle w:val="1colbodytext"/>
      </w:pPr>
      <w:r>
        <w:br/>
      </w:r>
      <w:r w:rsidRPr="00EC098C">
        <w:rPr>
          <w:b/>
          <w:bCs/>
        </w:rPr>
        <w:t xml:space="preserve">Q: </w:t>
      </w:r>
      <w:r w:rsidR="00BC680C" w:rsidRPr="00BC680C">
        <w:rPr>
          <w:b/>
          <w:bCs/>
        </w:rPr>
        <w:t>How many training and critical incident hours were used in recent years (2023, 2024)?</w:t>
      </w:r>
    </w:p>
    <w:p w14:paraId="1A05950B" w14:textId="76703FD2" w:rsidR="00731C19" w:rsidRPr="00DC7A8F" w:rsidRDefault="00731C19" w:rsidP="00731C19">
      <w:pPr>
        <w:pStyle w:val="1colbodytext"/>
      </w:pPr>
      <w:r w:rsidRPr="00DC7A8F">
        <w:t xml:space="preserve">A: </w:t>
      </w:r>
      <w:r w:rsidR="00B15F2E">
        <w:t xml:space="preserve">Please refer to the file </w:t>
      </w:r>
      <w:r w:rsidR="00B15F2E" w:rsidRPr="00D64FE4">
        <w:t>CCS EAP Data</w:t>
      </w:r>
      <w:r w:rsidR="00B15F2E">
        <w:t>.</w:t>
      </w:r>
    </w:p>
    <w:p w14:paraId="18C3A465" w14:textId="323B1650" w:rsidR="00731C19" w:rsidRPr="00DC7A8F" w:rsidRDefault="00731C19" w:rsidP="00731C19">
      <w:pPr>
        <w:pStyle w:val="1colbodytext"/>
      </w:pPr>
      <w:r>
        <w:br/>
      </w:r>
      <w:r w:rsidRPr="00EC098C">
        <w:rPr>
          <w:b/>
          <w:bCs/>
        </w:rPr>
        <w:t xml:space="preserve">Q: </w:t>
      </w:r>
      <w:r w:rsidR="00BC680C" w:rsidRPr="00BC680C">
        <w:rPr>
          <w:b/>
          <w:bCs/>
        </w:rPr>
        <w:t>Can you provide historical clinical/counseling utilization (e.g., 2023, 2024)?</w:t>
      </w:r>
    </w:p>
    <w:p w14:paraId="24866F57" w14:textId="78D297DA" w:rsidR="00731C19" w:rsidRPr="00DC7A8F" w:rsidRDefault="00731C19" w:rsidP="00731C19">
      <w:pPr>
        <w:pStyle w:val="1colbodytext"/>
      </w:pPr>
      <w:r w:rsidRPr="00DC7A8F">
        <w:t xml:space="preserve">A: </w:t>
      </w:r>
      <w:r w:rsidR="00B15F2E">
        <w:t xml:space="preserve">Please refer to the file </w:t>
      </w:r>
      <w:r w:rsidR="00B15F2E" w:rsidRPr="00D64FE4">
        <w:t>CCS EAP Data</w:t>
      </w:r>
      <w:r w:rsidR="00B15F2E">
        <w:t>.</w:t>
      </w:r>
    </w:p>
    <w:p w14:paraId="78C1846D" w14:textId="45ADAA8F" w:rsidR="00731C19" w:rsidRPr="00BC680C" w:rsidRDefault="00731C19" w:rsidP="00BC680C">
      <w:pPr>
        <w:pStyle w:val="1colbodytext"/>
        <w:rPr>
          <w:b/>
          <w:bCs/>
        </w:rPr>
      </w:pPr>
      <w:r>
        <w:br/>
      </w:r>
      <w:r w:rsidRPr="00EC098C">
        <w:rPr>
          <w:b/>
          <w:bCs/>
        </w:rPr>
        <w:t xml:space="preserve">Q: </w:t>
      </w:r>
      <w:r w:rsidR="00BC680C" w:rsidRPr="00BC680C">
        <w:rPr>
          <w:b/>
          <w:bCs/>
        </w:rPr>
        <w:t>Can you confirm that electronic submission of the response should be emailed to Charna Martini (Charna.martini@aon.com)</w:t>
      </w:r>
      <w:r w:rsidR="00BC680C">
        <w:rPr>
          <w:b/>
          <w:bCs/>
        </w:rPr>
        <w:t xml:space="preserve"> </w:t>
      </w:r>
      <w:r w:rsidR="00BC680C" w:rsidRPr="00BC680C">
        <w:rPr>
          <w:b/>
          <w:bCs/>
        </w:rPr>
        <w:t>and Ashlyn Slocum (ashlyn.slocum@aon.com)? We just want to confirm because vendor questions are being sent to Abby and Kati</w:t>
      </w:r>
      <w:r w:rsidR="00BC680C">
        <w:rPr>
          <w:b/>
          <w:bCs/>
        </w:rPr>
        <w:t>e.</w:t>
      </w:r>
    </w:p>
    <w:p w14:paraId="33025544" w14:textId="39C41E39" w:rsidR="00731C19" w:rsidRPr="00DC7A8F" w:rsidRDefault="00731C19" w:rsidP="00731C19">
      <w:pPr>
        <w:pStyle w:val="1colbodytext"/>
      </w:pPr>
      <w:r w:rsidRPr="00DC7A8F">
        <w:t xml:space="preserve">A: </w:t>
      </w:r>
      <w:r w:rsidR="00B15F2E">
        <w:t>Confirmed.  Please feel free to copy Abby and Katie as well.</w:t>
      </w:r>
    </w:p>
    <w:p w14:paraId="47D8ED19" w14:textId="639CC9D6" w:rsidR="00BC680C" w:rsidRPr="00DC7A8F" w:rsidRDefault="00BC680C" w:rsidP="00BC680C">
      <w:pPr>
        <w:pStyle w:val="1colbodytext"/>
      </w:pPr>
      <w:r>
        <w:br/>
      </w:r>
      <w:r w:rsidRPr="00D17C8F">
        <w:rPr>
          <w:b/>
          <w:bCs/>
        </w:rPr>
        <w:t xml:space="preserve">Q: </w:t>
      </w:r>
      <w:r w:rsidR="00A66FBC" w:rsidRPr="00D17C8F">
        <w:rPr>
          <w:b/>
          <w:bCs/>
        </w:rPr>
        <w:t>We were just hoping to clarify the requirements for the LEDE program. It sounds like we should contact Mr. Duane Parks in the Outreach Program Office ASAP to learn more and gain advice regarding next steps. Is that correct?</w:t>
      </w:r>
    </w:p>
    <w:p w14:paraId="680CB644" w14:textId="34B9ED6F" w:rsidR="00BC680C" w:rsidRPr="00DC7A8F" w:rsidRDefault="00BC680C" w:rsidP="00BC680C">
      <w:pPr>
        <w:pStyle w:val="1colbodytext"/>
      </w:pPr>
      <w:r w:rsidRPr="00DC7A8F">
        <w:t xml:space="preserve">A: </w:t>
      </w:r>
      <w:r w:rsidR="00B15F2E">
        <w:t>Yes</w:t>
      </w:r>
      <w:r w:rsidR="00D17C8F">
        <w:t xml:space="preserve">.  Also, please complete the Read Me First appendix form and submit with your proposal.  LEDE Commitments will be one of the five categories the CCS evaluation committee will score during the finalist stage of the marketing process.  </w:t>
      </w:r>
      <w:r w:rsidR="00D17C8F" w:rsidRPr="00574A48">
        <w:rPr>
          <w:rFonts w:cs="Arial"/>
        </w:rPr>
        <w:t xml:space="preserve">The Outreach Program </w:t>
      </w:r>
      <w:r w:rsidR="00D17C8F">
        <w:rPr>
          <w:rFonts w:cs="Arial"/>
        </w:rPr>
        <w:t>was</w:t>
      </w:r>
      <w:r w:rsidR="00D17C8F" w:rsidRPr="00574A48">
        <w:rPr>
          <w:rFonts w:cs="Arial"/>
        </w:rPr>
        <w:t xml:space="preserve"> established </w:t>
      </w:r>
      <w:r w:rsidR="00D17C8F">
        <w:rPr>
          <w:rFonts w:cs="Arial"/>
        </w:rPr>
        <w:t>to achieve a</w:t>
      </w:r>
      <w:r w:rsidR="00D17C8F" w:rsidRPr="00574A48">
        <w:rPr>
          <w:rFonts w:cs="Arial"/>
        </w:rPr>
        <w:t xml:space="preserve"> goal of </w:t>
      </w:r>
      <w:r w:rsidR="00D17C8F">
        <w:rPr>
          <w:rFonts w:cs="Arial"/>
        </w:rPr>
        <w:t>20% (of fees) and CCS is flexible in working with vendors to establish the best way to utilize the committed funds with approved LEDE suppliers.</w:t>
      </w:r>
    </w:p>
    <w:p w14:paraId="07EFB142" w14:textId="708C4268" w:rsidR="00BC680C" w:rsidRPr="00DC7A8F" w:rsidRDefault="00BC680C" w:rsidP="00BC680C">
      <w:pPr>
        <w:pStyle w:val="1colbodytext"/>
      </w:pPr>
      <w:r>
        <w:br/>
      </w:r>
      <w:r w:rsidRPr="00EC098C">
        <w:rPr>
          <w:b/>
          <w:bCs/>
        </w:rPr>
        <w:t>Q</w:t>
      </w:r>
      <w:r w:rsidRPr="00C35313">
        <w:rPr>
          <w:b/>
          <w:bCs/>
        </w:rPr>
        <w:t xml:space="preserve">: </w:t>
      </w:r>
      <w:r w:rsidR="00A66FBC" w:rsidRPr="00C35313">
        <w:rPr>
          <w:b/>
          <w:bCs/>
        </w:rPr>
        <w:t xml:space="preserve">Will Columbus City Schools provide a census report with 5-digit zip codes to run a </w:t>
      </w:r>
      <w:proofErr w:type="spellStart"/>
      <w:r w:rsidR="00A66FBC" w:rsidRPr="00C35313">
        <w:rPr>
          <w:b/>
          <w:bCs/>
        </w:rPr>
        <w:t>GeoAccess</w:t>
      </w:r>
      <w:proofErr w:type="spellEnd"/>
      <w:r w:rsidR="00A66FBC" w:rsidRPr="00C35313">
        <w:rPr>
          <w:b/>
          <w:bCs/>
        </w:rPr>
        <w:t xml:space="preserve"> report?</w:t>
      </w:r>
    </w:p>
    <w:p w14:paraId="116FDE50" w14:textId="1713F6EE" w:rsidR="00BC680C" w:rsidRPr="00DC7A8F" w:rsidRDefault="00BC680C" w:rsidP="00BC680C">
      <w:pPr>
        <w:pStyle w:val="1colbodytext"/>
      </w:pPr>
      <w:r w:rsidRPr="00DC7A8F">
        <w:t xml:space="preserve">A: </w:t>
      </w:r>
      <w:r w:rsidR="00C35313">
        <w:t xml:space="preserve">Not providing </w:t>
      </w:r>
      <w:proofErr w:type="gramStart"/>
      <w:r w:rsidR="00C35313">
        <w:t>at this time</w:t>
      </w:r>
      <w:proofErr w:type="gramEnd"/>
      <w:r w:rsidR="00C35313">
        <w:t>.</w:t>
      </w:r>
    </w:p>
    <w:p w14:paraId="4501A13D" w14:textId="19FAF2AE" w:rsidR="00BC680C" w:rsidRPr="00DC7A8F" w:rsidRDefault="00BC680C" w:rsidP="00BC680C">
      <w:pPr>
        <w:pStyle w:val="1colbodytext"/>
      </w:pPr>
      <w:r>
        <w:br/>
      </w:r>
      <w:r w:rsidRPr="00EC098C">
        <w:rPr>
          <w:b/>
          <w:bCs/>
        </w:rPr>
        <w:t xml:space="preserve">Q: </w:t>
      </w:r>
      <w:r w:rsidR="00A66FBC" w:rsidRPr="00A66FBC">
        <w:rPr>
          <w:b/>
          <w:bCs/>
        </w:rPr>
        <w:t>Can you provide the number of CIR hours used for the past three years?</w:t>
      </w:r>
    </w:p>
    <w:p w14:paraId="6A938124" w14:textId="01418738" w:rsidR="00BC680C" w:rsidRPr="00DC7A8F" w:rsidRDefault="00BC680C" w:rsidP="00BC680C">
      <w:pPr>
        <w:pStyle w:val="1colbodytext"/>
      </w:pPr>
      <w:r w:rsidRPr="00DC7A8F">
        <w:t xml:space="preserve">A: </w:t>
      </w:r>
      <w:r w:rsidR="00C35313">
        <w:t xml:space="preserve">Please refer to the file </w:t>
      </w:r>
      <w:r w:rsidR="00C35313" w:rsidRPr="00D64FE4">
        <w:t>CCS EAP Data</w:t>
      </w:r>
      <w:r w:rsidR="00C35313">
        <w:t>.</w:t>
      </w:r>
    </w:p>
    <w:p w14:paraId="1298533B" w14:textId="3EA155CB" w:rsidR="00BC680C" w:rsidRPr="00DC7A8F" w:rsidRDefault="00BC680C" w:rsidP="00BC680C">
      <w:pPr>
        <w:pStyle w:val="1colbodytext"/>
      </w:pPr>
      <w:r>
        <w:br/>
      </w:r>
      <w:r w:rsidRPr="00EC098C">
        <w:rPr>
          <w:b/>
          <w:bCs/>
        </w:rPr>
        <w:t xml:space="preserve">Q: </w:t>
      </w:r>
      <w:r w:rsidR="00A66FBC" w:rsidRPr="00A66FBC">
        <w:rPr>
          <w:b/>
          <w:bCs/>
        </w:rPr>
        <w:t>Will you provide EAP therapy session utilization for the past three years in terms of sessions per thousand employees or total sessions with applicable employee counts?</w:t>
      </w:r>
    </w:p>
    <w:p w14:paraId="78BDB61A" w14:textId="399F9B64" w:rsidR="00BC680C" w:rsidRPr="00DC7A8F" w:rsidRDefault="00BC680C" w:rsidP="00BC680C">
      <w:pPr>
        <w:pStyle w:val="1colbodytext"/>
      </w:pPr>
      <w:r w:rsidRPr="00DC7A8F">
        <w:t xml:space="preserve">A: </w:t>
      </w:r>
      <w:r w:rsidR="00C35313">
        <w:t xml:space="preserve">Please refer to the file </w:t>
      </w:r>
      <w:r w:rsidR="00C35313" w:rsidRPr="00D64FE4">
        <w:t>CCS EAP Data</w:t>
      </w:r>
      <w:r w:rsidR="00C35313">
        <w:t>.</w:t>
      </w:r>
    </w:p>
    <w:p w14:paraId="2CA20840" w14:textId="43D94FE8" w:rsidR="00BC680C" w:rsidRPr="00DC7A8F" w:rsidRDefault="00BC680C" w:rsidP="00BC680C">
      <w:pPr>
        <w:pStyle w:val="1colbodytext"/>
      </w:pPr>
      <w:r>
        <w:lastRenderedPageBreak/>
        <w:br/>
      </w:r>
      <w:r w:rsidRPr="00EC098C">
        <w:rPr>
          <w:b/>
          <w:bCs/>
        </w:rPr>
        <w:t xml:space="preserve">Q: </w:t>
      </w:r>
      <w:r w:rsidR="00A66FBC" w:rsidRPr="00A66FBC">
        <w:rPr>
          <w:b/>
          <w:bCs/>
        </w:rPr>
        <w:t>Under the performance guarantees tab, line 42, item 10- Network development: Please define “weak” in network access or what is considered adequate access?</w:t>
      </w:r>
    </w:p>
    <w:p w14:paraId="5F233D5D" w14:textId="5F827505" w:rsidR="00BC680C" w:rsidRPr="00DC7A8F" w:rsidRDefault="00BC680C" w:rsidP="00BC680C">
      <w:pPr>
        <w:pStyle w:val="1colbodytext"/>
      </w:pPr>
      <w:r w:rsidRPr="00DC7A8F">
        <w:t xml:space="preserve">A: </w:t>
      </w:r>
      <w:r w:rsidR="007D1ABD">
        <w:t xml:space="preserve">Weak access </w:t>
      </w:r>
      <w:r w:rsidR="00572CCD">
        <w:t>is defined as f</w:t>
      </w:r>
      <w:proofErr w:type="spellStart"/>
      <w:r w:rsidR="00572CCD" w:rsidRPr="00572CCD">
        <w:rPr>
          <w:lang w:val="en-GB"/>
        </w:rPr>
        <w:t>ew</w:t>
      </w:r>
      <w:proofErr w:type="spellEnd"/>
      <w:r w:rsidR="00572CCD" w:rsidRPr="00572CCD">
        <w:rPr>
          <w:lang w:val="en-GB"/>
        </w:rPr>
        <w:t xml:space="preserve"> or no providers in the regions where employees work or live, when scheduling appointments </w:t>
      </w:r>
      <w:proofErr w:type="gramStart"/>
      <w:r w:rsidR="00572CCD" w:rsidRPr="00572CCD">
        <w:rPr>
          <w:lang w:val="en-GB"/>
        </w:rPr>
        <w:t>involves</w:t>
      </w:r>
      <w:proofErr w:type="gramEnd"/>
      <w:r w:rsidR="00572CCD" w:rsidRPr="00572CCD">
        <w:rPr>
          <w:lang w:val="en-GB"/>
        </w:rPr>
        <w:t xml:space="preserve"> long wait times, or when the provider network lacks diversity in language skills and specialization</w:t>
      </w:r>
      <w:r w:rsidR="00572CCD">
        <w:rPr>
          <w:lang w:val="en-GB"/>
        </w:rPr>
        <w:t>. Additionally,</w:t>
      </w:r>
      <w:r w:rsidR="00531F86">
        <w:rPr>
          <w:lang w:val="en-GB"/>
        </w:rPr>
        <w:t xml:space="preserve"> </w:t>
      </w:r>
      <w:r w:rsidR="00A47B4C">
        <w:rPr>
          <w:lang w:val="en-GB"/>
        </w:rPr>
        <w:t xml:space="preserve">if support is not available 24/7 with no telehealth or online options. Adequate would include </w:t>
      </w:r>
      <w:r w:rsidR="0089398A">
        <w:rPr>
          <w:lang w:val="en-GB"/>
        </w:rPr>
        <w:t>having providers available in all regions where employees are located and being able to schedule appointments within a reasonable timeframe</w:t>
      </w:r>
      <w:r w:rsidR="00AC6364">
        <w:rPr>
          <w:lang w:val="en-GB"/>
        </w:rPr>
        <w:t xml:space="preserve">, 48-72 hours. Services should be accessible through multiple channels and offers provider with varied background, languages, and specializations. </w:t>
      </w:r>
    </w:p>
    <w:p w14:paraId="0D210607" w14:textId="6FC89689" w:rsidR="00BC680C" w:rsidRPr="00DC7A8F" w:rsidRDefault="00BC680C" w:rsidP="00BC680C">
      <w:pPr>
        <w:pStyle w:val="1colbodytext"/>
      </w:pPr>
      <w:r>
        <w:br/>
      </w:r>
      <w:r w:rsidRPr="00EC098C">
        <w:rPr>
          <w:b/>
          <w:bCs/>
        </w:rPr>
        <w:t xml:space="preserve">Q: </w:t>
      </w:r>
      <w:r w:rsidR="00A66FBC" w:rsidRPr="00C35313">
        <w:rPr>
          <w:b/>
          <w:bCs/>
        </w:rPr>
        <w:t>To determine ROI, what is the average salary of employees?</w:t>
      </w:r>
    </w:p>
    <w:p w14:paraId="46F104F2" w14:textId="036854CA" w:rsidR="00BC680C" w:rsidRPr="00DC7A8F" w:rsidRDefault="00BC680C" w:rsidP="00BC680C">
      <w:pPr>
        <w:pStyle w:val="1colbodytext"/>
      </w:pPr>
      <w:r w:rsidRPr="00DC7A8F">
        <w:t xml:space="preserve">A: </w:t>
      </w:r>
      <w:r w:rsidR="00C35313">
        <w:t xml:space="preserve">Not providing </w:t>
      </w:r>
      <w:proofErr w:type="gramStart"/>
      <w:r w:rsidR="00C35313">
        <w:t>at this time</w:t>
      </w:r>
      <w:proofErr w:type="gramEnd"/>
      <w:r w:rsidR="00C35313">
        <w:t>.</w:t>
      </w:r>
    </w:p>
    <w:p w14:paraId="4E2CA7BE" w14:textId="03805EC2" w:rsidR="00BC680C" w:rsidRPr="00DC7A8F" w:rsidRDefault="00BC680C" w:rsidP="00BC680C">
      <w:pPr>
        <w:pStyle w:val="1colbodytext"/>
      </w:pPr>
      <w:r>
        <w:br/>
      </w:r>
      <w:r w:rsidRPr="00EC098C">
        <w:rPr>
          <w:b/>
          <w:bCs/>
        </w:rPr>
        <w:t>Q</w:t>
      </w:r>
      <w:r w:rsidRPr="00C35313">
        <w:rPr>
          <w:b/>
          <w:bCs/>
        </w:rPr>
        <w:t xml:space="preserve">: </w:t>
      </w:r>
      <w:r w:rsidR="00A66FBC" w:rsidRPr="00C35313">
        <w:rPr>
          <w:b/>
          <w:bCs/>
        </w:rPr>
        <w:t>What is the approved budget for this project?</w:t>
      </w:r>
    </w:p>
    <w:p w14:paraId="222C12B2" w14:textId="2464F492" w:rsidR="00BC680C" w:rsidRPr="00DC7A8F" w:rsidRDefault="00BC680C" w:rsidP="00BC680C">
      <w:pPr>
        <w:pStyle w:val="1colbodytext"/>
      </w:pPr>
      <w:r w:rsidRPr="00DC7A8F">
        <w:t xml:space="preserve">A: </w:t>
      </w:r>
      <w:r w:rsidR="00C35313">
        <w:t xml:space="preserve">Not providing </w:t>
      </w:r>
      <w:proofErr w:type="gramStart"/>
      <w:r w:rsidR="00C35313">
        <w:t>at this time</w:t>
      </w:r>
      <w:proofErr w:type="gramEnd"/>
      <w:r w:rsidR="00C35313">
        <w:t>.</w:t>
      </w:r>
    </w:p>
    <w:p w14:paraId="0D63F14A" w14:textId="4F119253" w:rsidR="00BC680C" w:rsidRPr="00DC7A8F" w:rsidRDefault="00BC680C" w:rsidP="00BC680C">
      <w:pPr>
        <w:pStyle w:val="1colbodytext"/>
      </w:pPr>
      <w:r>
        <w:br/>
      </w:r>
      <w:r w:rsidRPr="00C35313">
        <w:rPr>
          <w:b/>
          <w:bCs/>
        </w:rPr>
        <w:t xml:space="preserve">Q: </w:t>
      </w:r>
      <w:r w:rsidR="00A66FBC" w:rsidRPr="00C35313">
        <w:rPr>
          <w:b/>
          <w:bCs/>
        </w:rPr>
        <w:t>What is the current PEPM rate?</w:t>
      </w:r>
    </w:p>
    <w:p w14:paraId="4E2C5BB4" w14:textId="6A419EE8" w:rsidR="00BC680C" w:rsidRPr="00DC7A8F" w:rsidRDefault="00BC680C" w:rsidP="00BC680C">
      <w:pPr>
        <w:pStyle w:val="1colbodytext"/>
      </w:pPr>
      <w:r w:rsidRPr="00DC7A8F">
        <w:t xml:space="preserve">A: </w:t>
      </w:r>
      <w:r w:rsidR="00C35313">
        <w:t xml:space="preserve">Not providing </w:t>
      </w:r>
      <w:proofErr w:type="gramStart"/>
      <w:r w:rsidR="00C35313">
        <w:t>at this time</w:t>
      </w:r>
      <w:proofErr w:type="gramEnd"/>
      <w:r w:rsidR="00C35313">
        <w:t>.</w:t>
      </w:r>
    </w:p>
    <w:p w14:paraId="1168FC29" w14:textId="53AC344A" w:rsidR="00BC680C" w:rsidRPr="00DC7A8F" w:rsidRDefault="00BC680C" w:rsidP="00BC680C">
      <w:pPr>
        <w:pStyle w:val="1colbodytext"/>
      </w:pPr>
      <w:r>
        <w:br/>
      </w:r>
      <w:r w:rsidRPr="00974A06">
        <w:rPr>
          <w:b/>
          <w:bCs/>
        </w:rPr>
        <w:t xml:space="preserve">Q: </w:t>
      </w:r>
      <w:r w:rsidR="00A66FBC" w:rsidRPr="00974A06">
        <w:rPr>
          <w:b/>
          <w:bCs/>
        </w:rPr>
        <w:t>On a scale from 1-10 with 10 being extremely satisfied, how satisfied is CCS with their current EAP provider?</w:t>
      </w:r>
    </w:p>
    <w:p w14:paraId="66DC1B13" w14:textId="77777777" w:rsidR="00974A06" w:rsidRDefault="00BC680C" w:rsidP="00BC680C">
      <w:pPr>
        <w:pStyle w:val="1colbodytext"/>
      </w:pPr>
      <w:r w:rsidRPr="00DC7A8F">
        <w:t xml:space="preserve">A: </w:t>
      </w:r>
      <w:r w:rsidR="00974A06">
        <w:t xml:space="preserve">Not providing </w:t>
      </w:r>
      <w:proofErr w:type="gramStart"/>
      <w:r w:rsidR="00974A06">
        <w:t>at this time</w:t>
      </w:r>
      <w:proofErr w:type="gramEnd"/>
      <w:r w:rsidR="00974A06">
        <w:t>.</w:t>
      </w:r>
    </w:p>
    <w:p w14:paraId="5E15E991" w14:textId="2E82B164" w:rsidR="00BC680C" w:rsidRPr="00DC7A8F" w:rsidRDefault="00BC680C" w:rsidP="00BC680C">
      <w:pPr>
        <w:pStyle w:val="1colbodytext"/>
      </w:pPr>
      <w:r>
        <w:br/>
      </w:r>
      <w:r w:rsidRPr="00EC098C">
        <w:rPr>
          <w:b/>
          <w:bCs/>
        </w:rPr>
        <w:t xml:space="preserve">Q: </w:t>
      </w:r>
      <w:r w:rsidR="00A66FBC" w:rsidRPr="00A66FBC">
        <w:rPr>
          <w:b/>
          <w:bCs/>
        </w:rPr>
        <w:t>Is CCS open to receiving pricing for 3 and 5 session models?</w:t>
      </w:r>
    </w:p>
    <w:p w14:paraId="09AE456F" w14:textId="75407E48" w:rsidR="00BC680C" w:rsidRPr="00DC7A8F" w:rsidRDefault="00BC680C" w:rsidP="00BC680C">
      <w:pPr>
        <w:pStyle w:val="1colbodytext"/>
      </w:pPr>
      <w:r w:rsidRPr="00DC7A8F">
        <w:t xml:space="preserve">A: </w:t>
      </w:r>
      <w:r w:rsidR="00006DBF">
        <w:t>No</w:t>
      </w:r>
      <w:r w:rsidR="00D17C8F">
        <w:t>.</w:t>
      </w:r>
    </w:p>
    <w:p w14:paraId="47B54B6B" w14:textId="310611EE" w:rsidR="00BC680C" w:rsidRPr="00DC7A8F" w:rsidRDefault="00BC680C" w:rsidP="00BC680C">
      <w:pPr>
        <w:pStyle w:val="1colbodytext"/>
      </w:pPr>
      <w:r>
        <w:br/>
      </w:r>
      <w:r w:rsidRPr="00EC098C">
        <w:rPr>
          <w:b/>
          <w:bCs/>
        </w:rPr>
        <w:t xml:space="preserve">Q: </w:t>
      </w:r>
      <w:r w:rsidR="00A66FBC" w:rsidRPr="00D17C8F">
        <w:rPr>
          <w:b/>
          <w:bCs/>
        </w:rPr>
        <w:t xml:space="preserve">What are the prevalent population health issues that are causing increased medical </w:t>
      </w:r>
      <w:proofErr w:type="gramStart"/>
      <w:r w:rsidR="00A66FBC" w:rsidRPr="00D17C8F">
        <w:rPr>
          <w:b/>
          <w:bCs/>
        </w:rPr>
        <w:t>spend</w:t>
      </w:r>
      <w:proofErr w:type="gramEnd"/>
      <w:r w:rsidR="00A66FBC" w:rsidRPr="00D17C8F">
        <w:rPr>
          <w:b/>
          <w:bCs/>
        </w:rPr>
        <w:t xml:space="preserve"> for CCS?</w:t>
      </w:r>
    </w:p>
    <w:p w14:paraId="111B2323" w14:textId="31C4C6CB" w:rsidR="00BC680C" w:rsidRPr="00DC7A8F" w:rsidRDefault="00BC680C" w:rsidP="00BC680C">
      <w:pPr>
        <w:pStyle w:val="1colbodytext"/>
      </w:pPr>
      <w:r w:rsidRPr="00DC7A8F">
        <w:t xml:space="preserve">A: </w:t>
      </w:r>
      <w:r w:rsidR="00D17C8F">
        <w:t xml:space="preserve">Metabolic disease, musculoskeletal, cancer, site of care (high ER utilization) and maternity. </w:t>
      </w:r>
    </w:p>
    <w:p w14:paraId="6DB70801" w14:textId="5813A4AD" w:rsidR="00BC680C" w:rsidRPr="00DC7A8F" w:rsidRDefault="00BC680C" w:rsidP="00BC680C">
      <w:pPr>
        <w:pStyle w:val="1colbodytext"/>
      </w:pPr>
      <w:r>
        <w:br/>
      </w:r>
      <w:r w:rsidRPr="00EC098C">
        <w:rPr>
          <w:b/>
          <w:bCs/>
        </w:rPr>
        <w:t>Q</w:t>
      </w:r>
      <w:r w:rsidRPr="00974A06">
        <w:rPr>
          <w:b/>
          <w:bCs/>
        </w:rPr>
        <w:t xml:space="preserve">: </w:t>
      </w:r>
      <w:r w:rsidR="00A66FBC" w:rsidRPr="00974A06">
        <w:rPr>
          <w:b/>
          <w:bCs/>
        </w:rPr>
        <w:t>What support is CCS currently receiving to ensure continuity of care after employee termination? What specifically does CCS want to ensure this continuity of care after termination?</w:t>
      </w:r>
    </w:p>
    <w:p w14:paraId="3DC80F05" w14:textId="2D033C72" w:rsidR="00C143B7" w:rsidRPr="00DC7A8F" w:rsidRDefault="00BC680C" w:rsidP="00BC680C">
      <w:pPr>
        <w:pStyle w:val="1colbodytext"/>
      </w:pPr>
      <w:r w:rsidRPr="00DC7A8F">
        <w:t>A</w:t>
      </w:r>
      <w:r w:rsidRPr="00974A06">
        <w:rPr>
          <w:color w:val="auto"/>
        </w:rPr>
        <w:t xml:space="preserve">: </w:t>
      </w:r>
      <w:r w:rsidR="00C143B7" w:rsidRPr="00974A06">
        <w:rPr>
          <w:color w:val="auto"/>
        </w:rPr>
        <w:t xml:space="preserve">None </w:t>
      </w:r>
      <w:r w:rsidR="008A67AE" w:rsidRPr="00974A06">
        <w:rPr>
          <w:color w:val="auto"/>
        </w:rPr>
        <w:t xml:space="preserve">currently </w:t>
      </w:r>
      <w:r w:rsidR="00C143B7" w:rsidRPr="00974A06">
        <w:rPr>
          <w:color w:val="auto"/>
        </w:rPr>
        <w:t>provided.</w:t>
      </w:r>
    </w:p>
    <w:p w14:paraId="1047C4A9" w14:textId="705A40B5" w:rsidR="00BC680C" w:rsidRPr="00DC7A8F" w:rsidRDefault="00BC680C" w:rsidP="00BC680C">
      <w:pPr>
        <w:pStyle w:val="1colbodytext"/>
      </w:pPr>
      <w:r>
        <w:br/>
      </w:r>
      <w:r w:rsidRPr="00EC098C">
        <w:rPr>
          <w:b/>
          <w:bCs/>
        </w:rPr>
        <w:t>Q</w:t>
      </w:r>
      <w:r w:rsidRPr="005F6878">
        <w:rPr>
          <w:b/>
          <w:bCs/>
        </w:rPr>
        <w:t xml:space="preserve">: </w:t>
      </w:r>
      <w:r w:rsidR="00A66FBC" w:rsidRPr="005F6878">
        <w:rPr>
          <w:b/>
          <w:bCs/>
        </w:rPr>
        <w:t>The Terms and Conditions contain instructions to not submit proprietary information to CCS and state that CCS is not responsible for keeping such information proprietary. This conflicts with the bid instructions (page 2 specifically) and the information asked for in the bid. Please confirm that CCS wishes to receive proprietary information and agrees to keep it confidential to the extent allowed by law, and please confirm a redacted copy of the proposal is requested, as well.</w:t>
      </w:r>
    </w:p>
    <w:p w14:paraId="2C503673" w14:textId="0AE55963" w:rsidR="00BC680C" w:rsidRPr="00DC7A8F" w:rsidRDefault="00BC680C" w:rsidP="00BC680C">
      <w:pPr>
        <w:pStyle w:val="1colbodytext"/>
      </w:pPr>
      <w:r w:rsidRPr="00DC7A8F">
        <w:lastRenderedPageBreak/>
        <w:t xml:space="preserve">A: </w:t>
      </w:r>
      <w:r w:rsidR="005F6878">
        <w:t xml:space="preserve">Please submit your complete proposal to Aon along with a redacted copy of your proposal that will be provided to the </w:t>
      </w:r>
      <w:proofErr w:type="gramStart"/>
      <w:r w:rsidR="005F6878">
        <w:t>District</w:t>
      </w:r>
      <w:proofErr w:type="gramEnd"/>
      <w:r w:rsidR="005F6878">
        <w:t xml:space="preserve"> in the case of a public records request.  </w:t>
      </w:r>
    </w:p>
    <w:p w14:paraId="18F31DFF" w14:textId="408868A8" w:rsidR="00BC680C" w:rsidRPr="00DC7A8F" w:rsidRDefault="00BC680C" w:rsidP="00BC680C">
      <w:pPr>
        <w:pStyle w:val="1colbodytext"/>
      </w:pPr>
      <w:r>
        <w:br/>
      </w:r>
      <w:r w:rsidRPr="00EC098C">
        <w:rPr>
          <w:b/>
          <w:bCs/>
        </w:rPr>
        <w:t xml:space="preserve">Q: </w:t>
      </w:r>
      <w:r w:rsidR="00A66FBC" w:rsidRPr="00A66FBC">
        <w:rPr>
          <w:b/>
          <w:bCs/>
        </w:rPr>
        <w:t>Row 7 in Submission Requirements asks “Ability to work with current CCS vendors as necessary to exchange data, eligibility, clinical data, etc.” Is the incumbent currently exchanging this data? If so, can you provide details about what schedules/frequency and formats are used for these data exchanges? Should these data exchanges be priced into vendor proposals?</w:t>
      </w:r>
    </w:p>
    <w:p w14:paraId="41D274FC" w14:textId="6BAACD70" w:rsidR="00BC680C" w:rsidRPr="00DC7A8F" w:rsidRDefault="00BC680C" w:rsidP="00BC680C">
      <w:pPr>
        <w:pStyle w:val="1colbodytext"/>
      </w:pPr>
      <w:r w:rsidRPr="00DC7A8F">
        <w:t xml:space="preserve">A: </w:t>
      </w:r>
      <w:r w:rsidR="004C4655">
        <w:t xml:space="preserve">Yes, these data exchanges should be priced in vendor proposals. </w:t>
      </w:r>
    </w:p>
    <w:p w14:paraId="1892F83D" w14:textId="648C08A1" w:rsidR="00BC680C" w:rsidRPr="00DC7A8F" w:rsidRDefault="00BC680C" w:rsidP="00BC680C">
      <w:pPr>
        <w:pStyle w:val="1colbodytext"/>
      </w:pPr>
      <w:r>
        <w:br/>
      </w:r>
      <w:r w:rsidRPr="004F0163">
        <w:rPr>
          <w:b/>
          <w:bCs/>
        </w:rPr>
        <w:t xml:space="preserve">Q: </w:t>
      </w:r>
      <w:r w:rsidR="00A66FBC" w:rsidRPr="004F0163">
        <w:rPr>
          <w:b/>
          <w:bCs/>
        </w:rPr>
        <w:t>Is the incumbent vendor currently ensuring all referrals are to providers in the members health plan? How are they accessing the health plan’s network data? Can you provide a copy of the health plan’s network for vendors to run disruption reports and assess current network overlap?</w:t>
      </w:r>
    </w:p>
    <w:p w14:paraId="5949FC99" w14:textId="49F5DA42" w:rsidR="00BC680C" w:rsidRPr="00DC7A8F" w:rsidRDefault="00BC680C" w:rsidP="00BC680C">
      <w:pPr>
        <w:pStyle w:val="1colbodytext"/>
      </w:pPr>
      <w:r w:rsidRPr="00DC7A8F">
        <w:t xml:space="preserve">A: </w:t>
      </w:r>
      <w:r w:rsidR="004F0163">
        <w:t xml:space="preserve">Not providing </w:t>
      </w:r>
      <w:proofErr w:type="gramStart"/>
      <w:r w:rsidR="004F0163">
        <w:t>at this time</w:t>
      </w:r>
      <w:proofErr w:type="gramEnd"/>
      <w:r w:rsidR="004F0163">
        <w:t>.</w:t>
      </w:r>
    </w:p>
    <w:p w14:paraId="39C174DD" w14:textId="0F1FD57F" w:rsidR="00BC680C" w:rsidRPr="00DC7A8F" w:rsidRDefault="00BC680C" w:rsidP="00BC680C">
      <w:pPr>
        <w:pStyle w:val="1colbodytext"/>
      </w:pPr>
      <w:r>
        <w:br/>
      </w:r>
      <w:r w:rsidRPr="004F0163">
        <w:rPr>
          <w:b/>
          <w:bCs/>
        </w:rPr>
        <w:t xml:space="preserve">Q: </w:t>
      </w:r>
      <w:r w:rsidR="00A66FBC" w:rsidRPr="004F0163">
        <w:rPr>
          <w:b/>
          <w:bCs/>
        </w:rPr>
        <w:t>Please confirm that we “Do Not” need to complete a separate “Subcontracting Plan”, only the sections/forms under the “APPENDIX: LEDE OUTREACH PROGRAM” section in the “CCS EAP RFP Read Me First FINAL” document.</w:t>
      </w:r>
    </w:p>
    <w:p w14:paraId="4DAD129C" w14:textId="33B5DA79" w:rsidR="00BC680C" w:rsidRPr="00DC7A8F" w:rsidRDefault="00BC680C" w:rsidP="00BC680C">
      <w:pPr>
        <w:pStyle w:val="1colbodytext"/>
      </w:pPr>
      <w:r w:rsidRPr="00DC7A8F">
        <w:t xml:space="preserve">A: </w:t>
      </w:r>
      <w:r w:rsidR="004F0163">
        <w:t>Confirmed.</w:t>
      </w:r>
    </w:p>
    <w:p w14:paraId="240BFE7A" w14:textId="13DB2D30" w:rsidR="00BC680C" w:rsidRPr="00DC7A8F" w:rsidRDefault="00BC680C" w:rsidP="00BC680C">
      <w:pPr>
        <w:pStyle w:val="1colbodytext"/>
      </w:pPr>
      <w:r>
        <w:br/>
      </w:r>
      <w:r w:rsidRPr="004F0163">
        <w:rPr>
          <w:b/>
          <w:bCs/>
        </w:rPr>
        <w:t xml:space="preserve">Q: </w:t>
      </w:r>
      <w:r w:rsidR="00A66FBC" w:rsidRPr="004F0163">
        <w:rPr>
          <w:b/>
          <w:bCs/>
        </w:rPr>
        <w:t>What certifications related to local and disadvantaged businesses does the city accept (e.g., city, county, state, national)? Is Columbus City Schools certification or registration required for suppliers?</w:t>
      </w:r>
    </w:p>
    <w:p w14:paraId="7B2E4CF5" w14:textId="55998065" w:rsidR="00BC680C" w:rsidRPr="00DC7A8F" w:rsidRDefault="00BC680C" w:rsidP="00BC680C">
      <w:pPr>
        <w:pStyle w:val="1colbodytext"/>
      </w:pPr>
      <w:r w:rsidRPr="00DC7A8F">
        <w:t xml:space="preserve">A: </w:t>
      </w:r>
      <w:r w:rsidR="004F0163">
        <w:rPr>
          <w:rFonts w:cs="Arial"/>
        </w:rPr>
        <w:t>CCS is flexible in working with vendors to establish the best way to utilize the committed funds with approved LEDE suppliers.</w:t>
      </w:r>
    </w:p>
    <w:p w14:paraId="180D72AC" w14:textId="6BEDCC81" w:rsidR="00BC680C" w:rsidRPr="00DC7A8F" w:rsidRDefault="00BC680C" w:rsidP="00BC680C">
      <w:pPr>
        <w:pStyle w:val="1colbodytext"/>
      </w:pPr>
      <w:r>
        <w:br/>
      </w:r>
      <w:r w:rsidRPr="00EC098C">
        <w:rPr>
          <w:b/>
          <w:bCs/>
        </w:rPr>
        <w:t xml:space="preserve">Q: </w:t>
      </w:r>
      <w:r w:rsidR="00A66FBC" w:rsidRPr="004F0163">
        <w:rPr>
          <w:b/>
          <w:bCs/>
        </w:rPr>
        <w:t>What is the specific target percentage for Local Economically Disadvantaged Enterprise (LEDE) utilization specific to this contract?</w:t>
      </w:r>
      <w:r w:rsidR="00A66FBC" w:rsidRPr="00A66FBC">
        <w:rPr>
          <w:b/>
          <w:bCs/>
        </w:rPr>
        <w:t xml:space="preserve">  </w:t>
      </w:r>
    </w:p>
    <w:p w14:paraId="56F4DE44" w14:textId="55375A18" w:rsidR="00BC680C" w:rsidRPr="00DC7A8F" w:rsidRDefault="00BC680C" w:rsidP="00BC680C">
      <w:pPr>
        <w:pStyle w:val="1colbodytext"/>
      </w:pPr>
      <w:r w:rsidRPr="00DC7A8F">
        <w:t xml:space="preserve">A: </w:t>
      </w:r>
      <w:r w:rsidR="004F0163" w:rsidRPr="00574A48">
        <w:rPr>
          <w:rFonts w:cs="Arial"/>
        </w:rPr>
        <w:t xml:space="preserve">The Outreach Program </w:t>
      </w:r>
      <w:r w:rsidR="004F0163">
        <w:rPr>
          <w:rFonts w:cs="Arial"/>
        </w:rPr>
        <w:t>was</w:t>
      </w:r>
      <w:r w:rsidR="004F0163" w:rsidRPr="00574A48">
        <w:rPr>
          <w:rFonts w:cs="Arial"/>
        </w:rPr>
        <w:t xml:space="preserve"> established </w:t>
      </w:r>
      <w:r w:rsidR="004F0163">
        <w:rPr>
          <w:rFonts w:cs="Arial"/>
        </w:rPr>
        <w:t>to achieve a</w:t>
      </w:r>
      <w:r w:rsidR="004F0163" w:rsidRPr="00574A48">
        <w:rPr>
          <w:rFonts w:cs="Arial"/>
        </w:rPr>
        <w:t xml:space="preserve"> goal of </w:t>
      </w:r>
      <w:r w:rsidR="004F0163">
        <w:rPr>
          <w:rFonts w:cs="Arial"/>
        </w:rPr>
        <w:t>20% (of fees).</w:t>
      </w:r>
    </w:p>
    <w:p w14:paraId="4C280FFF" w14:textId="30FB12C3" w:rsidR="00BC680C" w:rsidRPr="00DC7A8F" w:rsidRDefault="00BC680C" w:rsidP="00BC680C">
      <w:pPr>
        <w:pStyle w:val="1colbodytext"/>
      </w:pPr>
      <w:r>
        <w:br/>
      </w:r>
      <w:r w:rsidRPr="004F0163">
        <w:rPr>
          <w:b/>
          <w:bCs/>
        </w:rPr>
        <w:t xml:space="preserve">Q: </w:t>
      </w:r>
      <w:r w:rsidR="00A66FBC" w:rsidRPr="004F0163">
        <w:rPr>
          <w:b/>
          <w:bCs/>
        </w:rPr>
        <w:t xml:space="preserve">How can bidders demonstrate LEDE compliance </w:t>
      </w:r>
      <w:proofErr w:type="gramStart"/>
      <w:r w:rsidR="00A66FBC" w:rsidRPr="004F0163">
        <w:rPr>
          <w:b/>
          <w:bCs/>
        </w:rPr>
        <w:t>for</w:t>
      </w:r>
      <w:proofErr w:type="gramEnd"/>
      <w:r w:rsidR="00A66FBC" w:rsidRPr="004F0163">
        <w:rPr>
          <w:b/>
          <w:bCs/>
        </w:rPr>
        <w:t xml:space="preserve"> this contract: 1) Through Good Faith efforts 2) By </w:t>
      </w:r>
      <w:proofErr w:type="gramStart"/>
      <w:r w:rsidR="00A66FBC" w:rsidRPr="004F0163">
        <w:rPr>
          <w:b/>
          <w:bCs/>
        </w:rPr>
        <w:t>actually spending</w:t>
      </w:r>
      <w:proofErr w:type="gramEnd"/>
      <w:r w:rsidR="00A66FBC" w:rsidRPr="004F0163">
        <w:rPr>
          <w:b/>
          <w:bCs/>
        </w:rPr>
        <w:t xml:space="preserve"> with approved LEDE suppliers?</w:t>
      </w:r>
    </w:p>
    <w:p w14:paraId="37FA747E" w14:textId="5D64A5AD" w:rsidR="00BC680C" w:rsidRPr="00DC7A8F" w:rsidRDefault="00BC680C" w:rsidP="00BC680C">
      <w:pPr>
        <w:pStyle w:val="1colbodytext"/>
      </w:pPr>
      <w:r w:rsidRPr="00DC7A8F">
        <w:t xml:space="preserve">A: </w:t>
      </w:r>
      <w:r w:rsidR="004F0163">
        <w:t>C</w:t>
      </w:r>
      <w:r w:rsidR="00B15F2E">
        <w:t>omplete the Read Me First appendix form and submit with your proposal.  LEDE Commitments will be one of the five categories the CCS evaluation committee will score during the finalist stage of the marketing process.</w:t>
      </w:r>
      <w:r w:rsidR="000176EE">
        <w:t xml:space="preserve">  </w:t>
      </w:r>
      <w:r w:rsidR="000176EE" w:rsidRPr="00574A48">
        <w:rPr>
          <w:rFonts w:cs="Arial"/>
        </w:rPr>
        <w:t xml:space="preserve">The Outreach Program </w:t>
      </w:r>
      <w:r w:rsidR="000176EE">
        <w:rPr>
          <w:rFonts w:cs="Arial"/>
        </w:rPr>
        <w:t>was</w:t>
      </w:r>
      <w:r w:rsidR="000176EE" w:rsidRPr="00574A48">
        <w:rPr>
          <w:rFonts w:cs="Arial"/>
        </w:rPr>
        <w:t xml:space="preserve"> established </w:t>
      </w:r>
      <w:r w:rsidR="000176EE">
        <w:rPr>
          <w:rFonts w:cs="Arial"/>
        </w:rPr>
        <w:t>to achieve a</w:t>
      </w:r>
      <w:r w:rsidR="000176EE" w:rsidRPr="00574A48">
        <w:rPr>
          <w:rFonts w:cs="Arial"/>
        </w:rPr>
        <w:t xml:space="preserve"> goal of </w:t>
      </w:r>
      <w:r w:rsidR="000176EE">
        <w:rPr>
          <w:rFonts w:cs="Arial"/>
        </w:rPr>
        <w:t>20% (of fees) and CCS is flexible in working with vendors to establish the best way to utilize the committed funds with approved LEDE suppliers.</w:t>
      </w:r>
    </w:p>
    <w:p w14:paraId="26B8746E" w14:textId="71A4FA94" w:rsidR="00BC680C" w:rsidRPr="00DC7A8F" w:rsidRDefault="00BC680C" w:rsidP="00BC680C">
      <w:pPr>
        <w:pStyle w:val="1colbodytext"/>
      </w:pPr>
      <w:r>
        <w:br/>
      </w:r>
      <w:r w:rsidRPr="00EC098C">
        <w:rPr>
          <w:b/>
          <w:bCs/>
        </w:rPr>
        <w:t xml:space="preserve">Q: </w:t>
      </w:r>
      <w:r w:rsidR="006C5E11" w:rsidRPr="006C5E11">
        <w:rPr>
          <w:b/>
          <w:bCs/>
        </w:rPr>
        <w:t>Can you comment on the evaluation criteria?  How are proposals being assessed (scoring matrix)?</w:t>
      </w:r>
    </w:p>
    <w:p w14:paraId="0D577981" w14:textId="16110F91" w:rsidR="00BC680C" w:rsidRPr="00DC7A8F" w:rsidRDefault="00BC680C" w:rsidP="00BC680C">
      <w:pPr>
        <w:pStyle w:val="1colbodytext"/>
      </w:pPr>
      <w:r w:rsidRPr="00DC7A8F">
        <w:t xml:space="preserve">A: </w:t>
      </w:r>
      <w:r w:rsidR="005F6878">
        <w:t xml:space="preserve">The CCS evaluation committee </w:t>
      </w:r>
      <w:r w:rsidR="005F6878" w:rsidRPr="002924EA">
        <w:rPr>
          <w:lang w:val="en-GB"/>
        </w:rPr>
        <w:t xml:space="preserve">will </w:t>
      </w:r>
      <w:r w:rsidR="005F6878">
        <w:rPr>
          <w:lang w:val="en-GB"/>
        </w:rPr>
        <w:t xml:space="preserve">score five categories during the </w:t>
      </w:r>
      <w:proofErr w:type="gramStart"/>
      <w:r w:rsidR="005F6878">
        <w:rPr>
          <w:lang w:val="en-GB"/>
        </w:rPr>
        <w:t>finalist</w:t>
      </w:r>
      <w:proofErr w:type="gramEnd"/>
      <w:r w:rsidR="005F6878">
        <w:rPr>
          <w:lang w:val="en-GB"/>
        </w:rPr>
        <w:t xml:space="preserve"> stage of the marketing process.  The w</w:t>
      </w:r>
      <w:r w:rsidR="005F6878" w:rsidRPr="002924EA">
        <w:rPr>
          <w:lang w:val="en-GB"/>
        </w:rPr>
        <w:t>eighted criteria</w:t>
      </w:r>
      <w:r w:rsidR="005F6878">
        <w:rPr>
          <w:lang w:val="en-GB"/>
        </w:rPr>
        <w:t xml:space="preserve"> categories will include </w:t>
      </w:r>
      <w:r w:rsidR="005F6878" w:rsidRPr="002924EA">
        <w:rPr>
          <w:lang w:val="en-GB"/>
        </w:rPr>
        <w:t>clinical model</w:t>
      </w:r>
      <w:r w:rsidR="005F6878">
        <w:rPr>
          <w:lang w:val="en-GB"/>
        </w:rPr>
        <w:t xml:space="preserve"> &amp; account management</w:t>
      </w:r>
      <w:r w:rsidR="005F6878" w:rsidRPr="002924EA">
        <w:rPr>
          <w:lang w:val="en-GB"/>
        </w:rPr>
        <w:t>, utilization management</w:t>
      </w:r>
      <w:r w:rsidR="005F6878">
        <w:rPr>
          <w:lang w:val="en-GB"/>
        </w:rPr>
        <w:t xml:space="preserve"> &amp; </w:t>
      </w:r>
      <w:r w:rsidR="005F6878" w:rsidRPr="002924EA">
        <w:rPr>
          <w:lang w:val="en-GB"/>
        </w:rPr>
        <w:t>network coverage, implementation</w:t>
      </w:r>
      <w:r w:rsidR="005F6878">
        <w:rPr>
          <w:lang w:val="en-GB"/>
        </w:rPr>
        <w:t>/web portal/communications, financials and LEDE commitment</w:t>
      </w:r>
      <w:r w:rsidR="005F6878" w:rsidRPr="002924EA">
        <w:rPr>
          <w:lang w:val="en-GB"/>
        </w:rPr>
        <w:t>.</w:t>
      </w:r>
    </w:p>
    <w:p w14:paraId="433DE2F2" w14:textId="6FDCFFA9" w:rsidR="00731C19" w:rsidRPr="00DC7A8F" w:rsidRDefault="00731C19" w:rsidP="00731C19">
      <w:pPr>
        <w:pStyle w:val="1colbodytext"/>
      </w:pPr>
    </w:p>
    <w:p w14:paraId="7C48A1E8" w14:textId="02ADC9D7" w:rsidR="00A66FBC" w:rsidRPr="00974A06" w:rsidRDefault="00A66FBC" w:rsidP="00A66FBC">
      <w:pPr>
        <w:pStyle w:val="1colbodytext"/>
        <w:rPr>
          <w:color w:val="auto"/>
        </w:rPr>
      </w:pPr>
      <w:r w:rsidRPr="00974A06">
        <w:rPr>
          <w:b/>
          <w:bCs/>
          <w:color w:val="auto"/>
        </w:rPr>
        <w:t xml:space="preserve">Q: </w:t>
      </w:r>
      <w:r w:rsidR="006C5E11" w:rsidRPr="00974A06">
        <w:rPr>
          <w:b/>
          <w:bCs/>
          <w:color w:val="auto"/>
        </w:rPr>
        <w:t>On a scale of 1-10 what is your level of satisfaction with your current vendor?</w:t>
      </w:r>
    </w:p>
    <w:p w14:paraId="097835F3" w14:textId="2DF9C5B9" w:rsidR="00A66FBC" w:rsidRPr="00C143B7" w:rsidRDefault="00A66FBC" w:rsidP="00A66FBC">
      <w:pPr>
        <w:pStyle w:val="1colbodytext"/>
        <w:rPr>
          <w:color w:val="EE0000"/>
        </w:rPr>
      </w:pPr>
      <w:r w:rsidRPr="00DC7A8F">
        <w:t xml:space="preserve">A: </w:t>
      </w:r>
      <w:r w:rsidR="00974A06">
        <w:t xml:space="preserve">Not providing </w:t>
      </w:r>
      <w:proofErr w:type="gramStart"/>
      <w:r w:rsidR="00974A06">
        <w:t>at this time</w:t>
      </w:r>
      <w:proofErr w:type="gramEnd"/>
      <w:r w:rsidR="00974A06">
        <w:t>.</w:t>
      </w:r>
    </w:p>
    <w:p w14:paraId="63BA57B5" w14:textId="3637BA61" w:rsidR="00A66FBC" w:rsidRPr="00DC7A8F" w:rsidRDefault="00A66FBC" w:rsidP="00A66FBC">
      <w:pPr>
        <w:pStyle w:val="1colbodytext"/>
      </w:pPr>
      <w:r>
        <w:br/>
      </w:r>
      <w:r w:rsidRPr="00974A06">
        <w:rPr>
          <w:b/>
          <w:bCs/>
        </w:rPr>
        <w:t xml:space="preserve">Q: </w:t>
      </w:r>
      <w:r w:rsidR="006C5E11" w:rsidRPr="00974A06">
        <w:rPr>
          <w:b/>
          <w:bCs/>
        </w:rPr>
        <w:t>What are Columbus City School’s (CCS’s) top priorities associated with this RFP?</w:t>
      </w:r>
    </w:p>
    <w:p w14:paraId="69095CCD" w14:textId="778FA486" w:rsidR="00E11F60" w:rsidRPr="00974A06" w:rsidRDefault="00A66FBC" w:rsidP="00A66FBC">
      <w:pPr>
        <w:pStyle w:val="1colbodytext"/>
        <w:rPr>
          <w:color w:val="auto"/>
        </w:rPr>
      </w:pPr>
      <w:r w:rsidRPr="00DC7A8F">
        <w:t xml:space="preserve">A: </w:t>
      </w:r>
      <w:r w:rsidR="00E11F60" w:rsidRPr="00974A06">
        <w:rPr>
          <w:color w:val="auto"/>
        </w:rPr>
        <w:t>C</w:t>
      </w:r>
      <w:r w:rsidR="00E76214" w:rsidRPr="00974A06">
        <w:rPr>
          <w:color w:val="auto"/>
        </w:rPr>
        <w:t>reative outreach, mental health promotion, highlight other services</w:t>
      </w:r>
      <w:r w:rsidR="008851CC" w:rsidRPr="00974A06">
        <w:rPr>
          <w:color w:val="auto"/>
        </w:rPr>
        <w:t xml:space="preserve"> (financial, legal, etc.)</w:t>
      </w:r>
      <w:r w:rsidR="00F22119" w:rsidRPr="00974A06">
        <w:rPr>
          <w:color w:val="auto"/>
        </w:rPr>
        <w:t xml:space="preserve">, staff support after employee death, in-person participation in </w:t>
      </w:r>
      <w:r w:rsidR="00800467" w:rsidRPr="00974A06">
        <w:rPr>
          <w:color w:val="auto"/>
        </w:rPr>
        <w:t>on-site activities such as wellness and benefits events</w:t>
      </w:r>
    </w:p>
    <w:p w14:paraId="34418DB0" w14:textId="649DD64C" w:rsidR="00A66FBC" w:rsidRPr="00DC7A8F" w:rsidRDefault="00A66FBC" w:rsidP="00A66FBC">
      <w:pPr>
        <w:pStyle w:val="1colbodytext"/>
      </w:pPr>
      <w:r>
        <w:br/>
      </w:r>
      <w:r w:rsidRPr="00EC098C">
        <w:rPr>
          <w:b/>
          <w:bCs/>
        </w:rPr>
        <w:t xml:space="preserve">Q: </w:t>
      </w:r>
      <w:r w:rsidR="006C5E11" w:rsidRPr="00E0050E">
        <w:rPr>
          <w:b/>
          <w:bCs/>
        </w:rPr>
        <w:t>Are there any current pain points in your current vendor’s reporting capabilities?</w:t>
      </w:r>
    </w:p>
    <w:p w14:paraId="51E56A62" w14:textId="6114AA09" w:rsidR="00A66FBC" w:rsidRPr="00182282" w:rsidRDefault="00A66FBC" w:rsidP="00A66FBC">
      <w:pPr>
        <w:pStyle w:val="1colbodytext"/>
        <w:rPr>
          <w:color w:val="EE0000"/>
        </w:rPr>
      </w:pPr>
      <w:r w:rsidRPr="00DC7A8F">
        <w:t xml:space="preserve">A: </w:t>
      </w:r>
      <w:r w:rsidR="00E0050E">
        <w:t xml:space="preserve">Not providing </w:t>
      </w:r>
      <w:proofErr w:type="gramStart"/>
      <w:r w:rsidR="00E0050E">
        <w:t>at this time</w:t>
      </w:r>
      <w:proofErr w:type="gramEnd"/>
      <w:r w:rsidR="00E0050E">
        <w:t>.</w:t>
      </w:r>
    </w:p>
    <w:p w14:paraId="692F1C72" w14:textId="1FD9777D" w:rsidR="00A66FBC" w:rsidRPr="00DC7A8F" w:rsidRDefault="00A66FBC" w:rsidP="00A66FBC">
      <w:pPr>
        <w:pStyle w:val="1colbodytext"/>
      </w:pPr>
      <w:r>
        <w:br/>
      </w:r>
      <w:r w:rsidRPr="00EC098C">
        <w:rPr>
          <w:b/>
          <w:bCs/>
        </w:rPr>
        <w:t>Q</w:t>
      </w:r>
      <w:r w:rsidRPr="00B15F2E">
        <w:rPr>
          <w:b/>
          <w:bCs/>
        </w:rPr>
        <w:t xml:space="preserve">: </w:t>
      </w:r>
      <w:r w:rsidR="006C5E11" w:rsidRPr="00B15F2E">
        <w:rPr>
          <w:b/>
          <w:bCs/>
        </w:rPr>
        <w:t>Can CCS provide a detailed census report of demographic information to indicate % of males, frontline worker employees within their workforce?</w:t>
      </w:r>
    </w:p>
    <w:p w14:paraId="4F63425D" w14:textId="70ABBB43" w:rsidR="00A66FBC" w:rsidRPr="00DC7A8F" w:rsidRDefault="00A66FBC" w:rsidP="00A66FBC">
      <w:pPr>
        <w:pStyle w:val="1colbodytext"/>
      </w:pPr>
      <w:r w:rsidRPr="00DC7A8F">
        <w:t xml:space="preserve">A: </w:t>
      </w:r>
      <w:r w:rsidR="00B15F2E">
        <w:t xml:space="preserve">Not providing </w:t>
      </w:r>
      <w:proofErr w:type="gramStart"/>
      <w:r w:rsidR="00B15F2E">
        <w:t>at this time</w:t>
      </w:r>
      <w:proofErr w:type="gramEnd"/>
      <w:r w:rsidR="00B15F2E">
        <w:t>.</w:t>
      </w:r>
    </w:p>
    <w:p w14:paraId="2DF5DAC7" w14:textId="4DC89399" w:rsidR="00A66FBC" w:rsidRPr="00DC7A8F" w:rsidRDefault="006C5E11" w:rsidP="00A66FBC">
      <w:pPr>
        <w:pStyle w:val="1colbodytext"/>
      </w:pPr>
      <w:r>
        <w:rPr>
          <w:b/>
          <w:bCs/>
        </w:rPr>
        <w:br/>
      </w:r>
      <w:r w:rsidR="00A66FBC" w:rsidRPr="00EC098C">
        <w:rPr>
          <w:b/>
          <w:bCs/>
        </w:rPr>
        <w:t xml:space="preserve">Q: </w:t>
      </w:r>
      <w:r w:rsidRPr="00E0050E">
        <w:rPr>
          <w:b/>
          <w:bCs/>
        </w:rPr>
        <w:t>What are CCS’s top 5 medical and pharmacy cost drivers?</w:t>
      </w:r>
    </w:p>
    <w:p w14:paraId="68019D27" w14:textId="678C9011" w:rsidR="00182282" w:rsidRPr="00E0050E" w:rsidRDefault="00A66FBC" w:rsidP="00A66FBC">
      <w:pPr>
        <w:pStyle w:val="1colbodytext"/>
        <w:rPr>
          <w:color w:val="auto"/>
        </w:rPr>
      </w:pPr>
      <w:r w:rsidRPr="00DC7A8F">
        <w:t xml:space="preserve">A: </w:t>
      </w:r>
      <w:r w:rsidR="00D17C8F" w:rsidRPr="00E0050E">
        <w:rPr>
          <w:color w:val="auto"/>
        </w:rPr>
        <w:t>Metabolic disease, musculoskeletal, cancer, site of care (high ER utilization) and maternity</w:t>
      </w:r>
      <w:r w:rsidR="00E0050E" w:rsidRPr="00E0050E">
        <w:rPr>
          <w:color w:val="auto"/>
        </w:rPr>
        <w:t xml:space="preserve">; </w:t>
      </w:r>
      <w:r w:rsidR="00E0050E">
        <w:rPr>
          <w:color w:val="auto"/>
        </w:rPr>
        <w:t>pharmacy</w:t>
      </w:r>
      <w:r w:rsidR="00182282" w:rsidRPr="00E0050E">
        <w:rPr>
          <w:color w:val="auto"/>
        </w:rPr>
        <w:t xml:space="preserve"> by cost: Top 4</w:t>
      </w:r>
      <w:r w:rsidR="004B0CD7" w:rsidRPr="00E0050E">
        <w:rPr>
          <w:color w:val="auto"/>
        </w:rPr>
        <w:t>:</w:t>
      </w:r>
      <w:r w:rsidR="006F7278" w:rsidRPr="00E0050E">
        <w:rPr>
          <w:color w:val="auto"/>
        </w:rPr>
        <w:t xml:space="preserve"> GLP-1’</w:t>
      </w:r>
      <w:proofErr w:type="gramStart"/>
      <w:r w:rsidR="006F7278" w:rsidRPr="00E0050E">
        <w:rPr>
          <w:color w:val="auto"/>
        </w:rPr>
        <w:t>s &amp; #</w:t>
      </w:r>
      <w:proofErr w:type="gramEnd"/>
      <w:r w:rsidR="006F7278" w:rsidRPr="00E0050E">
        <w:rPr>
          <w:color w:val="auto"/>
        </w:rPr>
        <w:t>5</w:t>
      </w:r>
      <w:r w:rsidR="004B0CD7" w:rsidRPr="00E0050E">
        <w:rPr>
          <w:color w:val="auto"/>
        </w:rPr>
        <w:t xml:space="preserve"> dermatology</w:t>
      </w:r>
      <w:r w:rsidR="00E0050E">
        <w:rPr>
          <w:color w:val="auto"/>
        </w:rPr>
        <w:t>.</w:t>
      </w:r>
    </w:p>
    <w:p w14:paraId="0C9615B8" w14:textId="4E691CFE" w:rsidR="00A66FBC" w:rsidRPr="00DC7A8F" w:rsidRDefault="00A66FBC" w:rsidP="00A66FBC">
      <w:pPr>
        <w:pStyle w:val="1colbodytext"/>
      </w:pPr>
      <w:r>
        <w:br/>
      </w:r>
      <w:r w:rsidRPr="00EC098C">
        <w:rPr>
          <w:b/>
          <w:bCs/>
        </w:rPr>
        <w:t xml:space="preserve">Q: </w:t>
      </w:r>
      <w:r w:rsidR="006C5E11" w:rsidRPr="006C5E11">
        <w:rPr>
          <w:b/>
          <w:bCs/>
        </w:rPr>
        <w:t>For the bank of 52 hours, can the entity CCS how the bank of hours/multipurpose hours have been leveraged over the last 3 years?</w:t>
      </w:r>
    </w:p>
    <w:p w14:paraId="74CBDC61" w14:textId="73962160" w:rsidR="00A66FBC" w:rsidRPr="00DC7A8F" w:rsidRDefault="00A66FBC" w:rsidP="00A66FBC">
      <w:pPr>
        <w:pStyle w:val="1colbodytext"/>
      </w:pPr>
      <w:r w:rsidRPr="00DC7A8F">
        <w:t xml:space="preserve">A: </w:t>
      </w:r>
      <w:r w:rsidR="00B15F2E">
        <w:t xml:space="preserve">Please refer to the file </w:t>
      </w:r>
      <w:r w:rsidR="00B15F2E" w:rsidRPr="00D64FE4">
        <w:t>CCS EAP Data</w:t>
      </w:r>
      <w:r w:rsidR="00B15F2E">
        <w:t xml:space="preserve"> </w:t>
      </w:r>
      <w:r w:rsidR="0012515D">
        <w:t xml:space="preserve">under Disruptive Event Management. </w:t>
      </w:r>
    </w:p>
    <w:p w14:paraId="4BD25958" w14:textId="49B9E3B3" w:rsidR="00A66FBC" w:rsidRPr="00DC7A8F" w:rsidRDefault="00A66FBC" w:rsidP="00A66FBC">
      <w:pPr>
        <w:pStyle w:val="1colbodytext"/>
      </w:pPr>
      <w:r>
        <w:br/>
      </w:r>
      <w:r w:rsidRPr="00EC098C">
        <w:rPr>
          <w:b/>
          <w:bCs/>
        </w:rPr>
        <w:t xml:space="preserve">Q: </w:t>
      </w:r>
      <w:r w:rsidR="006C5E11" w:rsidRPr="006C5E11">
        <w:rPr>
          <w:b/>
          <w:bCs/>
        </w:rPr>
        <w:t>What is your current annual EAP utilization rate? (Utilization = unique member therapy visits / total eligible members)</w:t>
      </w:r>
    </w:p>
    <w:p w14:paraId="5FBA5238" w14:textId="2256D86C" w:rsidR="00A66FBC" w:rsidRPr="00DC7A8F" w:rsidRDefault="00A66FBC" w:rsidP="00A66FBC">
      <w:pPr>
        <w:pStyle w:val="1colbodytext"/>
      </w:pPr>
      <w:r w:rsidRPr="00DC7A8F">
        <w:t xml:space="preserve">A: </w:t>
      </w:r>
      <w:r w:rsidR="00B15F2E">
        <w:t xml:space="preserve">Please refer to the file </w:t>
      </w:r>
      <w:r w:rsidR="00B15F2E" w:rsidRPr="00D64FE4">
        <w:t>CCS EAP Data</w:t>
      </w:r>
      <w:r w:rsidR="0046698D">
        <w:t xml:space="preserve">. </w:t>
      </w:r>
    </w:p>
    <w:p w14:paraId="09F1129A" w14:textId="06B8DE9A" w:rsidR="00A66FBC" w:rsidRPr="00DC7A8F" w:rsidRDefault="00A66FBC" w:rsidP="00A66FBC">
      <w:pPr>
        <w:pStyle w:val="1colbodytext"/>
      </w:pPr>
      <w:r>
        <w:br/>
      </w:r>
      <w:r w:rsidRPr="00EC098C">
        <w:rPr>
          <w:b/>
          <w:bCs/>
        </w:rPr>
        <w:t xml:space="preserve">Q: </w:t>
      </w:r>
      <w:r w:rsidR="006C5E11" w:rsidRPr="006C5E11">
        <w:rPr>
          <w:b/>
          <w:bCs/>
        </w:rPr>
        <w:t>Can the CCS/AOM please clarify what evaluation criteria or scoring methodology Aon and the Evaluation Committee will use to assess proposals? Specifically, how will factors such as clinical model, utilization management, network coverage, implementation, and pricing be weighted in finalist selection</w:t>
      </w:r>
    </w:p>
    <w:p w14:paraId="006352C6" w14:textId="454E5421" w:rsidR="00A66FBC" w:rsidRPr="00DC7A8F" w:rsidRDefault="00A66FBC" w:rsidP="00A66FBC">
      <w:pPr>
        <w:pStyle w:val="1colbodytext"/>
      </w:pPr>
      <w:r w:rsidRPr="00DC7A8F">
        <w:t xml:space="preserve">A: </w:t>
      </w:r>
      <w:r w:rsidR="00086242">
        <w:t xml:space="preserve">The CCS evaluation committee </w:t>
      </w:r>
      <w:r w:rsidR="00086242" w:rsidRPr="002924EA">
        <w:rPr>
          <w:lang w:val="en-GB"/>
        </w:rPr>
        <w:t xml:space="preserve">will </w:t>
      </w:r>
      <w:r w:rsidR="00086242">
        <w:rPr>
          <w:lang w:val="en-GB"/>
        </w:rPr>
        <w:t xml:space="preserve">score five categories during the </w:t>
      </w:r>
      <w:proofErr w:type="gramStart"/>
      <w:r w:rsidR="00086242">
        <w:rPr>
          <w:lang w:val="en-GB"/>
        </w:rPr>
        <w:t>finalist</w:t>
      </w:r>
      <w:proofErr w:type="gramEnd"/>
      <w:r w:rsidR="00086242">
        <w:rPr>
          <w:lang w:val="en-GB"/>
        </w:rPr>
        <w:t xml:space="preserve"> stage of the marketing process.  The w</w:t>
      </w:r>
      <w:r w:rsidR="00086242" w:rsidRPr="002924EA">
        <w:rPr>
          <w:lang w:val="en-GB"/>
        </w:rPr>
        <w:t>eighted criteria</w:t>
      </w:r>
      <w:r w:rsidR="00086242">
        <w:rPr>
          <w:lang w:val="en-GB"/>
        </w:rPr>
        <w:t xml:space="preserve"> categories will include </w:t>
      </w:r>
      <w:r w:rsidR="00086242" w:rsidRPr="002924EA">
        <w:rPr>
          <w:lang w:val="en-GB"/>
        </w:rPr>
        <w:t>clinical model</w:t>
      </w:r>
      <w:r w:rsidR="005F6878">
        <w:rPr>
          <w:lang w:val="en-GB"/>
        </w:rPr>
        <w:t xml:space="preserve"> &amp; account management</w:t>
      </w:r>
      <w:r w:rsidR="00086242" w:rsidRPr="002924EA">
        <w:rPr>
          <w:lang w:val="en-GB"/>
        </w:rPr>
        <w:t>, utilization management</w:t>
      </w:r>
      <w:r w:rsidR="00086242">
        <w:rPr>
          <w:lang w:val="en-GB"/>
        </w:rPr>
        <w:t xml:space="preserve"> &amp; </w:t>
      </w:r>
      <w:r w:rsidR="00086242" w:rsidRPr="002924EA">
        <w:rPr>
          <w:lang w:val="en-GB"/>
        </w:rPr>
        <w:t>network coverage, implementation</w:t>
      </w:r>
      <w:r w:rsidR="005F6878">
        <w:rPr>
          <w:lang w:val="en-GB"/>
        </w:rPr>
        <w:t>/web portal/communications</w:t>
      </w:r>
      <w:r w:rsidR="00086242">
        <w:rPr>
          <w:lang w:val="en-GB"/>
        </w:rPr>
        <w:t>, financials and LEDE commitment</w:t>
      </w:r>
      <w:r w:rsidR="00086242" w:rsidRPr="002924EA">
        <w:rPr>
          <w:lang w:val="en-GB"/>
        </w:rPr>
        <w:t>.</w:t>
      </w:r>
    </w:p>
    <w:p w14:paraId="7D6B2B93" w14:textId="29156189" w:rsidR="00A66FBC" w:rsidRPr="00DC7A8F" w:rsidRDefault="006C5E11" w:rsidP="00A66FBC">
      <w:pPr>
        <w:pStyle w:val="1colbodytext"/>
      </w:pPr>
      <w:r>
        <w:rPr>
          <w:b/>
          <w:bCs/>
        </w:rPr>
        <w:br/>
      </w:r>
      <w:r w:rsidR="00A66FBC" w:rsidRPr="00086242">
        <w:rPr>
          <w:b/>
          <w:bCs/>
        </w:rPr>
        <w:t xml:space="preserve">Q: </w:t>
      </w:r>
      <w:r w:rsidRPr="00086242">
        <w:rPr>
          <w:b/>
          <w:bCs/>
        </w:rPr>
        <w:t xml:space="preserve">The RFP indicates that vendors should engage the LEDE Outreach Program Office and certified LEDE firms as part of demonstrating a good faith effort toward the 20% participation goal. If outreach efforts, including phone calls and emails, are initiated but confirmation or engagement is not received before the </w:t>
      </w:r>
      <w:r w:rsidRPr="00086242">
        <w:rPr>
          <w:b/>
          <w:bCs/>
        </w:rPr>
        <w:lastRenderedPageBreak/>
        <w:t>proposal deadline, can vendors submit documentation of those outreach attempts as sufficient evidence of a good faith effort for responsiveness purposes?</w:t>
      </w:r>
    </w:p>
    <w:p w14:paraId="3437B60D" w14:textId="35A3F83F" w:rsidR="00731C19" w:rsidRDefault="00A66FBC" w:rsidP="009C4DC9">
      <w:pPr>
        <w:pStyle w:val="1colbodytext"/>
      </w:pPr>
      <w:r w:rsidRPr="00DC7A8F">
        <w:t xml:space="preserve">A: </w:t>
      </w:r>
      <w:r w:rsidR="00086242">
        <w:t xml:space="preserve">Yes.  Complete the Read Me First appendix form and submit with your proposal.  LEDE Commitments will be one of the five categories the CCS evaluation committee will score during the finalist stage of the marketing process.  </w:t>
      </w:r>
      <w:r w:rsidR="00086242" w:rsidRPr="00574A48">
        <w:rPr>
          <w:rFonts w:cs="Arial"/>
        </w:rPr>
        <w:t xml:space="preserve">The Outreach Program </w:t>
      </w:r>
      <w:r w:rsidR="00086242">
        <w:rPr>
          <w:rFonts w:cs="Arial"/>
        </w:rPr>
        <w:t>was</w:t>
      </w:r>
      <w:r w:rsidR="00086242" w:rsidRPr="00574A48">
        <w:rPr>
          <w:rFonts w:cs="Arial"/>
        </w:rPr>
        <w:t xml:space="preserve"> established </w:t>
      </w:r>
      <w:r w:rsidR="00086242">
        <w:rPr>
          <w:rFonts w:cs="Arial"/>
        </w:rPr>
        <w:t>to achieve a</w:t>
      </w:r>
      <w:r w:rsidR="00086242" w:rsidRPr="00574A48">
        <w:rPr>
          <w:rFonts w:cs="Arial"/>
        </w:rPr>
        <w:t xml:space="preserve"> goal of </w:t>
      </w:r>
      <w:r w:rsidR="00086242">
        <w:rPr>
          <w:rFonts w:cs="Arial"/>
        </w:rPr>
        <w:t>20% (of fees) and CCS is flexible in working with vendors to establish the best way to utilize the committed funds with approved LEDE suppliers.</w:t>
      </w:r>
    </w:p>
    <w:p w14:paraId="1D7FCB05" w14:textId="77777777" w:rsidR="00A23864" w:rsidRDefault="00A23864" w:rsidP="009C4DC9">
      <w:pPr>
        <w:pStyle w:val="1colbodytext"/>
      </w:pPr>
    </w:p>
    <w:p w14:paraId="7B87DBF6" w14:textId="4E836CDB" w:rsidR="00A23864" w:rsidRPr="00A23864" w:rsidRDefault="00A23864" w:rsidP="00A23864">
      <w:pPr>
        <w:suppressAutoHyphens w:val="0"/>
        <w:autoSpaceDE/>
        <w:autoSpaceDN/>
        <w:adjustRightInd/>
        <w:spacing w:after="80"/>
        <w:textAlignment w:val="auto"/>
        <w:rPr>
          <w:rFonts w:ascii="Helvetica Now Text" w:hAnsi="Helvetica Now Text"/>
          <w:bCs/>
          <w:sz w:val="18"/>
          <w:szCs w:val="18"/>
          <w:lang w:val="en-US"/>
        </w:rPr>
      </w:pPr>
      <w:r w:rsidRPr="00A23864">
        <w:rPr>
          <w:rFonts w:ascii="Helvetica Now Text" w:hAnsi="Helvetica Now Text"/>
          <w:b/>
          <w:sz w:val="18"/>
          <w:szCs w:val="18"/>
          <w:lang w:val="en-US"/>
        </w:rPr>
        <w:t>Special note regarding the due date</w:t>
      </w:r>
      <w:r w:rsidRPr="00A23864">
        <w:rPr>
          <w:rFonts w:ascii="Helvetica Now Text" w:hAnsi="Helvetica Now Text"/>
          <w:bCs/>
          <w:sz w:val="18"/>
          <w:szCs w:val="18"/>
          <w:lang w:val="en-US"/>
        </w:rPr>
        <w:t xml:space="preserve"> - The due date for </w:t>
      </w:r>
      <w:r>
        <w:rPr>
          <w:rFonts w:ascii="Helvetica Now Text" w:hAnsi="Helvetica Now Text"/>
          <w:bCs/>
          <w:sz w:val="18"/>
          <w:szCs w:val="18"/>
          <w:lang w:val="en-US"/>
        </w:rPr>
        <w:t>EAP</w:t>
      </w:r>
      <w:r w:rsidRPr="00A23864">
        <w:rPr>
          <w:rFonts w:ascii="Helvetica Now Text" w:hAnsi="Helvetica Now Text"/>
          <w:bCs/>
          <w:sz w:val="18"/>
          <w:szCs w:val="18"/>
          <w:lang w:val="en-US"/>
        </w:rPr>
        <w:t xml:space="preserve"> proposals has been extended to </w:t>
      </w:r>
      <w:r w:rsidRPr="00A23864">
        <w:rPr>
          <w:rFonts w:ascii="Helvetica Now Text" w:hAnsi="Helvetica Now Text"/>
          <w:b/>
          <w:color w:val="FF0000"/>
          <w:sz w:val="18"/>
          <w:szCs w:val="18"/>
          <w:lang w:val="en-US"/>
        </w:rPr>
        <w:t xml:space="preserve">Friday, </w:t>
      </w:r>
      <w:r>
        <w:rPr>
          <w:rFonts w:ascii="Helvetica Now Text" w:hAnsi="Helvetica Now Text"/>
          <w:b/>
          <w:color w:val="FF0000"/>
          <w:sz w:val="18"/>
          <w:szCs w:val="18"/>
          <w:lang w:val="en-US"/>
        </w:rPr>
        <w:t>October</w:t>
      </w:r>
      <w:r w:rsidRPr="00A23864">
        <w:rPr>
          <w:rFonts w:ascii="Helvetica Now Text" w:hAnsi="Helvetica Now Text"/>
          <w:b/>
          <w:color w:val="FF0000"/>
          <w:sz w:val="18"/>
          <w:szCs w:val="18"/>
          <w:lang w:val="en-US"/>
        </w:rPr>
        <w:t xml:space="preserve"> 1</w:t>
      </w:r>
      <w:r>
        <w:rPr>
          <w:rFonts w:ascii="Helvetica Now Text" w:hAnsi="Helvetica Now Text"/>
          <w:b/>
          <w:color w:val="FF0000"/>
          <w:sz w:val="18"/>
          <w:szCs w:val="18"/>
          <w:lang w:val="en-US"/>
        </w:rPr>
        <w:t>7</w:t>
      </w:r>
      <w:r w:rsidRPr="00A23864">
        <w:rPr>
          <w:rFonts w:ascii="Helvetica Now Text" w:hAnsi="Helvetica Now Text"/>
          <w:b/>
          <w:color w:val="FF0000"/>
          <w:sz w:val="18"/>
          <w:szCs w:val="18"/>
          <w:lang w:val="en-US"/>
        </w:rPr>
        <w:t xml:space="preserve">, </w:t>
      </w:r>
      <w:proofErr w:type="gramStart"/>
      <w:r w:rsidRPr="00A23864">
        <w:rPr>
          <w:rFonts w:ascii="Helvetica Now Text" w:hAnsi="Helvetica Now Text"/>
          <w:b/>
          <w:color w:val="FF0000"/>
          <w:sz w:val="18"/>
          <w:szCs w:val="18"/>
          <w:lang w:val="en-US"/>
        </w:rPr>
        <w:t>202</w:t>
      </w:r>
      <w:r>
        <w:rPr>
          <w:rFonts w:ascii="Helvetica Now Text" w:hAnsi="Helvetica Now Text"/>
          <w:b/>
          <w:color w:val="FF0000"/>
          <w:sz w:val="18"/>
          <w:szCs w:val="18"/>
          <w:lang w:val="en-US"/>
        </w:rPr>
        <w:t>5</w:t>
      </w:r>
      <w:proofErr w:type="gramEnd"/>
      <w:r w:rsidRPr="00A23864">
        <w:rPr>
          <w:rFonts w:ascii="Helvetica Now Text" w:hAnsi="Helvetica Now Text"/>
          <w:b/>
          <w:color w:val="FF0000"/>
          <w:sz w:val="18"/>
          <w:szCs w:val="18"/>
          <w:lang w:val="en-US"/>
        </w:rPr>
        <w:t xml:space="preserve"> at 5pm ET.</w:t>
      </w:r>
    </w:p>
    <w:p w14:paraId="65229A57" w14:textId="77777777" w:rsidR="00A23864" w:rsidRPr="00DC7A8F" w:rsidRDefault="00A23864" w:rsidP="009C4DC9">
      <w:pPr>
        <w:pStyle w:val="1colbodytext"/>
      </w:pPr>
    </w:p>
    <w:sectPr w:rsidR="00A23864" w:rsidRPr="00DC7A8F" w:rsidSect="00CC1773">
      <w:headerReference w:type="default" r:id="rId10"/>
      <w:footerReference w:type="even" r:id="rId11"/>
      <w:footerReference w:type="default" r:id="rId12"/>
      <w:pgSz w:w="12240" w:h="15840"/>
      <w:pgMar w:top="2330" w:right="1361" w:bottom="1351" w:left="2013"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C02D" w14:textId="77777777" w:rsidR="008C1B09" w:rsidRDefault="008C1B09" w:rsidP="00563E4E">
      <w:r>
        <w:separator/>
      </w:r>
    </w:p>
    <w:p w14:paraId="3F267675" w14:textId="77777777" w:rsidR="008C1B09" w:rsidRDefault="008C1B09"/>
    <w:p w14:paraId="419B46F0" w14:textId="77777777" w:rsidR="008C1B09" w:rsidRDefault="008C1B09"/>
  </w:endnote>
  <w:endnote w:type="continuationSeparator" w:id="0">
    <w:p w14:paraId="19177059" w14:textId="77777777" w:rsidR="008C1B09" w:rsidRDefault="008C1B09" w:rsidP="00563E4E">
      <w:r>
        <w:continuationSeparator/>
      </w:r>
    </w:p>
    <w:p w14:paraId="333DCF3D" w14:textId="77777777" w:rsidR="008C1B09" w:rsidRDefault="008C1B09"/>
    <w:p w14:paraId="654426E2" w14:textId="77777777" w:rsidR="008C1B09" w:rsidRDefault="008C1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fontKey="{EEC23007-2AEE-4FD5-8E28-FCAE87D0188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ow Text">
    <w:altName w:val="Arial"/>
    <w:panose1 w:val="020B0504030202020204"/>
    <w:charset w:val="00"/>
    <w:family w:val="swiss"/>
    <w:pitch w:val="variable"/>
    <w:sig w:usb0="A000006F" w:usb1="00008471" w:usb2="00000000" w:usb3="00000000" w:csb0="00000093" w:csb1="00000000"/>
    <w:embedRegular r:id="rId2" w:fontKey="{E429AD65-8D27-4797-AB13-12E3FBD96775}"/>
    <w:embedBold r:id="rId3" w:fontKey="{471EE0D4-09CF-4333-AA60-8B55299FB9FC}"/>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0853803"/>
      <w:docPartObj>
        <w:docPartGallery w:val="Page Numbers (Bottom of Page)"/>
        <w:docPartUnique/>
      </w:docPartObj>
    </w:sdtPr>
    <w:sdtEndPr>
      <w:rPr>
        <w:rStyle w:val="PageNumber"/>
      </w:rPr>
    </w:sdtEndPr>
    <w:sdtContent>
      <w:p w14:paraId="05DEF491" w14:textId="77777777" w:rsidR="00E1550E" w:rsidRDefault="00E1550E" w:rsidP="00E15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924BC" w14:textId="77777777" w:rsidR="00E1550E" w:rsidRDefault="00E1550E" w:rsidP="00E1550E">
    <w:pPr>
      <w:pStyle w:val="Footer"/>
    </w:pPr>
  </w:p>
  <w:p w14:paraId="57E313C4" w14:textId="77777777" w:rsidR="001716CE" w:rsidRDefault="001716CE"/>
  <w:p w14:paraId="3D7A2D61" w14:textId="77777777" w:rsidR="0067473D" w:rsidRDefault="006747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750D" w14:textId="77777777" w:rsidR="00E1550E" w:rsidRPr="004652DF" w:rsidRDefault="00E0050E" w:rsidP="00636E6E">
    <w:pPr>
      <w:pStyle w:val="Footer"/>
      <w:ind w:right="-9"/>
      <w:jc w:val="right"/>
      <w:rPr>
        <w:rStyle w:val="PageNumber"/>
      </w:rPr>
    </w:pPr>
    <w:sdt>
      <w:sdtPr>
        <w:rPr>
          <w:rStyle w:val="PageNumber"/>
        </w:rPr>
        <w:id w:val="1544948833"/>
        <w:docPartObj>
          <w:docPartGallery w:val="Page Numbers (Bottom of Page)"/>
          <w:docPartUnique/>
        </w:docPartObj>
      </w:sdtPr>
      <w:sdtEndPr>
        <w:rPr>
          <w:rStyle w:val="PageNumber"/>
        </w:rPr>
      </w:sdtEndPr>
      <w:sdtContent>
        <w:r w:rsidR="00E1550E" w:rsidRPr="004652DF">
          <w:rPr>
            <w:rStyle w:val="PageNumber"/>
          </w:rPr>
          <w:fldChar w:fldCharType="begin"/>
        </w:r>
        <w:r w:rsidR="00E1550E" w:rsidRPr="004652DF">
          <w:rPr>
            <w:rStyle w:val="PageNumber"/>
          </w:rPr>
          <w:instrText xml:space="preserve"> PAGE </w:instrText>
        </w:r>
        <w:r w:rsidR="00E1550E" w:rsidRPr="004652DF">
          <w:rPr>
            <w:rStyle w:val="PageNumber"/>
          </w:rPr>
          <w:fldChar w:fldCharType="separate"/>
        </w:r>
        <w:r w:rsidR="00E1550E" w:rsidRPr="004652DF">
          <w:rPr>
            <w:rStyle w:val="PageNumber"/>
          </w:rPr>
          <w:t>1</w:t>
        </w:r>
        <w:r w:rsidR="00E1550E" w:rsidRPr="004652DF">
          <w:rPr>
            <w:rStyle w:val="PageNumber"/>
          </w:rPr>
          <w:fldChar w:fldCharType="end"/>
        </w:r>
      </w:sdtContent>
    </w:sdt>
  </w:p>
  <w:p w14:paraId="2AB937E9" w14:textId="77777777" w:rsidR="00E64AB9" w:rsidRDefault="00061015" w:rsidP="00E64AB9">
    <w:pPr>
      <w:pStyle w:val="Footer"/>
    </w:pPr>
    <w:r w:rsidRPr="004652DF">
      <w:rPr>
        <w:noProof/>
      </w:rPr>
      <mc:AlternateContent>
        <mc:Choice Requires="wps">
          <w:drawing>
            <wp:anchor distT="0" distB="0" distL="114300" distR="114300" simplePos="0" relativeHeight="251658242" behindDoc="1" locked="1" layoutInCell="1" allowOverlap="1" wp14:anchorId="26B4ECFC" wp14:editId="05F4374C">
              <wp:simplePos x="0" y="0"/>
              <wp:positionH relativeFrom="column">
                <wp:posOffset>0</wp:posOffset>
              </wp:positionH>
              <wp:positionV relativeFrom="paragraph">
                <wp:posOffset>-158115</wp:posOffset>
              </wp:positionV>
              <wp:extent cx="5631180" cy="0"/>
              <wp:effectExtent l="0" t="0" r="7620" b="12700"/>
              <wp:wrapNone/>
              <wp:docPr id="7" name="Straight Connector 7"/>
              <wp:cNvGraphicFramePr/>
              <a:graphic xmlns:a="http://schemas.openxmlformats.org/drawingml/2006/main">
                <a:graphicData uri="http://schemas.microsoft.com/office/word/2010/wordprocessingShape">
                  <wps:wsp>
                    <wps:cNvCnPr/>
                    <wps:spPr>
                      <a:xfrm>
                        <a:off x="0" y="0"/>
                        <a:ext cx="563118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2B276F" id="Straight Connector 7" o:spid="_x0000_s1026" style="position:absolute;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5pt" to="443.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HpvAEAAN4DAAAOAAAAZHJzL2Uyb0RvYy54bWysU8tu2zAQvBfoPxC815ISJA0EyzkkSC9F&#10;E6TNB9DU0iLAF5asJf99l5QtB02AokV1oMTlzuzOcLW+naxhe8Covet4s6o5Ayd9r92u4y8/Hj7d&#10;cBaTcL0w3kHHDxD57ebjh/UYWrjwgzc9ICMSF9sxdHxIKbRVFeUAVsSVD+DoUHm0ItEWd1WPYiR2&#10;a6qLur6uRo99QC8hRorez4d8U/iVApkelYqQmOk49ZbKimXd5rXarEW7QxEGLY9tiH/owgrtqOhC&#10;dS+SYD9Rv6GyWqKPXqWV9LbySmkJRQOpaerf1HwfRICihcyJYbEp/j9a+W1/556QbBhDbGN4wqxi&#10;Umjzm/pjUzHrsJgFU2KSglfXl01zQ57K01l1BgaM6Qt4y/JHx412WYdoxf5rTFSMUk8pOWwcGzt+&#10;2Xy+KlnRG90/aGPyWcTd9s4g24t8heXJt0YMr9JoZxwFzyLKVzoYmPmfQTHdU9vNXCHPFyy0Qkpw&#10;qTnyGkfZGaaohQVY/xl4zM9QKLP3N+AFUSp7lxaw1c7je9XTdGpZzfknB2bd2YKt7w/leos1NETF&#10;uePA5yl9vS/w82+5+QUAAP//AwBQSwMEFAAGAAgAAAAhABgp55vZAAAACAEAAA8AAABkcnMvZG93&#10;bnJldi54bWxMj8FqwzAMhu+DvYPRYJfSOg2jpGmcEgq7r1np2Y2VODSWQ+y22dtPg8F2lH7x6/uK&#10;/ewGcccp9J4UrFcJCKTGm546BafP92UGIkRNRg+eUMEXBtiXz0+Fzo1/0BHvdewEl1DItQIb45hL&#10;GRqLToeVH5E4a/3kdORx6qSZ9IPL3SDTJNlIp3viD1aPeLDYXOubU7Cd05P/aNvF2VZ1j9XCZnVz&#10;VOr1Za52ICLO8e8YfvAZHUpmuvgbmSAGBSwSFSzTty0IjrNswyaX340sC/lfoPwGAAD//wMAUEsB&#10;Ai0AFAAGAAgAAAAhALaDOJL+AAAA4QEAABMAAAAAAAAAAAAAAAAAAAAAAFtDb250ZW50X1R5cGVz&#10;XS54bWxQSwECLQAUAAYACAAAACEAOP0h/9YAAACUAQAACwAAAAAAAAAAAAAAAAAvAQAAX3JlbHMv&#10;LnJlbHNQSwECLQAUAAYACAAAACEA3lgh6bwBAADeAwAADgAAAAAAAAAAAAAAAAAuAgAAZHJzL2Uy&#10;b0RvYy54bWxQSwECLQAUAAYACAAAACEAGCnnm9kAAAAIAQAADwAAAAAAAAAAAAAAAAAWBAAAZHJz&#10;L2Rvd25yZXYueG1sUEsFBgAAAAAEAAQA8wAAABwFAAAAAA==&#10;" strokeweight=".25pt">
              <v:stroke joinstyle="miter"/>
              <w10:anchorlock/>
            </v:line>
          </w:pict>
        </mc:Fallback>
      </mc:AlternateContent>
    </w:r>
    <w:r w:rsidR="00C40474" w:rsidRPr="004652DF">
      <w:t>A</w:t>
    </w:r>
    <w:r w:rsidR="00E64AB9">
      <w:t>on Proprietary and Confidential</w:t>
    </w:r>
  </w:p>
  <w:p w14:paraId="1EA2A45D" w14:textId="4D9C87B8" w:rsidR="001716CE" w:rsidRDefault="001716CE" w:rsidP="00E64AB9">
    <w:pPr>
      <w:pStyle w:val="Footer"/>
    </w:pPr>
  </w:p>
  <w:p w14:paraId="60883888" w14:textId="77777777" w:rsidR="0067473D" w:rsidRDefault="006747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3D68" w14:textId="77777777" w:rsidR="008C1B09" w:rsidRDefault="008C1B09" w:rsidP="00563E4E">
      <w:r>
        <w:separator/>
      </w:r>
    </w:p>
    <w:p w14:paraId="54DEC008" w14:textId="77777777" w:rsidR="008C1B09" w:rsidRDefault="008C1B09"/>
    <w:p w14:paraId="0079D97D" w14:textId="77777777" w:rsidR="008C1B09" w:rsidRDefault="008C1B09"/>
  </w:footnote>
  <w:footnote w:type="continuationSeparator" w:id="0">
    <w:p w14:paraId="59E2A340" w14:textId="77777777" w:rsidR="008C1B09" w:rsidRDefault="008C1B09" w:rsidP="00563E4E">
      <w:r>
        <w:continuationSeparator/>
      </w:r>
    </w:p>
    <w:p w14:paraId="669DC143" w14:textId="77777777" w:rsidR="008C1B09" w:rsidRDefault="008C1B09"/>
    <w:p w14:paraId="4D0C2093" w14:textId="77777777" w:rsidR="008C1B09" w:rsidRDefault="008C1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85A5" w14:textId="77777777" w:rsidR="00BB54B1" w:rsidRPr="004652DF" w:rsidRDefault="00061015" w:rsidP="00563E4E">
    <w:pPr>
      <w:pStyle w:val="Header"/>
    </w:pPr>
    <w:r w:rsidRPr="004652DF">
      <w:rPr>
        <w:noProof/>
      </w:rPr>
      <mc:AlternateContent>
        <mc:Choice Requires="wpg">
          <w:drawing>
            <wp:anchor distT="0" distB="0" distL="114300" distR="114300" simplePos="0" relativeHeight="251658240" behindDoc="1" locked="1" layoutInCell="1" allowOverlap="1" wp14:anchorId="0C4CFB5C" wp14:editId="0053AEAD">
              <wp:simplePos x="0" y="0"/>
              <wp:positionH relativeFrom="column">
                <wp:posOffset>-841214</wp:posOffset>
              </wp:positionH>
              <wp:positionV relativeFrom="paragraph">
                <wp:posOffset>116167</wp:posOffset>
              </wp:positionV>
              <wp:extent cx="857885" cy="320675"/>
              <wp:effectExtent l="0" t="0" r="5715" b="0"/>
              <wp:wrapNone/>
              <wp:docPr id="3" name="Graphic 2"/>
              <wp:cNvGraphicFramePr/>
              <a:graphic xmlns:a="http://schemas.openxmlformats.org/drawingml/2006/main">
                <a:graphicData uri="http://schemas.microsoft.com/office/word/2010/wordprocessingGroup">
                  <wpg:wgp>
                    <wpg:cNvGrpSpPr/>
                    <wpg:grpSpPr>
                      <a:xfrm>
                        <a:off x="0" y="0"/>
                        <a:ext cx="857885" cy="320675"/>
                        <a:chOff x="0" y="0"/>
                        <a:chExt cx="941793" cy="353724"/>
                      </a:xfrm>
                      <a:solidFill>
                        <a:srgbClr val="EB0017"/>
                      </a:solidFill>
                    </wpg:grpSpPr>
                    <wps:wsp>
                      <wps:cNvPr id="4"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91A023" id="Graphic 2" o:spid="_x0000_s1026" style="position:absolute;margin-left:-66.25pt;margin-top:9.15pt;width:67.55pt;height:25.25pt;z-index:-251658240"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1/mRQgAAMQrAAAOAAAAZHJzL2Uyb0RvYy54bWzsWlGP27gRfi/Q/yDosUBikZIoycjmkEsu&#10;QYHgGiAprveoleW1AVtSJe16c7++H4eiPfJuTG6uV7TovqytJWeGM5zhfJ+pVz/c73fBXd0P27a5&#10;CsXLKAzqpmpX2+bmKvz7l/cv8jAYxrJZlbu2qa/Cr/UQ/vD6z396deiWtWw37W5V9wGUNMPy0F2F&#10;m3HslovFUG3qfTm8bLu6weC67ffliMf+ZrHqywO073cLGUVqcWj7Vde3VT0M+O87Mxi+Jv3rdV2N&#10;f1uvh3oMdlch1jbS357+Xuu/i9evyuVNX3abbTUto/yOVezLbQOjR1XvyrEMbvvtA1X7bdW3Q7se&#10;X1btftGu19uqJh/gjYjOvPnQt7cd+XKzPNx0xzAhtGdx+m611c93H/ruc/epRyQO3Q1iQU/al/t1&#10;v9efWGVwTyH7egxZfT8GFf6Zp1mep2FQYSiWkcpSE9Jqg7g/kKo2P01yRSKyIp7k0jiTiZZbnIwO&#10;7W67er/d7fQKhv7m+u2uD+5KbONPP0aRyKbpbNpitvxDh4QaTjEbfl/MPm/KrqatGJaI2ac+2K6u&#10;wiQMmnKPtH7f17VO0oDc0LYx6RjVYTkgwL4hjdMijrIpNIlKZHEWmup2GD/ULe1NefdxGE0Sr/BN&#10;27hZTYuq2qYZtmP9DyT+er9DXv9lEYhUpFEWHILJzCR7JvIrF4mCTRAfF/KYAcEMRE7dfLbR6zQg&#10;mYFMykQ4jXAJTyNIx2OYikxGudMIl5C5KkTs9AQpczQiZZrH7r2YifhZQUUerYgiz3Lp9IWL6IVF&#10;yumL4lakzOPCaYWLeFpBKZx8yYoscm8+FymipBBOV9CmjkZknkVKOV3hIp4ZVjArpv6cVmYiVIRO&#10;XwQvXhlleeRRk1zGo+B5DXseKYLLzE3g3L+xx1e5sSdadd9MRxq+BaVGFBE12a4ddGvh5xvaj33E&#10;2WVaCaT0eegQxqq4sHiSME4ZLiyfJIzTgwvHTxLGocCFbfv08xm1zoWpZ2MP/IRRwlxYPWnZqEwu&#10;bNu4n2VUHBfOn2QZhcSFbVP1s6xLikvj+Uk5dp5ksywzkZ9SvQdk1WB1R2B1DAOA1T4MAFavtcly&#10;2ZWjrhD7NTgAeE2IYYOvpk/r0X17V39pad6oy8WUKflhV3+asmv4VOPtpMs4aifYz450Ui8mlR6T&#10;qafSZNMrpxBajfbTaDa90Xe26XFmNvWui7oF9Srv2dRzaDb1kouqTe+gyR4RsRuH1PKYbY5y0m03&#10;0MbMfprYPbLTdkK1a4fa7KhOJILcx4zSiciwJcPWnhC8XO4anZCFBq1BVYLQrXflSId202o0b1K4&#10;H8Z35bAxeJ7MmNzeA632Nt+wNg2kDXTW367b1VcA7741LG7oqvdbaPpYDuOnsge8RdqCimJ00/a/&#10;hcEBtO4qHP55W/Z1GOz+2oADFCJJMG2khyQFykOF8ZFrPtLc7t+2KEaUL6zRVz1/3Nmv677d/wIG&#10;+kZbxVDZVLCNXjSiZs3D2xHPGAI9qOo3b+g7uB+C/rH53FVaOdUoPPly/0vZd0GHr1fhCIr1c2t5&#10;R7m0SB+bpCeYuVqyad/cju16q2kARczEaXoAB9LE7j9AhtBUzsgQ9RVvMqSyJFWmPyRFGlE7LJeW&#10;aEqFswYmNNGUhSqk7TuWpfLMtbFisOIyK8JPCYVKAcYmM5SmD0QesKLTQlysyNMAh0giU3GkCcVl&#10;K5zopFkmNJ+47AWX0Djssn7OcTSOvKx7PtulmzMbt24+26zZuXgkzBHWKxWnGtVfdoBLeBrhnMbP&#10;CJcQIs4K6fSEUxopUhm5s3UmQiXjtMI5DcXJHbCZiJ8Vzmk8rXARd86eMSCv2p7JzE3gyH2mJ8/0&#10;xMUk/1vpye/mF9OJGYBfTL3iMX5hWtwMnn6LX7CppstdxNTU1WZ6LZq1nwb2AmQBHFyGxmbOqeMh&#10;NlaJ/TTK6CAnhU+abE7zi+6Y09tXtTkfv2P25TiwHTif+EwRnikCQPsfcV8C3HNGEQjFe1OEOJa4&#10;K6JiSKTE/RHhdEsRYpEWliLEQiSxzex/C0WAchHRz+jGjAdFkCA0SQHQdVqNiyeA5Qi3kRlNSFWc&#10;ZU4jHPQLnKhZDCg8RewbrnARlWZF6jTC0b9MCqXcrnARkaa4QXRamfEAbSVxusJFYAW032mFEwHP&#10;vecinns/YwJ+GcZFEqcbnAS448RnizTB74pOAxz/i1Tl0p1YXESXhnTvOcf/lLV0CXSxErmIXlic&#10;O32ZcQBTHM7Umsl45tbsKsQzuWYy831/5idj/eszP/lf5SfuK7o/+PrEHCOa3kyN+jF6Y8rUAHHq&#10;6xPIP3Gc6vZ6W/1Y/8ZvUkSU02/M+lfLREUoYmq2E8fI0FWNxkhFCd0e4tddulkhIEBjOLvQ4Cdr&#10;cxvzJ0tc8gSNCAYFmqmYKRVRFhcmmEoBBfDFGFBAgtTsvQ3iRQkce5NgEk+gzCwGIEAWdjVpEs1W&#10;YxDC5KPu/P4mddcHctBOpqnM6fbTRo7UouGbwfQRm8dBvTXYD02QZ3s3fzq6kim7W6nI5jYj/CA9&#10;DSapjjHb5m9lztzKKY+MPSZlL3dPU+aiRiATuTKevVCCcLWNiMKm6HCoPC1mAzYQutF7B+KF0iAb&#10;6mQSpQUF8GioSPXLYBiLkfh4iWkWBY0NpkHd870NSvAxZbI2FjJKZmrRpWUBpErrwSso0/tnJiQG&#10;KdCgQQDeNknSZphK1EO1U1anClvP/TSwYbJJF0y+GRYLJbB+7UoWoVK5VsDJAmmux/DmHB95JE94&#10;diC3ny/6/m8u+ugdSLwqSmfa9FqrfheVP9PF4Onl29f/AgAA//8DAFBLAwQUAAYACAAAACEA7Ag5&#10;Ft8AAAAIAQAADwAAAGRycy9kb3ducmV2LnhtbEyPTWuDQBCG74X8h2UKvSXrBxGxriGEtKdQaBIo&#10;vU10ohJ3V9yNmn/f6ak9Du/D+z6Tb2bdiZEG11qjIFwFIMiUtmpNreB8elumIJxHU2FnDSl4kINN&#10;sXjKMavsZD5pPPpacIlxGSpovO8zKV3ZkEa3sj0Zzq520Oj5HGpZDThxue5kFASJ1NgaXmiwp11D&#10;5e141wreJ5y2cbgfD7fr7vF9Wn98HUJS6uV53r6C8DT7Pxh+9VkdCna62LupnOgULMM4WjPLSRqD&#10;YCJKQFwUJGkKssjl/weKHwAAAP//AwBQSwECLQAUAAYACAAAACEAtoM4kv4AAADhAQAAEwAAAAAA&#10;AAAAAAAAAAAAAAAAW0NvbnRlbnRfVHlwZXNdLnhtbFBLAQItABQABgAIAAAAIQA4/SH/1gAAAJQB&#10;AAALAAAAAAAAAAAAAAAAAC8BAABfcmVscy8ucmVsc1BLAQItABQABgAIAAAAIQA9N1/mRQgAAMQr&#10;AAAOAAAAAAAAAAAAAAAAAC4CAABkcnMvZTJvRG9jLnhtbFBLAQItABQABgAIAAAAIQDsCDkW3wAA&#10;AAgBAAAPAAAAAAAAAAAAAAAAAJ8KAABkcnMvZG93bnJldi54bWxQSwUGAAAAAAQABADzAAAAqwsA&#10;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0fwAAAANoAAAAPAAAAZHJzL2Rvd25yZXYueG1sRI/NqsIw&#10;FIT3F3yHcAQ3F00V/6hGEUGvW6vuj82xLTYnpYm1vv2NILgcZuYbZrluTSkaql1hWcFwEIEgTq0u&#10;OFNwPu36cxDOI2ssLZOCFzlYrzo/S4y1ffKRmsRnIkDYxagg976KpXRpTgbdwFbEwbvZ2qAPss6k&#10;rvEZ4KaUoyiaSoMFh4UcK9rmlN6Th1FwKKtdcT1Nsm0z2yfRBul2+ftVqtdtNwsQnlr/DX/aB61g&#10;DO8r4QbI1T8AAAD//wMAUEsBAi0AFAAGAAgAAAAhANvh9svuAAAAhQEAABMAAAAAAAAAAAAAAAAA&#10;AAAAAFtDb250ZW50X1R5cGVzXS54bWxQSwECLQAUAAYACAAAACEAWvQsW78AAAAVAQAACwAAAAAA&#10;AAAAAAAAAAAfAQAAX3JlbHMvLnJlbHNQSwECLQAUAAYACAAAACEAlMA9H8AAAADaAAAADwAAAAAA&#10;AAAAAAAAAAAHAgAAZHJzL2Rvd25yZXYueG1sUEsFBgAAAAADAAMAtwAAAPQCAAAAAA==&#10;" path="m151507,l,346429r72241,l97208,286913r128629,l198782,225806r-75943,l179701,90491,287066,346429r72241,l207800,,151507,xe" fillcolor="#eb0017" stroked="f" strokeweight=".26192mm">
                <v:stroke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J0xAAAANoAAAAPAAAAZHJzL2Rvd25yZXYueG1sRI/NawIx&#10;FMTvBf+H8IReRLMWFF2N4gdaSy9+Xbw9Ns/dxc3LkqS6/e8bQehxmJnfMNN5YypxJ+dLywr6vQQE&#10;cWZ1ybmC82nTHYHwAVljZZkU/JKH+az1NsVU2wcf6H4MuYgQ9ikqKEKoUyl9VpBB37M1cfSu1hkM&#10;UbpcaoePCDeV/EiSoTRYclwosKZVQdnt+GMUdPT2e7F2+83S9T/H1876a5BvL0q9t5vFBESgJvyH&#10;X+2dVjCA55V4A+TsDwAA//8DAFBLAQItABQABgAIAAAAIQDb4fbL7gAAAIUBAAATAAAAAAAAAAAA&#10;AAAAAAAAAABbQ29udGVudF9UeXBlc10ueG1sUEsBAi0AFAAGAAgAAAAhAFr0LFu/AAAAFQEAAAsA&#10;AAAAAAAAAAAAAAAAHwEAAF9yZWxzLy5yZWxzUEsBAi0AFAAGAAgAAAAhAGtsInTEAAAA2gAAAA8A&#10;AAAAAAAAAAAAAAAABwIAAGRycy9kb3ducmV2LnhtbFBLBQYAAAAAAwADALcAAAD4AgAAAAA=&#10;" path="m200965,r,176303l57717,,,,,296926r66356,l66356,113792,215205,296926r52021,l267226,,200965,xe" fillcolor="#eb0017" stroked="f" strokeweight=".26192mm">
                <v:stroke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HGwgAAANoAAAAPAAAAZHJzL2Rvd25yZXYueG1sRI9Pi8Iw&#10;FMTvC36H8ARvmqog0jWKiIKIHtZ/u8dH87apNi+liVq//UYQ9jjMzG+YyayxpbhT7QvHCvq9BARx&#10;5nTBuYLjYdUdg/ABWWPpmBQ8ycNs2vqYYKrdg7/ovg+5iBD2KSowIVSplD4zZNH3XEUcvV9XWwxR&#10;1rnUNT4i3JZykCQjabHguGCwooWh7Lq/WQXDojz1V7vzz2Z7OT+tWxo9+DZKddrN/BNEoCb8h9/t&#10;tVYwgteVeAPk9A8AAP//AwBQSwECLQAUAAYACAAAACEA2+H2y+4AAACFAQAAEwAAAAAAAAAAAAAA&#10;AAAAAAAAW0NvbnRlbnRfVHlwZXNdLnhtbFBLAQItABQABgAIAAAAIQBa9CxbvwAAABUBAAALAAAA&#10;AAAAAAAAAAAAAB8BAABfcmVscy8ucmVsc1BLAQItABQABgAIAAAAIQBgddHGwgAAANoAAAAPAAAA&#10;AAAAAAAAAAAAAAcCAABkcnMvZG93bnJldi54bWxQSwUGAAAAAAMAAwC3AAAA9gIAA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r w:rsidRPr="004652DF">
      <w:rPr>
        <w:noProof/>
      </w:rPr>
      <mc:AlternateContent>
        <mc:Choice Requires="wps">
          <w:drawing>
            <wp:anchor distT="0" distB="0" distL="114300" distR="114300" simplePos="0" relativeHeight="251658241" behindDoc="1" locked="1" layoutInCell="1" allowOverlap="1" wp14:anchorId="2560C372" wp14:editId="0C36A06B">
              <wp:simplePos x="0" y="0"/>
              <wp:positionH relativeFrom="column">
                <wp:posOffset>0</wp:posOffset>
              </wp:positionH>
              <wp:positionV relativeFrom="paragraph">
                <wp:posOffset>831850</wp:posOffset>
              </wp:positionV>
              <wp:extent cx="5631120" cy="0"/>
              <wp:effectExtent l="0" t="0" r="8255" b="12700"/>
              <wp:wrapNone/>
              <wp:docPr id="1" name="Straight Connector 9"/>
              <wp:cNvGraphicFramePr/>
              <a:graphic xmlns:a="http://schemas.openxmlformats.org/drawingml/2006/main">
                <a:graphicData uri="http://schemas.microsoft.com/office/word/2010/wordprocessingShape">
                  <wps:wsp>
                    <wps:cNvCnPr/>
                    <wps:spPr>
                      <a:xfrm>
                        <a:off x="0" y="0"/>
                        <a:ext cx="563112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03DC37" id="Straight Connector 9" o:spid="_x0000_s1026" style="position:absolute;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5pt" to="443.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efvAEAAN4DAAAOAAAAZHJzL2Uyb0RvYy54bWysU8tu2zAQvBfoPxC815IcJC0EyzkkSC5F&#10;E/TxATS1tAjwhSVjyX+fJWXLQVugaFEdKHG5M7szXG1uJ2vYATBq7zrerGrOwEnfa7fv+I/vDx8+&#10;cRaTcL0w3kHHjxD57fb9u80YWlj7wZsekBGJi+0YOj6kFNqqinIAK+LKB3B0qDxakWiL+6pHMRK7&#10;NdW6rm+q0WMf0EuIkaL38yHfFn6lQKYnpSIkZjpOvaWyYll3ea22G9HuUYRBy1Mb4h+6sEI7KrpQ&#10;3Ysk2AvqX6isluijV2klva28UlpC0UBqmvonNd8GEaBoIXNiWGyK/49WfjncuWckG8YQ2xieMauY&#10;FNr8pv7YVMw6LmbBlJik4PXNVdOsyVN5PqsuwIAxPYK3LH903GiXdYhWHD7HRMUo9ZySw8axseNX&#10;zcfrkhW90f2DNiafRdzv7gyyg8hXWJ58a8TwJo12xlHwIqJ8paOBmf8rKKZ7aruZK+T5goVWSAku&#10;NSde4yg7wxS1sADrPwNP+RkKZfb+BrwgSmXv0gK22nn8XfU0nVtWc/7ZgVl3tmDn+2O53mINDVFx&#10;7jTweUrf7gv88ltuXwEAAP//AwBQSwMEFAAGAAgAAAAhALpoEyfYAAAACAEAAA8AAABkcnMvZG93&#10;bnJldi54bWxMj0FLw0AQhe+C/2EZwUuxm1YoMWZTguDdxuJ5mp1kg9nZkN228d87gqC3mfeGN98r&#10;94sf1YXmOAQ2sFlnoIjbYAfuDRzfXx9yUDEhWxwDk4EvirCvbm9KLGy48oEuTeqVhHAs0IBLaSq0&#10;jq0jj3EdJmLxujB7TLLOvbYzXiXcj3qbZTvtcWD54HCiF0ftZ3P2Bp6W7TG8dd3qw9XNQPXK5U17&#10;MOb+bqmfQSVa0t8x/OALOlTCdApntlGNBqRIEvVxI4PYeb6TJqdfRVel/l+g+gYAAP//AwBQSwEC&#10;LQAUAAYACAAAACEAtoM4kv4AAADhAQAAEwAAAAAAAAAAAAAAAAAAAAAAW0NvbnRlbnRfVHlwZXNd&#10;LnhtbFBLAQItABQABgAIAAAAIQA4/SH/1gAAAJQBAAALAAAAAAAAAAAAAAAAAC8BAABfcmVscy8u&#10;cmVsc1BLAQItABQABgAIAAAAIQB9klefvAEAAN4DAAAOAAAAAAAAAAAAAAAAAC4CAABkcnMvZTJv&#10;RG9jLnhtbFBLAQItABQABgAIAAAAIQC6aBMn2AAAAAgBAAAPAAAAAAAAAAAAAAAAABYEAABkcnMv&#10;ZG93bnJldi54bWxQSwUGAAAAAAQABADzAAAAGwUAAAAA&#10;" strokeweight=".25pt">
              <v:stroke joinstyle="miter"/>
              <w10:anchorlock/>
            </v:line>
          </w:pict>
        </mc:Fallback>
      </mc:AlternateContent>
    </w:r>
  </w:p>
  <w:p w14:paraId="0918F352" w14:textId="77777777" w:rsidR="0067473D" w:rsidRDefault="0067473D" w:rsidP="00F428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E25E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EE1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30E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B82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E433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F47E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9EA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14A5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B6F4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4422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F9C0BC1"/>
    <w:multiLevelType w:val="hybridMultilevel"/>
    <w:tmpl w:val="47ACF13A"/>
    <w:lvl w:ilvl="0" w:tplc="C3C61A88">
      <w:start w:val="1"/>
      <w:numFmt w:val="bullet"/>
      <w:lvlText w:val="●"/>
      <w:lvlJc w:val="left"/>
      <w:pPr>
        <w:ind w:left="360" w:hanging="360"/>
      </w:pPr>
      <w:rPr>
        <w:rFonts w:ascii="Times New Roman" w:hAnsi="Times New Roman" w:cs="Times New Roman" w:hint="default"/>
      </w:rPr>
    </w:lvl>
    <w:lvl w:ilvl="1" w:tplc="AAD2E8F8">
      <w:start w:val="1"/>
      <w:numFmt w:val="bullet"/>
      <w:lvlText w:val="o"/>
      <w:lvlJc w:val="left"/>
      <w:pPr>
        <w:ind w:left="2160" w:hanging="360"/>
      </w:pPr>
      <w:rPr>
        <w:rFonts w:ascii="Courier New" w:hAnsi="Courier New" w:cs="Courier New" w:hint="default"/>
      </w:rPr>
    </w:lvl>
    <w:lvl w:ilvl="2" w:tplc="EAC05B6C">
      <w:start w:val="1"/>
      <w:numFmt w:val="bullet"/>
      <w:lvlText w:val=""/>
      <w:lvlJc w:val="left"/>
      <w:pPr>
        <w:ind w:left="2880" w:hanging="360"/>
      </w:pPr>
      <w:rPr>
        <w:rFonts w:ascii="Symbol" w:hAnsi="Symbol" w:cs="Times New Roman" w:hint="default"/>
      </w:rPr>
    </w:lvl>
    <w:lvl w:ilvl="3" w:tplc="17F2F84E">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4" w15:restartNumberingAfterBreak="0">
    <w:nsid w:val="1D1F5CFE"/>
    <w:multiLevelType w:val="hybridMultilevel"/>
    <w:tmpl w:val="A20C1A32"/>
    <w:lvl w:ilvl="0" w:tplc="57C45FD4">
      <w:start w:val="1"/>
      <w:numFmt w:val="bullet"/>
      <w:pStyle w:val="Bulletlistlevel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5" w15:restartNumberingAfterBreak="0">
    <w:nsid w:val="1F4E33BC"/>
    <w:multiLevelType w:val="multilevel"/>
    <w:tmpl w:val="A15E1094"/>
    <w:lvl w:ilvl="0">
      <w:start w:val="1"/>
      <w:numFmt w:val="bullet"/>
      <w:lvlText w:val=""/>
      <w:lvlJc w:val="left"/>
      <w:pPr>
        <w:ind w:left="10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34DF5"/>
    <w:multiLevelType w:val="multilevel"/>
    <w:tmpl w:val="21B0CE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68C02FE"/>
    <w:multiLevelType w:val="hybridMultilevel"/>
    <w:tmpl w:val="A81A82F8"/>
    <w:lvl w:ilvl="0" w:tplc="E07204DC">
      <w:start w:val="1"/>
      <w:numFmt w:val="bullet"/>
      <w:lvlText w:val="–"/>
      <w:lvlJc w:val="left"/>
      <w:pPr>
        <w:ind w:left="216" w:firstLine="54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94302"/>
    <w:multiLevelType w:val="multilevel"/>
    <w:tmpl w:val="F0381F34"/>
    <w:lvl w:ilvl="0">
      <w:start w:val="1"/>
      <w:numFmt w:val="bullet"/>
      <w:lvlText w:val="–"/>
      <w:lvlJc w:val="left"/>
      <w:pPr>
        <w:ind w:left="11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2E09ED"/>
    <w:multiLevelType w:val="hybridMultilevel"/>
    <w:tmpl w:val="B2F875B2"/>
    <w:lvl w:ilvl="0" w:tplc="CD9EBA56">
      <w:start w:val="1"/>
      <w:numFmt w:val="bullet"/>
      <w:lvlText w:val=""/>
      <w:lvlJc w:val="left"/>
      <w:pPr>
        <w:ind w:left="1440" w:hanging="360"/>
      </w:pPr>
      <w:rPr>
        <w:rFonts w:ascii="Symbol" w:hAnsi="Symbol" w:hint="default"/>
      </w:rPr>
    </w:lvl>
    <w:lvl w:ilvl="1" w:tplc="BEE6FA5C">
      <w:start w:val="1"/>
      <w:numFmt w:val="bullet"/>
      <w:lvlText w:val="o"/>
      <w:lvlJc w:val="left"/>
      <w:pPr>
        <w:ind w:left="2160" w:hanging="360"/>
      </w:pPr>
      <w:rPr>
        <w:rFonts w:ascii="Courier New" w:hAnsi="Courier New" w:cs="Courier New" w:hint="default"/>
      </w:rPr>
    </w:lvl>
    <w:lvl w:ilvl="2" w:tplc="C088A168">
      <w:start w:val="1"/>
      <w:numFmt w:val="bullet"/>
      <w:lvlText w:val="—"/>
      <w:lvlJc w:val="left"/>
      <w:pPr>
        <w:ind w:left="2880" w:hanging="360"/>
      </w:pPr>
      <w:rPr>
        <w:rFonts w:ascii="Times New Roman" w:hAnsi="Times New Roman" w:cs="Times New Roman" w:hint="default"/>
      </w:rPr>
    </w:lvl>
    <w:lvl w:ilvl="3" w:tplc="DC66C954">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0FC752D"/>
    <w:multiLevelType w:val="hybridMultilevel"/>
    <w:tmpl w:val="DC2C0574"/>
    <w:lvl w:ilvl="0" w:tplc="9810047A">
      <w:start w:val="1"/>
      <w:numFmt w:val="bullet"/>
      <w:pStyle w:val="Bulletlistlevel1"/>
      <w:lvlText w:val="●"/>
      <w:lvlJc w:val="left"/>
      <w:pPr>
        <w:ind w:left="360" w:hanging="360"/>
      </w:pPr>
      <w:rPr>
        <w:rFonts w:ascii="Times New Roman" w:hAnsi="Times New Roman" w:cs="Times New Roman" w:hint="default"/>
        <w:sz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4" w15:restartNumberingAfterBreak="0">
    <w:nsid w:val="362F5F98"/>
    <w:multiLevelType w:val="multilevel"/>
    <w:tmpl w:val="1B04B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3F381097"/>
    <w:multiLevelType w:val="hybridMultilevel"/>
    <w:tmpl w:val="3356B082"/>
    <w:lvl w:ilvl="0" w:tplc="77C09D68">
      <w:start w:val="1"/>
      <w:numFmt w:val="bullet"/>
      <w:pStyle w:val="Bulletlistlevel4"/>
      <w:lvlText w:val="–"/>
      <w:lvlJc w:val="left"/>
      <w:pPr>
        <w:ind w:left="1080" w:hanging="360"/>
      </w:pPr>
      <w:rPr>
        <w:rFonts w:ascii="Times New Roman" w:hAnsi="Times New Roman" w:cs="Times New Roman" w:hint="default"/>
        <w:color w:val="000000" w:themeColor="text1"/>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26"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4766697F"/>
    <w:multiLevelType w:val="multilevel"/>
    <w:tmpl w:val="BE3A547C"/>
    <w:lvl w:ilvl="0">
      <w:start w:val="1"/>
      <w:numFmt w:val="bullet"/>
      <w:lvlText w:val=""/>
      <w:lvlJc w:val="left"/>
      <w:pPr>
        <w:ind w:left="1000" w:hanging="2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626D"/>
    <w:multiLevelType w:val="hybridMultilevel"/>
    <w:tmpl w:val="2F60DD6A"/>
    <w:lvl w:ilvl="0" w:tplc="F470FD04">
      <w:start w:val="1"/>
      <w:numFmt w:val="bullet"/>
      <w:pStyle w:val="Bulletlistlevel3"/>
      <w:lvlText w:val="—"/>
      <w:lvlJc w:val="left"/>
      <w:pPr>
        <w:ind w:left="806" w:hanging="360"/>
      </w:pPr>
      <w:rPr>
        <w:rFonts w:ascii="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9" w15:restartNumberingAfterBreak="0">
    <w:nsid w:val="513352BB"/>
    <w:multiLevelType w:val="multilevel"/>
    <w:tmpl w:val="2AB819AC"/>
    <w:lvl w:ilvl="0">
      <w:start w:val="1"/>
      <w:numFmt w:val="bullet"/>
      <w:lvlText w:val=""/>
      <w:lvlJc w:val="left"/>
      <w:pPr>
        <w:ind w:left="780" w:hanging="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831492"/>
    <w:multiLevelType w:val="multilevel"/>
    <w:tmpl w:val="FC9EFB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950549416">
    <w:abstractNumId w:val="9"/>
  </w:num>
  <w:num w:numId="2" w16cid:durableId="226453417">
    <w:abstractNumId w:val="9"/>
  </w:num>
  <w:num w:numId="3" w16cid:durableId="1777022768">
    <w:abstractNumId w:val="7"/>
  </w:num>
  <w:num w:numId="4" w16cid:durableId="1156650307">
    <w:abstractNumId w:val="7"/>
  </w:num>
  <w:num w:numId="5" w16cid:durableId="794757872">
    <w:abstractNumId w:val="18"/>
  </w:num>
  <w:num w:numId="6" w16cid:durableId="844397090">
    <w:abstractNumId w:val="31"/>
  </w:num>
  <w:num w:numId="7" w16cid:durableId="738871567">
    <w:abstractNumId w:val="22"/>
  </w:num>
  <w:num w:numId="8" w16cid:durableId="1739866668">
    <w:abstractNumId w:val="33"/>
  </w:num>
  <w:num w:numId="9" w16cid:durableId="1837841105">
    <w:abstractNumId w:val="26"/>
  </w:num>
  <w:num w:numId="10" w16cid:durableId="1481266787">
    <w:abstractNumId w:val="23"/>
  </w:num>
  <w:num w:numId="11" w16cid:durableId="785539603">
    <w:abstractNumId w:val="23"/>
  </w:num>
  <w:num w:numId="12" w16cid:durableId="1739090110">
    <w:abstractNumId w:val="23"/>
  </w:num>
  <w:num w:numId="13" w16cid:durableId="971180209">
    <w:abstractNumId w:val="13"/>
  </w:num>
  <w:num w:numId="14" w16cid:durableId="783353457">
    <w:abstractNumId w:val="32"/>
  </w:num>
  <w:num w:numId="15" w16cid:durableId="1286931270">
    <w:abstractNumId w:val="11"/>
  </w:num>
  <w:num w:numId="16" w16cid:durableId="709500675">
    <w:abstractNumId w:val="10"/>
  </w:num>
  <w:num w:numId="17" w16cid:durableId="1069890524">
    <w:abstractNumId w:val="12"/>
  </w:num>
  <w:num w:numId="18" w16cid:durableId="902445564">
    <w:abstractNumId w:val="20"/>
  </w:num>
  <w:num w:numId="19" w16cid:durableId="609095191">
    <w:abstractNumId w:val="0"/>
  </w:num>
  <w:num w:numId="20" w16cid:durableId="2104374769">
    <w:abstractNumId w:val="1"/>
  </w:num>
  <w:num w:numId="21" w16cid:durableId="1670017124">
    <w:abstractNumId w:val="2"/>
  </w:num>
  <w:num w:numId="22" w16cid:durableId="644356374">
    <w:abstractNumId w:val="3"/>
  </w:num>
  <w:num w:numId="23" w16cid:durableId="172499717">
    <w:abstractNumId w:val="8"/>
  </w:num>
  <w:num w:numId="24" w16cid:durableId="1736317229">
    <w:abstractNumId w:val="4"/>
  </w:num>
  <w:num w:numId="25" w16cid:durableId="85462342">
    <w:abstractNumId w:val="5"/>
  </w:num>
  <w:num w:numId="26" w16cid:durableId="2126848628">
    <w:abstractNumId w:val="6"/>
  </w:num>
  <w:num w:numId="27" w16cid:durableId="1132792563">
    <w:abstractNumId w:val="16"/>
  </w:num>
  <w:num w:numId="28" w16cid:durableId="1482228986">
    <w:abstractNumId w:val="25"/>
  </w:num>
  <w:num w:numId="29" w16cid:durableId="401215653">
    <w:abstractNumId w:val="24"/>
  </w:num>
  <w:num w:numId="30" w16cid:durableId="1131822701">
    <w:abstractNumId w:val="14"/>
  </w:num>
  <w:num w:numId="31" w16cid:durableId="563420009">
    <w:abstractNumId w:val="30"/>
  </w:num>
  <w:num w:numId="32" w16cid:durableId="1594165416">
    <w:abstractNumId w:val="28"/>
  </w:num>
  <w:num w:numId="33" w16cid:durableId="841049219">
    <w:abstractNumId w:val="29"/>
  </w:num>
  <w:num w:numId="34" w16cid:durableId="1052192499">
    <w:abstractNumId w:val="15"/>
  </w:num>
  <w:num w:numId="35" w16cid:durableId="1644579895">
    <w:abstractNumId w:val="27"/>
  </w:num>
  <w:num w:numId="36" w16cid:durableId="1734572862">
    <w:abstractNumId w:val="17"/>
  </w:num>
  <w:num w:numId="37" w16cid:durableId="1619754468">
    <w:abstractNumId w:val="12"/>
    <w:lvlOverride w:ilvl="0">
      <w:startOverride w:val="1"/>
    </w:lvlOverride>
  </w:num>
  <w:num w:numId="38" w16cid:durableId="705644787">
    <w:abstractNumId w:val="19"/>
  </w:num>
  <w:num w:numId="39" w16cid:durableId="1152216731">
    <w:abstractNumId w:val="21"/>
  </w:num>
  <w:num w:numId="40" w16cid:durableId="1685789685">
    <w:abstractNumId w:val="14"/>
  </w:num>
  <w:num w:numId="41" w16cid:durableId="1993677615">
    <w:abstractNumId w:val="28"/>
  </w:num>
  <w:num w:numId="42" w16cid:durableId="2310863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C9"/>
    <w:rsid w:val="000017DF"/>
    <w:rsid w:val="00006DBF"/>
    <w:rsid w:val="00017626"/>
    <w:rsid w:val="000176EE"/>
    <w:rsid w:val="0003226A"/>
    <w:rsid w:val="0003545A"/>
    <w:rsid w:val="00045F73"/>
    <w:rsid w:val="00061015"/>
    <w:rsid w:val="00064146"/>
    <w:rsid w:val="000726E9"/>
    <w:rsid w:val="00081832"/>
    <w:rsid w:val="00086242"/>
    <w:rsid w:val="0009720F"/>
    <w:rsid w:val="000C4A15"/>
    <w:rsid w:val="000C7FAE"/>
    <w:rsid w:val="000D3690"/>
    <w:rsid w:val="000E6D92"/>
    <w:rsid w:val="000F55BA"/>
    <w:rsid w:val="000F727F"/>
    <w:rsid w:val="00101127"/>
    <w:rsid w:val="00112FBF"/>
    <w:rsid w:val="00113F91"/>
    <w:rsid w:val="0012515D"/>
    <w:rsid w:val="00126AAD"/>
    <w:rsid w:val="00145893"/>
    <w:rsid w:val="001568EB"/>
    <w:rsid w:val="001672DC"/>
    <w:rsid w:val="00167628"/>
    <w:rsid w:val="001716CE"/>
    <w:rsid w:val="00182282"/>
    <w:rsid w:val="0018314F"/>
    <w:rsid w:val="00186519"/>
    <w:rsid w:val="00191E15"/>
    <w:rsid w:val="001B3186"/>
    <w:rsid w:val="001B7648"/>
    <w:rsid w:val="001C361F"/>
    <w:rsid w:val="001C68B8"/>
    <w:rsid w:val="001D6BCB"/>
    <w:rsid w:val="001F1D62"/>
    <w:rsid w:val="001F7BC5"/>
    <w:rsid w:val="002046EB"/>
    <w:rsid w:val="00210409"/>
    <w:rsid w:val="002104A9"/>
    <w:rsid w:val="002153DE"/>
    <w:rsid w:val="00216EFC"/>
    <w:rsid w:val="00221524"/>
    <w:rsid w:val="00221AFA"/>
    <w:rsid w:val="002300DE"/>
    <w:rsid w:val="00244DAE"/>
    <w:rsid w:val="0025374D"/>
    <w:rsid w:val="0025660A"/>
    <w:rsid w:val="00257A50"/>
    <w:rsid w:val="00257A96"/>
    <w:rsid w:val="00286F6D"/>
    <w:rsid w:val="002924EA"/>
    <w:rsid w:val="00297FB0"/>
    <w:rsid w:val="002A1862"/>
    <w:rsid w:val="002A1FBF"/>
    <w:rsid w:val="002B6881"/>
    <w:rsid w:val="002C0DA5"/>
    <w:rsid w:val="002C4114"/>
    <w:rsid w:val="002D4768"/>
    <w:rsid w:val="002F4F42"/>
    <w:rsid w:val="002F4F7F"/>
    <w:rsid w:val="002F5A70"/>
    <w:rsid w:val="00305B58"/>
    <w:rsid w:val="00313177"/>
    <w:rsid w:val="003136E5"/>
    <w:rsid w:val="00316B6F"/>
    <w:rsid w:val="00324726"/>
    <w:rsid w:val="00335749"/>
    <w:rsid w:val="003361F9"/>
    <w:rsid w:val="00342DFF"/>
    <w:rsid w:val="003472A1"/>
    <w:rsid w:val="003613AA"/>
    <w:rsid w:val="00383E8B"/>
    <w:rsid w:val="003872D1"/>
    <w:rsid w:val="00387FE2"/>
    <w:rsid w:val="003A038C"/>
    <w:rsid w:val="003B01FE"/>
    <w:rsid w:val="003C63D0"/>
    <w:rsid w:val="003E71BC"/>
    <w:rsid w:val="003F76E2"/>
    <w:rsid w:val="00402B96"/>
    <w:rsid w:val="0041534A"/>
    <w:rsid w:val="00416428"/>
    <w:rsid w:val="00433B6B"/>
    <w:rsid w:val="00434E65"/>
    <w:rsid w:val="00443629"/>
    <w:rsid w:val="0044720A"/>
    <w:rsid w:val="00452595"/>
    <w:rsid w:val="004639AA"/>
    <w:rsid w:val="004652DF"/>
    <w:rsid w:val="0046698D"/>
    <w:rsid w:val="0048711E"/>
    <w:rsid w:val="00493439"/>
    <w:rsid w:val="004B0CD7"/>
    <w:rsid w:val="004B51A6"/>
    <w:rsid w:val="004B5DA8"/>
    <w:rsid w:val="004C4655"/>
    <w:rsid w:val="004C56CE"/>
    <w:rsid w:val="004E53A4"/>
    <w:rsid w:val="004F0163"/>
    <w:rsid w:val="004F7525"/>
    <w:rsid w:val="00531F86"/>
    <w:rsid w:val="00546490"/>
    <w:rsid w:val="00551715"/>
    <w:rsid w:val="0055221D"/>
    <w:rsid w:val="0056104A"/>
    <w:rsid w:val="00563E4E"/>
    <w:rsid w:val="00572C63"/>
    <w:rsid w:val="00572CCD"/>
    <w:rsid w:val="005A78FE"/>
    <w:rsid w:val="005B0B78"/>
    <w:rsid w:val="005B105D"/>
    <w:rsid w:val="005B1EC1"/>
    <w:rsid w:val="005B5C74"/>
    <w:rsid w:val="005C46AB"/>
    <w:rsid w:val="005D1B22"/>
    <w:rsid w:val="005D303A"/>
    <w:rsid w:val="005D6212"/>
    <w:rsid w:val="005E1A8E"/>
    <w:rsid w:val="005E5672"/>
    <w:rsid w:val="005E5700"/>
    <w:rsid w:val="005F4E27"/>
    <w:rsid w:val="005F4E4C"/>
    <w:rsid w:val="005F6878"/>
    <w:rsid w:val="006006A1"/>
    <w:rsid w:val="00614C96"/>
    <w:rsid w:val="00616A76"/>
    <w:rsid w:val="00631703"/>
    <w:rsid w:val="00636E6E"/>
    <w:rsid w:val="00645556"/>
    <w:rsid w:val="00656CB1"/>
    <w:rsid w:val="00665E9A"/>
    <w:rsid w:val="0067473D"/>
    <w:rsid w:val="00675AF5"/>
    <w:rsid w:val="00676E10"/>
    <w:rsid w:val="00681195"/>
    <w:rsid w:val="006A1E09"/>
    <w:rsid w:val="006C14A1"/>
    <w:rsid w:val="006C5E11"/>
    <w:rsid w:val="006C7303"/>
    <w:rsid w:val="006D32AB"/>
    <w:rsid w:val="006D665B"/>
    <w:rsid w:val="006D6683"/>
    <w:rsid w:val="006F1CC9"/>
    <w:rsid w:val="006F7278"/>
    <w:rsid w:val="00703EFA"/>
    <w:rsid w:val="00704449"/>
    <w:rsid w:val="007054AE"/>
    <w:rsid w:val="00705AC6"/>
    <w:rsid w:val="007215FA"/>
    <w:rsid w:val="00731C19"/>
    <w:rsid w:val="00734C1A"/>
    <w:rsid w:val="007515D2"/>
    <w:rsid w:val="00764D9E"/>
    <w:rsid w:val="0077615B"/>
    <w:rsid w:val="007A099D"/>
    <w:rsid w:val="007A16BD"/>
    <w:rsid w:val="007A3CD9"/>
    <w:rsid w:val="007C4322"/>
    <w:rsid w:val="007C43ED"/>
    <w:rsid w:val="007D1ABD"/>
    <w:rsid w:val="007F0668"/>
    <w:rsid w:val="007F07B8"/>
    <w:rsid w:val="00800467"/>
    <w:rsid w:val="00805EBA"/>
    <w:rsid w:val="00816003"/>
    <w:rsid w:val="00821A6D"/>
    <w:rsid w:val="00822266"/>
    <w:rsid w:val="00822428"/>
    <w:rsid w:val="00834C47"/>
    <w:rsid w:val="008410E6"/>
    <w:rsid w:val="00863A46"/>
    <w:rsid w:val="008758C1"/>
    <w:rsid w:val="008851CC"/>
    <w:rsid w:val="0089398A"/>
    <w:rsid w:val="008A67AE"/>
    <w:rsid w:val="008B0C11"/>
    <w:rsid w:val="008C1B09"/>
    <w:rsid w:val="008C6C0D"/>
    <w:rsid w:val="008E77B5"/>
    <w:rsid w:val="009013F4"/>
    <w:rsid w:val="00916A1E"/>
    <w:rsid w:val="00917290"/>
    <w:rsid w:val="00924BD9"/>
    <w:rsid w:val="00934656"/>
    <w:rsid w:val="00945CE4"/>
    <w:rsid w:val="00955314"/>
    <w:rsid w:val="00972748"/>
    <w:rsid w:val="00974015"/>
    <w:rsid w:val="00974A06"/>
    <w:rsid w:val="00993ABE"/>
    <w:rsid w:val="009A1519"/>
    <w:rsid w:val="009A2B33"/>
    <w:rsid w:val="009A4E2D"/>
    <w:rsid w:val="009C2FE2"/>
    <w:rsid w:val="009C4DC9"/>
    <w:rsid w:val="009C77A9"/>
    <w:rsid w:val="009E1077"/>
    <w:rsid w:val="009E77F2"/>
    <w:rsid w:val="009F5473"/>
    <w:rsid w:val="00A11869"/>
    <w:rsid w:val="00A12824"/>
    <w:rsid w:val="00A13B02"/>
    <w:rsid w:val="00A221D0"/>
    <w:rsid w:val="00A23864"/>
    <w:rsid w:val="00A312AB"/>
    <w:rsid w:val="00A33813"/>
    <w:rsid w:val="00A348D2"/>
    <w:rsid w:val="00A47B4C"/>
    <w:rsid w:val="00A52D8A"/>
    <w:rsid w:val="00A54CC9"/>
    <w:rsid w:val="00A55F46"/>
    <w:rsid w:val="00A614A2"/>
    <w:rsid w:val="00A6189A"/>
    <w:rsid w:val="00A66FBC"/>
    <w:rsid w:val="00A722C8"/>
    <w:rsid w:val="00A73359"/>
    <w:rsid w:val="00A83F32"/>
    <w:rsid w:val="00A8697E"/>
    <w:rsid w:val="00A92FDE"/>
    <w:rsid w:val="00A93F1F"/>
    <w:rsid w:val="00A955C2"/>
    <w:rsid w:val="00AC0BE5"/>
    <w:rsid w:val="00AC6364"/>
    <w:rsid w:val="00AF0C9E"/>
    <w:rsid w:val="00AF467C"/>
    <w:rsid w:val="00B03B2B"/>
    <w:rsid w:val="00B06435"/>
    <w:rsid w:val="00B14C9E"/>
    <w:rsid w:val="00B15F2E"/>
    <w:rsid w:val="00B24167"/>
    <w:rsid w:val="00B314A5"/>
    <w:rsid w:val="00B414C8"/>
    <w:rsid w:val="00B45FDB"/>
    <w:rsid w:val="00B50BA2"/>
    <w:rsid w:val="00B53BB8"/>
    <w:rsid w:val="00B640E3"/>
    <w:rsid w:val="00B64EB9"/>
    <w:rsid w:val="00B65439"/>
    <w:rsid w:val="00B763FA"/>
    <w:rsid w:val="00B7724D"/>
    <w:rsid w:val="00B85853"/>
    <w:rsid w:val="00B85A23"/>
    <w:rsid w:val="00BB460A"/>
    <w:rsid w:val="00BB54B1"/>
    <w:rsid w:val="00BC3319"/>
    <w:rsid w:val="00BC6144"/>
    <w:rsid w:val="00BC680C"/>
    <w:rsid w:val="00BE05CD"/>
    <w:rsid w:val="00BE501C"/>
    <w:rsid w:val="00C06720"/>
    <w:rsid w:val="00C07CE9"/>
    <w:rsid w:val="00C12DF8"/>
    <w:rsid w:val="00C143B7"/>
    <w:rsid w:val="00C15818"/>
    <w:rsid w:val="00C20382"/>
    <w:rsid w:val="00C23205"/>
    <w:rsid w:val="00C2529C"/>
    <w:rsid w:val="00C27F22"/>
    <w:rsid w:val="00C324A6"/>
    <w:rsid w:val="00C35313"/>
    <w:rsid w:val="00C40474"/>
    <w:rsid w:val="00C4660C"/>
    <w:rsid w:val="00C5359E"/>
    <w:rsid w:val="00C54020"/>
    <w:rsid w:val="00C94B3A"/>
    <w:rsid w:val="00CB17EB"/>
    <w:rsid w:val="00CC1773"/>
    <w:rsid w:val="00CC26F6"/>
    <w:rsid w:val="00CC2FB3"/>
    <w:rsid w:val="00CE5719"/>
    <w:rsid w:val="00D117F6"/>
    <w:rsid w:val="00D17C8F"/>
    <w:rsid w:val="00D40665"/>
    <w:rsid w:val="00D42CC4"/>
    <w:rsid w:val="00D47756"/>
    <w:rsid w:val="00D50179"/>
    <w:rsid w:val="00D50C94"/>
    <w:rsid w:val="00D648E9"/>
    <w:rsid w:val="00D64FE4"/>
    <w:rsid w:val="00D74254"/>
    <w:rsid w:val="00D876BE"/>
    <w:rsid w:val="00D94EF5"/>
    <w:rsid w:val="00DA435D"/>
    <w:rsid w:val="00DB7ED7"/>
    <w:rsid w:val="00DC7A8F"/>
    <w:rsid w:val="00DE0676"/>
    <w:rsid w:val="00DE4F68"/>
    <w:rsid w:val="00DE7064"/>
    <w:rsid w:val="00DE7E86"/>
    <w:rsid w:val="00DF1707"/>
    <w:rsid w:val="00DF3028"/>
    <w:rsid w:val="00DF7440"/>
    <w:rsid w:val="00E0025A"/>
    <w:rsid w:val="00E0050E"/>
    <w:rsid w:val="00E00CCB"/>
    <w:rsid w:val="00E05B59"/>
    <w:rsid w:val="00E11F60"/>
    <w:rsid w:val="00E1550E"/>
    <w:rsid w:val="00E159AF"/>
    <w:rsid w:val="00E464C8"/>
    <w:rsid w:val="00E57FE6"/>
    <w:rsid w:val="00E64AB9"/>
    <w:rsid w:val="00E71533"/>
    <w:rsid w:val="00E73458"/>
    <w:rsid w:val="00E76214"/>
    <w:rsid w:val="00E83582"/>
    <w:rsid w:val="00E950D1"/>
    <w:rsid w:val="00EA7ACB"/>
    <w:rsid w:val="00EB1EB8"/>
    <w:rsid w:val="00EC098C"/>
    <w:rsid w:val="00EC53F5"/>
    <w:rsid w:val="00EC6290"/>
    <w:rsid w:val="00EE2DE4"/>
    <w:rsid w:val="00EF113D"/>
    <w:rsid w:val="00F15AD1"/>
    <w:rsid w:val="00F16067"/>
    <w:rsid w:val="00F21284"/>
    <w:rsid w:val="00F22119"/>
    <w:rsid w:val="00F32124"/>
    <w:rsid w:val="00F428C1"/>
    <w:rsid w:val="00F561BE"/>
    <w:rsid w:val="00F97B57"/>
    <w:rsid w:val="00F97DA4"/>
    <w:rsid w:val="00FA3816"/>
    <w:rsid w:val="00FA62C9"/>
    <w:rsid w:val="00FA6A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955B4"/>
  <w14:defaultImageDpi w14:val="32767"/>
  <w15:chartTrackingRefBased/>
  <w15:docId w15:val="{4FF8BE5B-4BE9-48A3-B72E-494A4251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Helvetica Now Text"/>
        <w:color w:val="000000"/>
        <w:sz w:val="36"/>
        <w:szCs w:val="36"/>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7FE6"/>
    <w:pPr>
      <w:suppressAutoHyphens/>
      <w:autoSpaceDE w:val="0"/>
      <w:autoSpaceDN w:val="0"/>
      <w:adjustRightInd w:val="0"/>
      <w:spacing w:after="40"/>
      <w:textAlignment w:val="center"/>
    </w:pPr>
  </w:style>
  <w:style w:type="paragraph" w:styleId="Heading1">
    <w:name w:val="heading 1"/>
    <w:basedOn w:val="Normal"/>
    <w:next w:val="Horizontalrule"/>
    <w:link w:val="Heading1Char"/>
    <w:uiPriority w:val="9"/>
    <w:qFormat/>
    <w:rsid w:val="007C4322"/>
    <w:pPr>
      <w:suppressAutoHyphens w:val="0"/>
      <w:autoSpaceDE/>
      <w:autoSpaceDN/>
      <w:adjustRightInd/>
      <w:spacing w:after="1080"/>
      <w:textAlignment w:val="auto"/>
      <w:outlineLvl w:val="0"/>
    </w:pPr>
    <w:rPr>
      <w:rFonts w:ascii="Helvetica Now Text" w:hAnsi="Helvetica Now Text"/>
      <w:b/>
      <w:bCs/>
    </w:rPr>
  </w:style>
  <w:style w:type="paragraph" w:styleId="Heading2">
    <w:name w:val="heading 2"/>
    <w:basedOn w:val="Heading1"/>
    <w:next w:val="1colSubtitle"/>
    <w:link w:val="Heading2Char"/>
    <w:uiPriority w:val="9"/>
    <w:unhideWhenUsed/>
    <w:rsid w:val="009C2FE2"/>
    <w:pPr>
      <w:spacing w:after="280"/>
      <w:outlineLvl w:val="1"/>
    </w:pPr>
    <w:rPr>
      <w:sz w:val="28"/>
      <w:szCs w:val="28"/>
    </w:rPr>
  </w:style>
  <w:style w:type="paragraph" w:styleId="Heading3">
    <w:name w:val="heading 3"/>
    <w:basedOn w:val="Normal"/>
    <w:next w:val="Normal"/>
    <w:link w:val="Heading3Char"/>
    <w:uiPriority w:val="9"/>
    <w:semiHidden/>
    <w:unhideWhenUsed/>
    <w:rsid w:val="007C4322"/>
    <w:pPr>
      <w:keepNext/>
      <w:keepLines/>
      <w:spacing w:before="200"/>
      <w:outlineLvl w:val="2"/>
    </w:pPr>
    <w:rPr>
      <w:rFonts w:ascii="Helvetica Now Text" w:eastAsiaTheme="majorEastAsia" w:hAnsi="Helvetica Now Text" w:cstheme="majorBidi"/>
      <w:b/>
      <w:bCs/>
    </w:rPr>
  </w:style>
  <w:style w:type="paragraph" w:styleId="Heading4">
    <w:name w:val="heading 4"/>
    <w:basedOn w:val="Normal"/>
    <w:next w:val="Normal"/>
    <w:link w:val="Heading4Char"/>
    <w:uiPriority w:val="9"/>
    <w:semiHidden/>
    <w:unhideWhenUsed/>
    <w:qFormat/>
    <w:rsid w:val="00645556"/>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5556"/>
    <w:pPr>
      <w:keepNext/>
      <w:keepLines/>
      <w:spacing w:before="2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645556"/>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6C730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322"/>
    <w:rPr>
      <w:rFonts w:ascii="Helvetica Now Text" w:hAnsi="Helvetica Now Text"/>
      <w:b/>
      <w:bCs/>
    </w:rPr>
  </w:style>
  <w:style w:type="character" w:customStyle="1" w:styleId="Heading2Char">
    <w:name w:val="Heading 2 Char"/>
    <w:basedOn w:val="DefaultParagraphFont"/>
    <w:link w:val="Heading2"/>
    <w:uiPriority w:val="9"/>
    <w:rsid w:val="009C2FE2"/>
    <w:rPr>
      <w:rFonts w:asciiTheme="majorHAnsi" w:hAnsiTheme="majorHAnsi" w:cs="Helvetica Now Text"/>
      <w:b/>
      <w:bCs/>
      <w:color w:val="000000"/>
      <w:sz w:val="28"/>
      <w:szCs w:val="28"/>
      <w:lang w:val="en-US"/>
    </w:rPr>
  </w:style>
  <w:style w:type="character" w:customStyle="1" w:styleId="Heading3Char">
    <w:name w:val="Heading 3 Char"/>
    <w:basedOn w:val="DefaultParagraphFont"/>
    <w:link w:val="Heading3"/>
    <w:uiPriority w:val="9"/>
    <w:semiHidden/>
    <w:rsid w:val="007C4322"/>
    <w:rPr>
      <w:rFonts w:ascii="Helvetica Now Text" w:eastAsiaTheme="majorEastAsia" w:hAnsi="Helvetica Now Text" w:cstheme="majorBidi"/>
      <w:b/>
      <w:bCs/>
    </w:rPr>
  </w:style>
  <w:style w:type="character" w:customStyle="1" w:styleId="Heading4Char">
    <w:name w:val="Heading 4 Char"/>
    <w:basedOn w:val="DefaultParagraphFont"/>
    <w:link w:val="Heading4"/>
    <w:uiPriority w:val="9"/>
    <w:semiHidden/>
    <w:rsid w:val="00645556"/>
    <w:rPr>
      <w:rFonts w:asciiTheme="majorHAnsi" w:eastAsiaTheme="majorEastAsia" w:hAnsiTheme="majorHAnsi" w:cstheme="majorBidi"/>
      <w:b/>
      <w:bCs/>
      <w:i/>
      <w:iCs/>
      <w:color w:val="000000" w:themeColor="text1"/>
      <w:sz w:val="18"/>
      <w:szCs w:val="18"/>
    </w:rPr>
  </w:style>
  <w:style w:type="character" w:customStyle="1" w:styleId="Heading5Char">
    <w:name w:val="Heading 5 Char"/>
    <w:basedOn w:val="DefaultParagraphFont"/>
    <w:link w:val="Heading5"/>
    <w:uiPriority w:val="9"/>
    <w:semiHidden/>
    <w:rsid w:val="00645556"/>
    <w:rPr>
      <w:rFonts w:asciiTheme="majorHAnsi" w:eastAsiaTheme="majorEastAsia" w:hAnsiTheme="majorHAnsi" w:cstheme="majorBidi"/>
      <w:color w:val="000000" w:themeColor="text1"/>
      <w:sz w:val="18"/>
      <w:szCs w:val="18"/>
    </w:rPr>
  </w:style>
  <w:style w:type="character" w:customStyle="1" w:styleId="Heading6Char">
    <w:name w:val="Heading 6 Char"/>
    <w:basedOn w:val="DefaultParagraphFont"/>
    <w:link w:val="Heading6"/>
    <w:uiPriority w:val="9"/>
    <w:semiHidden/>
    <w:rsid w:val="00645556"/>
    <w:rPr>
      <w:rFonts w:asciiTheme="majorHAnsi" w:eastAsiaTheme="majorEastAsia" w:hAnsiTheme="majorHAnsi" w:cstheme="majorBidi"/>
      <w:i/>
      <w:iCs/>
      <w:color w:val="000000" w:themeColor="text1"/>
      <w:sz w:val="18"/>
      <w:szCs w:val="18"/>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ACC0C3" w:themeColor="accent3"/>
      <w:spacing w:val="1"/>
      <w:szCs w:val="20"/>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ACC0C3" w:themeColor="accent3"/>
      <w:spacing w:val="1"/>
      <w:sz w:val="20"/>
      <w:szCs w:val="20"/>
    </w:rPr>
  </w:style>
  <w:style w:type="paragraph" w:styleId="Header">
    <w:name w:val="header"/>
    <w:basedOn w:val="Normal"/>
    <w:link w:val="HeaderChar"/>
    <w:uiPriority w:val="99"/>
    <w:unhideWhenUsed/>
    <w:rsid w:val="009F5473"/>
    <w:pPr>
      <w:tabs>
        <w:tab w:val="center" w:pos="4513"/>
        <w:tab w:val="right" w:pos="9026"/>
      </w:tabs>
    </w:pPr>
    <w:rPr>
      <w:rFonts w:ascii="Helvetica Now Text" w:hAnsi="Helvetica Now Text"/>
    </w:rPr>
  </w:style>
  <w:style w:type="character" w:customStyle="1" w:styleId="HeaderChar">
    <w:name w:val="Header Char"/>
    <w:basedOn w:val="DefaultParagraphFont"/>
    <w:link w:val="Header"/>
    <w:uiPriority w:val="99"/>
    <w:rsid w:val="009F5473"/>
    <w:rPr>
      <w:rFonts w:ascii="Helvetica Now Text" w:hAnsi="Helvetica Now Text"/>
    </w:rPr>
  </w:style>
  <w:style w:type="paragraph" w:styleId="Footer">
    <w:name w:val="footer"/>
    <w:basedOn w:val="Normal"/>
    <w:link w:val="FooterChar"/>
    <w:uiPriority w:val="99"/>
    <w:unhideWhenUsed/>
    <w:qFormat/>
    <w:rsid w:val="009F5473"/>
    <w:pPr>
      <w:tabs>
        <w:tab w:val="center" w:pos="4513"/>
        <w:tab w:val="right" w:pos="9026"/>
      </w:tabs>
      <w:ind w:right="360"/>
    </w:pPr>
    <w:rPr>
      <w:rFonts w:ascii="Helvetica Now Text" w:hAnsi="Helvetica Now Text"/>
      <w:sz w:val="12"/>
      <w:szCs w:val="12"/>
    </w:rPr>
  </w:style>
  <w:style w:type="character" w:customStyle="1" w:styleId="FooterChar">
    <w:name w:val="Footer Char"/>
    <w:basedOn w:val="DefaultParagraphFont"/>
    <w:link w:val="Footer"/>
    <w:uiPriority w:val="99"/>
    <w:rsid w:val="009F5473"/>
    <w:rPr>
      <w:rFonts w:ascii="Helvetica Now Text" w:hAnsi="Helvetica Now Text"/>
      <w:sz w:val="12"/>
      <w:szCs w:val="12"/>
    </w:rPr>
  </w:style>
  <w:style w:type="paragraph" w:customStyle="1" w:styleId="ParagraphStyle1">
    <w:name w:val="Paragraph Style 1"/>
    <w:basedOn w:val="Normal"/>
    <w:uiPriority w:val="99"/>
    <w:rsid w:val="00A83F32"/>
    <w:pPr>
      <w:spacing w:before="90" w:after="90" w:line="252" w:lineRule="atLeast"/>
    </w:pPr>
    <w:rPr>
      <w:rFonts w:ascii="Helvetica Now Text" w:hAnsi="Helvetica Now Text"/>
    </w:rPr>
  </w:style>
  <w:style w:type="paragraph" w:styleId="Subtitle">
    <w:name w:val="Subtitle"/>
    <w:aliases w:val="Indented - Subtitle"/>
    <w:next w:val="Indentedbodytext"/>
    <w:link w:val="SubtitleChar"/>
    <w:uiPriority w:val="11"/>
    <w:qFormat/>
    <w:rsid w:val="009F5473"/>
    <w:pPr>
      <w:spacing w:before="360" w:after="40"/>
      <w:ind w:left="2756"/>
    </w:pPr>
    <w:rPr>
      <w:rFonts w:ascii="Helvetica Now Text" w:hAnsi="Helvetica Now Text"/>
      <w:b/>
      <w:bCs/>
      <w:noProof/>
      <w:sz w:val="18"/>
      <w:szCs w:val="18"/>
      <w:lang w:val="en-US"/>
    </w:rPr>
  </w:style>
  <w:style w:type="character" w:customStyle="1" w:styleId="SubtitleChar">
    <w:name w:val="Subtitle Char"/>
    <w:aliases w:val="Indented - Subtitle Char"/>
    <w:basedOn w:val="DefaultParagraphFont"/>
    <w:link w:val="Subtitle"/>
    <w:uiPriority w:val="11"/>
    <w:rsid w:val="009F5473"/>
    <w:rPr>
      <w:rFonts w:ascii="Helvetica Now Text" w:hAnsi="Helvetica Now Text"/>
      <w:b/>
      <w:bCs/>
      <w:noProof/>
      <w:sz w:val="18"/>
      <w:szCs w:val="18"/>
      <w:lang w:val="en-US"/>
    </w:rPr>
  </w:style>
  <w:style w:type="paragraph" w:customStyle="1" w:styleId="BasicParagraph">
    <w:name w:val="[Basic Paragraph]"/>
    <w:basedOn w:val="Normal"/>
    <w:uiPriority w:val="99"/>
    <w:rsid w:val="00A83F32"/>
    <w:pPr>
      <w:suppressAutoHyphens w:val="0"/>
      <w:spacing w:after="0" w:line="288" w:lineRule="auto"/>
    </w:pPr>
    <w:rPr>
      <w:rFonts w:ascii="MinionPro-Regular" w:hAnsi="MinionPro-Regular" w:cs="MinionPro-Regular"/>
      <w:sz w:val="24"/>
      <w:szCs w:val="24"/>
    </w:rPr>
  </w:style>
  <w:style w:type="paragraph" w:customStyle="1" w:styleId="Bigbodycopy">
    <w:name w:val="Big_body_copy"/>
    <w:basedOn w:val="Normal"/>
    <w:uiPriority w:val="99"/>
    <w:rsid w:val="00A83F32"/>
    <w:pPr>
      <w:suppressAutoHyphens w:val="0"/>
      <w:spacing w:after="0" w:line="224" w:lineRule="atLeast"/>
    </w:pPr>
    <w:rPr>
      <w:rFonts w:ascii="Helvetica Now Text" w:hAnsi="Helvetica Now Text"/>
      <w:sz w:val="16"/>
      <w:szCs w:val="16"/>
    </w:rPr>
  </w:style>
  <w:style w:type="paragraph" w:styleId="ListParagraph">
    <w:name w:val="List Paragraph"/>
    <w:basedOn w:val="Normal"/>
    <w:uiPriority w:val="34"/>
    <w:qFormat/>
    <w:rsid w:val="009F5473"/>
    <w:pPr>
      <w:ind w:left="720"/>
      <w:contextualSpacing/>
    </w:pPr>
    <w:rPr>
      <w:rFonts w:ascii="Helvetica Now Text" w:hAnsi="Helvetica Now Text"/>
    </w:rPr>
  </w:style>
  <w:style w:type="paragraph" w:customStyle="1" w:styleId="Indentedbodytext">
    <w:name w:val="Indented body text"/>
    <w:basedOn w:val="Normal"/>
    <w:qFormat/>
    <w:rsid w:val="009F5473"/>
    <w:pPr>
      <w:spacing w:after="80"/>
    </w:pPr>
    <w:rPr>
      <w:rFonts w:ascii="Helvetica Now Text" w:hAnsi="Helvetica Now Text"/>
    </w:rPr>
  </w:style>
  <w:style w:type="paragraph" w:customStyle="1" w:styleId="LeftAlignedBodyText">
    <w:name w:val="Left Aligned Body Text"/>
    <w:qFormat/>
    <w:rsid w:val="009F5473"/>
    <w:pPr>
      <w:spacing w:after="80"/>
      <w:ind w:right="3340"/>
    </w:pPr>
    <w:rPr>
      <w:rFonts w:ascii="Helvetica Now Text" w:hAnsi="Helvetica Now Text"/>
      <w:sz w:val="18"/>
      <w:szCs w:val="18"/>
      <w:lang w:val="en-US"/>
    </w:rPr>
  </w:style>
  <w:style w:type="paragraph" w:customStyle="1" w:styleId="LeftAlignedSubtitle">
    <w:name w:val="Left Aligned Subtitle"/>
    <w:next w:val="LeftAlignedBodyText"/>
    <w:qFormat/>
    <w:rsid w:val="009F5473"/>
    <w:pPr>
      <w:spacing w:before="360" w:after="40"/>
      <w:ind w:right="3337"/>
    </w:pPr>
    <w:rPr>
      <w:rFonts w:ascii="Helvetica Now Text" w:hAnsi="Helvetica Now Text"/>
      <w:b/>
      <w:bCs/>
      <w:color w:val="000000" w:themeColor="text1"/>
      <w:sz w:val="18"/>
      <w:szCs w:val="18"/>
      <w:lang w:val="en-US"/>
    </w:rPr>
  </w:style>
  <w:style w:type="paragraph" w:customStyle="1" w:styleId="SideCaption-Bold">
    <w:name w:val="Side Caption - Bold"/>
    <w:next w:val="SideCaption-Text"/>
    <w:qFormat/>
    <w:rsid w:val="007C4322"/>
    <w:pPr>
      <w:spacing w:before="260" w:after="120" w:line="235" w:lineRule="auto"/>
    </w:pPr>
    <w:rPr>
      <w:rFonts w:ascii="Helvetica Now Text" w:hAnsi="Helvetica Now Text"/>
      <w:b/>
      <w:bCs/>
      <w:sz w:val="18"/>
      <w:szCs w:val="18"/>
      <w:lang w:val="en-US"/>
    </w:rPr>
  </w:style>
  <w:style w:type="paragraph" w:customStyle="1" w:styleId="SideCaption-Text">
    <w:name w:val="Side Caption - Text"/>
    <w:qFormat/>
    <w:rsid w:val="009F5473"/>
    <w:pPr>
      <w:spacing w:after="90" w:line="235" w:lineRule="auto"/>
    </w:pPr>
    <w:rPr>
      <w:rFonts w:ascii="Helvetica Now Text" w:hAnsi="Helvetica Now Text"/>
      <w:sz w:val="18"/>
      <w:szCs w:val="18"/>
      <w:lang w:val="en-US"/>
    </w:rPr>
  </w:style>
  <w:style w:type="paragraph" w:customStyle="1" w:styleId="1colbodytext">
    <w:name w:val="1 col body text"/>
    <w:qFormat/>
    <w:rsid w:val="009F5473"/>
    <w:pPr>
      <w:spacing w:after="80"/>
    </w:pPr>
    <w:rPr>
      <w:rFonts w:ascii="Helvetica Now Text" w:hAnsi="Helvetica Now Text"/>
      <w:sz w:val="18"/>
      <w:szCs w:val="18"/>
      <w:lang w:val="en-US"/>
    </w:rPr>
  </w:style>
  <w:style w:type="paragraph" w:customStyle="1" w:styleId="Bulletlistlevel1">
    <w:name w:val="Bullet list – level 1"/>
    <w:qFormat/>
    <w:rsid w:val="009F5473"/>
    <w:pPr>
      <w:numPr>
        <w:numId w:val="39"/>
      </w:numPr>
      <w:spacing w:after="200"/>
      <w:ind w:left="216" w:hanging="216"/>
    </w:pPr>
    <w:rPr>
      <w:rFonts w:ascii="Helvetica Now Text" w:hAnsi="Helvetica Now Text"/>
      <w:sz w:val="18"/>
      <w:szCs w:val="18"/>
      <w:lang w:val="en-US"/>
    </w:rPr>
  </w:style>
  <w:style w:type="paragraph" w:customStyle="1" w:styleId="Bulletlistlevel2">
    <w:name w:val="Bullet list – level 2"/>
    <w:qFormat/>
    <w:rsid w:val="009F5473"/>
    <w:pPr>
      <w:numPr>
        <w:numId w:val="40"/>
      </w:numPr>
      <w:spacing w:after="200"/>
      <w:ind w:left="432" w:hanging="216"/>
    </w:pPr>
    <w:rPr>
      <w:rFonts w:ascii="Helvetica Now Text" w:hAnsi="Helvetica Now Text"/>
      <w:sz w:val="18"/>
      <w:szCs w:val="18"/>
      <w:lang w:val="en-US"/>
    </w:rPr>
  </w:style>
  <w:style w:type="paragraph" w:customStyle="1" w:styleId="Bulletlistlevel3">
    <w:name w:val="Bullet list – level 3"/>
    <w:qFormat/>
    <w:rsid w:val="009F5473"/>
    <w:pPr>
      <w:numPr>
        <w:numId w:val="41"/>
      </w:numPr>
      <w:spacing w:after="200"/>
      <w:ind w:left="748" w:hanging="302"/>
    </w:pPr>
    <w:rPr>
      <w:rFonts w:ascii="Helvetica Now Text" w:hAnsi="Helvetica Now Text"/>
      <w:sz w:val="18"/>
      <w:szCs w:val="18"/>
      <w:lang w:val="en-US"/>
    </w:rPr>
  </w:style>
  <w:style w:type="paragraph" w:customStyle="1" w:styleId="Bulletlistlevel4">
    <w:name w:val="Bullet list – level 4"/>
    <w:qFormat/>
    <w:rsid w:val="009F5473"/>
    <w:pPr>
      <w:numPr>
        <w:numId w:val="42"/>
      </w:numPr>
      <w:spacing w:after="200"/>
      <w:ind w:left="979" w:hanging="216"/>
    </w:pPr>
    <w:rPr>
      <w:rFonts w:ascii="Helvetica Now Text" w:hAnsi="Helvetica Now Text"/>
      <w:sz w:val="18"/>
      <w:szCs w:val="18"/>
      <w:lang w:val="en-US"/>
    </w:rPr>
  </w:style>
  <w:style w:type="paragraph" w:customStyle="1" w:styleId="1colSubtitle">
    <w:name w:val="1 col Subtitle"/>
    <w:basedOn w:val="LeftAlignedSubtitle"/>
    <w:next w:val="1colbodytext"/>
    <w:qFormat/>
    <w:rsid w:val="009F5473"/>
    <w:pPr>
      <w:ind w:right="5"/>
    </w:pPr>
    <w:rPr>
      <w:color w:val="000000"/>
    </w:rPr>
  </w:style>
  <w:style w:type="character" w:styleId="PageNumber">
    <w:name w:val="page number"/>
    <w:basedOn w:val="DefaultParagraphFont"/>
    <w:uiPriority w:val="99"/>
    <w:semiHidden/>
    <w:unhideWhenUsed/>
    <w:rsid w:val="00E1550E"/>
  </w:style>
  <w:style w:type="paragraph" w:customStyle="1" w:styleId="Leftaligned-copyrighttext">
    <w:name w:val="Left aligned - copyright text"/>
    <w:basedOn w:val="LeftAlignedBodyText"/>
    <w:qFormat/>
    <w:rsid w:val="009F5473"/>
    <w:rPr>
      <w:sz w:val="12"/>
      <w:szCs w:val="12"/>
    </w:rPr>
  </w:style>
  <w:style w:type="table" w:styleId="TableGrid">
    <w:name w:val="Table Grid"/>
    <w:basedOn w:val="TableNormal"/>
    <w:rsid w:val="007F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017DF"/>
    <w:tblPr>
      <w:tblStyleRowBandSize w:val="1"/>
      <w:tblStyleColBandSize w:val="1"/>
      <w:tblBorders>
        <w:top w:val="single" w:sz="4" w:space="0" w:color="EFF5F6" w:themeColor="accent5" w:themeTint="99"/>
        <w:left w:val="single" w:sz="4" w:space="0" w:color="EFF5F6" w:themeColor="accent5" w:themeTint="99"/>
        <w:bottom w:val="single" w:sz="4" w:space="0" w:color="EFF5F6" w:themeColor="accent5" w:themeTint="99"/>
        <w:right w:val="single" w:sz="4" w:space="0" w:color="EFF5F6" w:themeColor="accent5" w:themeTint="99"/>
        <w:insideH w:val="single" w:sz="4" w:space="0" w:color="EFF5F6" w:themeColor="accent5" w:themeTint="99"/>
        <w:insideV w:val="single" w:sz="4" w:space="0" w:color="EFF5F6" w:themeColor="accent5" w:themeTint="99"/>
      </w:tblBorders>
    </w:tblPr>
    <w:tblStylePr w:type="firstRow">
      <w:rPr>
        <w:b/>
        <w:bCs/>
        <w:color w:val="FFFFFF" w:themeColor="background1"/>
      </w:rPr>
      <w:tblPr/>
      <w:tcPr>
        <w:tcBorders>
          <w:top w:val="single" w:sz="4" w:space="0" w:color="E5EFF0" w:themeColor="accent5"/>
          <w:left w:val="single" w:sz="4" w:space="0" w:color="E5EFF0" w:themeColor="accent5"/>
          <w:bottom w:val="single" w:sz="4" w:space="0" w:color="E5EFF0" w:themeColor="accent5"/>
          <w:right w:val="single" w:sz="4" w:space="0" w:color="E5EFF0" w:themeColor="accent5"/>
          <w:insideH w:val="nil"/>
          <w:insideV w:val="nil"/>
        </w:tcBorders>
        <w:shd w:val="clear" w:color="auto" w:fill="E5EFF0" w:themeFill="accent5"/>
      </w:tcPr>
    </w:tblStylePr>
    <w:tblStylePr w:type="lastRow">
      <w:rPr>
        <w:b/>
        <w:bCs/>
      </w:rPr>
      <w:tblPr/>
      <w:tcPr>
        <w:tcBorders>
          <w:top w:val="double" w:sz="4" w:space="0" w:color="E5EFF0" w:themeColor="accent5"/>
        </w:tcBorders>
      </w:tcPr>
    </w:tblStylePr>
    <w:tblStylePr w:type="firstCol">
      <w:rPr>
        <w:b/>
        <w:bCs/>
      </w:rPr>
    </w:tblStylePr>
    <w:tblStylePr w:type="lastCol">
      <w:rPr>
        <w:b/>
        <w:bCs/>
      </w:rPr>
    </w:tblStylePr>
    <w:tblStylePr w:type="band1Vert">
      <w:tblPr/>
      <w:tcPr>
        <w:shd w:val="clear" w:color="auto" w:fill="F9FBFC" w:themeFill="accent5" w:themeFillTint="33"/>
      </w:tcPr>
    </w:tblStylePr>
    <w:tblStylePr w:type="band1Horz">
      <w:tblPr/>
      <w:tcPr>
        <w:shd w:val="clear" w:color="auto" w:fill="F9FBFC" w:themeFill="accent5" w:themeFillTint="33"/>
      </w:tcPr>
    </w:tblStylePr>
  </w:style>
  <w:style w:type="table" w:styleId="GridTable4-Accent4">
    <w:name w:val="Grid Table 4 Accent 4"/>
    <w:basedOn w:val="TableNormal"/>
    <w:uiPriority w:val="49"/>
    <w:rsid w:val="000017DF"/>
    <w:tblPr>
      <w:tblStyleRowBandSize w:val="1"/>
      <w:tblStyleColBandSize w:val="1"/>
      <w:tblBorders>
        <w:top w:val="single" w:sz="4" w:space="0" w:color="E0E9EB" w:themeColor="accent4" w:themeTint="99"/>
        <w:left w:val="single" w:sz="4" w:space="0" w:color="E0E9EB" w:themeColor="accent4" w:themeTint="99"/>
        <w:bottom w:val="single" w:sz="4" w:space="0" w:color="E0E9EB" w:themeColor="accent4" w:themeTint="99"/>
        <w:right w:val="single" w:sz="4" w:space="0" w:color="E0E9EB" w:themeColor="accent4" w:themeTint="99"/>
        <w:insideH w:val="single" w:sz="4" w:space="0" w:color="E0E9EB" w:themeColor="accent4" w:themeTint="99"/>
        <w:insideV w:val="single" w:sz="4" w:space="0" w:color="E0E9EB" w:themeColor="accent4" w:themeTint="99"/>
      </w:tblBorders>
    </w:tblPr>
    <w:tblStylePr w:type="firstRow">
      <w:rPr>
        <w:b/>
        <w:bCs/>
        <w:color w:val="FFFFFF" w:themeColor="background1"/>
      </w:rPr>
      <w:tblPr/>
      <w:tcPr>
        <w:tcBorders>
          <w:top w:val="single" w:sz="4" w:space="0" w:color="CDDBDE" w:themeColor="accent4"/>
          <w:left w:val="single" w:sz="4" w:space="0" w:color="CDDBDE" w:themeColor="accent4"/>
          <w:bottom w:val="single" w:sz="4" w:space="0" w:color="CDDBDE" w:themeColor="accent4"/>
          <w:right w:val="single" w:sz="4" w:space="0" w:color="CDDBDE" w:themeColor="accent4"/>
          <w:insideH w:val="nil"/>
          <w:insideV w:val="nil"/>
        </w:tcBorders>
        <w:shd w:val="clear" w:color="auto" w:fill="CDDBDE" w:themeFill="accent4"/>
      </w:tcPr>
    </w:tblStylePr>
    <w:tblStylePr w:type="lastRow">
      <w:rPr>
        <w:b/>
        <w:bCs/>
      </w:rPr>
      <w:tblPr/>
      <w:tcPr>
        <w:tcBorders>
          <w:top w:val="double" w:sz="4" w:space="0" w:color="CDDBDE" w:themeColor="accent4"/>
        </w:tcBorders>
      </w:tcPr>
    </w:tblStylePr>
    <w:tblStylePr w:type="firstCol">
      <w:rPr>
        <w:b/>
        <w:bCs/>
      </w:rPr>
    </w:tblStylePr>
    <w:tblStylePr w:type="lastCol">
      <w:rPr>
        <w:b/>
        <w:bCs/>
      </w:rPr>
    </w:tblStylePr>
    <w:tblStylePr w:type="band1Vert">
      <w:tblPr/>
      <w:tcPr>
        <w:shd w:val="clear" w:color="auto" w:fill="F4F7F8" w:themeFill="accent4" w:themeFillTint="33"/>
      </w:tcPr>
    </w:tblStylePr>
    <w:tblStylePr w:type="band1Horz">
      <w:tblPr/>
      <w:tcPr>
        <w:shd w:val="clear" w:color="auto" w:fill="F4F7F8" w:themeFill="accent4" w:themeFillTint="33"/>
      </w:tcPr>
    </w:tblStylePr>
  </w:style>
  <w:style w:type="table" w:styleId="GridTable1Light-Accent2">
    <w:name w:val="Grid Table 1 Light Accent 2"/>
    <w:basedOn w:val="TableNormal"/>
    <w:uiPriority w:val="46"/>
    <w:rsid w:val="00F21284"/>
    <w:tblPr>
      <w:tblStyleRowBandSize w:val="1"/>
      <w:tblStyleColBandSize w:val="1"/>
      <w:tblBorders>
        <w:top w:val="single" w:sz="4" w:space="0" w:color="CCD3D6" w:themeColor="accent2" w:themeTint="66"/>
        <w:left w:val="single" w:sz="4" w:space="0" w:color="CCD3D6" w:themeColor="accent2" w:themeTint="66"/>
        <w:bottom w:val="single" w:sz="4" w:space="0" w:color="CCD3D6" w:themeColor="accent2" w:themeTint="66"/>
        <w:right w:val="single" w:sz="4" w:space="0" w:color="CCD3D6" w:themeColor="accent2" w:themeTint="66"/>
        <w:insideH w:val="single" w:sz="4" w:space="0" w:color="CCD3D6" w:themeColor="accent2" w:themeTint="66"/>
        <w:insideV w:val="single" w:sz="4" w:space="0" w:color="CCD3D6" w:themeColor="accent2" w:themeTint="66"/>
      </w:tblBorders>
    </w:tblPr>
    <w:tblStylePr w:type="firstRow">
      <w:rPr>
        <w:b/>
        <w:bCs/>
      </w:rPr>
      <w:tblPr/>
      <w:tcPr>
        <w:tcBorders>
          <w:bottom w:val="single" w:sz="12" w:space="0" w:color="B3BEC2" w:themeColor="accent2" w:themeTint="99"/>
        </w:tcBorders>
      </w:tcPr>
    </w:tblStylePr>
    <w:tblStylePr w:type="lastRow">
      <w:rPr>
        <w:b/>
        <w:bCs/>
      </w:rPr>
      <w:tblPr/>
      <w:tcPr>
        <w:tcBorders>
          <w:top w:val="double" w:sz="2" w:space="0" w:color="B3BEC2" w:themeColor="accent2"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212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212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357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0017DF"/>
    <w:tblPr>
      <w:tblStyleRowBandSize w:val="1"/>
      <w:tblStyleColBandSize w:val="1"/>
      <w:tblBorders>
        <w:top w:val="single" w:sz="4" w:space="0" w:color="F4F9FA" w:themeColor="accent6" w:themeTint="99"/>
        <w:left w:val="single" w:sz="4" w:space="0" w:color="F4F9FA" w:themeColor="accent6" w:themeTint="99"/>
        <w:bottom w:val="single" w:sz="4" w:space="0" w:color="F4F9FA" w:themeColor="accent6" w:themeTint="99"/>
        <w:right w:val="single" w:sz="4" w:space="0" w:color="F4F9FA" w:themeColor="accent6" w:themeTint="99"/>
        <w:insideH w:val="single" w:sz="4" w:space="0" w:color="F4F9FA" w:themeColor="accent6" w:themeTint="99"/>
        <w:insideV w:val="single" w:sz="4" w:space="0" w:color="F4F9FA" w:themeColor="accent6" w:themeTint="99"/>
      </w:tblBorders>
    </w:tblPr>
    <w:tblStylePr w:type="firstRow">
      <w:rPr>
        <w:b/>
        <w:bCs/>
        <w:color w:val="FFFFFF" w:themeColor="background1"/>
      </w:rPr>
      <w:tblPr/>
      <w:tcPr>
        <w:tcBorders>
          <w:top w:val="single" w:sz="4" w:space="0" w:color="EEF6F7" w:themeColor="accent6"/>
          <w:left w:val="single" w:sz="4" w:space="0" w:color="EEF6F7" w:themeColor="accent6"/>
          <w:bottom w:val="single" w:sz="4" w:space="0" w:color="EEF6F7" w:themeColor="accent6"/>
          <w:right w:val="single" w:sz="4" w:space="0" w:color="EEF6F7" w:themeColor="accent6"/>
          <w:insideH w:val="nil"/>
          <w:insideV w:val="nil"/>
        </w:tcBorders>
        <w:shd w:val="clear" w:color="auto" w:fill="EEF6F7" w:themeFill="accent6"/>
      </w:tcPr>
    </w:tblStylePr>
    <w:tblStylePr w:type="lastRow">
      <w:rPr>
        <w:b/>
        <w:bCs/>
      </w:rPr>
      <w:tblPr/>
      <w:tcPr>
        <w:tcBorders>
          <w:top w:val="double" w:sz="4" w:space="0" w:color="EEF6F7" w:themeColor="accent6"/>
        </w:tcBorders>
      </w:tcPr>
    </w:tblStylePr>
    <w:tblStylePr w:type="firstCol">
      <w:rPr>
        <w:b/>
        <w:bCs/>
      </w:rPr>
    </w:tblStylePr>
    <w:tblStylePr w:type="lastCol">
      <w:rPr>
        <w:b/>
        <w:bCs/>
      </w:rPr>
    </w:tblStylePr>
    <w:tblStylePr w:type="band1Vert">
      <w:tblPr/>
      <w:tcPr>
        <w:shd w:val="clear" w:color="auto" w:fill="FBFDFD" w:themeFill="accent6" w:themeFillTint="33"/>
      </w:tcPr>
    </w:tblStylePr>
    <w:tblStylePr w:type="band1Horz">
      <w:tblPr/>
      <w:tcPr>
        <w:shd w:val="clear" w:color="auto" w:fill="FBFDFD" w:themeFill="accent6" w:themeFillTint="33"/>
      </w:tcPr>
    </w:tblStylePr>
  </w:style>
  <w:style w:type="paragraph" w:customStyle="1" w:styleId="Horizontalrule">
    <w:name w:val="Horizontal rule"/>
    <w:next w:val="1colSubtitle"/>
    <w:qFormat/>
    <w:rsid w:val="009F5473"/>
    <w:pPr>
      <w:pBdr>
        <w:bottom w:val="single" w:sz="2" w:space="1" w:color="000000"/>
      </w:pBdr>
    </w:pPr>
    <w:rPr>
      <w:rFonts w:ascii="Helvetica Now Text" w:hAnsi="Helvetica Now Text"/>
      <w:sz w:val="18"/>
      <w:szCs w:val="18"/>
      <w:lang w:val="en-US"/>
    </w:rPr>
  </w:style>
  <w:style w:type="paragraph" w:customStyle="1" w:styleId="Rightaligneddocumenttitle">
    <w:name w:val="Right aligned document title"/>
    <w:basedOn w:val="Leftaligned-copyrighttext"/>
    <w:qFormat/>
    <w:rsid w:val="00A83F32"/>
    <w:pPr>
      <w:spacing w:after="40"/>
      <w:ind w:right="0"/>
      <w:jc w:val="right"/>
    </w:pPr>
  </w:style>
  <w:style w:type="character" w:styleId="Hyperlink">
    <w:name w:val="Hyperlink"/>
    <w:basedOn w:val="DefaultParagraphFont"/>
    <w:uiPriority w:val="99"/>
    <w:unhideWhenUsed/>
    <w:rsid w:val="005E1A8E"/>
    <w:rPr>
      <w:color w:val="28AFC3" w:themeColor="hyperlink"/>
      <w:u w:val="single"/>
    </w:rPr>
  </w:style>
  <w:style w:type="character" w:styleId="UnresolvedMention">
    <w:name w:val="Unresolved Mention"/>
    <w:basedOn w:val="DefaultParagraphFont"/>
    <w:uiPriority w:val="99"/>
    <w:rsid w:val="005E1A8E"/>
    <w:rPr>
      <w:color w:val="605E5C"/>
      <w:shd w:val="clear" w:color="auto" w:fill="E1DFDD"/>
    </w:rPr>
  </w:style>
  <w:style w:type="character" w:customStyle="1" w:styleId="ui-provider">
    <w:name w:val="ui-provider"/>
    <w:basedOn w:val="DefaultParagraphFont"/>
    <w:rsid w:val="00822428"/>
  </w:style>
  <w:style w:type="character" w:styleId="CommentReference">
    <w:name w:val="annotation reference"/>
    <w:basedOn w:val="DefaultParagraphFont"/>
    <w:uiPriority w:val="99"/>
    <w:semiHidden/>
    <w:unhideWhenUsed/>
    <w:rsid w:val="004B5DA8"/>
    <w:rPr>
      <w:sz w:val="16"/>
      <w:szCs w:val="16"/>
    </w:rPr>
  </w:style>
  <w:style w:type="paragraph" w:styleId="CommentText">
    <w:name w:val="annotation text"/>
    <w:basedOn w:val="Normal"/>
    <w:link w:val="CommentTextChar"/>
    <w:uiPriority w:val="99"/>
    <w:unhideWhenUsed/>
    <w:rsid w:val="004B5DA8"/>
    <w:rPr>
      <w:sz w:val="20"/>
      <w:szCs w:val="20"/>
    </w:rPr>
  </w:style>
  <w:style w:type="character" w:customStyle="1" w:styleId="CommentTextChar">
    <w:name w:val="Comment Text Char"/>
    <w:basedOn w:val="DefaultParagraphFont"/>
    <w:link w:val="CommentText"/>
    <w:uiPriority w:val="99"/>
    <w:rsid w:val="004B5DA8"/>
    <w:rPr>
      <w:sz w:val="20"/>
      <w:szCs w:val="20"/>
    </w:rPr>
  </w:style>
  <w:style w:type="paragraph" w:styleId="CommentSubject">
    <w:name w:val="annotation subject"/>
    <w:basedOn w:val="CommentText"/>
    <w:next w:val="CommentText"/>
    <w:link w:val="CommentSubjectChar"/>
    <w:uiPriority w:val="99"/>
    <w:semiHidden/>
    <w:unhideWhenUsed/>
    <w:rsid w:val="004B5DA8"/>
    <w:rPr>
      <w:b/>
    </w:rPr>
  </w:style>
  <w:style w:type="character" w:customStyle="1" w:styleId="CommentSubjectChar">
    <w:name w:val="Comment Subject Char"/>
    <w:basedOn w:val="CommentTextChar"/>
    <w:link w:val="CommentSubject"/>
    <w:uiPriority w:val="99"/>
    <w:semiHidden/>
    <w:rsid w:val="004B5DA8"/>
    <w:rPr>
      <w:b/>
      <w:sz w:val="20"/>
      <w:szCs w:val="20"/>
    </w:rPr>
  </w:style>
  <w:style w:type="character" w:styleId="Mention">
    <w:name w:val="Mention"/>
    <w:basedOn w:val="DefaultParagraphFont"/>
    <w:uiPriority w:val="99"/>
    <w:unhideWhenUsed/>
    <w:rsid w:val="00342D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75139">
      <w:bodyDiv w:val="1"/>
      <w:marLeft w:val="0"/>
      <w:marRight w:val="0"/>
      <w:marTop w:val="0"/>
      <w:marBottom w:val="0"/>
      <w:divBdr>
        <w:top w:val="none" w:sz="0" w:space="0" w:color="auto"/>
        <w:left w:val="none" w:sz="0" w:space="0" w:color="auto"/>
        <w:bottom w:val="none" w:sz="0" w:space="0" w:color="auto"/>
        <w:right w:val="none" w:sz="0" w:space="0" w:color="auto"/>
      </w:divBdr>
    </w:div>
    <w:div w:id="855576703">
      <w:bodyDiv w:val="1"/>
      <w:marLeft w:val="0"/>
      <w:marRight w:val="0"/>
      <w:marTop w:val="0"/>
      <w:marBottom w:val="0"/>
      <w:divBdr>
        <w:top w:val="none" w:sz="0" w:space="0" w:color="auto"/>
        <w:left w:val="none" w:sz="0" w:space="0" w:color="auto"/>
        <w:bottom w:val="none" w:sz="0" w:space="0" w:color="auto"/>
        <w:right w:val="none" w:sz="0" w:space="0" w:color="auto"/>
      </w:divBdr>
    </w:div>
    <w:div w:id="1076126393">
      <w:bodyDiv w:val="1"/>
      <w:marLeft w:val="0"/>
      <w:marRight w:val="0"/>
      <w:marTop w:val="0"/>
      <w:marBottom w:val="0"/>
      <w:divBdr>
        <w:top w:val="none" w:sz="0" w:space="0" w:color="auto"/>
        <w:left w:val="none" w:sz="0" w:space="0" w:color="auto"/>
        <w:bottom w:val="none" w:sz="0" w:space="0" w:color="auto"/>
        <w:right w:val="none" w:sz="0" w:space="0" w:color="auto"/>
      </w:divBdr>
    </w:div>
    <w:div w:id="1695228379">
      <w:bodyDiv w:val="1"/>
      <w:marLeft w:val="0"/>
      <w:marRight w:val="0"/>
      <w:marTop w:val="0"/>
      <w:marBottom w:val="0"/>
      <w:divBdr>
        <w:top w:val="none" w:sz="0" w:space="0" w:color="auto"/>
        <w:left w:val="none" w:sz="0" w:space="0" w:color="auto"/>
        <w:bottom w:val="none" w:sz="0" w:space="0" w:color="auto"/>
        <w:right w:val="none" w:sz="0" w:space="0" w:color="auto"/>
      </w:divBdr>
    </w:div>
    <w:div w:id="1700282387">
      <w:bodyDiv w:val="1"/>
      <w:marLeft w:val="0"/>
      <w:marRight w:val="0"/>
      <w:marTop w:val="0"/>
      <w:marBottom w:val="0"/>
      <w:divBdr>
        <w:top w:val="none" w:sz="0" w:space="0" w:color="auto"/>
        <w:left w:val="none" w:sz="0" w:space="0" w:color="auto"/>
        <w:bottom w:val="none" w:sz="0" w:space="0" w:color="auto"/>
        <w:right w:val="none" w:sz="0" w:space="0" w:color="auto"/>
      </w:divBdr>
    </w:div>
    <w:div w:id="2039815953">
      <w:bodyDiv w:val="1"/>
      <w:marLeft w:val="0"/>
      <w:marRight w:val="0"/>
      <w:marTop w:val="0"/>
      <w:marBottom w:val="0"/>
      <w:divBdr>
        <w:top w:val="none" w:sz="0" w:space="0" w:color="auto"/>
        <w:left w:val="none" w:sz="0" w:space="0" w:color="auto"/>
        <w:bottom w:val="none" w:sz="0" w:space="0" w:color="auto"/>
        <w:right w:val="none" w:sz="0" w:space="0" w:color="auto"/>
      </w:divBdr>
    </w:div>
    <w:div w:id="21276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on\Templates\Aon%20US%20Ltr%20Word%202021%2007.dotx" TargetMode="External"/></Relationships>
</file>

<file path=word/theme/theme1.xml><?xml version="1.0" encoding="utf-8"?>
<a:theme xmlns:a="http://schemas.openxmlformats.org/drawingml/2006/main" name="Aon_v16_Word">
  <a:themeElements>
    <a:clrScheme name="aon_grays2">
      <a:dk1>
        <a:srgbClr val="000000"/>
      </a:dk1>
      <a:lt1>
        <a:srgbClr val="FFFFFF"/>
      </a:lt1>
      <a:dk2>
        <a:srgbClr val="5D6D78"/>
      </a:dk2>
      <a:lt2>
        <a:srgbClr val="E5EFF0"/>
      </a:lt2>
      <a:accent1>
        <a:srgbClr val="EB0017"/>
      </a:accent1>
      <a:accent2>
        <a:srgbClr val="82939A"/>
      </a:accent2>
      <a:accent3>
        <a:srgbClr val="ACC0C3"/>
      </a:accent3>
      <a:accent4>
        <a:srgbClr val="CDDBDE"/>
      </a:accent4>
      <a:accent5>
        <a:srgbClr val="E5EFF0"/>
      </a:accent5>
      <a:accent6>
        <a:srgbClr val="EEF6F7"/>
      </a:accent6>
      <a:hlink>
        <a:srgbClr val="28AFC3"/>
      </a:hlink>
      <a:folHlink>
        <a:srgbClr val="28AFC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sz="32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accent6"/>
          </a:solidFill>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0" algn="l">
          <a:lnSpc>
            <a:spcPct val="117000"/>
          </a:lnSpc>
          <a:spcAft>
            <a:spcPts val="800"/>
          </a:spcAft>
          <a:defRPr sz="2000" dirty="0" err="1">
            <a:solidFill>
              <a:schemeClr val="tx2"/>
            </a:solidFill>
          </a:defRPr>
        </a:defPPr>
      </a:lstStyle>
    </a:txDef>
  </a:objectDefaults>
  <a:extraClrSchemeLst/>
  <a:custClrLst>
    <a:custClr name="Teal_Light">
      <a:srgbClr val="29B0C3"/>
    </a:custClr>
    <a:custClr name="Teal_Dark">
      <a:srgbClr val="1E828F"/>
    </a:custClr>
    <a:custClr name="Orange_Light">
      <a:srgbClr val="F25D00"/>
    </a:custClr>
    <a:custClr name="Orange_Dark">
      <a:srgbClr val="D14900"/>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Gray_01">
      <a:srgbClr val="262836"/>
    </a:custClr>
    <a:custClr name="Gray_02">
      <a:srgbClr val="46535E"/>
    </a:custClr>
    <a:custClr name="Gray_03">
      <a:srgbClr val="5D6D78"/>
    </a:custClr>
    <a:custClr name="Gray_04">
      <a:srgbClr val="82939A"/>
    </a:custClr>
    <a:custClr name="Gray_05">
      <a:srgbClr val="ACC0C4"/>
    </a:custClr>
    <a:custClr name="Gray_06">
      <a:srgbClr val="CDDBDE"/>
    </a:custClr>
    <a:custClr name="Gray_07">
      <a:srgbClr val="E5EFF0"/>
    </a:custClr>
    <a:custClr name="Gray_08">
      <a:srgbClr val="EEF6F7"/>
    </a:custClr>
    <a:custClr name="Gray_09">
      <a:srgbClr val="F9FCFC"/>
    </a:custClr>
    <a:custClr name="BLANK">
      <a:srgbClr val="FFFFFF"/>
    </a:custClr>
    <a:custClr name="Aqua">
      <a:srgbClr val="73E2D8"/>
    </a:custClr>
    <a:custClr name="Teal">
      <a:srgbClr val="29B0C3"/>
    </a:custClr>
    <a:custClr name="Marine">
      <a:srgbClr val="0084BB"/>
    </a:custClr>
    <a:custClr name="Cobalt">
      <a:srgbClr val="0055A8"/>
    </a:custClr>
    <a:custClr name="Blue">
      <a:srgbClr val="101E7F"/>
    </a:custClr>
    <a:custClr name="Plum">
      <a:srgbClr val="6E027F"/>
    </a:custClr>
    <a:custClr name="Magenta">
      <a:srgbClr val="A70070"/>
    </a:custClr>
    <a:custClr name="Raspberry">
      <a:srgbClr val="D10058"/>
    </a:custClr>
    <a:custClr name="Red">
      <a:srgbClr val="EA2238"/>
    </a:custClr>
    <a:custClr name="Orange">
      <a:srgbClr val="F25D00"/>
    </a:custClr>
    <a:custClr name="Yellow">
      <a:srgbClr val="FFA600"/>
    </a:custClr>
    <a:custClr name="Lime">
      <a:srgbClr val="8ABD45"/>
    </a:custClr>
    <a:custClr name="Green">
      <a:srgbClr val="12A88A"/>
    </a:custClr>
  </a:custClrLst>
  <a:extLst>
    <a:ext uri="{05A4C25C-085E-4340-85A3-A5531E510DB2}">
      <thm15:themeFamily xmlns:thm15="http://schemas.microsoft.com/office/thememl/2012/main" name="Aon_v16_Word" id="{C547740C-8621-CF4E-9A7D-D5A1D19688D9}" vid="{55B484F2-F2EF-C243-A60F-C5123C36BB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E454DF1DBF845943F3722F6F18C64" ma:contentTypeVersion="15" ma:contentTypeDescription="Create a new document." ma:contentTypeScope="" ma:versionID="013effb59de84b823e4ccac98e288983">
  <xsd:schema xmlns:xsd="http://www.w3.org/2001/XMLSchema" xmlns:xs="http://www.w3.org/2001/XMLSchema" xmlns:p="http://schemas.microsoft.com/office/2006/metadata/properties" xmlns:ns2="b21f3de3-2ca1-43d4-8b60-b8e8f2502705" xmlns:ns3="f2a41a79-c5fa-4fda-9978-26798d82aa65" targetNamespace="http://schemas.microsoft.com/office/2006/metadata/properties" ma:root="true" ma:fieldsID="a2cb2831583818f4088220f3e9e751bd" ns2:_="" ns3:_="">
    <xsd:import namespace="b21f3de3-2ca1-43d4-8b60-b8e8f2502705"/>
    <xsd:import namespace="f2a41a79-c5fa-4fda-9978-26798d82a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f3de3-2ca1-43d4-8b60-b8e8f2502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053c2d-1973-4692-94ac-ef8b4e6ba7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a41a79-c5fa-4fda-9978-26798d82aa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890296-396b-47ad-85f3-29de2f1d49c8}" ma:internalName="TaxCatchAll" ma:showField="CatchAllData" ma:web="f2a41a79-c5fa-4fda-9978-26798d82a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a41a79-c5fa-4fda-9978-26798d82aa65" xsi:nil="true"/>
    <lcf76f155ced4ddcb4097134ff3c332f xmlns="b21f3de3-2ca1-43d4-8b60-b8e8f25027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5D1D4-9219-48ED-BB11-3044AA8CE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f3de3-2ca1-43d4-8b60-b8e8f2502705"/>
    <ds:schemaRef ds:uri="f2a41a79-c5fa-4fda-9978-26798d82a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23A65-BC48-457A-967F-361727643B8D}">
  <ds:schemaRefs>
    <ds:schemaRef ds:uri="http://schemas.microsoft.com/office/2006/metadata/properties"/>
    <ds:schemaRef ds:uri="http://schemas.microsoft.com/office/infopath/2007/PartnerControls"/>
    <ds:schemaRef ds:uri="f2a41a79-c5fa-4fda-9978-26798d82aa65"/>
    <ds:schemaRef ds:uri="b21f3de3-2ca1-43d4-8b60-b8e8f2502705"/>
  </ds:schemaRefs>
</ds:datastoreItem>
</file>

<file path=customXml/itemProps3.xml><?xml version="1.0" encoding="utf-8"?>
<ds:datastoreItem xmlns:ds="http://schemas.openxmlformats.org/officeDocument/2006/customXml" ds:itemID="{8E668DCC-4C28-4BD9-ABFD-4D7B6BEF8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Aon US Ltr Word 2021 07.dotx</Template>
  <TotalTime>12</TotalTime>
  <Pages>7</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Ruehrmund</dc:creator>
  <cp:keywords/>
  <dc:description/>
  <cp:lastModifiedBy>Katie Tuttle</cp:lastModifiedBy>
  <cp:revision>3</cp:revision>
  <dcterms:created xsi:type="dcterms:W3CDTF">2025-10-15T16:14:00Z</dcterms:created>
  <dcterms:modified xsi:type="dcterms:W3CDTF">2025-10-15T16:23:00Z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2021-06-15T13:34:21Z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570210b4-eaf6-4269-8586-5c79fd955a7c</vt:lpwstr>
  </property>
  <property fmtid="{D5CDD505-2E9C-101B-9397-08002B2CF9AE}" pid="8" name="MSIP_Label_d347b247-e90e-43a3-9d7b-004f14ae6873_ContentBits">
    <vt:lpwstr>0</vt:lpwstr>
  </property>
  <property fmtid="{D5CDD505-2E9C-101B-9397-08002B2CF9AE}" pid="9" name="MSIP_Label_9043f10a-881e-4653-a55e-02ca2cc829dc_Enabled">
    <vt:lpwstr>true</vt:lpwstr>
  </property>
  <property fmtid="{D5CDD505-2E9C-101B-9397-08002B2CF9AE}" pid="10" name="MSIP_Label_9043f10a-881e-4653-a55e-02ca2cc829dc_SetDate">
    <vt:lpwstr>2023-12-11T19:36:23Z</vt:lpwstr>
  </property>
  <property fmtid="{D5CDD505-2E9C-101B-9397-08002B2CF9AE}" pid="11" name="MSIP_Label_9043f10a-881e-4653-a55e-02ca2cc829dc_Method">
    <vt:lpwstr>Standard</vt:lpwstr>
  </property>
  <property fmtid="{D5CDD505-2E9C-101B-9397-08002B2CF9AE}" pid="12" name="MSIP_Label_9043f10a-881e-4653-a55e-02ca2cc829dc_Name">
    <vt:lpwstr>ADC_class_200</vt:lpwstr>
  </property>
  <property fmtid="{D5CDD505-2E9C-101B-9397-08002B2CF9AE}" pid="13" name="MSIP_Label_9043f10a-881e-4653-a55e-02ca2cc829dc_SiteId">
    <vt:lpwstr>94cfddbc-0627-494a-ad7a-29aea3aea832</vt:lpwstr>
  </property>
  <property fmtid="{D5CDD505-2E9C-101B-9397-08002B2CF9AE}" pid="14" name="MSIP_Label_9043f10a-881e-4653-a55e-02ca2cc829dc_ActionId">
    <vt:lpwstr>adb45c92-8b32-496e-85a4-69f7b418151e</vt:lpwstr>
  </property>
  <property fmtid="{D5CDD505-2E9C-101B-9397-08002B2CF9AE}" pid="15" name="MSIP_Label_9043f10a-881e-4653-a55e-02ca2cc829dc_ContentBits">
    <vt:lpwstr>0</vt:lpwstr>
  </property>
  <property fmtid="{D5CDD505-2E9C-101B-9397-08002B2CF9AE}" pid="16" name="ContentTypeId">
    <vt:lpwstr>0x010100430E454DF1DBF845943F3722F6F18C64</vt:lpwstr>
  </property>
  <property fmtid="{D5CDD505-2E9C-101B-9397-08002B2CF9AE}" pid="17" name="MediaServiceImageTags">
    <vt:lpwstr/>
  </property>
</Properties>
</file>