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875ED" w14:textId="77777777" w:rsidR="00DA3B90" w:rsidRPr="00DA3B90" w:rsidRDefault="00DA3B90" w:rsidP="00DA3B90">
      <w:pPr>
        <w:jc w:val="right"/>
        <w:rPr>
          <w:sz w:val="18"/>
          <w:szCs w:val="18"/>
        </w:rPr>
      </w:pPr>
      <w:r w:rsidRPr="00DA3B90">
        <w:rPr>
          <w:sz w:val="18"/>
          <w:szCs w:val="18"/>
        </w:rPr>
        <w:t>Student Name:__</w:t>
      </w:r>
      <w:r w:rsidR="002630BA" w:rsidRPr="00DA3B90">
        <w:rPr>
          <w:sz w:val="18"/>
          <w:szCs w:val="18"/>
        </w:rPr>
        <w:t xml:space="preserve"> </w:t>
      </w:r>
      <w:r w:rsidRPr="00DA3B90">
        <w:rPr>
          <w:sz w:val="18"/>
          <w:szCs w:val="18"/>
        </w:rPr>
        <w:t>___</w:t>
      </w:r>
      <w:r>
        <w:rPr>
          <w:sz w:val="18"/>
          <w:szCs w:val="18"/>
        </w:rPr>
        <w:t>________</w:t>
      </w:r>
      <w:r w:rsidRPr="00DA3B90">
        <w:rPr>
          <w:sz w:val="18"/>
          <w:szCs w:val="18"/>
        </w:rPr>
        <w:t>__________________</w:t>
      </w:r>
    </w:p>
    <w:p w14:paraId="7A40B4AD" w14:textId="77777777" w:rsidR="00983F60" w:rsidRPr="00983F60" w:rsidRDefault="00C07355" w:rsidP="00983F60">
      <w:pPr>
        <w:jc w:val="center"/>
        <w:rPr>
          <w:b/>
          <w:sz w:val="36"/>
          <w:szCs w:val="36"/>
          <w:u w:val="single"/>
        </w:rPr>
        <w:sectPr w:rsidR="00983F60" w:rsidRPr="00983F60" w:rsidSect="00983F60">
          <w:foot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sz w:val="36"/>
          <w:szCs w:val="36"/>
          <w:u w:val="single"/>
        </w:rPr>
        <w:t>Sociology</w:t>
      </w:r>
      <w:r w:rsidR="00983F60" w:rsidRPr="00983F60">
        <w:rPr>
          <w:b/>
          <w:sz w:val="36"/>
          <w:szCs w:val="36"/>
          <w:u w:val="single"/>
        </w:rPr>
        <w:t xml:space="preserve"> Full </w:t>
      </w:r>
      <w:r w:rsidR="00250C0F">
        <w:rPr>
          <w:b/>
          <w:sz w:val="36"/>
          <w:szCs w:val="36"/>
          <w:u w:val="single"/>
        </w:rPr>
        <w:t>Major</w:t>
      </w:r>
    </w:p>
    <w:p w14:paraId="1F6037CD" w14:textId="77777777" w:rsidR="00983F60" w:rsidRDefault="00983F60"/>
    <w:tbl>
      <w:tblPr>
        <w:tblW w:w="4699" w:type="dxa"/>
        <w:tblInd w:w="89" w:type="dxa"/>
        <w:tblLook w:val="04A0" w:firstRow="1" w:lastRow="0" w:firstColumn="1" w:lastColumn="0" w:noHBand="0" w:noVBand="1"/>
      </w:tblPr>
      <w:tblGrid>
        <w:gridCol w:w="3439"/>
        <w:gridCol w:w="1260"/>
      </w:tblGrid>
      <w:tr w:rsidR="00983F60" w:rsidRPr="00983F60" w14:paraId="212F384E" w14:textId="77777777" w:rsidTr="00B04BC8">
        <w:trPr>
          <w:trHeight w:val="270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9497D20" w14:textId="77777777" w:rsidR="00983F60" w:rsidRPr="00983F60" w:rsidRDefault="00983F60" w:rsidP="00983F6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Required Core Courses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35223AC" w14:textId="77777777" w:rsidR="00983F60" w:rsidRPr="00983F60" w:rsidRDefault="0074192E" w:rsidP="00983F6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bidi="ar-SA"/>
              </w:rPr>
              <w:t>Semester</w:t>
            </w:r>
          </w:p>
        </w:tc>
      </w:tr>
      <w:tr w:rsidR="00983F60" w:rsidRPr="00983F60" w14:paraId="00521448" w14:textId="77777777" w:rsidTr="002630BA">
        <w:trPr>
          <w:trHeight w:val="270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FD25E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101: Intro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6254F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  <w:tr w:rsidR="00983F60" w:rsidRPr="00983F60" w14:paraId="56F64DCA" w14:textId="77777777" w:rsidTr="002630BA"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0B3B1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210: Methods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A8D95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  <w:tr w:rsidR="00983F60" w:rsidRPr="00983F60" w14:paraId="33ADBA51" w14:textId="77777777" w:rsidTr="00B04BC8"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33538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211: Statistics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D8254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983F60" w:rsidRPr="00983F60" w14:paraId="71286290" w14:textId="77777777" w:rsidTr="00B04BC8"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17B30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213: Theory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F9809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983F60" w:rsidRPr="00983F60" w14:paraId="3FBD7C08" w14:textId="77777777" w:rsidTr="00B04BC8"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A3196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490: Senior Sem</w:t>
            </w:r>
            <w:r w:rsidR="00C07355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inar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D2A52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983F60" w:rsidRPr="00983F60" w14:paraId="361AAC5F" w14:textId="77777777" w:rsidTr="00B04BC8">
        <w:trPr>
          <w:trHeight w:val="270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34C1C7D" w14:textId="77777777" w:rsidR="00983F60" w:rsidRPr="00983F60" w:rsidRDefault="00983F60" w:rsidP="00983F6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Other Required Courses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9EDE297" w14:textId="77777777" w:rsidR="00983F60" w:rsidRPr="00983F60" w:rsidRDefault="0074192E" w:rsidP="00D5243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bidi="ar-SA"/>
              </w:rPr>
              <w:t>Semester</w:t>
            </w:r>
          </w:p>
        </w:tc>
      </w:tr>
      <w:tr w:rsidR="00983F60" w:rsidRPr="00983F60" w14:paraId="100C9D0B" w14:textId="77777777" w:rsidTr="00B04BC8"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3998B" w14:textId="77777777" w:rsidR="00983F60" w:rsidRPr="00000F1F" w:rsidRDefault="00000F1F" w:rsidP="00983F6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482: Travel, Internship, or 400 level Elective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64BF3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983F60" w:rsidRPr="00983F60" w14:paraId="4A000B3C" w14:textId="77777777" w:rsidTr="003341C1">
        <w:trPr>
          <w:trHeight w:val="270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EF17AE6" w14:textId="77777777" w:rsidR="00983F60" w:rsidRPr="00983F60" w:rsidRDefault="00983F60" w:rsidP="00983F6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Two of the Following</w:t>
            </w:r>
            <w:r w:rsidR="00A40D83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 xml:space="preserve"> General Courses</w:t>
            </w: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: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104A379" w14:textId="77777777" w:rsidR="00983F60" w:rsidRPr="00983F60" w:rsidRDefault="0074192E" w:rsidP="00D5243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bidi="ar-SA"/>
              </w:rPr>
              <w:t>Semester</w:t>
            </w:r>
          </w:p>
        </w:tc>
      </w:tr>
      <w:tr w:rsidR="003663E7" w:rsidRPr="00983F60" w14:paraId="109C2E9A" w14:textId="77777777" w:rsidTr="003341C1"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BD210" w14:textId="77777777" w:rsidR="003663E7" w:rsidRDefault="003663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201: Social problems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6A4C8" w14:textId="77777777" w:rsidR="003663E7" w:rsidRPr="00983F60" w:rsidRDefault="003663E7" w:rsidP="00983F60">
            <w:pPr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000F1F" w:rsidRPr="00983F60" w14:paraId="2B99BCD2" w14:textId="77777777" w:rsidTr="003341C1"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48849" w14:textId="77777777" w:rsidR="00000F1F" w:rsidRDefault="00000F1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230: Cultural Sociology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D3727" w14:textId="77777777" w:rsidR="00000F1F" w:rsidRPr="00983F60" w:rsidRDefault="00000F1F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2727E1" w:rsidRPr="00983F60" w14:paraId="04701B35" w14:textId="77777777" w:rsidTr="003341C1"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D7C43" w14:textId="77777777" w:rsidR="002727E1" w:rsidRDefault="002727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251 Crime And Deviance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4E41E" w14:textId="77777777" w:rsidR="002727E1" w:rsidRPr="00983F60" w:rsidRDefault="002727E1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  <w:tr w:rsidR="00677F94" w:rsidRPr="00983F60" w14:paraId="475773D8" w14:textId="77777777" w:rsidTr="00F4223B"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07E98" w14:textId="77777777" w:rsidR="00677F94" w:rsidRDefault="00677F9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261: The Family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56BDA" w14:textId="77777777" w:rsidR="00677F94" w:rsidRPr="00983F60" w:rsidRDefault="00677F94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  <w:tr w:rsidR="00000F1F" w:rsidRPr="00983F60" w14:paraId="185A5290" w14:textId="77777777" w:rsidTr="002630BA"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403A8" w14:textId="77777777" w:rsidR="00000F1F" w:rsidRDefault="00000F1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262: Social Stratification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D03E0" w14:textId="77777777" w:rsidR="00000F1F" w:rsidRPr="00983F60" w:rsidRDefault="00000F1F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  <w:tr w:rsidR="00F42CF0" w:rsidRPr="00983F60" w14:paraId="5AA2FBF8" w14:textId="77777777" w:rsidTr="0074192E"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E2767" w14:textId="77777777" w:rsidR="00F42CF0" w:rsidRDefault="00F42CF0" w:rsidP="00F42C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266: Soc of Race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A8EBF" w14:textId="77777777" w:rsidR="00F42CF0" w:rsidRPr="00983F60" w:rsidRDefault="00F42CF0" w:rsidP="00F42CF0">
            <w:pPr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F42CF0" w:rsidRPr="00983F60" w14:paraId="7473539E" w14:textId="77777777" w:rsidTr="0074192E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936FB" w14:textId="77777777" w:rsidR="00F42CF0" w:rsidRDefault="00F42CF0" w:rsidP="00F42C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 101: Introduction to Anthropology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F0584" w14:textId="77777777" w:rsidR="00F42CF0" w:rsidRPr="00983F60" w:rsidRDefault="00F42CF0" w:rsidP="00F42CF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F42CF0" w:rsidRPr="00983F60" w14:paraId="13717CF5" w14:textId="77777777" w:rsidTr="0074192E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BDD39" w14:textId="77777777" w:rsidR="00F42CF0" w:rsidRDefault="00F42CF0" w:rsidP="00F42C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 285: The Human Animal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27AE4" w14:textId="77777777" w:rsidR="00F42CF0" w:rsidRPr="00983F60" w:rsidRDefault="00F42CF0" w:rsidP="00F42CF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</w:tbl>
    <w:p w14:paraId="03D38DB6" w14:textId="77777777" w:rsidR="00983F60" w:rsidRDefault="00983F60"/>
    <w:tbl>
      <w:tblPr>
        <w:tblpPr w:leftFromText="180" w:rightFromText="180" w:vertAnchor="text" w:horzAnchor="margin" w:tblpY="102"/>
        <w:tblW w:w="4741" w:type="dxa"/>
        <w:tblLook w:val="04A0" w:firstRow="1" w:lastRow="0" w:firstColumn="1" w:lastColumn="0" w:noHBand="0" w:noVBand="1"/>
      </w:tblPr>
      <w:tblGrid>
        <w:gridCol w:w="3600"/>
        <w:gridCol w:w="1141"/>
      </w:tblGrid>
      <w:tr w:rsidR="00C07355" w:rsidRPr="00983F60" w14:paraId="07A8C2DD" w14:textId="77777777" w:rsidTr="00A40D83">
        <w:trPr>
          <w:trHeight w:val="27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5F03643" w14:textId="77777777" w:rsidR="00C07355" w:rsidRPr="00983F60" w:rsidRDefault="00C07355" w:rsidP="00C0735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Two</w:t>
            </w: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 xml:space="preserve"> of the Following</w:t>
            </w:r>
            <w:r w:rsidR="00A40D83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 xml:space="preserve"> Lower Level Specialized courses</w:t>
            </w: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: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B5E9C8E" w14:textId="77777777" w:rsidR="00C07355" w:rsidRPr="00983F60" w:rsidRDefault="0074192E" w:rsidP="00C0735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bidi="ar-SA"/>
              </w:rPr>
              <w:t>Semester</w:t>
            </w:r>
          </w:p>
        </w:tc>
      </w:tr>
      <w:tr w:rsidR="002727E1" w:rsidRPr="00983F60" w14:paraId="78C53A23" w14:textId="77777777" w:rsidTr="00751E88">
        <w:trPr>
          <w:trHeight w:val="27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485280" w14:textId="77777777" w:rsidR="002727E1" w:rsidRDefault="002727E1" w:rsidP="002727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</w:t>
            </w:r>
            <w:r w:rsidR="00751E88">
              <w:rPr>
                <w:rFonts w:ascii="Arial" w:hAnsi="Arial" w:cs="Arial"/>
                <w:sz w:val="16"/>
                <w:szCs w:val="16"/>
              </w:rPr>
              <w:t>: The Criminal Justice S</w:t>
            </w:r>
            <w:r>
              <w:rPr>
                <w:rFonts w:ascii="Arial" w:hAnsi="Arial" w:cs="Arial"/>
                <w:sz w:val="16"/>
                <w:szCs w:val="16"/>
              </w:rPr>
              <w:t>ystem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91FDE0" w14:textId="77777777" w:rsidR="002727E1" w:rsidRPr="00983F60" w:rsidRDefault="002727E1" w:rsidP="002727E1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  <w:tr w:rsidR="00C07355" w:rsidRPr="00983F60" w14:paraId="5D7091DA" w14:textId="77777777" w:rsidTr="00751E88">
        <w:trPr>
          <w:trHeight w:val="27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440A8" w14:textId="77777777" w:rsidR="00C07355" w:rsidRDefault="00C07355" w:rsidP="00C073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203: Human Service for Families &amp; Children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15541" w14:textId="77777777" w:rsidR="00C07355" w:rsidRPr="00983F60" w:rsidRDefault="00C07355" w:rsidP="00C07355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C07355" w:rsidRPr="00983F60" w14:paraId="1D246A9B" w14:textId="77777777" w:rsidTr="00751E88">
        <w:trPr>
          <w:trHeight w:val="25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83FF9" w14:textId="77777777" w:rsidR="00C07355" w:rsidRDefault="00C07355" w:rsidP="00C073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231: Cults &amp; New Religious Movements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AFCE3" w14:textId="77777777" w:rsidR="00C07355" w:rsidRPr="00983F60" w:rsidRDefault="00C07355" w:rsidP="00C07355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C07355" w:rsidRPr="00983F60" w14:paraId="2E6B7FF0" w14:textId="77777777" w:rsidTr="00751E88">
        <w:trPr>
          <w:trHeight w:val="27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A837E" w14:textId="77777777" w:rsidR="00C07355" w:rsidRDefault="00751E88" w:rsidP="005B01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271:</w:t>
            </w:r>
            <w:r w:rsidR="00677F94">
              <w:rPr>
                <w:rFonts w:ascii="Arial" w:hAnsi="Arial" w:cs="Arial"/>
                <w:sz w:val="16"/>
                <w:szCs w:val="16"/>
              </w:rPr>
              <w:t xml:space="preserve"> Parent and Technology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341AE" w14:textId="77777777" w:rsidR="00C07355" w:rsidRPr="00983F60" w:rsidRDefault="00C07355" w:rsidP="00C07355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F4223B" w:rsidRPr="00983F60" w14:paraId="6999CAA1" w14:textId="77777777" w:rsidTr="00751E88">
        <w:trPr>
          <w:trHeight w:val="27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7D7DA" w14:textId="77777777" w:rsidR="00F4223B" w:rsidRDefault="00F4223B" w:rsidP="00C073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291: Environmental Sociology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0B2D7" w14:textId="77777777" w:rsidR="00F4223B" w:rsidRPr="00983F60" w:rsidRDefault="00F4223B" w:rsidP="00C07355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</w:tbl>
    <w:p w14:paraId="4BFF6B3D" w14:textId="77777777" w:rsidR="00983F60" w:rsidRDefault="00983F60">
      <w:r w:rsidRPr="00A40D83">
        <w:br w:type="column"/>
      </w:r>
    </w:p>
    <w:tbl>
      <w:tblPr>
        <w:tblpPr w:leftFromText="180" w:rightFromText="180" w:vertAnchor="text" w:horzAnchor="page" w:tblpX="6336" w:tblpY="44"/>
        <w:tblW w:w="4723" w:type="dxa"/>
        <w:tblLook w:val="04A0" w:firstRow="1" w:lastRow="0" w:firstColumn="1" w:lastColumn="0" w:noHBand="0" w:noVBand="1"/>
      </w:tblPr>
      <w:tblGrid>
        <w:gridCol w:w="3582"/>
        <w:gridCol w:w="1141"/>
      </w:tblGrid>
      <w:tr w:rsidR="00C07355" w:rsidRPr="00983F60" w14:paraId="6BDA0197" w14:textId="77777777" w:rsidTr="00C07355">
        <w:trPr>
          <w:trHeight w:val="28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0C1DA74" w14:textId="77777777" w:rsidR="00C07355" w:rsidRPr="00983F60" w:rsidRDefault="00C07355" w:rsidP="00A40D8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One of the Following</w:t>
            </w:r>
            <w:r w:rsidR="00A40D83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 xml:space="preserve"> Anthro. Courses</w:t>
            </w: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: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7E65F12" w14:textId="77777777" w:rsidR="00C07355" w:rsidRPr="00983F60" w:rsidRDefault="0074192E" w:rsidP="00C0735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bidi="ar-SA"/>
              </w:rPr>
              <w:t>Semester</w:t>
            </w:r>
          </w:p>
        </w:tc>
      </w:tr>
      <w:tr w:rsidR="00C07355" w:rsidRPr="00983F60" w14:paraId="27926AEE" w14:textId="77777777" w:rsidTr="00C07355">
        <w:trPr>
          <w:trHeight w:val="2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BE5B5" w14:textId="77777777" w:rsidR="00C07355" w:rsidRDefault="00C07355" w:rsidP="00C073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 310: Crime, Culture, &amp; Conflict Resolution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8214E" w14:textId="77777777" w:rsidR="00C07355" w:rsidRPr="00983F60" w:rsidRDefault="00C07355" w:rsidP="00C07355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C07355" w:rsidRPr="00983F60" w14:paraId="4059EB09" w14:textId="77777777" w:rsidTr="00C07355">
        <w:trPr>
          <w:trHeight w:val="25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CEBC7" w14:textId="77777777" w:rsidR="00C07355" w:rsidRDefault="00C07355" w:rsidP="00C073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 320: Sex, Gender and Culture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DF76C" w14:textId="77777777" w:rsidR="00C07355" w:rsidRPr="00983F60" w:rsidRDefault="00C07355" w:rsidP="00C07355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</w:tbl>
    <w:p w14:paraId="549A9B66" w14:textId="77777777" w:rsidR="00C07355" w:rsidRDefault="00C07355"/>
    <w:p w14:paraId="5A0F3B4D" w14:textId="77777777" w:rsidR="00C07355" w:rsidRDefault="00C07355"/>
    <w:tbl>
      <w:tblPr>
        <w:tblW w:w="4741" w:type="dxa"/>
        <w:tblInd w:w="-162" w:type="dxa"/>
        <w:tblLook w:val="04A0" w:firstRow="1" w:lastRow="0" w:firstColumn="1" w:lastColumn="0" w:noHBand="0" w:noVBand="1"/>
      </w:tblPr>
      <w:tblGrid>
        <w:gridCol w:w="3600"/>
        <w:gridCol w:w="1141"/>
      </w:tblGrid>
      <w:tr w:rsidR="00C07355" w:rsidRPr="00983F60" w14:paraId="30523154" w14:textId="77777777" w:rsidTr="00B04BC8">
        <w:trPr>
          <w:trHeight w:val="27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562CF4B" w14:textId="77777777" w:rsidR="00C07355" w:rsidRPr="00983F60" w:rsidRDefault="00C07355" w:rsidP="00D5243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Three</w:t>
            </w: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 xml:space="preserve"> of the Following</w:t>
            </w:r>
            <w:r w:rsidR="00A40D83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 xml:space="preserve"> Intermediate Specialized Courses</w:t>
            </w: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: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AB72D51" w14:textId="77777777" w:rsidR="00C07355" w:rsidRPr="00983F60" w:rsidRDefault="0074192E" w:rsidP="00D5243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bidi="ar-SA"/>
              </w:rPr>
              <w:t>Semester</w:t>
            </w:r>
          </w:p>
        </w:tc>
      </w:tr>
      <w:tr w:rsidR="00C07355" w:rsidRPr="00983F60" w14:paraId="0B4396F8" w14:textId="77777777" w:rsidTr="00B04BC8">
        <w:trPr>
          <w:trHeight w:val="27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B2022" w14:textId="77777777" w:rsidR="00C07355" w:rsidRDefault="00C073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302: Juvenile Delinquency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C902A" w14:textId="77777777" w:rsidR="00C07355" w:rsidRPr="00983F60" w:rsidRDefault="00C07355" w:rsidP="00D52437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C07355" w:rsidRPr="00983F60" w14:paraId="4452A8BD" w14:textId="77777777" w:rsidTr="00B04BC8">
        <w:trPr>
          <w:trHeight w:val="2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3574D" w14:textId="77777777" w:rsidR="00C07355" w:rsidRDefault="00C073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305: Terrorism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8E916" w14:textId="77777777" w:rsidR="00C07355" w:rsidRPr="00983F60" w:rsidRDefault="00C07355" w:rsidP="00D52437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C07355" w:rsidRPr="00983F60" w14:paraId="272E0D81" w14:textId="77777777" w:rsidTr="00B04BC8">
        <w:trPr>
          <w:trHeight w:val="2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039E5" w14:textId="77777777" w:rsidR="00C07355" w:rsidRDefault="00C073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307: Organized Crime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9DADD" w14:textId="77777777" w:rsidR="00C07355" w:rsidRPr="00983F60" w:rsidRDefault="00C07355" w:rsidP="00D52437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C07355" w:rsidRPr="00983F60" w14:paraId="777D60C4" w14:textId="77777777" w:rsidTr="00B04BC8">
        <w:trPr>
          <w:trHeight w:val="2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8D0B3" w14:textId="77777777" w:rsidR="00C07355" w:rsidRDefault="00C073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311: Domestic Violence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B3DC4" w14:textId="77777777" w:rsidR="00C07355" w:rsidRPr="00983F60" w:rsidRDefault="00C07355" w:rsidP="00D52437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C07355" w:rsidRPr="00983F60" w14:paraId="3B3B4A3D" w14:textId="77777777" w:rsidTr="00B04BC8">
        <w:trPr>
          <w:trHeight w:val="2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633DE" w14:textId="77777777" w:rsidR="00C07355" w:rsidRDefault="00C073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331: Mass Media &amp; Popular Culture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09E72" w14:textId="77777777" w:rsidR="00C07355" w:rsidRPr="00983F60" w:rsidRDefault="00C07355" w:rsidP="00D52437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F45BEA" w:rsidRPr="00983F60" w14:paraId="44B1A037" w14:textId="77777777" w:rsidTr="00B04BC8">
        <w:trPr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BE34B" w14:textId="77777777" w:rsidR="00F45BEA" w:rsidRDefault="00F45B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351 Race and Families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BABFC" w14:textId="77777777" w:rsidR="00F45BEA" w:rsidRPr="00983F60" w:rsidRDefault="00F45BEA" w:rsidP="00D52437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  <w:tr w:rsidR="00F45BEA" w:rsidRPr="00983F60" w14:paraId="1A56755F" w14:textId="77777777" w:rsidTr="00B04BC8">
        <w:trPr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C2443" w14:textId="77777777" w:rsidR="00F45BEA" w:rsidRDefault="00F45B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C51273">
              <w:rPr>
                <w:rFonts w:ascii="Arial" w:hAnsi="Arial" w:cs="Arial"/>
                <w:sz w:val="16"/>
                <w:szCs w:val="16"/>
              </w:rPr>
              <w:t>45</w:t>
            </w:r>
            <w:r>
              <w:rPr>
                <w:rFonts w:ascii="Arial" w:hAnsi="Arial" w:cs="Arial"/>
                <w:sz w:val="16"/>
                <w:szCs w:val="16"/>
              </w:rPr>
              <w:t xml:space="preserve"> School to Prison Pipeline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806B8" w14:textId="77777777" w:rsidR="00F45BEA" w:rsidRPr="00983F60" w:rsidRDefault="00F45BEA" w:rsidP="00D52437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  <w:tr w:rsidR="00C07355" w:rsidRPr="00983F60" w14:paraId="4DF26C57" w14:textId="77777777" w:rsidTr="00B04BC8">
        <w:trPr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17DA8" w14:textId="77777777" w:rsidR="00C07355" w:rsidRDefault="00C073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333: Sociology of Religion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E4CBB" w14:textId="77777777" w:rsidR="00C07355" w:rsidRPr="00983F60" w:rsidRDefault="00C07355" w:rsidP="00D52437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C07355" w:rsidRPr="00983F60" w14:paraId="2FD6C922" w14:textId="77777777" w:rsidTr="00B04BC8">
        <w:trPr>
          <w:trHeight w:val="2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31E3E" w14:textId="77777777" w:rsidR="00C07355" w:rsidRDefault="00C073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360: Crime and the Media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C2C29" w14:textId="77777777" w:rsidR="00C07355" w:rsidRPr="00983F60" w:rsidRDefault="00C07355" w:rsidP="00D52437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C07355" w:rsidRPr="00983F60" w14:paraId="2ADF9B0B" w14:textId="77777777" w:rsidTr="00B04BC8">
        <w:trPr>
          <w:trHeight w:val="25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EE595" w14:textId="77777777" w:rsidR="00C07355" w:rsidRDefault="00C073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385: Violence and Victims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A62DE" w14:textId="77777777" w:rsidR="00C07355" w:rsidRPr="00983F60" w:rsidRDefault="00C07355" w:rsidP="00D52437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  <w:tr w:rsidR="00F42CF0" w:rsidRPr="00983F60" w14:paraId="4F8D5E5B" w14:textId="77777777" w:rsidTr="00B04BC8">
        <w:trPr>
          <w:trHeight w:val="25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BB7E8" w14:textId="77777777" w:rsidR="00F42CF0" w:rsidRDefault="00F42C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253 and 254: Criminal Investigation I and II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B20FC" w14:textId="77777777" w:rsidR="00F42CF0" w:rsidRPr="00983F60" w:rsidRDefault="00F42CF0" w:rsidP="00D52437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</w:tbl>
    <w:p w14:paraId="7D6997CE" w14:textId="77777777" w:rsidR="00C07355" w:rsidRDefault="00C07355"/>
    <w:tbl>
      <w:tblPr>
        <w:tblW w:w="4741" w:type="dxa"/>
        <w:tblInd w:w="-162" w:type="dxa"/>
        <w:tblLook w:val="04A0" w:firstRow="1" w:lastRow="0" w:firstColumn="1" w:lastColumn="0" w:noHBand="0" w:noVBand="1"/>
      </w:tblPr>
      <w:tblGrid>
        <w:gridCol w:w="3600"/>
        <w:gridCol w:w="1141"/>
      </w:tblGrid>
      <w:tr w:rsidR="00983F60" w:rsidRPr="00983F60" w14:paraId="6B6D27A4" w14:textId="77777777" w:rsidTr="003341C1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6F1B65E" w14:textId="77777777" w:rsidR="00A40D83" w:rsidRDefault="00983F60" w:rsidP="00C0735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One of the Following</w:t>
            </w:r>
            <w:r w:rsidR="00A40D83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 xml:space="preserve"> </w:t>
            </w:r>
          </w:p>
          <w:p w14:paraId="11EE09CB" w14:textId="77777777" w:rsidR="00983F60" w:rsidRPr="00983F60" w:rsidRDefault="00A40D83" w:rsidP="00C0735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Advanced Application Courses</w:t>
            </w:r>
            <w:r w:rsidR="00983F60"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: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3FA7BD2" w14:textId="77777777" w:rsidR="00983F60" w:rsidRPr="00983F60" w:rsidRDefault="0074192E" w:rsidP="00D5243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bidi="ar-SA"/>
              </w:rPr>
              <w:t>Semester</w:t>
            </w:r>
          </w:p>
        </w:tc>
      </w:tr>
      <w:tr w:rsidR="00C07355" w:rsidRPr="00983F60" w14:paraId="1FE55B3B" w14:textId="77777777" w:rsidTr="003341C1">
        <w:trPr>
          <w:trHeight w:val="2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69E43" w14:textId="77777777" w:rsidR="00C07355" w:rsidRDefault="00C073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430: Collective Behavior &amp; Social Movements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24889" w14:textId="77777777" w:rsidR="00C07355" w:rsidRPr="00983F60" w:rsidRDefault="00C07355" w:rsidP="00983F60">
            <w:pPr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C07355" w:rsidRPr="00983F60" w14:paraId="0B38DE23" w14:textId="77777777" w:rsidTr="003341C1">
        <w:trPr>
          <w:trHeight w:val="25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9A766" w14:textId="77777777" w:rsidR="00C07355" w:rsidRDefault="00C073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440: Ethnographies in Crime and Deviance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7BA09" w14:textId="77777777" w:rsidR="00C07355" w:rsidRPr="00983F60" w:rsidRDefault="00C07355" w:rsidP="00983F60">
            <w:pPr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C07355" w:rsidRPr="00983F60" w14:paraId="6A3202C2" w14:textId="77777777" w:rsidTr="003341C1">
        <w:trPr>
          <w:trHeight w:val="25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EA9BA" w14:textId="77777777" w:rsidR="00C07355" w:rsidRDefault="00C073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450: White Collar Crime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20337" w14:textId="77777777" w:rsidR="00C07355" w:rsidRPr="00983F60" w:rsidRDefault="00C07355" w:rsidP="00983F60">
            <w:pPr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C07355" w:rsidRPr="00983F60" w14:paraId="7989FE79" w14:textId="77777777" w:rsidTr="003341C1">
        <w:trPr>
          <w:trHeight w:val="25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0CC02" w14:textId="77777777" w:rsidR="00C07355" w:rsidRDefault="00C073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460: Serial Murder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F220D" w14:textId="77777777" w:rsidR="00C07355" w:rsidRPr="00983F60" w:rsidRDefault="00C07355" w:rsidP="00983F60">
            <w:pPr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677F94" w:rsidRPr="00983F60" w14:paraId="4BA7583B" w14:textId="77777777" w:rsidTr="00677F94">
        <w:trPr>
          <w:trHeight w:val="25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4592D" w14:textId="77777777" w:rsidR="00677F94" w:rsidRDefault="00677F9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751E88">
              <w:rPr>
                <w:rFonts w:ascii="Arial" w:hAnsi="Arial" w:cs="Arial"/>
                <w:sz w:val="16"/>
                <w:szCs w:val="16"/>
              </w:rPr>
              <w:t>70</w:t>
            </w:r>
            <w:r>
              <w:rPr>
                <w:rFonts w:ascii="Arial" w:hAnsi="Arial" w:cs="Arial"/>
                <w:sz w:val="16"/>
                <w:szCs w:val="16"/>
              </w:rPr>
              <w:t xml:space="preserve">: Immigration and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Transnat’l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Families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DEF6F" w14:textId="77777777" w:rsidR="00677F94" w:rsidRPr="00983F60" w:rsidRDefault="00677F94" w:rsidP="00983F60">
            <w:pPr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</w:tbl>
    <w:p w14:paraId="6DF0A047" w14:textId="77777777" w:rsidR="00983F60" w:rsidRDefault="00983F60"/>
    <w:p w14:paraId="4341C39F" w14:textId="77777777" w:rsidR="00983F60" w:rsidRDefault="00983F60" w:rsidP="00983F60">
      <w:pPr>
        <w:sectPr w:rsidR="00983F60" w:rsidSect="00983F6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tbl>
      <w:tblPr>
        <w:tblStyle w:val="TableGrid"/>
        <w:tblW w:w="10790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2310"/>
        <w:gridCol w:w="1550"/>
        <w:gridCol w:w="190"/>
        <w:gridCol w:w="1070"/>
        <w:gridCol w:w="100"/>
        <w:gridCol w:w="2150"/>
        <w:gridCol w:w="400"/>
        <w:gridCol w:w="1580"/>
        <w:gridCol w:w="1440"/>
      </w:tblGrid>
      <w:tr w:rsidR="00D5326C" w:rsidRPr="00303C9F" w14:paraId="6D4A477C" w14:textId="77777777" w:rsidTr="002E562C">
        <w:tc>
          <w:tcPr>
            <w:tcW w:w="9350" w:type="dxa"/>
            <w:gridSpan w:val="8"/>
            <w:shd w:val="clear" w:color="auto" w:fill="BFBFBF" w:themeFill="background1" w:themeFillShade="BF"/>
          </w:tcPr>
          <w:p w14:paraId="16921353" w14:textId="77777777" w:rsidR="00D5326C" w:rsidRPr="00303C9F" w:rsidRDefault="00D5326C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General Education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(Liberal Arts) </w:t>
            </w: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Courses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14:paraId="7CFC11F8" w14:textId="77777777" w:rsidR="00D5326C" w:rsidRPr="00303C9F" w:rsidRDefault="00D5326C" w:rsidP="002E562C">
            <w:pPr>
              <w:tabs>
                <w:tab w:val="center" w:pos="9490"/>
              </w:tabs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Semester</w:t>
            </w:r>
          </w:p>
        </w:tc>
      </w:tr>
      <w:tr w:rsidR="00D5326C" w:rsidRPr="00303C9F" w14:paraId="5895152C" w14:textId="77777777" w:rsidTr="002E562C">
        <w:tc>
          <w:tcPr>
            <w:tcW w:w="9350" w:type="dxa"/>
            <w:gridSpan w:val="8"/>
          </w:tcPr>
          <w:p w14:paraId="55A54B91" w14:textId="77777777" w:rsidR="00D5326C" w:rsidRPr="00303C9F" w:rsidRDefault="00D5326C" w:rsidP="002E56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First-Year Seminar (FYS). </w:t>
            </w:r>
            <w:r w:rsidRPr="00303C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Required of first-year and transfer students with fewer than 8 course units or 24 credits.</w:t>
            </w:r>
          </w:p>
        </w:tc>
        <w:tc>
          <w:tcPr>
            <w:tcW w:w="1440" w:type="dxa"/>
            <w:vAlign w:val="center"/>
          </w:tcPr>
          <w:p w14:paraId="4150ECB1" w14:textId="77777777" w:rsidR="00D5326C" w:rsidRPr="00303C9F" w:rsidRDefault="00D5326C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5326C" w:rsidRPr="00303C9F" w14:paraId="3E05C572" w14:textId="77777777" w:rsidTr="002E562C">
        <w:tc>
          <w:tcPr>
            <w:tcW w:w="9350" w:type="dxa"/>
            <w:gridSpan w:val="8"/>
          </w:tcPr>
          <w:p w14:paraId="6A5A0EC6" w14:textId="77777777" w:rsidR="00D5326C" w:rsidRPr="00303C9F" w:rsidRDefault="00D5326C" w:rsidP="002E562C">
            <w:pPr>
              <w:spacing w:line="247" w:lineRule="auto"/>
              <w:ind w:left="100" w:hanging="14"/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English Composition 101 (ENG101).</w:t>
            </w:r>
          </w:p>
        </w:tc>
        <w:tc>
          <w:tcPr>
            <w:tcW w:w="1440" w:type="dxa"/>
            <w:vAlign w:val="center"/>
          </w:tcPr>
          <w:p w14:paraId="1BF5C14F" w14:textId="77777777" w:rsidR="00D5326C" w:rsidRPr="00303C9F" w:rsidRDefault="00D5326C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5326C" w:rsidRPr="00303C9F" w14:paraId="116A397A" w14:textId="77777777" w:rsidTr="002E562C">
        <w:tc>
          <w:tcPr>
            <w:tcW w:w="9350" w:type="dxa"/>
            <w:gridSpan w:val="8"/>
          </w:tcPr>
          <w:p w14:paraId="7E7486C5" w14:textId="77777777" w:rsidR="00D5326C" w:rsidRPr="00303C9F" w:rsidRDefault="00D5326C" w:rsidP="002E562C">
            <w:pPr>
              <w:tabs>
                <w:tab w:val="left" w:pos="1950"/>
              </w:tabs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English Composition 102 (ENG102). </w:t>
            </w:r>
            <w:r w:rsidRPr="00303C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Complete English 101 to take English 102.</w:t>
            </w:r>
          </w:p>
        </w:tc>
        <w:tc>
          <w:tcPr>
            <w:tcW w:w="1440" w:type="dxa"/>
            <w:vAlign w:val="center"/>
          </w:tcPr>
          <w:p w14:paraId="57632408" w14:textId="77777777" w:rsidR="00D5326C" w:rsidRPr="00303C9F" w:rsidRDefault="00D5326C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5326C" w:rsidRPr="00303C9F" w14:paraId="2C9AC5C2" w14:textId="77777777" w:rsidTr="002E562C">
        <w:tc>
          <w:tcPr>
            <w:tcW w:w="10790" w:type="dxa"/>
            <w:gridSpan w:val="9"/>
            <w:shd w:val="clear" w:color="auto" w:fill="BFBFBF" w:themeFill="background1" w:themeFillShade="BF"/>
          </w:tcPr>
          <w:p w14:paraId="332BA662" w14:textId="77777777" w:rsidR="00D5326C" w:rsidRPr="00303C9F" w:rsidRDefault="00D5326C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Foundations.</w:t>
            </w:r>
            <w:r w:rsidRPr="00303C9F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Pr="00303C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Take courses with Foundations designations in Self-Service for each category listed below. May count toward a major at the discretion of the department chair. No single Foundations course can be counted for more than one Foundations area requirement. </w:t>
            </w:r>
          </w:p>
        </w:tc>
      </w:tr>
      <w:tr w:rsidR="00D5326C" w:rsidRPr="00303C9F" w14:paraId="4074B6B3" w14:textId="77777777" w:rsidTr="002E562C">
        <w:tc>
          <w:tcPr>
            <w:tcW w:w="4050" w:type="dxa"/>
            <w:gridSpan w:val="3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48A17A3E" w14:textId="77777777" w:rsidR="00D5326C" w:rsidRPr="00303C9F" w:rsidRDefault="00D5326C" w:rsidP="002E562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Foundations Course</w:t>
            </w:r>
          </w:p>
        </w:tc>
        <w:tc>
          <w:tcPr>
            <w:tcW w:w="1170" w:type="dxa"/>
            <w:gridSpan w:val="2"/>
            <w:tcBorders>
              <w:right w:val="nil"/>
            </w:tcBorders>
            <w:shd w:val="clear" w:color="auto" w:fill="BFBFBF" w:themeFill="background1" w:themeFillShade="BF"/>
          </w:tcPr>
          <w:p w14:paraId="75DB8366" w14:textId="77777777" w:rsidR="00D5326C" w:rsidRPr="00303C9F" w:rsidRDefault="00D5326C" w:rsidP="002E562C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Semester</w:t>
            </w:r>
          </w:p>
        </w:tc>
        <w:tc>
          <w:tcPr>
            <w:tcW w:w="4130" w:type="dxa"/>
            <w:gridSpan w:val="3"/>
            <w:shd w:val="clear" w:color="auto" w:fill="BFBFBF" w:themeFill="background1" w:themeFillShade="BF"/>
            <w:vAlign w:val="center"/>
          </w:tcPr>
          <w:p w14:paraId="014CC8F5" w14:textId="77777777" w:rsidR="00D5326C" w:rsidRPr="00303C9F" w:rsidRDefault="00D5326C" w:rsidP="002E562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Foundations Course</w:t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79C61DDE" w14:textId="77777777" w:rsidR="00D5326C" w:rsidRPr="00303C9F" w:rsidRDefault="00D5326C" w:rsidP="002E562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Semester</w:t>
            </w:r>
          </w:p>
        </w:tc>
      </w:tr>
      <w:tr w:rsidR="00D5326C" w:rsidRPr="00303C9F" w14:paraId="79E78509" w14:textId="77777777" w:rsidTr="002E562C">
        <w:tc>
          <w:tcPr>
            <w:tcW w:w="2310" w:type="dxa"/>
            <w:tcBorders>
              <w:right w:val="nil"/>
            </w:tcBorders>
          </w:tcPr>
          <w:p w14:paraId="5891C95E" w14:textId="77777777" w:rsidR="00D5326C" w:rsidRPr="00303C9F" w:rsidRDefault="00D5326C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Fine Arts  </w:t>
            </w:r>
          </w:p>
        </w:tc>
        <w:tc>
          <w:tcPr>
            <w:tcW w:w="1740" w:type="dxa"/>
            <w:gridSpan w:val="2"/>
            <w:tcBorders>
              <w:left w:val="nil"/>
              <w:right w:val="nil"/>
            </w:tcBorders>
          </w:tcPr>
          <w:p w14:paraId="6BE6FAE8" w14:textId="77777777" w:rsidR="00D5326C" w:rsidRPr="00303C9F" w:rsidRDefault="00D5326C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70" w:type="dxa"/>
            <w:gridSpan w:val="2"/>
            <w:tcBorders>
              <w:right w:val="nil"/>
            </w:tcBorders>
          </w:tcPr>
          <w:p w14:paraId="1734755E" w14:textId="77777777" w:rsidR="00D5326C" w:rsidRPr="00303C9F" w:rsidRDefault="00D5326C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550" w:type="dxa"/>
            <w:gridSpan w:val="2"/>
            <w:tcBorders>
              <w:right w:val="nil"/>
            </w:tcBorders>
          </w:tcPr>
          <w:p w14:paraId="52875DF4" w14:textId="77777777" w:rsidR="00D5326C" w:rsidRPr="00303C9F" w:rsidRDefault="00D5326C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Quantitative Reasoning</w:t>
            </w:r>
          </w:p>
        </w:tc>
        <w:tc>
          <w:tcPr>
            <w:tcW w:w="1580" w:type="dxa"/>
            <w:tcBorders>
              <w:left w:val="nil"/>
            </w:tcBorders>
          </w:tcPr>
          <w:p w14:paraId="2E2C4C6F" w14:textId="77777777" w:rsidR="00D5326C" w:rsidRPr="00303C9F" w:rsidRDefault="00D5326C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747CFC49" w14:textId="77777777" w:rsidR="00D5326C" w:rsidRPr="00303C9F" w:rsidRDefault="00D5326C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5326C" w:rsidRPr="00303C9F" w14:paraId="17DEDDBF" w14:textId="77777777" w:rsidTr="002E562C">
        <w:tc>
          <w:tcPr>
            <w:tcW w:w="2310" w:type="dxa"/>
            <w:tcBorders>
              <w:right w:val="nil"/>
            </w:tcBorders>
          </w:tcPr>
          <w:p w14:paraId="41E7A8AC" w14:textId="77777777" w:rsidR="00D5326C" w:rsidRPr="00303C9F" w:rsidRDefault="00D5326C" w:rsidP="002E562C">
            <w:pPr>
              <w:tabs>
                <w:tab w:val="left" w:pos="1560"/>
              </w:tabs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Humanities  </w:t>
            </w:r>
          </w:p>
        </w:tc>
        <w:tc>
          <w:tcPr>
            <w:tcW w:w="1740" w:type="dxa"/>
            <w:gridSpan w:val="2"/>
            <w:tcBorders>
              <w:left w:val="nil"/>
              <w:right w:val="nil"/>
            </w:tcBorders>
          </w:tcPr>
          <w:p w14:paraId="6F3EB8CE" w14:textId="77777777" w:rsidR="00D5326C" w:rsidRPr="00303C9F" w:rsidRDefault="00D5326C" w:rsidP="002E562C">
            <w:pPr>
              <w:tabs>
                <w:tab w:val="left" w:pos="1560"/>
              </w:tabs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70" w:type="dxa"/>
            <w:gridSpan w:val="2"/>
            <w:tcBorders>
              <w:right w:val="nil"/>
            </w:tcBorders>
          </w:tcPr>
          <w:p w14:paraId="5444AD5F" w14:textId="77777777" w:rsidR="00D5326C" w:rsidRPr="00303C9F" w:rsidRDefault="00D5326C" w:rsidP="002E562C">
            <w:pPr>
              <w:tabs>
                <w:tab w:val="left" w:pos="1560"/>
              </w:tabs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550" w:type="dxa"/>
            <w:gridSpan w:val="2"/>
            <w:tcBorders>
              <w:right w:val="nil"/>
            </w:tcBorders>
          </w:tcPr>
          <w:p w14:paraId="69BBFD23" w14:textId="77777777" w:rsidR="00D5326C" w:rsidRPr="00303C9F" w:rsidRDefault="00D5326C" w:rsidP="002E562C">
            <w:pPr>
              <w:tabs>
                <w:tab w:val="left" w:pos="1560"/>
              </w:tabs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Social Science</w:t>
            </w:r>
          </w:p>
        </w:tc>
        <w:tc>
          <w:tcPr>
            <w:tcW w:w="1580" w:type="dxa"/>
            <w:tcBorders>
              <w:left w:val="nil"/>
            </w:tcBorders>
          </w:tcPr>
          <w:p w14:paraId="6BEB0992" w14:textId="77777777" w:rsidR="00D5326C" w:rsidRPr="00303C9F" w:rsidRDefault="00D5326C" w:rsidP="002E562C">
            <w:pPr>
              <w:tabs>
                <w:tab w:val="left" w:pos="1560"/>
              </w:tabs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32DB086C" w14:textId="77777777" w:rsidR="00D5326C" w:rsidRPr="00303C9F" w:rsidRDefault="00D5326C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5326C" w:rsidRPr="00303C9F" w14:paraId="0A528ACF" w14:textId="77777777" w:rsidTr="002E562C">
        <w:tc>
          <w:tcPr>
            <w:tcW w:w="2310" w:type="dxa"/>
            <w:tcBorders>
              <w:right w:val="nil"/>
            </w:tcBorders>
          </w:tcPr>
          <w:p w14:paraId="5BED98F0" w14:textId="77777777" w:rsidR="00D5326C" w:rsidRPr="00303C9F" w:rsidRDefault="00D5326C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Natural Science</w:t>
            </w:r>
          </w:p>
        </w:tc>
        <w:tc>
          <w:tcPr>
            <w:tcW w:w="1740" w:type="dxa"/>
            <w:gridSpan w:val="2"/>
            <w:tcBorders>
              <w:left w:val="nil"/>
              <w:right w:val="nil"/>
            </w:tcBorders>
          </w:tcPr>
          <w:p w14:paraId="45112400" w14:textId="77777777" w:rsidR="00D5326C" w:rsidRPr="00303C9F" w:rsidRDefault="00D5326C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70" w:type="dxa"/>
            <w:gridSpan w:val="2"/>
            <w:tcBorders>
              <w:right w:val="nil"/>
            </w:tcBorders>
          </w:tcPr>
          <w:p w14:paraId="3D9EF4A8" w14:textId="77777777" w:rsidR="00D5326C" w:rsidRPr="00303C9F" w:rsidRDefault="00D5326C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550" w:type="dxa"/>
            <w:gridSpan w:val="2"/>
            <w:tcBorders>
              <w:right w:val="nil"/>
            </w:tcBorders>
          </w:tcPr>
          <w:p w14:paraId="161CB703" w14:textId="77777777" w:rsidR="00D5326C" w:rsidRPr="00303C9F" w:rsidRDefault="00D5326C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World Cultures</w:t>
            </w:r>
          </w:p>
        </w:tc>
        <w:tc>
          <w:tcPr>
            <w:tcW w:w="1580" w:type="dxa"/>
            <w:tcBorders>
              <w:left w:val="nil"/>
            </w:tcBorders>
          </w:tcPr>
          <w:p w14:paraId="66A5A9BB" w14:textId="77777777" w:rsidR="00D5326C" w:rsidRPr="00303C9F" w:rsidRDefault="00D5326C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7C6D5B3F" w14:textId="77777777" w:rsidR="00D5326C" w:rsidRPr="00303C9F" w:rsidRDefault="00D5326C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5326C" w:rsidRPr="00303C9F" w14:paraId="76B00009" w14:textId="77777777" w:rsidTr="002E562C">
        <w:tc>
          <w:tcPr>
            <w:tcW w:w="10790" w:type="dxa"/>
            <w:gridSpan w:val="9"/>
            <w:shd w:val="clear" w:color="auto" w:fill="BFBFBF" w:themeFill="background1" w:themeFillShade="BF"/>
          </w:tcPr>
          <w:p w14:paraId="1BA3D1B0" w14:textId="77777777" w:rsidR="00D5326C" w:rsidRPr="00303C9F" w:rsidRDefault="00D5326C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Connections.</w:t>
            </w:r>
            <w:r w:rsidRPr="00303C9F">
              <w:rPr>
                <w:rFonts w:ascii="Arial" w:eastAsia="Times New Roman" w:hAnsi="Arial" w:cs="Arial"/>
                <w:color w:val="000000"/>
                <w:sz w:val="20"/>
              </w:rPr>
              <w:t xml:space="preserve"> Take </w:t>
            </w:r>
            <w:r w:rsidRPr="00303C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Connections courses from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at least </w:t>
            </w:r>
            <w:r w:rsidRPr="00303C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two different departments; at least one must be a designated Global Connections course. One of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the</w:t>
            </w:r>
            <w:r w:rsidRPr="00303C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Connections courses can count toward the major or co-major; both may count toward a minor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D5326C" w:rsidRPr="00303C9F" w14:paraId="55918048" w14:textId="77777777" w:rsidTr="002E562C">
        <w:tc>
          <w:tcPr>
            <w:tcW w:w="7370" w:type="dxa"/>
            <w:gridSpan w:val="6"/>
            <w:tcBorders>
              <w:right w:val="nil"/>
            </w:tcBorders>
          </w:tcPr>
          <w:p w14:paraId="58FE54D3" w14:textId="77777777" w:rsidR="00D5326C" w:rsidRPr="00303C9F" w:rsidRDefault="00D5326C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Connections - Global</w:t>
            </w:r>
          </w:p>
        </w:tc>
        <w:tc>
          <w:tcPr>
            <w:tcW w:w="1980" w:type="dxa"/>
            <w:gridSpan w:val="2"/>
            <w:tcBorders>
              <w:left w:val="nil"/>
            </w:tcBorders>
          </w:tcPr>
          <w:p w14:paraId="300910B9" w14:textId="77777777" w:rsidR="00D5326C" w:rsidRPr="00303C9F" w:rsidRDefault="00D5326C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66D35C86" w14:textId="77777777" w:rsidR="00D5326C" w:rsidRPr="00303C9F" w:rsidRDefault="00D5326C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5326C" w:rsidRPr="00303C9F" w14:paraId="0F32BA42" w14:textId="77777777" w:rsidTr="002E562C">
        <w:tc>
          <w:tcPr>
            <w:tcW w:w="7370" w:type="dxa"/>
            <w:gridSpan w:val="6"/>
            <w:tcBorders>
              <w:right w:val="nil"/>
            </w:tcBorders>
          </w:tcPr>
          <w:p w14:paraId="49F330CF" w14:textId="77777777" w:rsidR="00D5326C" w:rsidRPr="00303C9F" w:rsidRDefault="00D5326C" w:rsidP="002E562C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Connections- General</w:t>
            </w:r>
          </w:p>
        </w:tc>
        <w:tc>
          <w:tcPr>
            <w:tcW w:w="1980" w:type="dxa"/>
            <w:gridSpan w:val="2"/>
            <w:tcBorders>
              <w:left w:val="nil"/>
            </w:tcBorders>
          </w:tcPr>
          <w:p w14:paraId="11A44932" w14:textId="77777777" w:rsidR="00D5326C" w:rsidRPr="00303C9F" w:rsidRDefault="00D5326C" w:rsidP="002E562C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6698CE64" w14:textId="77777777" w:rsidR="00D5326C" w:rsidRPr="00303C9F" w:rsidRDefault="00D5326C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5326C" w:rsidRPr="00303C9F" w14:paraId="6CF6542C" w14:textId="77777777" w:rsidTr="002E562C">
        <w:tc>
          <w:tcPr>
            <w:tcW w:w="7370" w:type="dxa"/>
            <w:gridSpan w:val="6"/>
            <w:tcBorders>
              <w:right w:val="nil"/>
            </w:tcBorders>
          </w:tcPr>
          <w:p w14:paraId="282026FB" w14:textId="77777777" w:rsidR="00D5326C" w:rsidRPr="00303C9F" w:rsidRDefault="00D5326C" w:rsidP="002E562C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Connections- General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left w:val="nil"/>
            </w:tcBorders>
          </w:tcPr>
          <w:p w14:paraId="74843D14" w14:textId="77777777" w:rsidR="00D5326C" w:rsidRPr="00303C9F" w:rsidRDefault="00D5326C" w:rsidP="002E562C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10281690" w14:textId="77777777" w:rsidR="00D5326C" w:rsidRPr="00303C9F" w:rsidRDefault="00D5326C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5326C" w:rsidRPr="00303C9F" w14:paraId="54424F38" w14:textId="77777777" w:rsidTr="002E562C">
        <w:tc>
          <w:tcPr>
            <w:tcW w:w="9350" w:type="dxa"/>
            <w:gridSpan w:val="8"/>
            <w:shd w:val="clear" w:color="auto" w:fill="BFBFBF" w:themeFill="background1" w:themeFillShade="BF"/>
          </w:tcPr>
          <w:p w14:paraId="41080F39" w14:textId="77777777" w:rsidR="00D5326C" w:rsidRPr="00303C9F" w:rsidRDefault="00D5326C" w:rsidP="002E562C">
            <w:pPr>
              <w:shd w:val="clear" w:color="auto" w:fill="BFBFBF" w:themeFill="background1" w:themeFillShade="BF"/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Synthesis. </w:t>
            </w:r>
            <w:r w:rsidRPr="00303C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The Synthesis course does not count toward the major or co-majors; it may count toward a minor. Cannot be taken before junior year as determined by course units or credit hours.</w:t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6D3CE5A1" w14:textId="77777777" w:rsidR="00D5326C" w:rsidRPr="00303C9F" w:rsidRDefault="00D5326C" w:rsidP="002E562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Semester</w:t>
            </w:r>
          </w:p>
        </w:tc>
      </w:tr>
      <w:tr w:rsidR="00D5326C" w:rsidRPr="00303C9F" w14:paraId="6BD4146E" w14:textId="77777777" w:rsidTr="002E562C">
        <w:tc>
          <w:tcPr>
            <w:tcW w:w="7370" w:type="dxa"/>
            <w:gridSpan w:val="6"/>
            <w:tcBorders>
              <w:right w:val="nil"/>
            </w:tcBorders>
          </w:tcPr>
          <w:p w14:paraId="0EE5E965" w14:textId="77777777" w:rsidR="00D5326C" w:rsidRPr="00303C9F" w:rsidRDefault="00D5326C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Synthesis</w:t>
            </w:r>
          </w:p>
        </w:tc>
        <w:tc>
          <w:tcPr>
            <w:tcW w:w="1980" w:type="dxa"/>
            <w:gridSpan w:val="2"/>
            <w:tcBorders>
              <w:left w:val="nil"/>
            </w:tcBorders>
          </w:tcPr>
          <w:p w14:paraId="25377733" w14:textId="77777777" w:rsidR="00D5326C" w:rsidRPr="00303C9F" w:rsidRDefault="00D5326C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5BE49925" w14:textId="77777777" w:rsidR="00D5326C" w:rsidRPr="00303C9F" w:rsidRDefault="00D5326C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5326C" w:rsidRPr="00303C9F" w14:paraId="78C19351" w14:textId="77777777" w:rsidTr="002E562C">
        <w:tc>
          <w:tcPr>
            <w:tcW w:w="10790" w:type="dxa"/>
            <w:gridSpan w:val="9"/>
            <w:shd w:val="clear" w:color="auto" w:fill="BFBFBF" w:themeFill="background1" w:themeFillShade="BF"/>
          </w:tcPr>
          <w:p w14:paraId="4220A0B2" w14:textId="77777777" w:rsidR="00D5326C" w:rsidRPr="00303C9F" w:rsidRDefault="00D5326C" w:rsidP="002E562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Electives Needed to Achieve 30 Courses: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AD5C8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At least one additional elective course is required outside one’s major(s) but several may be required to get to 40 credits in general education and 120 credits overall</w:t>
            </w:r>
          </w:p>
        </w:tc>
      </w:tr>
      <w:tr w:rsidR="00D5326C" w:rsidRPr="00303C9F" w14:paraId="6BED8EDC" w14:textId="77777777" w:rsidTr="002E562C">
        <w:tc>
          <w:tcPr>
            <w:tcW w:w="3860" w:type="dxa"/>
            <w:gridSpan w:val="2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353D95A5" w14:textId="77777777" w:rsidR="00D5326C" w:rsidRPr="00303C9F" w:rsidRDefault="00D5326C" w:rsidP="002E562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Course</w:t>
            </w:r>
          </w:p>
        </w:tc>
        <w:tc>
          <w:tcPr>
            <w:tcW w:w="1260" w:type="dxa"/>
            <w:gridSpan w:val="2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16A2A14D" w14:textId="77777777" w:rsidR="00D5326C" w:rsidRPr="00303C9F" w:rsidRDefault="00D5326C" w:rsidP="002E562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Semester</w:t>
            </w:r>
          </w:p>
        </w:tc>
        <w:tc>
          <w:tcPr>
            <w:tcW w:w="4230" w:type="dxa"/>
            <w:gridSpan w:val="4"/>
            <w:shd w:val="clear" w:color="auto" w:fill="BFBFBF" w:themeFill="background1" w:themeFillShade="BF"/>
            <w:vAlign w:val="center"/>
          </w:tcPr>
          <w:p w14:paraId="7812CFF3" w14:textId="77777777" w:rsidR="00D5326C" w:rsidRPr="00303C9F" w:rsidRDefault="00D5326C" w:rsidP="002E562C">
            <w:pPr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Course</w:t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04C09A56" w14:textId="77777777" w:rsidR="00D5326C" w:rsidRPr="00303C9F" w:rsidRDefault="00D5326C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Semester</w:t>
            </w:r>
          </w:p>
        </w:tc>
      </w:tr>
      <w:tr w:rsidR="00D5326C" w:rsidRPr="00160027" w14:paraId="0E7C15AE" w14:textId="77777777" w:rsidTr="002E562C">
        <w:tc>
          <w:tcPr>
            <w:tcW w:w="3860" w:type="dxa"/>
            <w:gridSpan w:val="2"/>
            <w:tcBorders>
              <w:right w:val="nil"/>
            </w:tcBorders>
            <w:vAlign w:val="center"/>
          </w:tcPr>
          <w:p w14:paraId="138E81EA" w14:textId="77777777" w:rsidR="00D5326C" w:rsidRPr="00160027" w:rsidRDefault="00D5326C" w:rsidP="002E562C">
            <w:pPr>
              <w:rPr>
                <w:rFonts w:eastAsia="Times New Roman" w:cs="Calibri"/>
                <w:b/>
                <w:color w:val="000000"/>
              </w:rPr>
            </w:pPr>
            <w:r w:rsidRPr="00160027">
              <w:rPr>
                <w:rFonts w:eastAsia="Times New Roman" w:cs="Calibri"/>
                <w:b/>
                <w:color w:val="000000"/>
              </w:rPr>
              <w:t>1</w:t>
            </w:r>
          </w:p>
        </w:tc>
        <w:tc>
          <w:tcPr>
            <w:tcW w:w="1260" w:type="dxa"/>
            <w:gridSpan w:val="2"/>
            <w:tcBorders>
              <w:right w:val="nil"/>
            </w:tcBorders>
            <w:vAlign w:val="center"/>
          </w:tcPr>
          <w:p w14:paraId="5D1AA860" w14:textId="77777777" w:rsidR="00D5326C" w:rsidRPr="00160027" w:rsidRDefault="00D5326C" w:rsidP="002E562C">
            <w:pPr>
              <w:rPr>
                <w:rFonts w:eastAsia="Times New Roman" w:cs="Calibri"/>
                <w:b/>
                <w:color w:val="000000"/>
              </w:rPr>
            </w:pPr>
          </w:p>
        </w:tc>
        <w:tc>
          <w:tcPr>
            <w:tcW w:w="4230" w:type="dxa"/>
            <w:gridSpan w:val="4"/>
            <w:vAlign w:val="center"/>
          </w:tcPr>
          <w:p w14:paraId="62BA57D2" w14:textId="77777777" w:rsidR="00D5326C" w:rsidRPr="00160027" w:rsidRDefault="00D5326C" w:rsidP="002E562C">
            <w:pPr>
              <w:rPr>
                <w:rFonts w:eastAsia="Times New Roman" w:cs="Calibri"/>
                <w:color w:val="000000"/>
              </w:rPr>
            </w:pPr>
            <w:r w:rsidRPr="00160027">
              <w:rPr>
                <w:rFonts w:eastAsia="Times New Roman" w:cs="Calibri"/>
                <w:b/>
                <w:color w:val="000000"/>
              </w:rPr>
              <w:t>4</w:t>
            </w:r>
          </w:p>
        </w:tc>
        <w:tc>
          <w:tcPr>
            <w:tcW w:w="1440" w:type="dxa"/>
            <w:vAlign w:val="center"/>
          </w:tcPr>
          <w:p w14:paraId="21C7F12D" w14:textId="77777777" w:rsidR="00D5326C" w:rsidRPr="00160027" w:rsidRDefault="00D5326C" w:rsidP="002E562C">
            <w:pPr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D5326C" w:rsidRPr="00303C9F" w14:paraId="5D8988CF" w14:textId="77777777" w:rsidTr="002E562C">
        <w:tc>
          <w:tcPr>
            <w:tcW w:w="3860" w:type="dxa"/>
            <w:gridSpan w:val="2"/>
            <w:tcBorders>
              <w:right w:val="nil"/>
            </w:tcBorders>
            <w:vAlign w:val="center"/>
          </w:tcPr>
          <w:p w14:paraId="49586EE1" w14:textId="77777777" w:rsidR="00D5326C" w:rsidRPr="00160027" w:rsidRDefault="00D5326C" w:rsidP="002E562C">
            <w:pPr>
              <w:rPr>
                <w:rFonts w:eastAsia="Times New Roman" w:cs="Calibri"/>
                <w:b/>
                <w:color w:val="000000"/>
              </w:rPr>
            </w:pPr>
            <w:r w:rsidRPr="00160027">
              <w:rPr>
                <w:rFonts w:eastAsia="Times New Roman" w:cs="Calibri"/>
                <w:b/>
                <w:color w:val="000000"/>
              </w:rPr>
              <w:t>2</w:t>
            </w:r>
          </w:p>
        </w:tc>
        <w:tc>
          <w:tcPr>
            <w:tcW w:w="1260" w:type="dxa"/>
            <w:gridSpan w:val="2"/>
            <w:tcBorders>
              <w:right w:val="nil"/>
            </w:tcBorders>
            <w:vAlign w:val="center"/>
          </w:tcPr>
          <w:p w14:paraId="60A29031" w14:textId="77777777" w:rsidR="00D5326C" w:rsidRPr="00160027" w:rsidRDefault="00D5326C" w:rsidP="002E562C">
            <w:pPr>
              <w:rPr>
                <w:rFonts w:eastAsia="Times New Roman" w:cs="Calibri"/>
                <w:b/>
                <w:color w:val="000000"/>
              </w:rPr>
            </w:pPr>
          </w:p>
        </w:tc>
        <w:tc>
          <w:tcPr>
            <w:tcW w:w="4230" w:type="dxa"/>
            <w:gridSpan w:val="4"/>
            <w:vAlign w:val="center"/>
          </w:tcPr>
          <w:p w14:paraId="57829B90" w14:textId="77777777" w:rsidR="00D5326C" w:rsidRPr="00160027" w:rsidRDefault="00D5326C" w:rsidP="002E562C">
            <w:pPr>
              <w:rPr>
                <w:rFonts w:eastAsia="Times New Roman" w:cs="Calibri"/>
                <w:color w:val="000000"/>
              </w:rPr>
            </w:pPr>
            <w:r w:rsidRPr="00160027">
              <w:rPr>
                <w:rFonts w:eastAsia="Times New Roman" w:cs="Calibri"/>
                <w:b/>
                <w:color w:val="000000"/>
              </w:rPr>
              <w:t>5</w:t>
            </w:r>
          </w:p>
        </w:tc>
        <w:tc>
          <w:tcPr>
            <w:tcW w:w="1440" w:type="dxa"/>
            <w:vAlign w:val="center"/>
          </w:tcPr>
          <w:p w14:paraId="4896D581" w14:textId="77777777" w:rsidR="00D5326C" w:rsidRPr="00160027" w:rsidRDefault="00D5326C" w:rsidP="002E562C">
            <w:pPr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D5326C" w:rsidRPr="00303C9F" w14:paraId="58FE0A6C" w14:textId="77777777" w:rsidTr="002E562C">
        <w:tc>
          <w:tcPr>
            <w:tcW w:w="3860" w:type="dxa"/>
            <w:gridSpan w:val="2"/>
            <w:tcBorders>
              <w:right w:val="nil"/>
            </w:tcBorders>
            <w:vAlign w:val="center"/>
          </w:tcPr>
          <w:p w14:paraId="005249F7" w14:textId="77777777" w:rsidR="00D5326C" w:rsidRPr="00160027" w:rsidRDefault="00D5326C" w:rsidP="002E562C">
            <w:pPr>
              <w:rPr>
                <w:rFonts w:eastAsia="Times New Roman" w:cs="Calibri"/>
                <w:b/>
                <w:color w:val="000000"/>
              </w:rPr>
            </w:pPr>
            <w:r w:rsidRPr="00160027">
              <w:rPr>
                <w:rFonts w:eastAsia="Times New Roman" w:cs="Calibri"/>
                <w:b/>
                <w:color w:val="000000"/>
              </w:rPr>
              <w:t>3</w:t>
            </w:r>
          </w:p>
        </w:tc>
        <w:tc>
          <w:tcPr>
            <w:tcW w:w="1260" w:type="dxa"/>
            <w:gridSpan w:val="2"/>
            <w:tcBorders>
              <w:right w:val="nil"/>
            </w:tcBorders>
            <w:vAlign w:val="center"/>
          </w:tcPr>
          <w:p w14:paraId="6FEC3742" w14:textId="77777777" w:rsidR="00D5326C" w:rsidRPr="00160027" w:rsidRDefault="00D5326C" w:rsidP="002E562C">
            <w:pPr>
              <w:rPr>
                <w:rFonts w:eastAsia="Times New Roman" w:cs="Calibri"/>
                <w:b/>
                <w:color w:val="000000"/>
              </w:rPr>
            </w:pPr>
          </w:p>
        </w:tc>
        <w:tc>
          <w:tcPr>
            <w:tcW w:w="4230" w:type="dxa"/>
            <w:gridSpan w:val="4"/>
            <w:vAlign w:val="center"/>
          </w:tcPr>
          <w:p w14:paraId="5410D776" w14:textId="77777777" w:rsidR="00D5326C" w:rsidRPr="00160027" w:rsidRDefault="00D5326C" w:rsidP="002E562C">
            <w:pPr>
              <w:rPr>
                <w:rFonts w:eastAsia="Times New Roman" w:cs="Calibri"/>
                <w:color w:val="000000"/>
              </w:rPr>
            </w:pPr>
            <w:r w:rsidRPr="00160027">
              <w:rPr>
                <w:rFonts w:eastAsia="Times New Roman" w:cs="Calibri"/>
                <w:b/>
                <w:color w:val="000000"/>
              </w:rPr>
              <w:t>6</w:t>
            </w:r>
          </w:p>
        </w:tc>
        <w:tc>
          <w:tcPr>
            <w:tcW w:w="1440" w:type="dxa"/>
            <w:vAlign w:val="center"/>
          </w:tcPr>
          <w:p w14:paraId="2526B517" w14:textId="77777777" w:rsidR="00D5326C" w:rsidRPr="00160027" w:rsidRDefault="00D5326C" w:rsidP="002E562C">
            <w:pPr>
              <w:jc w:val="center"/>
              <w:rPr>
                <w:rFonts w:eastAsia="Times New Roman" w:cs="Calibri"/>
                <w:color w:val="000000"/>
              </w:rPr>
            </w:pPr>
          </w:p>
        </w:tc>
      </w:tr>
    </w:tbl>
    <w:p w14:paraId="36118C22" w14:textId="77777777" w:rsidR="0074192E" w:rsidRPr="0074192E" w:rsidRDefault="0074192E" w:rsidP="0074192E"/>
    <w:p w14:paraId="5A39BF47" w14:textId="77777777" w:rsidR="000A213A" w:rsidRPr="00E70202" w:rsidRDefault="000A213A" w:rsidP="000A213A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E70202">
        <w:rPr>
          <w:rFonts w:ascii="Arial" w:hAnsi="Arial" w:cs="Arial"/>
          <w:b/>
          <w:color w:val="000000"/>
          <w:sz w:val="20"/>
          <w:szCs w:val="20"/>
        </w:rPr>
        <w:t>Prerequisites in the Department</w:t>
      </w:r>
    </w:p>
    <w:p w14:paraId="746BF935" w14:textId="77777777" w:rsidR="000A213A" w:rsidRPr="000A213A" w:rsidRDefault="000A213A" w:rsidP="000A213A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bookmarkStart w:id="0" w:name="fs"/>
      <w:bookmarkEnd w:id="0"/>
      <w:r w:rsidRPr="00E466A1">
        <w:rPr>
          <w:rFonts w:ascii="Arial" w:hAnsi="Arial" w:cs="Arial"/>
          <w:sz w:val="20"/>
          <w:szCs w:val="20"/>
        </w:rPr>
        <w:t xml:space="preserve">All 300 level courses (excluding 400 level </w:t>
      </w:r>
      <w:r w:rsidRPr="00E466A1">
        <w:rPr>
          <w:rFonts w:ascii="Arial" w:hAnsi="Arial" w:cs="Arial"/>
          <w:i/>
          <w:sz w:val="20"/>
          <w:szCs w:val="20"/>
        </w:rPr>
        <w:t>Anthropology</w:t>
      </w:r>
      <w:r w:rsidRPr="00E466A1">
        <w:rPr>
          <w:rFonts w:ascii="Arial" w:hAnsi="Arial" w:cs="Arial"/>
          <w:sz w:val="20"/>
          <w:szCs w:val="20"/>
        </w:rPr>
        <w:t>) require a sophomore standing or above</w:t>
      </w:r>
    </w:p>
    <w:p w14:paraId="6D444E1A" w14:textId="77777777" w:rsidR="000A213A" w:rsidRPr="000A213A" w:rsidRDefault="000A213A" w:rsidP="000A213A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E466A1">
        <w:rPr>
          <w:rFonts w:ascii="Arial" w:hAnsi="Arial" w:cs="Arial"/>
          <w:sz w:val="20"/>
          <w:szCs w:val="20"/>
        </w:rPr>
        <w:t xml:space="preserve">All 400 level </w:t>
      </w:r>
      <w:r w:rsidRPr="00E466A1">
        <w:rPr>
          <w:rFonts w:ascii="Arial" w:hAnsi="Arial" w:cs="Arial"/>
          <w:i/>
          <w:sz w:val="20"/>
          <w:szCs w:val="20"/>
        </w:rPr>
        <w:t>Sociology</w:t>
      </w:r>
      <w:r w:rsidRPr="00E466A1">
        <w:rPr>
          <w:rFonts w:ascii="Arial" w:hAnsi="Arial" w:cs="Arial"/>
          <w:sz w:val="20"/>
          <w:szCs w:val="20"/>
        </w:rPr>
        <w:t xml:space="preserve"> (excluding 400 level </w:t>
      </w:r>
      <w:r w:rsidRPr="00E466A1">
        <w:rPr>
          <w:rFonts w:ascii="Arial" w:hAnsi="Arial" w:cs="Arial"/>
          <w:i/>
          <w:sz w:val="20"/>
          <w:szCs w:val="20"/>
        </w:rPr>
        <w:t>Anthropology</w:t>
      </w:r>
      <w:r w:rsidRPr="00E466A1">
        <w:rPr>
          <w:rFonts w:ascii="Arial" w:hAnsi="Arial" w:cs="Arial"/>
          <w:sz w:val="20"/>
          <w:szCs w:val="20"/>
        </w:rPr>
        <w:t>) courses require a junior standing or above.</w:t>
      </w:r>
    </w:p>
    <w:p w14:paraId="7075325B" w14:textId="77777777" w:rsidR="000A213A" w:rsidRPr="00E466A1" w:rsidRDefault="000A213A" w:rsidP="000A213A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E466A1">
        <w:rPr>
          <w:rFonts w:ascii="Arial" w:hAnsi="Arial" w:cs="Arial"/>
          <w:sz w:val="20"/>
          <w:szCs w:val="20"/>
        </w:rPr>
        <w:t xml:space="preserve">Courses at the 400 level also have as a prerequisite that all other core courses be completed in addition to at least one additional 300 level course. </w:t>
      </w:r>
    </w:p>
    <w:p w14:paraId="5B19B116" w14:textId="77777777" w:rsidR="000A213A" w:rsidRDefault="000A213A" w:rsidP="000A213A">
      <w:pPr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8"/>
        <w:gridCol w:w="7472"/>
      </w:tblGrid>
      <w:tr w:rsidR="00751E88" w:rsidRPr="00310043" w14:paraId="2E743390" w14:textId="77777777" w:rsidTr="00FA3C80">
        <w:tc>
          <w:tcPr>
            <w:tcW w:w="3348" w:type="dxa"/>
            <w:vAlign w:val="center"/>
          </w:tcPr>
          <w:p w14:paraId="03AB85B8" w14:textId="77777777" w:rsidR="00751E88" w:rsidRPr="00BC66DA" w:rsidRDefault="00751E88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203: Human Services</w:t>
            </w:r>
          </w:p>
        </w:tc>
        <w:tc>
          <w:tcPr>
            <w:tcW w:w="7560" w:type="dxa"/>
          </w:tcPr>
          <w:p w14:paraId="66358675" w14:textId="77777777" w:rsidR="00751E88" w:rsidRPr="00BC66DA" w:rsidRDefault="00751E88" w:rsidP="00FA3C80">
            <w:pPr>
              <w:keepNext/>
              <w:keepLines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SOC 101</w:t>
            </w:r>
          </w:p>
        </w:tc>
      </w:tr>
      <w:tr w:rsidR="00751E88" w:rsidRPr="00310043" w14:paraId="11D98C9F" w14:textId="77777777" w:rsidTr="00FA3C80">
        <w:tc>
          <w:tcPr>
            <w:tcW w:w="3348" w:type="dxa"/>
            <w:vAlign w:val="center"/>
          </w:tcPr>
          <w:p w14:paraId="3AEAD4DC" w14:textId="77777777" w:rsidR="00751E88" w:rsidRPr="00BC66DA" w:rsidRDefault="00751E88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230: Cultural Sociology</w:t>
            </w:r>
          </w:p>
        </w:tc>
        <w:tc>
          <w:tcPr>
            <w:tcW w:w="7560" w:type="dxa"/>
          </w:tcPr>
          <w:p w14:paraId="5DF4C294" w14:textId="77777777" w:rsidR="00751E88" w:rsidRPr="00BC66DA" w:rsidRDefault="00751E88" w:rsidP="00FA3C8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SOC 101</w:t>
            </w:r>
          </w:p>
        </w:tc>
      </w:tr>
      <w:tr w:rsidR="00751E88" w:rsidRPr="00310043" w14:paraId="1840E970" w14:textId="77777777" w:rsidTr="00FA3C80">
        <w:tc>
          <w:tcPr>
            <w:tcW w:w="3348" w:type="dxa"/>
            <w:vAlign w:val="center"/>
          </w:tcPr>
          <w:p w14:paraId="61F475F8" w14:textId="77777777" w:rsidR="00751E88" w:rsidRPr="00BC66DA" w:rsidRDefault="00751E88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253: Criminal Investigation</w:t>
            </w:r>
          </w:p>
        </w:tc>
        <w:tc>
          <w:tcPr>
            <w:tcW w:w="7560" w:type="dxa"/>
          </w:tcPr>
          <w:p w14:paraId="7A5E8C7F" w14:textId="77777777" w:rsidR="00751E88" w:rsidRPr="00BC66DA" w:rsidRDefault="00751E88" w:rsidP="00FA3C8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SOC 101</w:t>
            </w:r>
          </w:p>
        </w:tc>
      </w:tr>
      <w:tr w:rsidR="00751E88" w:rsidRPr="00310043" w14:paraId="181660FB" w14:textId="77777777" w:rsidTr="00FA3C80">
        <w:tc>
          <w:tcPr>
            <w:tcW w:w="3348" w:type="dxa"/>
            <w:vAlign w:val="center"/>
          </w:tcPr>
          <w:p w14:paraId="0D482690" w14:textId="77777777" w:rsidR="00751E88" w:rsidRPr="00BC66DA" w:rsidRDefault="00751E88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254: Advanced Criminal Investigation</w:t>
            </w:r>
          </w:p>
        </w:tc>
        <w:tc>
          <w:tcPr>
            <w:tcW w:w="7560" w:type="dxa"/>
          </w:tcPr>
          <w:p w14:paraId="23FC109F" w14:textId="77777777" w:rsidR="00751E88" w:rsidRPr="00BC66DA" w:rsidRDefault="00751E88" w:rsidP="00FA3C8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SOC 101, SOC 253</w:t>
            </w:r>
          </w:p>
        </w:tc>
      </w:tr>
      <w:tr w:rsidR="00751E88" w:rsidRPr="00310043" w14:paraId="32CC5227" w14:textId="77777777" w:rsidTr="00FA3C80">
        <w:tc>
          <w:tcPr>
            <w:tcW w:w="3348" w:type="dxa"/>
            <w:vAlign w:val="center"/>
          </w:tcPr>
          <w:p w14:paraId="2D934005" w14:textId="77777777" w:rsidR="00751E88" w:rsidRPr="00BC66DA" w:rsidRDefault="00751E88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302: Juvenile Delinquency</w:t>
            </w:r>
          </w:p>
        </w:tc>
        <w:tc>
          <w:tcPr>
            <w:tcW w:w="7560" w:type="dxa"/>
          </w:tcPr>
          <w:p w14:paraId="050BDA8F" w14:textId="77777777" w:rsidR="00751E88" w:rsidRPr="00BC66DA" w:rsidRDefault="00751E88" w:rsidP="00FA3C8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SOC 101</w:t>
            </w:r>
          </w:p>
        </w:tc>
      </w:tr>
      <w:tr w:rsidR="00751E88" w:rsidRPr="00310043" w14:paraId="1C1DB149" w14:textId="77777777" w:rsidTr="00FA3C80">
        <w:tc>
          <w:tcPr>
            <w:tcW w:w="3348" w:type="dxa"/>
            <w:vAlign w:val="center"/>
          </w:tcPr>
          <w:p w14:paraId="63787077" w14:textId="77777777" w:rsidR="00751E88" w:rsidRPr="00BC66DA" w:rsidRDefault="00751E88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382: Internship</w:t>
            </w:r>
          </w:p>
        </w:tc>
        <w:tc>
          <w:tcPr>
            <w:tcW w:w="7560" w:type="dxa"/>
          </w:tcPr>
          <w:p w14:paraId="1E7F7E51" w14:textId="77777777" w:rsidR="00751E88" w:rsidRPr="00BC66DA" w:rsidRDefault="00D91F0F" w:rsidP="00FA3C8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 w:rsidR="00751E88" w:rsidRPr="00BC66DA">
              <w:rPr>
                <w:rFonts w:ascii="Arial" w:hAnsi="Arial" w:cs="Arial"/>
                <w:color w:val="000000"/>
                <w:sz w:val="16"/>
                <w:szCs w:val="16"/>
              </w:rPr>
              <w:t xml:space="preserve">ermission of the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instructor/</w:t>
            </w:r>
            <w:r w:rsidR="00751E88" w:rsidRPr="00BC66DA">
              <w:rPr>
                <w:rFonts w:ascii="Arial" w:hAnsi="Arial" w:cs="Arial"/>
                <w:color w:val="000000"/>
                <w:sz w:val="16"/>
                <w:szCs w:val="16"/>
              </w:rPr>
              <w:t>department</w:t>
            </w:r>
          </w:p>
        </w:tc>
      </w:tr>
      <w:tr w:rsidR="00751E88" w:rsidRPr="00310043" w14:paraId="2CCFFB44" w14:textId="77777777" w:rsidTr="00FA3C80">
        <w:tc>
          <w:tcPr>
            <w:tcW w:w="3348" w:type="dxa"/>
            <w:vAlign w:val="center"/>
          </w:tcPr>
          <w:p w14:paraId="3A26F86A" w14:textId="77777777" w:rsidR="00751E88" w:rsidRPr="00BC66DA" w:rsidRDefault="00751E88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385: Violence and Victims</w:t>
            </w:r>
          </w:p>
        </w:tc>
        <w:tc>
          <w:tcPr>
            <w:tcW w:w="7560" w:type="dxa"/>
          </w:tcPr>
          <w:p w14:paraId="0414CB82" w14:textId="77777777" w:rsidR="00751E88" w:rsidRPr="00BC66DA" w:rsidRDefault="00751E88" w:rsidP="00FA3C80">
            <w:pPr>
              <w:keepNext/>
              <w:keepLines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SOC 10</w:t>
            </w:r>
            <w:r w:rsidR="00D91F0F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751E88" w:rsidRPr="00310043" w14:paraId="584234D1" w14:textId="77777777" w:rsidTr="00FA3C80">
        <w:tc>
          <w:tcPr>
            <w:tcW w:w="3348" w:type="dxa"/>
            <w:vAlign w:val="center"/>
          </w:tcPr>
          <w:p w14:paraId="41E72CA8" w14:textId="77777777" w:rsidR="00751E88" w:rsidRPr="00BC66DA" w:rsidRDefault="00751E88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SOC 430: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Collective Beh.</w:t>
            </w: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and Social Mov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560" w:type="dxa"/>
          </w:tcPr>
          <w:p w14:paraId="5CA8F169" w14:textId="77777777" w:rsidR="00751E88" w:rsidRPr="00BC66DA" w:rsidRDefault="00D91F0F" w:rsidP="00FA3C80">
            <w:pPr>
              <w:keepNext/>
              <w:keepLines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="00751E88" w:rsidRPr="00BC66DA">
              <w:rPr>
                <w:rFonts w:ascii="Arial" w:hAnsi="Arial" w:cs="Arial"/>
                <w:color w:val="000000"/>
                <w:sz w:val="16"/>
                <w:szCs w:val="16"/>
              </w:rPr>
              <w:t>ll core courses excluding 490, one additional 300 level SOC or ANT course.</w:t>
            </w:r>
          </w:p>
        </w:tc>
      </w:tr>
      <w:tr w:rsidR="00751E88" w:rsidRPr="00310043" w14:paraId="71735ADA" w14:textId="77777777" w:rsidTr="00FA3C80">
        <w:tc>
          <w:tcPr>
            <w:tcW w:w="3348" w:type="dxa"/>
            <w:vAlign w:val="center"/>
          </w:tcPr>
          <w:p w14:paraId="7EF11070" w14:textId="77777777" w:rsidR="00751E88" w:rsidRPr="00BC66DA" w:rsidRDefault="00751E88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440: Ethnographies in Crime and Dev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560" w:type="dxa"/>
          </w:tcPr>
          <w:p w14:paraId="011082B7" w14:textId="77777777" w:rsidR="00751E88" w:rsidRPr="00BC66DA" w:rsidRDefault="00751E88" w:rsidP="00FA3C8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SOC 251, all core courses, one additional 300 level SOC or ANT course</w:t>
            </w:r>
          </w:p>
        </w:tc>
      </w:tr>
      <w:tr w:rsidR="00751E88" w:rsidRPr="00310043" w14:paraId="75F2D3F9" w14:textId="77777777" w:rsidTr="00FA3C80">
        <w:tc>
          <w:tcPr>
            <w:tcW w:w="3348" w:type="dxa"/>
            <w:vAlign w:val="center"/>
          </w:tcPr>
          <w:p w14:paraId="71715C1F" w14:textId="77777777" w:rsidR="00751E88" w:rsidRPr="00BC66DA" w:rsidRDefault="00751E88" w:rsidP="00FA3C80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450: White Collar Crime/Elite Dev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560" w:type="dxa"/>
          </w:tcPr>
          <w:p w14:paraId="24E81177" w14:textId="77777777" w:rsidR="00751E88" w:rsidRPr="00BC66DA" w:rsidRDefault="00751E88" w:rsidP="00FA3C8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SOC 251, all core courses excluding 490, and one additional 300 level SOC or ANT course</w:t>
            </w:r>
          </w:p>
        </w:tc>
      </w:tr>
      <w:tr w:rsidR="00751E88" w:rsidRPr="00310043" w14:paraId="368381DF" w14:textId="77777777" w:rsidTr="00FA3C80">
        <w:tc>
          <w:tcPr>
            <w:tcW w:w="3348" w:type="dxa"/>
            <w:vAlign w:val="center"/>
          </w:tcPr>
          <w:p w14:paraId="7FBAFE2D" w14:textId="77777777" w:rsidR="00751E88" w:rsidRPr="00BC66DA" w:rsidRDefault="00751E88" w:rsidP="00FA3C80">
            <w:pPr>
              <w:keepNext/>
              <w:keepLines/>
              <w:rPr>
                <w:rFonts w:ascii="Arial" w:hAnsi="Arial" w:cs="Arial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SOC460: </w:t>
            </w:r>
            <w:r w:rsidRPr="00BC66DA">
              <w:rPr>
                <w:rFonts w:ascii="Arial" w:hAnsi="Arial" w:cs="Arial"/>
                <w:sz w:val="16"/>
                <w:szCs w:val="16"/>
              </w:rPr>
              <w:t>Serial Murder/Criminal Profiling</w:t>
            </w:r>
          </w:p>
        </w:tc>
        <w:tc>
          <w:tcPr>
            <w:tcW w:w="7560" w:type="dxa"/>
          </w:tcPr>
          <w:p w14:paraId="43B5F4F7" w14:textId="77777777" w:rsidR="00751E88" w:rsidRPr="00BC66DA" w:rsidRDefault="00751E88" w:rsidP="00FA3C80">
            <w:pPr>
              <w:keepNext/>
              <w:keepLines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SOC 251, all core courses excluding 490, and one additional 300 level SOC or ANT course.</w:t>
            </w:r>
          </w:p>
        </w:tc>
      </w:tr>
      <w:tr w:rsidR="00751E88" w:rsidRPr="00310043" w14:paraId="54801456" w14:textId="77777777" w:rsidTr="00FA3C80">
        <w:tc>
          <w:tcPr>
            <w:tcW w:w="3348" w:type="dxa"/>
            <w:vAlign w:val="center"/>
          </w:tcPr>
          <w:p w14:paraId="6E1A0F31" w14:textId="77777777" w:rsidR="00751E88" w:rsidRPr="00BC66DA" w:rsidRDefault="00751E88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482: Internship</w:t>
            </w:r>
          </w:p>
        </w:tc>
        <w:tc>
          <w:tcPr>
            <w:tcW w:w="7560" w:type="dxa"/>
          </w:tcPr>
          <w:p w14:paraId="78C5BA11" w14:textId="77777777" w:rsidR="00751E88" w:rsidRPr="00BC66DA" w:rsidRDefault="00D91F0F" w:rsidP="00FA3C80">
            <w:pPr>
              <w:keepNext/>
              <w:keepLines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 xml:space="preserve">ermission of the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instructor/</w:t>
            </w: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department</w:t>
            </w:r>
          </w:p>
        </w:tc>
      </w:tr>
      <w:tr w:rsidR="00751E88" w:rsidRPr="00310043" w14:paraId="5EB10A37" w14:textId="77777777" w:rsidTr="00FA3C80">
        <w:tc>
          <w:tcPr>
            <w:tcW w:w="3348" w:type="dxa"/>
            <w:vAlign w:val="center"/>
          </w:tcPr>
          <w:p w14:paraId="50991250" w14:textId="77777777" w:rsidR="00751E88" w:rsidRPr="00BC66DA" w:rsidRDefault="00751E88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ANT 482: Internship</w:t>
            </w:r>
          </w:p>
        </w:tc>
        <w:tc>
          <w:tcPr>
            <w:tcW w:w="7560" w:type="dxa"/>
          </w:tcPr>
          <w:p w14:paraId="1B60768F" w14:textId="77777777" w:rsidR="00751E88" w:rsidRPr="00BC66DA" w:rsidRDefault="00D91F0F" w:rsidP="00FA3C80">
            <w:pPr>
              <w:keepNext/>
              <w:keepLines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 xml:space="preserve">ermission of the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instructor/</w:t>
            </w: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department</w:t>
            </w:r>
          </w:p>
        </w:tc>
      </w:tr>
      <w:tr w:rsidR="00751E88" w:rsidRPr="00310043" w14:paraId="74F37DED" w14:textId="77777777" w:rsidTr="00FA3C80">
        <w:tc>
          <w:tcPr>
            <w:tcW w:w="3348" w:type="dxa"/>
            <w:vAlign w:val="center"/>
          </w:tcPr>
          <w:p w14:paraId="48E1B7A5" w14:textId="77777777" w:rsidR="00751E88" w:rsidRPr="00BC66DA" w:rsidRDefault="00751E88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490: Senior Seminar in Sociology</w:t>
            </w:r>
          </w:p>
        </w:tc>
        <w:tc>
          <w:tcPr>
            <w:tcW w:w="7560" w:type="dxa"/>
          </w:tcPr>
          <w:p w14:paraId="164F22B7" w14:textId="77777777" w:rsidR="00751E88" w:rsidRPr="00BC66DA" w:rsidRDefault="00D91F0F" w:rsidP="00FA3C80">
            <w:pPr>
              <w:keepNext/>
              <w:keepLines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="00751E88" w:rsidRPr="00BC66DA">
              <w:rPr>
                <w:rFonts w:ascii="Arial" w:hAnsi="Arial" w:cs="Arial"/>
                <w:color w:val="000000"/>
                <w:sz w:val="16"/>
                <w:szCs w:val="16"/>
              </w:rPr>
              <w:t>ll other core courses, and one additional 300 level SOC or ANT course.</w:t>
            </w:r>
          </w:p>
        </w:tc>
      </w:tr>
    </w:tbl>
    <w:p w14:paraId="3C32D6D2" w14:textId="77777777" w:rsidR="002F4FAB" w:rsidRPr="002F4FAB" w:rsidRDefault="002F4FAB" w:rsidP="002F4FAB">
      <w:pPr>
        <w:rPr>
          <w:b/>
        </w:rPr>
      </w:pPr>
    </w:p>
    <w:sectPr w:rsidR="002F4FAB" w:rsidRPr="002F4FAB" w:rsidSect="00983F6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0D956" w14:textId="77777777" w:rsidR="006B6A4B" w:rsidRDefault="006B6A4B" w:rsidP="00F873E7">
      <w:r>
        <w:separator/>
      </w:r>
    </w:p>
  </w:endnote>
  <w:endnote w:type="continuationSeparator" w:id="0">
    <w:p w14:paraId="53425B6C" w14:textId="77777777" w:rsidR="006B6A4B" w:rsidRDefault="006B6A4B" w:rsidP="00F87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E4085" w14:textId="7ABFDD48" w:rsidR="00F873E7" w:rsidRPr="00751E88" w:rsidRDefault="00F873E7" w:rsidP="00F873E7">
    <w:pPr>
      <w:jc w:val="right"/>
      <w:rPr>
        <w:sz w:val="32"/>
      </w:rPr>
    </w:pPr>
    <w:r w:rsidRPr="00751E88">
      <w:rPr>
        <w:rFonts w:ascii="Arial" w:eastAsia="Times New Roman" w:hAnsi="Arial" w:cs="Arial"/>
        <w:sz w:val="18"/>
        <w:szCs w:val="12"/>
        <w:lang w:bidi="ar-SA"/>
      </w:rPr>
      <w:t xml:space="preserve">Rev </w:t>
    </w:r>
    <w:r w:rsidR="00D5326C">
      <w:rPr>
        <w:rFonts w:ascii="Arial" w:eastAsia="Times New Roman" w:hAnsi="Arial" w:cs="Arial"/>
        <w:sz w:val="18"/>
        <w:szCs w:val="12"/>
        <w:lang w:bidi="ar-SA"/>
      </w:rPr>
      <w:t>8</w:t>
    </w:r>
    <w:r w:rsidR="00A626C3">
      <w:rPr>
        <w:rFonts w:ascii="Arial" w:eastAsia="Times New Roman" w:hAnsi="Arial" w:cs="Arial"/>
        <w:sz w:val="18"/>
        <w:szCs w:val="12"/>
        <w:lang w:bidi="ar-SA"/>
      </w:rPr>
      <w:t>/</w:t>
    </w:r>
    <w:r w:rsidR="00D5326C">
      <w:rPr>
        <w:rFonts w:ascii="Arial" w:eastAsia="Times New Roman" w:hAnsi="Arial" w:cs="Arial"/>
        <w:sz w:val="18"/>
        <w:szCs w:val="12"/>
        <w:lang w:bidi="ar-SA"/>
      </w:rPr>
      <w:t>30</w:t>
    </w:r>
    <w:r w:rsidR="00A626C3">
      <w:rPr>
        <w:rFonts w:ascii="Arial" w:eastAsia="Times New Roman" w:hAnsi="Arial" w:cs="Arial"/>
        <w:sz w:val="18"/>
        <w:szCs w:val="12"/>
        <w:lang w:bidi="ar-SA"/>
      </w:rPr>
      <w:t>/2</w:t>
    </w:r>
    <w:r w:rsidR="00D5326C">
      <w:rPr>
        <w:rFonts w:ascii="Arial" w:eastAsia="Times New Roman" w:hAnsi="Arial" w:cs="Arial"/>
        <w:sz w:val="18"/>
        <w:szCs w:val="12"/>
        <w:lang w:bidi="ar-SA"/>
      </w:rPr>
      <w:t>5</w:t>
    </w:r>
  </w:p>
  <w:p w14:paraId="4E6DE085" w14:textId="77777777" w:rsidR="00F873E7" w:rsidRDefault="00F873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48002" w14:textId="77777777" w:rsidR="006B6A4B" w:rsidRDefault="006B6A4B" w:rsidP="00F873E7">
      <w:r>
        <w:separator/>
      </w:r>
    </w:p>
  </w:footnote>
  <w:footnote w:type="continuationSeparator" w:id="0">
    <w:p w14:paraId="0A51F312" w14:textId="77777777" w:rsidR="006B6A4B" w:rsidRDefault="006B6A4B" w:rsidP="00F87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B2DC2"/>
    <w:multiLevelType w:val="hybridMultilevel"/>
    <w:tmpl w:val="B3B0D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790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F60"/>
    <w:rsid w:val="00000F1F"/>
    <w:rsid w:val="00020A8D"/>
    <w:rsid w:val="0005553E"/>
    <w:rsid w:val="000A213A"/>
    <w:rsid w:val="000B6C6F"/>
    <w:rsid w:val="000E62A3"/>
    <w:rsid w:val="00111B4A"/>
    <w:rsid w:val="0017080F"/>
    <w:rsid w:val="00250C0F"/>
    <w:rsid w:val="0025767B"/>
    <w:rsid w:val="002630BA"/>
    <w:rsid w:val="0027189A"/>
    <w:rsid w:val="002727E1"/>
    <w:rsid w:val="002A6828"/>
    <w:rsid w:val="002E351C"/>
    <w:rsid w:val="002F4FAB"/>
    <w:rsid w:val="003341C1"/>
    <w:rsid w:val="00357B98"/>
    <w:rsid w:val="003663E7"/>
    <w:rsid w:val="00367320"/>
    <w:rsid w:val="00374A0B"/>
    <w:rsid w:val="003C3D18"/>
    <w:rsid w:val="00460568"/>
    <w:rsid w:val="004816AD"/>
    <w:rsid w:val="00522BA0"/>
    <w:rsid w:val="00574A5D"/>
    <w:rsid w:val="005B01CA"/>
    <w:rsid w:val="005D7786"/>
    <w:rsid w:val="0060003A"/>
    <w:rsid w:val="00653F12"/>
    <w:rsid w:val="00677F94"/>
    <w:rsid w:val="006B511B"/>
    <w:rsid w:val="006B6A4B"/>
    <w:rsid w:val="006C26D6"/>
    <w:rsid w:val="00717371"/>
    <w:rsid w:val="00723C07"/>
    <w:rsid w:val="007313F7"/>
    <w:rsid w:val="0074192E"/>
    <w:rsid w:val="00745E23"/>
    <w:rsid w:val="00751E88"/>
    <w:rsid w:val="007A28B3"/>
    <w:rsid w:val="007F782A"/>
    <w:rsid w:val="00874B4C"/>
    <w:rsid w:val="00897557"/>
    <w:rsid w:val="00897581"/>
    <w:rsid w:val="008A1C60"/>
    <w:rsid w:val="008A229A"/>
    <w:rsid w:val="008A6EC1"/>
    <w:rsid w:val="0092113F"/>
    <w:rsid w:val="00940325"/>
    <w:rsid w:val="009451E7"/>
    <w:rsid w:val="0096695E"/>
    <w:rsid w:val="00983F60"/>
    <w:rsid w:val="009C3766"/>
    <w:rsid w:val="00A17157"/>
    <w:rsid w:val="00A35A90"/>
    <w:rsid w:val="00A40D83"/>
    <w:rsid w:val="00A57B19"/>
    <w:rsid w:val="00A626C3"/>
    <w:rsid w:val="00A764D7"/>
    <w:rsid w:val="00AC29F3"/>
    <w:rsid w:val="00AF0DAE"/>
    <w:rsid w:val="00AF351D"/>
    <w:rsid w:val="00AF6A40"/>
    <w:rsid w:val="00B04BC8"/>
    <w:rsid w:val="00B223F5"/>
    <w:rsid w:val="00B853C0"/>
    <w:rsid w:val="00BF6EBB"/>
    <w:rsid w:val="00C07355"/>
    <w:rsid w:val="00C51273"/>
    <w:rsid w:val="00C5529F"/>
    <w:rsid w:val="00C60149"/>
    <w:rsid w:val="00C63E47"/>
    <w:rsid w:val="00D5316F"/>
    <w:rsid w:val="00D5326C"/>
    <w:rsid w:val="00D91041"/>
    <w:rsid w:val="00D91BB3"/>
    <w:rsid w:val="00D91F0F"/>
    <w:rsid w:val="00D97EDD"/>
    <w:rsid w:val="00DA3B90"/>
    <w:rsid w:val="00E27FE0"/>
    <w:rsid w:val="00E47FA8"/>
    <w:rsid w:val="00EE62EC"/>
    <w:rsid w:val="00EF5044"/>
    <w:rsid w:val="00F4223B"/>
    <w:rsid w:val="00F42CF0"/>
    <w:rsid w:val="00F45BEA"/>
    <w:rsid w:val="00F87246"/>
    <w:rsid w:val="00F873E7"/>
    <w:rsid w:val="00FE597B"/>
    <w:rsid w:val="00FE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40529"/>
  <w15:docId w15:val="{AFF52896-A5E5-4D33-877F-32EA094E2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157"/>
  </w:style>
  <w:style w:type="paragraph" w:styleId="Heading1">
    <w:name w:val="heading 1"/>
    <w:basedOn w:val="Normal"/>
    <w:next w:val="Normal"/>
    <w:link w:val="Heading1Char"/>
    <w:uiPriority w:val="9"/>
    <w:qFormat/>
    <w:rsid w:val="00A171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FF0000"/>
      <w:sz w:val="144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15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15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15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15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15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15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15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15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adeFormat">
    <w:name w:val="Grade Format"/>
    <w:basedOn w:val="Normal"/>
    <w:link w:val="GradeFormatChar"/>
    <w:rsid w:val="00E27FE0"/>
    <w:rPr>
      <w:color w:val="FF0000"/>
      <w:sz w:val="144"/>
      <w:szCs w:val="144"/>
    </w:rPr>
  </w:style>
  <w:style w:type="character" w:customStyle="1" w:styleId="GradeFormatChar">
    <w:name w:val="Grade Format Char"/>
    <w:basedOn w:val="DefaultParagraphFont"/>
    <w:link w:val="GradeFormat"/>
    <w:rsid w:val="00E27FE0"/>
    <w:rPr>
      <w:color w:val="FF0000"/>
      <w:sz w:val="144"/>
      <w:szCs w:val="144"/>
    </w:rPr>
  </w:style>
  <w:style w:type="paragraph" w:customStyle="1" w:styleId="Style1">
    <w:name w:val="Style1"/>
    <w:basedOn w:val="Normal"/>
    <w:rsid w:val="00E27FE0"/>
    <w:rPr>
      <w:rFonts w:eastAsia="ヒラギノ角ゴ Pro W3"/>
      <w:b/>
      <w:color w:val="FF0000"/>
      <w:sz w:val="144"/>
      <w:szCs w:val="20"/>
    </w:rPr>
  </w:style>
  <w:style w:type="paragraph" w:customStyle="1" w:styleId="Grades">
    <w:name w:val="Grades"/>
    <w:basedOn w:val="Normal"/>
    <w:link w:val="GradesChar"/>
    <w:rsid w:val="00C5529F"/>
    <w:rPr>
      <w:b/>
      <w:color w:val="FF0000"/>
      <w:sz w:val="144"/>
      <w:szCs w:val="144"/>
    </w:rPr>
  </w:style>
  <w:style w:type="character" w:customStyle="1" w:styleId="GradesChar">
    <w:name w:val="Grades Char"/>
    <w:basedOn w:val="DefaultParagraphFont"/>
    <w:link w:val="Grades"/>
    <w:rsid w:val="00C5529F"/>
    <w:rPr>
      <w:b/>
      <w:color w:val="FF0000"/>
      <w:sz w:val="144"/>
      <w:szCs w:val="144"/>
    </w:rPr>
  </w:style>
  <w:style w:type="character" w:customStyle="1" w:styleId="Heading1Char">
    <w:name w:val="Heading 1 Char"/>
    <w:basedOn w:val="DefaultParagraphFont"/>
    <w:link w:val="Heading1"/>
    <w:uiPriority w:val="9"/>
    <w:rsid w:val="00A17157"/>
    <w:rPr>
      <w:rFonts w:asciiTheme="majorHAnsi" w:eastAsiaTheme="majorEastAsia" w:hAnsiTheme="majorHAnsi" w:cstheme="majorBidi"/>
      <w:b/>
      <w:bCs/>
      <w:color w:val="FF0000"/>
      <w:sz w:val="1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15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1715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15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15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15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15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15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15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1715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715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15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1715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A17157"/>
    <w:rPr>
      <w:b/>
      <w:bCs/>
    </w:rPr>
  </w:style>
  <w:style w:type="character" w:styleId="Emphasis">
    <w:name w:val="Emphasis"/>
    <w:uiPriority w:val="20"/>
    <w:qFormat/>
    <w:rsid w:val="00A1715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A17157"/>
  </w:style>
  <w:style w:type="paragraph" w:styleId="ListParagraph">
    <w:name w:val="List Paragraph"/>
    <w:basedOn w:val="Normal"/>
    <w:uiPriority w:val="34"/>
    <w:qFormat/>
    <w:rsid w:val="00A1715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1715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1715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15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157"/>
    <w:rPr>
      <w:b/>
      <w:bCs/>
      <w:i/>
      <w:iCs/>
    </w:rPr>
  </w:style>
  <w:style w:type="character" w:styleId="SubtleEmphasis">
    <w:name w:val="Subtle Emphasis"/>
    <w:uiPriority w:val="19"/>
    <w:qFormat/>
    <w:rsid w:val="00A17157"/>
    <w:rPr>
      <w:i/>
      <w:iCs/>
    </w:rPr>
  </w:style>
  <w:style w:type="character" w:styleId="IntenseEmphasis">
    <w:name w:val="Intense Emphasis"/>
    <w:uiPriority w:val="21"/>
    <w:qFormat/>
    <w:rsid w:val="00A17157"/>
    <w:rPr>
      <w:b/>
      <w:bCs/>
    </w:rPr>
  </w:style>
  <w:style w:type="character" w:styleId="SubtleReference">
    <w:name w:val="Subtle Reference"/>
    <w:uiPriority w:val="31"/>
    <w:qFormat/>
    <w:rsid w:val="00A17157"/>
    <w:rPr>
      <w:smallCaps/>
    </w:rPr>
  </w:style>
  <w:style w:type="character" w:styleId="IntenseReference">
    <w:name w:val="Intense Reference"/>
    <w:uiPriority w:val="32"/>
    <w:qFormat/>
    <w:rsid w:val="00A17157"/>
    <w:rPr>
      <w:smallCaps/>
      <w:spacing w:val="5"/>
      <w:u w:val="single"/>
    </w:rPr>
  </w:style>
  <w:style w:type="character" w:styleId="BookTitle">
    <w:name w:val="Book Title"/>
    <w:uiPriority w:val="33"/>
    <w:qFormat/>
    <w:rsid w:val="00A1715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17157"/>
    <w:pPr>
      <w:outlineLvl w:val="9"/>
    </w:pPr>
  </w:style>
  <w:style w:type="paragraph" w:customStyle="1" w:styleId="grades0">
    <w:name w:val="grades"/>
    <w:basedOn w:val="Normal"/>
    <w:link w:val="gradesChar0"/>
    <w:rsid w:val="003C3D18"/>
    <w:rPr>
      <w:b/>
      <w:color w:val="FF0000"/>
      <w:sz w:val="144"/>
      <w:szCs w:val="144"/>
    </w:rPr>
  </w:style>
  <w:style w:type="character" w:customStyle="1" w:styleId="gradesChar0">
    <w:name w:val="grades Char"/>
    <w:basedOn w:val="DefaultParagraphFont"/>
    <w:link w:val="grades0"/>
    <w:rsid w:val="003C3D18"/>
    <w:rPr>
      <w:b/>
      <w:color w:val="FF0000"/>
      <w:sz w:val="144"/>
      <w:szCs w:val="144"/>
    </w:rPr>
  </w:style>
  <w:style w:type="paragraph" w:customStyle="1" w:styleId="Studentpaper">
    <w:name w:val="Student paper"/>
    <w:basedOn w:val="Normal"/>
    <w:link w:val="StudentpaperChar"/>
    <w:rsid w:val="00C63E47"/>
    <w:pPr>
      <w:spacing w:line="480" w:lineRule="auto"/>
    </w:pPr>
    <w:rPr>
      <w:rFonts w:ascii="Times New Roman" w:hAnsi="Times New Roman"/>
      <w:sz w:val="24"/>
      <w:szCs w:val="144"/>
    </w:rPr>
  </w:style>
  <w:style w:type="character" w:customStyle="1" w:styleId="StudentpaperChar">
    <w:name w:val="Student paper Char"/>
    <w:basedOn w:val="DefaultParagraphFont"/>
    <w:link w:val="Studentpaper"/>
    <w:rsid w:val="00C63E47"/>
    <w:rPr>
      <w:rFonts w:ascii="Times New Roman" w:hAnsi="Times New Roman"/>
      <w:sz w:val="24"/>
      <w:szCs w:val="144"/>
    </w:rPr>
  </w:style>
  <w:style w:type="paragraph" w:customStyle="1" w:styleId="studentpapers">
    <w:name w:val="student papers"/>
    <w:basedOn w:val="Normal"/>
    <w:link w:val="studentpapersChar"/>
    <w:rsid w:val="00574A5D"/>
    <w:pPr>
      <w:spacing w:line="480" w:lineRule="auto"/>
    </w:pPr>
    <w:rPr>
      <w:rFonts w:ascii="Times New Roman" w:hAnsi="Times New Roman"/>
      <w:sz w:val="24"/>
      <w:szCs w:val="144"/>
    </w:rPr>
  </w:style>
  <w:style w:type="character" w:customStyle="1" w:styleId="studentpapersChar">
    <w:name w:val="student papers Char"/>
    <w:basedOn w:val="DefaultParagraphFont"/>
    <w:link w:val="studentpapers"/>
    <w:rsid w:val="00574A5D"/>
    <w:rPr>
      <w:rFonts w:ascii="Times New Roman" w:hAnsi="Times New Roman"/>
      <w:sz w:val="24"/>
      <w:szCs w:val="144"/>
    </w:rPr>
  </w:style>
  <w:style w:type="paragraph" w:customStyle="1" w:styleId="studentpaper0">
    <w:name w:val="student paper"/>
    <w:basedOn w:val="Normal"/>
    <w:link w:val="studentpaperChar0"/>
    <w:qFormat/>
    <w:rsid w:val="00A17157"/>
    <w:pPr>
      <w:spacing w:line="48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studentpaperChar0">
    <w:name w:val="student paper Char"/>
    <w:basedOn w:val="DefaultParagraphFont"/>
    <w:link w:val="studentpaper0"/>
    <w:rsid w:val="00A17157"/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39"/>
    <w:rsid w:val="000A213A"/>
    <w:rPr>
      <w:rFonts w:ascii="Calibri" w:eastAsia="Calibri" w:hAnsi="Calibri" w:cs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73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73E7"/>
  </w:style>
  <w:style w:type="paragraph" w:styleId="Footer">
    <w:name w:val="footer"/>
    <w:basedOn w:val="Normal"/>
    <w:link w:val="FooterChar"/>
    <w:uiPriority w:val="99"/>
    <w:unhideWhenUsed/>
    <w:rsid w:val="00F873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73E7"/>
  </w:style>
  <w:style w:type="paragraph" w:styleId="BalloonText">
    <w:name w:val="Balloon Text"/>
    <w:basedOn w:val="Normal"/>
    <w:link w:val="BalloonTextChar"/>
    <w:uiPriority w:val="99"/>
    <w:semiHidden/>
    <w:unhideWhenUsed/>
    <w:rsid w:val="00F422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23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77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Albright College</Company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krice</dc:creator>
  <cp:lastModifiedBy>Rice, Kennon J.</cp:lastModifiedBy>
  <cp:revision>3</cp:revision>
  <cp:lastPrinted>2013-11-04T18:12:00Z</cp:lastPrinted>
  <dcterms:created xsi:type="dcterms:W3CDTF">2025-08-30T18:40:00Z</dcterms:created>
  <dcterms:modified xsi:type="dcterms:W3CDTF">2025-08-30T19:02:00Z</dcterms:modified>
</cp:coreProperties>
</file>