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40" w:lineRule="auto"/>
        <w:jc w:val="center"/>
        <w:rPr>
          <w:rFonts w:ascii="Tahoma" w:cs="Tahoma" w:eastAsia="Tahoma" w:hAnsi="Tahoma"/>
          <w:b w:val="1"/>
          <w:bCs w:val="1"/>
          <w:u w:val="single"/>
        </w:rPr>
      </w:pPr>
      <w:r w:rsidDel="00000000" w:rsidR="00000000" w:rsidRPr="00000000">
        <w:rPr>
          <w:rFonts w:ascii="Tahoma" w:cs="Tahoma" w:eastAsia="Tahoma" w:hAnsi="Tahoma"/>
          <w:b w:val="1"/>
          <w:bCs w:val="1"/>
          <w:u w:val="single"/>
          <w:rtl w:val="0"/>
        </w:rPr>
        <w:t xml:space="preserve"> </w:t>
      </w:r>
      <w:r w:rsidDel="00000000" w:rsidR="00000000" w:rsidRPr="00000000">
        <w:rPr>
          <w:rtl w:val="0"/>
        </w:rPr>
      </w:r>
    </w:p>
    <w:p w:rsidR="00000000" w:rsidDel="00000000" w:rsidP="00000000" w:rsidRDefault="00000000" w:rsidRPr="00000000" w14:paraId="00000002">
      <w:pPr>
        <w:spacing w:line="240" w:lineRule="auto"/>
        <w:ind w:left="-1440" w:firstLine="0"/>
        <w:jc w:val="center"/>
        <w:rPr>
          <w:rFonts w:ascii="Tahoma" w:cs="Tahoma" w:eastAsia="Tahoma" w:hAnsi="Tahoma"/>
          <w:b w:val="1"/>
          <w:bCs w:val="1"/>
        </w:rPr>
      </w:pPr>
      <w:r w:rsidDel="00000000" w:rsidR="00000000" w:rsidRPr="00000000">
        <w:rPr>
          <w:rFonts w:ascii="Tahoma" w:cs="Tahoma" w:eastAsia="Tahoma" w:hAnsi="Tahoma"/>
          <w:b w:val="1"/>
          <w:bCs w:val="1"/>
          <w:rtl w:val="0"/>
        </w:rPr>
        <w:t xml:space="preserve">77 Graterford Road</w:t>
      </w:r>
      <w:r w:rsidDel="00000000" w:rsidR="00000000" w:rsidRPr="00000000">
        <w:drawing>
          <wp:anchor allowOverlap="1" behindDoc="0" distB="114300" distT="114300" distL="114300" distR="114300" hidden="0" layoutInCell="1" locked="0" relativeHeight="0" simplePos="0">
            <wp:simplePos x="0" y="0"/>
            <wp:positionH relativeFrom="column">
              <wp:posOffset>1990725</wp:posOffset>
            </wp:positionH>
            <wp:positionV relativeFrom="paragraph">
              <wp:posOffset>142875</wp:posOffset>
            </wp:positionV>
            <wp:extent cx="909638" cy="909638"/>
            <wp:effectExtent b="0" l="0" r="0" t="0"/>
            <wp:wrapTopAndBottom distB="114300" distT="114300"/>
            <wp:docPr descr="_logo.png" id="1" name="image1.png"/>
            <a:graphic>
              <a:graphicData uri="http://schemas.openxmlformats.org/drawingml/2006/picture">
                <pic:pic>
                  <pic:nvPicPr>
                    <pic:cNvPr descr="_logo.png" id="0" name="image1.png"/>
                    <pic:cNvPicPr preferRelativeResize="0"/>
                  </pic:nvPicPr>
                  <pic:blipFill>
                    <a:blip r:embed="rId6"/>
                    <a:srcRect b="0" l="0" r="0" t="0"/>
                    <a:stretch>
                      <a:fillRect/>
                    </a:stretch>
                  </pic:blipFill>
                  <pic:spPr>
                    <a:xfrm>
                      <a:off x="0" y="0"/>
                      <a:ext cx="909638" cy="909638"/>
                    </a:xfrm>
                    <a:prstGeom prst="rect"/>
                    <a:ln/>
                  </pic:spPr>
                </pic:pic>
              </a:graphicData>
            </a:graphic>
          </wp:anchor>
        </w:drawing>
      </w:r>
    </w:p>
    <w:p w:rsidR="00000000" w:rsidDel="00000000" w:rsidP="00000000" w:rsidRDefault="00000000" w:rsidRPr="00000000" w14:paraId="00000003">
      <w:pPr>
        <w:spacing w:line="240" w:lineRule="auto"/>
        <w:ind w:left="-1440" w:firstLine="0"/>
        <w:jc w:val="center"/>
        <w:rPr>
          <w:rFonts w:ascii="Tahoma" w:cs="Tahoma" w:eastAsia="Tahoma" w:hAnsi="Tahoma"/>
          <w:b w:val="1"/>
          <w:bCs w:val="1"/>
        </w:rPr>
      </w:pPr>
      <w:r w:rsidDel="00000000" w:rsidR="00000000" w:rsidRPr="00000000">
        <w:rPr>
          <w:rFonts w:ascii="Tahoma" w:cs="Tahoma" w:eastAsia="Tahoma" w:hAnsi="Tahoma"/>
          <w:b w:val="1"/>
          <w:bCs w:val="1"/>
          <w:rtl w:val="0"/>
        </w:rPr>
        <w:t xml:space="preserve">Limerick, PA 19468</w:t>
      </w:r>
    </w:p>
    <w:p w:rsidR="00000000" w:rsidDel="00000000" w:rsidP="00000000" w:rsidRDefault="00000000" w:rsidRPr="00000000" w14:paraId="00000004">
      <w:pPr>
        <w:spacing w:line="240" w:lineRule="auto"/>
        <w:jc w:val="center"/>
        <w:rPr>
          <w:rFonts w:ascii="Tahoma" w:cs="Tahoma" w:eastAsia="Tahoma" w:hAnsi="Tahoma"/>
          <w:b w:val="1"/>
          <w:bCs w:val="1"/>
        </w:rPr>
      </w:pPr>
      <w:r w:rsidDel="00000000" w:rsidR="00000000" w:rsidRPr="00000000">
        <w:rPr>
          <w:rtl w:val="0"/>
        </w:rPr>
      </w:r>
    </w:p>
    <w:p w:rsidR="00000000" w:rsidDel="00000000" w:rsidP="00000000" w:rsidRDefault="00000000" w:rsidRPr="00000000" w14:paraId="00000005">
      <w:pPr>
        <w:spacing w:line="240" w:lineRule="auto"/>
        <w:jc w:val="center"/>
        <w:rPr>
          <w:rFonts w:ascii="Tahoma" w:cs="Tahoma" w:eastAsia="Tahoma" w:hAnsi="Tahoma"/>
          <w:b w:val="1"/>
          <w:bCs w:val="1"/>
        </w:rPr>
      </w:pPr>
      <w:r w:rsidDel="00000000" w:rsidR="00000000" w:rsidRPr="00000000">
        <w:rPr>
          <w:rFonts w:ascii="Tahoma" w:cs="Tahoma" w:eastAsia="Tahoma" w:hAnsi="Tahoma"/>
          <w:b w:val="1"/>
          <w:bCs w:val="1"/>
          <w:rtl w:val="0"/>
        </w:rPr>
        <w:t xml:space="preserve">Reorganization of the Joint Operating Committee Meeting</w:t>
      </w:r>
    </w:p>
    <w:p w:rsidR="00000000" w:rsidDel="00000000" w:rsidP="00000000" w:rsidRDefault="00000000" w:rsidRPr="00000000" w14:paraId="00000006">
      <w:pPr>
        <w:spacing w:line="240" w:lineRule="auto"/>
        <w:jc w:val="center"/>
        <w:rPr>
          <w:rFonts w:ascii="Tahoma" w:cs="Tahoma" w:eastAsia="Tahoma" w:hAnsi="Tahoma"/>
          <w:b w:val="1"/>
          <w:bCs w:val="1"/>
        </w:rPr>
      </w:pPr>
      <w:r w:rsidDel="00000000" w:rsidR="00000000" w:rsidRPr="00000000">
        <w:rPr>
          <w:rFonts w:ascii="Tahoma" w:cs="Tahoma" w:eastAsia="Tahoma" w:hAnsi="Tahoma"/>
          <w:b w:val="1"/>
          <w:bCs w:val="1"/>
          <w:rtl w:val="0"/>
        </w:rPr>
        <w:t xml:space="preserve">February 2, 2026, 7:00 P.M. Board Room</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240" w:lineRule="auto"/>
        <w:jc w:val="center"/>
        <w:rPr>
          <w:rFonts w:ascii="Tahoma" w:cs="Tahoma" w:eastAsia="Tahoma" w:hAnsi="Tahoma"/>
          <w:b w:val="1"/>
          <w:bCs w:val="1"/>
          <w:u w:val="single"/>
        </w:rPr>
      </w:pPr>
      <w:r w:rsidDel="00000000" w:rsidR="00000000" w:rsidRPr="00000000">
        <w:rPr>
          <w:rFonts w:ascii="Tahoma" w:cs="Tahoma" w:eastAsia="Tahoma" w:hAnsi="Tahoma"/>
          <w:b w:val="1"/>
          <w:bCs w:val="1"/>
          <w:u w:val="single"/>
          <w:rtl w:val="0"/>
        </w:rPr>
        <w:t xml:space="preserve">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40" w:lineRule="auto"/>
        <w:ind w:left="-1350" w:firstLine="0"/>
        <w:jc w:val="center"/>
        <w:rPr>
          <w:rFonts w:ascii="Tahoma" w:cs="Tahoma" w:eastAsia="Tahoma" w:hAnsi="Tahoma"/>
          <w:b w:val="1"/>
          <w:bCs w:val="1"/>
          <w:u w:val="single"/>
        </w:rPr>
      </w:pPr>
      <w:r w:rsidDel="00000000" w:rsidR="00000000" w:rsidRPr="00000000">
        <w:rPr>
          <w:rFonts w:ascii="Tahoma" w:cs="Tahoma" w:eastAsia="Tahoma" w:hAnsi="Tahoma"/>
          <w:b w:val="1"/>
          <w:bCs w:val="1"/>
          <w:u w:val="single"/>
          <w:rtl w:val="0"/>
        </w:rPr>
        <w:t xml:space="preserve">AGENDA</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76" w:lineRule="auto"/>
        <w:jc w:val="center"/>
        <w:rPr>
          <w:rFonts w:ascii="Tahoma" w:cs="Tahoma" w:eastAsia="Tahoma" w:hAnsi="Tahoma"/>
          <w:b w:val="1"/>
          <w:bCs w:val="1"/>
          <w:u w:val="single"/>
        </w:rPr>
      </w:pPr>
      <w:r w:rsidDel="00000000" w:rsidR="00000000" w:rsidRPr="00000000">
        <w:rPr>
          <w:rFonts w:ascii="Tahoma" w:cs="Tahoma" w:eastAsia="Tahoma" w:hAnsi="Tahoma"/>
          <w:b w:val="1"/>
          <w:bCs w:val="1"/>
          <w:u w:val="single"/>
          <w:rtl w:val="0"/>
        </w:rPr>
        <w:t xml:space="preserve">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76" w:lineRule="auto"/>
        <w:ind w:firstLine="0"/>
        <w:rPr>
          <w:rFonts w:ascii="Tahoma" w:cs="Tahoma" w:eastAsia="Tahoma" w:hAnsi="Tahoma"/>
          <w:b w:val="1"/>
          <w:bCs w:val="1"/>
        </w:rPr>
      </w:pPr>
      <w:r w:rsidDel="00000000" w:rsidR="00000000" w:rsidRPr="00000000">
        <w:rPr>
          <w:rFonts w:ascii="Tahoma" w:cs="Tahoma" w:eastAsia="Tahoma" w:hAnsi="Tahoma"/>
          <w:b w:val="1"/>
          <w:bCs w:val="1"/>
          <w:rtl w:val="0"/>
        </w:rPr>
        <w:t xml:space="preserve">1.     </w:t>
        <w:tab/>
        <w:t xml:space="preserve">Call to Order</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76" w:lineRule="auto"/>
        <w:jc w:val="center"/>
        <w:rPr>
          <w:rFonts w:ascii="Tahoma" w:cs="Tahoma" w:eastAsia="Tahoma" w:hAnsi="Tahoma"/>
          <w:b w:val="1"/>
          <w:bCs w:val="1"/>
          <w:u w:val="single"/>
        </w:rPr>
      </w:pPr>
      <w:r w:rsidDel="00000000" w:rsidR="00000000" w:rsidRPr="00000000">
        <w:rPr>
          <w:rFonts w:ascii="Tahoma" w:cs="Tahoma" w:eastAsia="Tahoma" w:hAnsi="Tahoma"/>
          <w:b w:val="1"/>
          <w:bCs w:val="1"/>
          <w:u w:val="single"/>
          <w:rtl w:val="0"/>
        </w:rPr>
        <w:t xml:space="preserve">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276" w:lineRule="auto"/>
        <w:ind w:left="720" w:firstLine="720"/>
        <w:rPr>
          <w:rFonts w:ascii="Tahoma" w:cs="Tahoma" w:eastAsia="Tahoma" w:hAnsi="Tahoma"/>
        </w:rPr>
      </w:pPr>
      <w:r w:rsidDel="00000000" w:rsidR="00000000" w:rsidRPr="00000000">
        <w:rPr>
          <w:rFonts w:ascii="Tahoma" w:cs="Tahoma" w:eastAsia="Tahoma" w:hAnsi="Tahoma"/>
          <w:rtl w:val="0"/>
        </w:rPr>
        <w:t xml:space="preserve">Pledge of Allegiance</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276" w:lineRule="auto"/>
        <w:jc w:val="center"/>
        <w:rPr>
          <w:rFonts w:ascii="Tahoma" w:cs="Tahoma" w:eastAsia="Tahoma" w:hAnsi="Tahoma"/>
          <w:b w:val="1"/>
          <w:bCs w:val="1"/>
          <w:u w:val="single"/>
        </w:rPr>
      </w:pPr>
      <w:r w:rsidDel="00000000" w:rsidR="00000000" w:rsidRPr="00000000">
        <w:rPr>
          <w:rFonts w:ascii="Tahoma" w:cs="Tahoma" w:eastAsia="Tahoma" w:hAnsi="Tahoma"/>
          <w:b w:val="1"/>
          <w:bCs w:val="1"/>
          <w:u w:val="single"/>
          <w:rtl w:val="0"/>
        </w:rPr>
        <w:t xml:space="preserve">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76" w:lineRule="auto"/>
        <w:rPr>
          <w:rFonts w:ascii="Tahoma" w:cs="Tahoma" w:eastAsia="Tahoma" w:hAnsi="Tahoma"/>
          <w:b w:val="1"/>
          <w:bCs w:val="1"/>
        </w:rPr>
      </w:pPr>
      <w:r w:rsidDel="00000000" w:rsidR="00000000" w:rsidRPr="00000000">
        <w:rPr>
          <w:rFonts w:ascii="Tahoma" w:cs="Tahoma" w:eastAsia="Tahoma" w:hAnsi="Tahoma"/>
          <w:b w:val="1"/>
          <w:bCs w:val="1"/>
          <w:rtl w:val="0"/>
        </w:rPr>
        <w:t xml:space="preserve">2.   </w:t>
        <w:tab/>
        <w:t xml:space="preserve">Election of Officers</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76" w:lineRule="auto"/>
        <w:jc w:val="center"/>
        <w:rPr>
          <w:rFonts w:ascii="Tahoma" w:cs="Tahoma" w:eastAsia="Tahoma" w:hAnsi="Tahoma"/>
          <w:b w:val="1"/>
          <w:bCs w:val="1"/>
        </w:rPr>
      </w:pPr>
      <w:r w:rsidDel="00000000" w:rsidR="00000000" w:rsidRPr="00000000">
        <w:rPr>
          <w:rFonts w:ascii="Tahoma" w:cs="Tahoma" w:eastAsia="Tahoma" w:hAnsi="Tahoma"/>
          <w:b w:val="1"/>
          <w:bCs w:val="1"/>
          <w:rtl w:val="0"/>
        </w:rPr>
        <w:t xml:space="preserve">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76" w:lineRule="auto"/>
        <w:ind w:left="720" w:firstLine="0"/>
        <w:rPr>
          <w:rFonts w:ascii="Tahoma" w:cs="Tahoma" w:eastAsia="Tahoma" w:hAnsi="Tahoma"/>
        </w:rPr>
      </w:pPr>
      <w:r w:rsidDel="00000000" w:rsidR="00000000" w:rsidRPr="00000000">
        <w:rPr>
          <w:rFonts w:ascii="Tahoma" w:cs="Tahoma" w:eastAsia="Tahoma" w:hAnsi="Tahoma"/>
          <w:rtl w:val="0"/>
        </w:rPr>
        <w:t xml:space="preserve">Secretary - Filling the 2-year unexpired term of JP  Prego beginning February 2, 2026.</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76" w:lineRule="auto"/>
        <w:jc w:val="center"/>
        <w:rPr>
          <w:rFonts w:ascii="Tahoma" w:cs="Tahoma" w:eastAsia="Tahoma" w:hAnsi="Tahoma"/>
          <w:b w:val="1"/>
          <w:bCs w:val="1"/>
          <w:u w:val="single"/>
        </w:rPr>
      </w:pPr>
      <w:r w:rsidDel="00000000" w:rsidR="00000000" w:rsidRPr="00000000">
        <w:rPr>
          <w:rFonts w:ascii="Tahoma" w:cs="Tahoma" w:eastAsia="Tahoma" w:hAnsi="Tahoma"/>
          <w:b w:val="1"/>
          <w:bCs w:val="1"/>
          <w:u w:val="single"/>
          <w:rtl w:val="0"/>
        </w:rPr>
        <w:t xml:space="preserve">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76" w:lineRule="auto"/>
        <w:ind w:firstLine="720"/>
        <w:rPr>
          <w:rFonts w:ascii="Tahoma" w:cs="Tahoma" w:eastAsia="Tahoma" w:hAnsi="Tahoma"/>
          <w:b w:val="1"/>
          <w:bCs w:val="1"/>
          <w:u w:val="single"/>
        </w:rPr>
      </w:pPr>
      <w:r w:rsidDel="00000000" w:rsidR="00000000" w:rsidRPr="00000000">
        <w:rPr>
          <w:rFonts w:ascii="Tahoma" w:cs="Tahoma" w:eastAsia="Tahoma" w:hAnsi="Tahoma"/>
          <w:b w:val="1"/>
          <w:bCs w:val="1"/>
          <w:rtl w:val="0"/>
        </w:rPr>
        <w:t xml:space="preserve">A.  </w:t>
      </w:r>
      <w:r w:rsidDel="00000000" w:rsidR="00000000" w:rsidRPr="00000000">
        <w:rPr>
          <w:rFonts w:ascii="Tahoma" w:cs="Tahoma" w:eastAsia="Tahoma" w:hAnsi="Tahoma"/>
          <w:b w:val="1"/>
          <w:bCs w:val="1"/>
          <w:u w:val="single"/>
          <w:rtl w:val="0"/>
        </w:rPr>
        <w:t xml:space="preserve">Election of Secretary</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76" w:lineRule="auto"/>
        <w:jc w:val="center"/>
        <w:rPr>
          <w:rFonts w:ascii="Tahoma" w:cs="Tahoma" w:eastAsia="Tahoma" w:hAnsi="Tahoma"/>
          <w:b w:val="1"/>
          <w:bCs w:val="1"/>
          <w:u w:val="single"/>
        </w:rPr>
      </w:pPr>
      <w:r w:rsidDel="00000000" w:rsidR="00000000" w:rsidRPr="00000000">
        <w:rPr>
          <w:rFonts w:ascii="Tahoma" w:cs="Tahoma" w:eastAsia="Tahoma" w:hAnsi="Tahoma"/>
          <w:b w:val="1"/>
          <w:bCs w:val="1"/>
          <w:u w:val="single"/>
          <w:rtl w:val="0"/>
        </w:rPr>
        <w:t xml:space="preserve">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76" w:lineRule="auto"/>
        <w:ind w:firstLine="0"/>
        <w:jc w:val="left"/>
        <w:rPr>
          <w:rFonts w:ascii="Tahoma" w:cs="Tahoma" w:eastAsia="Tahoma" w:hAnsi="Tahoma"/>
        </w:rPr>
      </w:pPr>
      <w:r w:rsidDel="00000000" w:rsidR="00000000" w:rsidRPr="00000000">
        <w:rPr>
          <w:rFonts w:ascii="Tahoma" w:cs="Tahoma" w:eastAsia="Tahoma" w:hAnsi="Tahoma"/>
          <w:rtl w:val="0"/>
        </w:rPr>
        <w:t xml:space="preserve">A motion was made by Mrs. Patti Grimm and seconded by Mrs. Erica Hermans to nominate Mrs. Sarah Bieber to the position of Secretary to fill the unexpired term of JP Prego.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76" w:lineRule="auto"/>
        <w:ind w:firstLine="1080"/>
        <w:jc w:val="left"/>
        <w:rPr>
          <w:rFonts w:ascii="Tahoma" w:cs="Tahoma" w:eastAsia="Tahoma" w:hAnsi="Tahoma"/>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76" w:lineRule="auto"/>
        <w:ind w:left="0" w:firstLine="0"/>
        <w:jc w:val="left"/>
        <w:rPr>
          <w:rFonts w:ascii="Tahoma" w:cs="Tahoma" w:eastAsia="Tahoma" w:hAnsi="Tahoma"/>
        </w:rPr>
      </w:pPr>
      <w:r w:rsidDel="00000000" w:rsidR="00000000" w:rsidRPr="00000000">
        <w:rPr>
          <w:rFonts w:ascii="Tahoma" w:cs="Tahoma" w:eastAsia="Tahoma" w:hAnsi="Tahoma"/>
          <w:rtl w:val="0"/>
        </w:rPr>
        <w:t xml:space="preserve">A motion was made by Mr. Keith McCarrick that nominations for Secretary be closed. </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76" w:lineRule="auto"/>
        <w:jc w:val="left"/>
        <w:rPr>
          <w:rFonts w:ascii="Tahoma" w:cs="Tahoma" w:eastAsia="Tahoma" w:hAnsi="Tahoma"/>
          <w:b w:val="1"/>
          <w:bCs w:val="1"/>
          <w:u w:val="single"/>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76" w:lineRule="auto"/>
        <w:ind w:left="0" w:firstLine="0"/>
        <w:rPr>
          <w:rFonts w:ascii="Tahoma" w:cs="Tahoma" w:eastAsia="Tahoma" w:hAnsi="Tahoma"/>
        </w:rPr>
      </w:pPr>
      <w:r w:rsidDel="00000000" w:rsidR="00000000" w:rsidRPr="00000000">
        <w:rPr>
          <w:rFonts w:ascii="Tahoma" w:cs="Tahoma" w:eastAsia="Tahoma" w:hAnsi="Tahoma"/>
          <w:rtl w:val="0"/>
        </w:rPr>
        <w:t xml:space="preserve">A motion was made by Mr. Keith McCarrick that the</w:t>
      </w:r>
      <w:r w:rsidDel="00000000" w:rsidR="00000000" w:rsidRPr="00000000">
        <w:rPr>
          <w:rFonts w:ascii="Tahoma" w:cs="Tahoma" w:eastAsia="Tahoma" w:hAnsi="Tahoma"/>
          <w:b w:val="1"/>
          <w:bCs w:val="1"/>
          <w:rtl w:val="0"/>
        </w:rPr>
        <w:t xml:space="preserve"> REORGANIZATION MEETING</w:t>
      </w:r>
      <w:r w:rsidDel="00000000" w:rsidR="00000000" w:rsidRPr="00000000">
        <w:rPr>
          <w:rFonts w:ascii="Tahoma" w:cs="Tahoma" w:eastAsia="Tahoma" w:hAnsi="Tahoma"/>
          <w:rtl w:val="0"/>
        </w:rPr>
        <w:t xml:space="preserve"> be adjourned.</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76" w:lineRule="auto"/>
        <w:ind w:left="0" w:firstLine="0"/>
        <w:rPr>
          <w:rFonts w:ascii="Tahoma" w:cs="Tahoma" w:eastAsia="Tahoma" w:hAnsi="Tahoma"/>
        </w:rPr>
      </w:pPr>
      <w:r w:rsidDel="00000000" w:rsidR="00000000" w:rsidRPr="00000000">
        <w:rPr>
          <w:rtl w:val="0"/>
        </w:rPr>
      </w:r>
    </w:p>
    <w:tbl>
      <w:tblPr>
        <w:tblStyle w:val="Table1"/>
        <w:tblW w:w="7845.0" w:type="dxa"/>
        <w:jc w:val="left"/>
        <w:tblInd w:w="6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65"/>
        <w:gridCol w:w="1290"/>
        <w:gridCol w:w="1650"/>
        <w:gridCol w:w="1440"/>
        <w:gridCol w:w="1500"/>
        <w:tblGridChange w:id="0">
          <w:tblGrid>
            <w:gridCol w:w="1965"/>
            <w:gridCol w:w="1290"/>
            <w:gridCol w:w="1650"/>
            <w:gridCol w:w="1440"/>
            <w:gridCol w:w="1500"/>
          </w:tblGrid>
        </w:tblGridChange>
      </w:tblGrid>
      <w:tr>
        <w:trPr>
          <w:cantSplit w:val="0"/>
          <w:trHeight w:val="725.9765625" w:hRule="atLeast"/>
          <w:tblHeader w:val="0"/>
        </w:trPr>
        <w:tc>
          <w:tcPr>
            <w:tcBorders>
              <w:top w:color="000000" w:space="0" w:sz="6" w:val="single"/>
              <w:left w:color="000000" w:space="0" w:sz="6" w:val="single"/>
              <w:bottom w:color="000000" w:space="0" w:sz="6" w:val="single"/>
              <w:right w:color="000000" w:space="0" w:sz="6" w:val="single"/>
            </w:tcBorders>
            <w:shd w:fill="b4c6e7" w:val="clear"/>
            <w:tcMar>
              <w:top w:w="0.0" w:type="dxa"/>
              <w:left w:w="100.0" w:type="dxa"/>
              <w:bottom w:w="0.0" w:type="dxa"/>
              <w:right w:w="100.0" w:type="dxa"/>
            </w:tcMar>
            <w:vAlign w:val="top"/>
          </w:tcPr>
          <w:p w:rsidR="00000000" w:rsidDel="00000000" w:rsidP="00000000" w:rsidRDefault="00000000" w:rsidRPr="00000000" w14:paraId="0000001A">
            <w:pPr>
              <w:spacing w:after="240" w:line="240" w:lineRule="auto"/>
              <w:ind w:left="450" w:right="-180" w:hanging="540"/>
              <w:jc w:val="center"/>
              <w:rPr>
                <w:b w:val="1"/>
                <w:bCs w:val="1"/>
                <w:sz w:val="24"/>
                <w:szCs w:val="24"/>
              </w:rPr>
            </w:pPr>
            <w:r w:rsidDel="00000000" w:rsidR="00000000" w:rsidRPr="00000000">
              <w:rPr>
                <w:b w:val="1"/>
                <w:bCs w:val="1"/>
                <w:sz w:val="24"/>
                <w:szCs w:val="24"/>
                <w:rtl w:val="0"/>
              </w:rPr>
              <w:t xml:space="preserve">Members</w:t>
            </w:r>
          </w:p>
        </w:tc>
        <w:tc>
          <w:tcPr>
            <w:tcBorders>
              <w:top w:color="000000" w:space="0" w:sz="6" w:val="single"/>
              <w:left w:color="000000" w:space="0" w:sz="0" w:val="nil"/>
              <w:bottom w:color="000000" w:space="0" w:sz="6" w:val="single"/>
              <w:right w:color="000000" w:space="0" w:sz="6" w:val="single"/>
            </w:tcBorders>
            <w:shd w:fill="b4c6e7" w:val="clear"/>
            <w:tcMar>
              <w:top w:w="0.0" w:type="dxa"/>
              <w:left w:w="100.0" w:type="dxa"/>
              <w:bottom w:w="0.0" w:type="dxa"/>
              <w:right w:w="100.0" w:type="dxa"/>
            </w:tcMar>
            <w:vAlign w:val="top"/>
          </w:tcPr>
          <w:p w:rsidR="00000000" w:rsidDel="00000000" w:rsidP="00000000" w:rsidRDefault="00000000" w:rsidRPr="00000000" w14:paraId="0000001B">
            <w:pPr>
              <w:spacing w:after="240" w:line="240" w:lineRule="auto"/>
              <w:ind w:left="90" w:right="-180" w:hanging="180"/>
              <w:jc w:val="center"/>
              <w:rPr>
                <w:b w:val="1"/>
                <w:bCs w:val="1"/>
                <w:sz w:val="24"/>
                <w:szCs w:val="24"/>
              </w:rPr>
            </w:pPr>
            <w:r w:rsidDel="00000000" w:rsidR="00000000" w:rsidRPr="00000000">
              <w:rPr>
                <w:b w:val="1"/>
                <w:bCs w:val="1"/>
                <w:sz w:val="24"/>
                <w:szCs w:val="24"/>
                <w:rtl w:val="0"/>
              </w:rPr>
              <w:t xml:space="preserve">Motion</w:t>
            </w:r>
          </w:p>
        </w:tc>
        <w:tc>
          <w:tcPr>
            <w:tcBorders>
              <w:top w:color="000000" w:space="0" w:sz="6" w:val="single"/>
              <w:left w:color="000000" w:space="0" w:sz="0" w:val="nil"/>
              <w:bottom w:color="000000" w:space="0" w:sz="6" w:val="single"/>
              <w:right w:color="000000" w:space="0" w:sz="6" w:val="single"/>
            </w:tcBorders>
            <w:shd w:fill="b4c6e7" w:val="clear"/>
            <w:tcMar>
              <w:top w:w="0.0" w:type="dxa"/>
              <w:left w:w="100.0" w:type="dxa"/>
              <w:bottom w:w="0.0" w:type="dxa"/>
              <w:right w:w="100.0" w:type="dxa"/>
            </w:tcMar>
            <w:vAlign w:val="top"/>
          </w:tcPr>
          <w:p w:rsidR="00000000" w:rsidDel="00000000" w:rsidP="00000000" w:rsidRDefault="00000000" w:rsidRPr="00000000" w14:paraId="0000001C">
            <w:pPr>
              <w:spacing w:after="240" w:line="240" w:lineRule="auto"/>
              <w:ind w:left="450" w:right="-180" w:hanging="270"/>
              <w:rPr>
                <w:b w:val="1"/>
                <w:bCs w:val="1"/>
                <w:sz w:val="24"/>
                <w:szCs w:val="24"/>
              </w:rPr>
            </w:pPr>
            <w:r w:rsidDel="00000000" w:rsidR="00000000" w:rsidRPr="00000000">
              <w:rPr>
                <w:b w:val="1"/>
                <w:bCs w:val="1"/>
                <w:sz w:val="24"/>
                <w:szCs w:val="24"/>
                <w:rtl w:val="0"/>
              </w:rPr>
              <w:t xml:space="preserve">Second</w:t>
            </w:r>
          </w:p>
        </w:tc>
        <w:tc>
          <w:tcPr>
            <w:tcBorders>
              <w:top w:color="000000" w:space="0" w:sz="6" w:val="single"/>
              <w:left w:color="000000" w:space="0" w:sz="0" w:val="nil"/>
              <w:bottom w:color="000000" w:space="0" w:sz="6" w:val="single"/>
              <w:right w:color="000000" w:space="0" w:sz="6" w:val="single"/>
            </w:tcBorders>
            <w:shd w:fill="b4c6e7" w:val="clear"/>
            <w:tcMar>
              <w:top w:w="0.0" w:type="dxa"/>
              <w:left w:w="100.0" w:type="dxa"/>
              <w:bottom w:w="0.0" w:type="dxa"/>
              <w:right w:w="100.0" w:type="dxa"/>
            </w:tcMar>
            <w:vAlign w:val="top"/>
          </w:tcPr>
          <w:p w:rsidR="00000000" w:rsidDel="00000000" w:rsidP="00000000" w:rsidRDefault="00000000" w:rsidRPr="00000000" w14:paraId="0000001D">
            <w:pPr>
              <w:spacing w:after="240" w:line="240" w:lineRule="auto"/>
              <w:ind w:left="450" w:right="-180" w:hanging="180"/>
              <w:rPr>
                <w:b w:val="1"/>
                <w:bCs w:val="1"/>
                <w:sz w:val="24"/>
                <w:szCs w:val="24"/>
              </w:rPr>
            </w:pPr>
            <w:r w:rsidDel="00000000" w:rsidR="00000000" w:rsidRPr="00000000">
              <w:rPr>
                <w:b w:val="1"/>
                <w:bCs w:val="1"/>
                <w:sz w:val="24"/>
                <w:szCs w:val="24"/>
                <w:rtl w:val="0"/>
              </w:rPr>
              <w:t xml:space="preserve"> Yes</w:t>
            </w:r>
          </w:p>
        </w:tc>
        <w:tc>
          <w:tcPr>
            <w:tcBorders>
              <w:top w:color="000000" w:space="0" w:sz="6" w:val="single"/>
              <w:left w:color="000000" w:space="0" w:sz="0" w:val="nil"/>
              <w:bottom w:color="000000" w:space="0" w:sz="6" w:val="single"/>
              <w:right w:color="000000" w:space="0" w:sz="6" w:val="single"/>
            </w:tcBorders>
            <w:shd w:fill="b4c6e7" w:val="clear"/>
            <w:tcMar>
              <w:top w:w="0.0" w:type="dxa"/>
              <w:left w:w="100.0" w:type="dxa"/>
              <w:bottom w:w="0.0" w:type="dxa"/>
              <w:right w:w="100.0" w:type="dxa"/>
            </w:tcMar>
            <w:vAlign w:val="top"/>
          </w:tcPr>
          <w:p w:rsidR="00000000" w:rsidDel="00000000" w:rsidP="00000000" w:rsidRDefault="00000000" w:rsidRPr="00000000" w14:paraId="0000001E">
            <w:pPr>
              <w:spacing w:after="240" w:line="240" w:lineRule="auto"/>
              <w:ind w:left="450" w:right="-180" w:hanging="90"/>
              <w:rPr>
                <w:b w:val="1"/>
                <w:bCs w:val="1"/>
                <w:sz w:val="24"/>
                <w:szCs w:val="24"/>
              </w:rPr>
            </w:pPr>
            <w:r w:rsidDel="00000000" w:rsidR="00000000" w:rsidRPr="00000000">
              <w:rPr>
                <w:b w:val="1"/>
                <w:bCs w:val="1"/>
                <w:sz w:val="24"/>
                <w:szCs w:val="24"/>
                <w:rtl w:val="0"/>
              </w:rPr>
              <w:t xml:space="preserve">No</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F">
            <w:pPr>
              <w:spacing w:line="240" w:lineRule="auto"/>
              <w:ind w:left="450" w:right="-180" w:hanging="360"/>
              <w:rPr>
                <w:b w:val="1"/>
                <w:bCs w:val="1"/>
                <w:sz w:val="24"/>
                <w:szCs w:val="24"/>
              </w:rPr>
            </w:pPr>
            <w:r w:rsidDel="00000000" w:rsidR="00000000" w:rsidRPr="00000000">
              <w:rPr>
                <w:b w:val="1"/>
                <w:bCs w:val="1"/>
                <w:sz w:val="24"/>
                <w:szCs w:val="24"/>
                <w:rtl w:val="0"/>
              </w:rPr>
              <w:t xml:space="preserve">Hermans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0">
            <w:pPr>
              <w:spacing w:line="240" w:lineRule="auto"/>
              <w:ind w:left="450" w:right="-180" w:hanging="360"/>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1">
            <w:pPr>
              <w:spacing w:line="240" w:lineRule="auto"/>
              <w:ind w:left="450" w:right="-180" w:firstLine="90"/>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2">
            <w:pPr>
              <w:spacing w:line="240" w:lineRule="auto"/>
              <w:ind w:left="450" w:right="-180" w:firstLine="90"/>
              <w:rPr>
                <w:b w:val="1"/>
                <w:bCs w:val="1"/>
                <w:sz w:val="24"/>
                <w:szCs w:val="24"/>
              </w:rPr>
            </w:pPr>
            <w:r w:rsidDel="00000000" w:rsidR="00000000" w:rsidRPr="00000000">
              <w:rPr>
                <w:b w:val="1"/>
                <w:bCs w:val="1"/>
                <w:sz w:val="24"/>
                <w:szCs w:val="24"/>
                <w:rtl w:val="0"/>
              </w:rPr>
              <w:t xml:space="preserve">X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3">
            <w:pPr>
              <w:spacing w:line="240" w:lineRule="auto"/>
              <w:ind w:left="450" w:right="-180" w:firstLine="90"/>
              <w:rPr>
                <w:b w:val="1"/>
                <w:bCs w:val="1"/>
                <w:sz w:val="24"/>
                <w:szCs w:val="24"/>
              </w:rPr>
            </w:pPr>
            <w:r w:rsidDel="00000000" w:rsidR="00000000" w:rsidRPr="00000000">
              <w:rPr>
                <w:b w:val="1"/>
                <w:bCs w:val="1"/>
                <w:sz w:val="24"/>
                <w:szCs w:val="24"/>
                <w:rtl w:val="0"/>
              </w:rPr>
              <w:t xml:space="preserve"> </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4">
            <w:pPr>
              <w:spacing w:line="240" w:lineRule="auto"/>
              <w:ind w:left="450" w:right="-180" w:hanging="360"/>
              <w:rPr>
                <w:b w:val="1"/>
                <w:bCs w:val="1"/>
                <w:sz w:val="24"/>
                <w:szCs w:val="24"/>
              </w:rPr>
            </w:pPr>
            <w:r w:rsidDel="00000000" w:rsidR="00000000" w:rsidRPr="00000000">
              <w:rPr>
                <w:b w:val="1"/>
                <w:bCs w:val="1"/>
                <w:sz w:val="24"/>
                <w:szCs w:val="24"/>
                <w:rtl w:val="0"/>
              </w:rPr>
              <w:t xml:space="preserve">Goldsmith</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5">
            <w:pPr>
              <w:spacing w:line="240" w:lineRule="auto"/>
              <w:ind w:left="450" w:right="-180" w:hanging="360"/>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6">
            <w:pPr>
              <w:spacing w:line="240" w:lineRule="auto"/>
              <w:ind w:left="450" w:right="-180" w:firstLine="90"/>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7">
            <w:pPr>
              <w:spacing w:line="240" w:lineRule="auto"/>
              <w:ind w:left="450" w:right="-180" w:firstLine="90"/>
              <w:rPr>
                <w:b w:val="1"/>
                <w:bCs w:val="1"/>
                <w:sz w:val="24"/>
                <w:szCs w:val="24"/>
              </w:rPr>
            </w:pPr>
            <w:r w:rsidDel="00000000" w:rsidR="00000000" w:rsidRPr="00000000">
              <w:rPr>
                <w:b w:val="1"/>
                <w:bCs w:val="1"/>
                <w:sz w:val="24"/>
                <w:szCs w:val="24"/>
                <w:rtl w:val="0"/>
              </w:rPr>
              <w:t xml:space="preserve">X</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8">
            <w:pPr>
              <w:spacing w:line="240" w:lineRule="auto"/>
              <w:ind w:left="450" w:right="-180" w:firstLine="90"/>
              <w:rPr>
                <w:b w:val="1"/>
                <w:bCs w:val="1"/>
                <w:sz w:val="24"/>
                <w:szCs w:val="24"/>
              </w:rPr>
            </w:pPr>
            <w:r w:rsidDel="00000000" w:rsidR="00000000" w:rsidRPr="00000000">
              <w:rPr>
                <w:b w:val="1"/>
                <w:bCs w:val="1"/>
                <w:sz w:val="24"/>
                <w:szCs w:val="24"/>
                <w:rtl w:val="0"/>
              </w:rPr>
              <w:t xml:space="preserve"> </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9">
            <w:pPr>
              <w:spacing w:line="240" w:lineRule="auto"/>
              <w:ind w:left="450" w:right="-180" w:hanging="360"/>
              <w:rPr>
                <w:b w:val="1"/>
                <w:bCs w:val="1"/>
                <w:sz w:val="24"/>
                <w:szCs w:val="24"/>
              </w:rPr>
            </w:pPr>
            <w:r w:rsidDel="00000000" w:rsidR="00000000" w:rsidRPr="00000000">
              <w:rPr>
                <w:b w:val="1"/>
                <w:bCs w:val="1"/>
                <w:sz w:val="24"/>
                <w:szCs w:val="24"/>
                <w:rtl w:val="0"/>
              </w:rPr>
              <w:t xml:space="preserve">Weingarten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A">
            <w:pPr>
              <w:spacing w:line="240" w:lineRule="auto"/>
              <w:ind w:left="450" w:right="-180" w:hanging="360"/>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B">
            <w:pPr>
              <w:spacing w:line="240" w:lineRule="auto"/>
              <w:ind w:left="450" w:right="-180" w:firstLine="90"/>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C">
            <w:pPr>
              <w:spacing w:line="240" w:lineRule="auto"/>
              <w:ind w:left="450" w:right="-180" w:firstLine="90"/>
              <w:rPr>
                <w:b w:val="1"/>
                <w:bCs w:val="1"/>
                <w:sz w:val="24"/>
                <w:szCs w:val="24"/>
              </w:rPr>
            </w:pPr>
            <w:r w:rsidDel="00000000" w:rsidR="00000000" w:rsidRPr="00000000">
              <w:rPr>
                <w:b w:val="1"/>
                <w:bCs w:val="1"/>
                <w:sz w:val="24"/>
                <w:szCs w:val="24"/>
                <w:rtl w:val="0"/>
              </w:rPr>
              <w:t xml:space="preserve">X</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D">
            <w:pPr>
              <w:spacing w:line="240" w:lineRule="auto"/>
              <w:ind w:left="450" w:right="-180" w:firstLine="90"/>
              <w:rPr>
                <w:b w:val="1"/>
                <w:bCs w:val="1"/>
                <w:sz w:val="24"/>
                <w:szCs w:val="24"/>
              </w:rPr>
            </w:pPr>
            <w:r w:rsidDel="00000000" w:rsidR="00000000" w:rsidRPr="00000000">
              <w:rPr>
                <w:b w:val="1"/>
                <w:bCs w:val="1"/>
                <w:sz w:val="24"/>
                <w:szCs w:val="24"/>
                <w:rtl w:val="0"/>
              </w:rPr>
              <w:t xml:space="preserve"> </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E">
            <w:pPr>
              <w:spacing w:line="240" w:lineRule="auto"/>
              <w:ind w:left="450" w:right="-180" w:hanging="360"/>
              <w:rPr>
                <w:b w:val="1"/>
                <w:bCs w:val="1"/>
                <w:sz w:val="24"/>
                <w:szCs w:val="24"/>
              </w:rPr>
            </w:pPr>
            <w:r w:rsidDel="00000000" w:rsidR="00000000" w:rsidRPr="00000000">
              <w:rPr>
                <w:b w:val="1"/>
                <w:bCs w:val="1"/>
                <w:sz w:val="24"/>
                <w:szCs w:val="24"/>
                <w:rtl w:val="0"/>
              </w:rPr>
              <w:t xml:space="preserve">Thompson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F">
            <w:pPr>
              <w:spacing w:line="240" w:lineRule="auto"/>
              <w:ind w:left="450" w:right="-180" w:hanging="360"/>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0">
            <w:pPr>
              <w:spacing w:line="240" w:lineRule="auto"/>
              <w:ind w:left="450" w:right="-180" w:firstLine="90"/>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1">
            <w:pPr>
              <w:spacing w:line="240" w:lineRule="auto"/>
              <w:ind w:left="450" w:right="-180" w:firstLine="90"/>
              <w:rPr>
                <w:b w:val="1"/>
                <w:bCs w:val="1"/>
                <w:sz w:val="24"/>
                <w:szCs w:val="24"/>
              </w:rPr>
            </w:pPr>
            <w:r w:rsidDel="00000000" w:rsidR="00000000" w:rsidRPr="00000000">
              <w:rPr>
                <w:b w:val="1"/>
                <w:bCs w:val="1"/>
                <w:sz w:val="24"/>
                <w:szCs w:val="24"/>
                <w:rtl w:val="0"/>
              </w:rPr>
              <w:t xml:space="preserve">X</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2">
            <w:pPr>
              <w:spacing w:line="240" w:lineRule="auto"/>
              <w:ind w:left="450" w:right="-180" w:firstLine="90"/>
              <w:rPr>
                <w:b w:val="1"/>
                <w:bCs w:val="1"/>
                <w:sz w:val="24"/>
                <w:szCs w:val="24"/>
              </w:rPr>
            </w:pPr>
            <w:r w:rsidDel="00000000" w:rsidR="00000000" w:rsidRPr="00000000">
              <w:rPr>
                <w:b w:val="1"/>
                <w:bCs w:val="1"/>
                <w:sz w:val="24"/>
                <w:szCs w:val="24"/>
                <w:rtl w:val="0"/>
              </w:rPr>
              <w:t xml:space="preserve"> </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3">
            <w:pPr>
              <w:spacing w:line="240" w:lineRule="auto"/>
              <w:ind w:left="450" w:right="-180" w:hanging="360"/>
              <w:rPr>
                <w:b w:val="1"/>
                <w:bCs w:val="1"/>
                <w:sz w:val="24"/>
                <w:szCs w:val="24"/>
              </w:rPr>
            </w:pPr>
            <w:r w:rsidDel="00000000" w:rsidR="00000000" w:rsidRPr="00000000">
              <w:rPr>
                <w:b w:val="1"/>
                <w:bCs w:val="1"/>
                <w:sz w:val="24"/>
                <w:szCs w:val="24"/>
                <w:rtl w:val="0"/>
              </w:rPr>
              <w:t xml:space="preserve">Strunk</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4">
            <w:pPr>
              <w:spacing w:line="240" w:lineRule="auto"/>
              <w:ind w:left="450" w:right="-180" w:hanging="360"/>
              <w:jc w:val="center"/>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5">
            <w:pPr>
              <w:spacing w:line="240" w:lineRule="auto"/>
              <w:ind w:left="450" w:right="-180" w:firstLine="90"/>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6">
            <w:pPr>
              <w:spacing w:line="240" w:lineRule="auto"/>
              <w:ind w:left="450" w:right="-180" w:firstLine="90"/>
              <w:rPr>
                <w:b w:val="1"/>
                <w:bCs w:val="1"/>
                <w:sz w:val="24"/>
                <w:szCs w:val="24"/>
              </w:rPr>
            </w:pPr>
            <w:r w:rsidDel="00000000" w:rsidR="00000000" w:rsidRPr="00000000">
              <w:rPr>
                <w:b w:val="1"/>
                <w:bCs w:val="1"/>
                <w:sz w:val="24"/>
                <w:szCs w:val="24"/>
                <w:rtl w:val="0"/>
              </w:rPr>
              <w:t xml:space="preserve">X</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7">
            <w:pPr>
              <w:spacing w:line="240" w:lineRule="auto"/>
              <w:ind w:left="450" w:right="-180" w:firstLine="90"/>
              <w:rPr>
                <w:b w:val="1"/>
                <w:bCs w:val="1"/>
                <w:sz w:val="24"/>
                <w:szCs w:val="24"/>
              </w:rPr>
            </w:pPr>
            <w:r w:rsidDel="00000000" w:rsidR="00000000" w:rsidRPr="00000000">
              <w:rPr>
                <w:b w:val="1"/>
                <w:bCs w:val="1"/>
                <w:sz w:val="24"/>
                <w:szCs w:val="24"/>
                <w:rtl w:val="0"/>
              </w:rPr>
              <w:t xml:space="preserve"> </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8">
            <w:pPr>
              <w:spacing w:line="240" w:lineRule="auto"/>
              <w:ind w:left="450" w:right="-180" w:hanging="360"/>
              <w:rPr>
                <w:b w:val="1"/>
                <w:bCs w:val="1"/>
                <w:sz w:val="24"/>
                <w:szCs w:val="24"/>
              </w:rPr>
            </w:pPr>
            <w:r w:rsidDel="00000000" w:rsidR="00000000" w:rsidRPr="00000000">
              <w:rPr>
                <w:b w:val="1"/>
                <w:bCs w:val="1"/>
                <w:sz w:val="24"/>
                <w:szCs w:val="24"/>
                <w:rtl w:val="0"/>
              </w:rPr>
              <w:t xml:space="preserve">Grimm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9">
            <w:pPr>
              <w:spacing w:line="240" w:lineRule="auto"/>
              <w:ind w:left="450" w:right="-180" w:hanging="360"/>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A">
            <w:pPr>
              <w:spacing w:line="240" w:lineRule="auto"/>
              <w:ind w:left="450" w:right="-180" w:firstLine="90"/>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B">
            <w:pPr>
              <w:spacing w:line="240" w:lineRule="auto"/>
              <w:ind w:left="450" w:right="-180" w:firstLine="90"/>
              <w:rPr>
                <w:b w:val="1"/>
                <w:bCs w:val="1"/>
                <w:sz w:val="24"/>
                <w:szCs w:val="24"/>
              </w:rPr>
            </w:pPr>
            <w:r w:rsidDel="00000000" w:rsidR="00000000" w:rsidRPr="00000000">
              <w:rPr>
                <w:b w:val="1"/>
                <w:bCs w:val="1"/>
                <w:sz w:val="24"/>
                <w:szCs w:val="24"/>
                <w:rtl w:val="0"/>
              </w:rPr>
              <w:t xml:space="preserve">X</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C">
            <w:pPr>
              <w:spacing w:line="240" w:lineRule="auto"/>
              <w:ind w:left="450" w:right="-180" w:firstLine="90"/>
              <w:rPr>
                <w:b w:val="1"/>
                <w:bCs w:val="1"/>
                <w:sz w:val="24"/>
                <w:szCs w:val="24"/>
              </w:rPr>
            </w:pPr>
            <w:r w:rsidDel="00000000" w:rsidR="00000000" w:rsidRPr="00000000">
              <w:rPr>
                <w:b w:val="1"/>
                <w:bCs w:val="1"/>
                <w:sz w:val="24"/>
                <w:szCs w:val="24"/>
                <w:rtl w:val="0"/>
              </w:rPr>
              <w:t xml:space="preserve"> </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D">
            <w:pPr>
              <w:spacing w:line="240" w:lineRule="auto"/>
              <w:ind w:left="450" w:right="-180" w:hanging="360"/>
              <w:rPr>
                <w:b w:val="1"/>
                <w:bCs w:val="1"/>
                <w:sz w:val="24"/>
                <w:szCs w:val="24"/>
              </w:rPr>
            </w:pPr>
            <w:r w:rsidDel="00000000" w:rsidR="00000000" w:rsidRPr="00000000">
              <w:rPr>
                <w:b w:val="1"/>
                <w:bCs w:val="1"/>
                <w:sz w:val="24"/>
                <w:szCs w:val="24"/>
                <w:rtl w:val="0"/>
              </w:rPr>
              <w:t xml:space="preserve">Bieber</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E">
            <w:pPr>
              <w:spacing w:line="240" w:lineRule="auto"/>
              <w:ind w:left="450" w:right="-180" w:hanging="360"/>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F">
            <w:pPr>
              <w:spacing w:line="240" w:lineRule="auto"/>
              <w:ind w:left="450" w:right="-180" w:firstLine="90"/>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0">
            <w:pPr>
              <w:spacing w:line="240" w:lineRule="auto"/>
              <w:ind w:left="450" w:right="-180" w:firstLine="90"/>
              <w:rPr>
                <w:b w:val="1"/>
                <w:bCs w:val="1"/>
                <w:sz w:val="24"/>
                <w:szCs w:val="24"/>
              </w:rPr>
            </w:pPr>
            <w:r w:rsidDel="00000000" w:rsidR="00000000" w:rsidRPr="00000000">
              <w:rPr>
                <w:b w:val="1"/>
                <w:bCs w:val="1"/>
                <w:sz w:val="24"/>
                <w:szCs w:val="24"/>
                <w:rtl w:val="0"/>
              </w:rPr>
              <w:t xml:space="preserve">X</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1">
            <w:pPr>
              <w:spacing w:line="240" w:lineRule="auto"/>
              <w:ind w:left="450" w:right="-180" w:firstLine="90"/>
              <w:rPr>
                <w:b w:val="1"/>
                <w:bCs w:val="1"/>
                <w:sz w:val="24"/>
                <w:szCs w:val="24"/>
              </w:rPr>
            </w:pPr>
            <w:r w:rsidDel="00000000" w:rsidR="00000000" w:rsidRPr="00000000">
              <w:rPr>
                <w:b w:val="1"/>
                <w:bCs w:val="1"/>
                <w:sz w:val="24"/>
                <w:szCs w:val="24"/>
                <w:rtl w:val="0"/>
              </w:rPr>
              <w:t xml:space="preserve"> </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2">
            <w:pPr>
              <w:spacing w:line="240" w:lineRule="auto"/>
              <w:ind w:left="450" w:right="-180" w:hanging="360"/>
              <w:rPr>
                <w:b w:val="1"/>
                <w:bCs w:val="1"/>
                <w:sz w:val="24"/>
                <w:szCs w:val="24"/>
              </w:rPr>
            </w:pPr>
            <w:r w:rsidDel="00000000" w:rsidR="00000000" w:rsidRPr="00000000">
              <w:rPr>
                <w:b w:val="1"/>
                <w:bCs w:val="1"/>
                <w:sz w:val="24"/>
                <w:szCs w:val="24"/>
                <w:rtl w:val="0"/>
              </w:rPr>
              <w:t xml:space="preserve">Konoplesky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3">
            <w:pPr>
              <w:spacing w:line="240" w:lineRule="auto"/>
              <w:ind w:left="450" w:right="-180" w:hanging="360"/>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4">
            <w:pPr>
              <w:spacing w:line="240" w:lineRule="auto"/>
              <w:ind w:left="450" w:right="-180" w:firstLine="90"/>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5">
            <w:pPr>
              <w:spacing w:line="240" w:lineRule="auto"/>
              <w:ind w:left="450" w:right="-180" w:firstLine="90"/>
              <w:rPr>
                <w:b w:val="1"/>
                <w:bCs w:val="1"/>
                <w:sz w:val="24"/>
                <w:szCs w:val="24"/>
              </w:rPr>
            </w:pPr>
            <w:r w:rsidDel="00000000" w:rsidR="00000000" w:rsidRPr="00000000">
              <w:rPr>
                <w:b w:val="1"/>
                <w:bCs w:val="1"/>
                <w:sz w:val="24"/>
                <w:szCs w:val="24"/>
                <w:rtl w:val="0"/>
              </w:rPr>
              <w:t xml:space="preserve">X</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6">
            <w:pPr>
              <w:spacing w:line="240" w:lineRule="auto"/>
              <w:ind w:left="450" w:right="-180" w:firstLine="90"/>
              <w:rPr>
                <w:b w:val="1"/>
                <w:bCs w:val="1"/>
                <w:sz w:val="24"/>
                <w:szCs w:val="24"/>
              </w:rPr>
            </w:pPr>
            <w:r w:rsidDel="00000000" w:rsidR="00000000" w:rsidRPr="00000000">
              <w:rPr>
                <w:b w:val="1"/>
                <w:bCs w:val="1"/>
                <w:sz w:val="24"/>
                <w:szCs w:val="24"/>
                <w:rtl w:val="0"/>
              </w:rPr>
              <w:t xml:space="preserve"> </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7">
            <w:pPr>
              <w:spacing w:line="240" w:lineRule="auto"/>
              <w:ind w:left="450" w:right="-180" w:hanging="360"/>
              <w:rPr>
                <w:b w:val="1"/>
                <w:bCs w:val="1"/>
                <w:sz w:val="24"/>
                <w:szCs w:val="24"/>
              </w:rPr>
            </w:pPr>
            <w:r w:rsidDel="00000000" w:rsidR="00000000" w:rsidRPr="00000000">
              <w:rPr>
                <w:b w:val="1"/>
                <w:bCs w:val="1"/>
                <w:sz w:val="24"/>
                <w:szCs w:val="24"/>
                <w:rtl w:val="0"/>
              </w:rPr>
              <w:t xml:space="preserve">McCarrick</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8">
            <w:pPr>
              <w:spacing w:line="240" w:lineRule="auto"/>
              <w:ind w:left="450" w:right="-180" w:hanging="360"/>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9">
            <w:pPr>
              <w:spacing w:line="240" w:lineRule="auto"/>
              <w:ind w:left="450" w:right="-180" w:firstLine="90"/>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A">
            <w:pPr>
              <w:spacing w:line="240" w:lineRule="auto"/>
              <w:ind w:left="450" w:right="-180" w:firstLine="90"/>
              <w:rPr>
                <w:b w:val="1"/>
                <w:bCs w:val="1"/>
                <w:sz w:val="24"/>
                <w:szCs w:val="24"/>
              </w:rPr>
            </w:pPr>
            <w:r w:rsidDel="00000000" w:rsidR="00000000" w:rsidRPr="00000000">
              <w:rPr>
                <w:b w:val="1"/>
                <w:bCs w:val="1"/>
                <w:sz w:val="24"/>
                <w:szCs w:val="24"/>
                <w:rtl w:val="0"/>
              </w:rPr>
              <w:t xml:space="preserve">X</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B">
            <w:pPr>
              <w:spacing w:line="240" w:lineRule="auto"/>
              <w:ind w:left="450" w:right="-180" w:firstLine="90"/>
              <w:rPr>
                <w:b w:val="1"/>
                <w:bCs w:val="1"/>
                <w:sz w:val="24"/>
                <w:szCs w:val="24"/>
              </w:rPr>
            </w:pPr>
            <w:r w:rsidDel="00000000" w:rsidR="00000000" w:rsidRPr="00000000">
              <w:rPr>
                <w:b w:val="1"/>
                <w:bCs w:val="1"/>
                <w:sz w:val="24"/>
                <w:szCs w:val="24"/>
                <w:rtl w:val="0"/>
              </w:rPr>
              <w:t xml:space="preserve"> </w:t>
            </w:r>
          </w:p>
        </w:tc>
      </w:tr>
    </w:tbl>
    <w:p w:rsidR="00000000" w:rsidDel="00000000" w:rsidP="00000000" w:rsidRDefault="00000000" w:rsidRPr="00000000" w14:paraId="0000004C">
      <w:pPr>
        <w:spacing w:line="360" w:lineRule="auto"/>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4D">
      <w:pPr>
        <w:spacing w:line="360" w:lineRule="auto"/>
        <w:rPr>
          <w:rFonts w:ascii="Tahoma" w:cs="Tahoma" w:eastAsia="Tahoma" w:hAnsi="Tahoma"/>
          <w:b w:val="1"/>
          <w:bCs w:val="1"/>
          <w:u w:val="single"/>
        </w:rPr>
      </w:pPr>
      <w:r w:rsidDel="00000000" w:rsidR="00000000" w:rsidRPr="00000000">
        <w:rPr>
          <w:sz w:val="24"/>
          <w:szCs w:val="24"/>
          <w:highlight w:val="white"/>
          <w:rtl w:val="0"/>
        </w:rPr>
        <w:t xml:space="preserve">          9 - 0 Motion passed</w:t>
      </w:r>
      <w:r w:rsidDel="00000000" w:rsidR="00000000" w:rsidRPr="00000000">
        <w:rPr>
          <w:rtl w:val="0"/>
        </w:rPr>
      </w:r>
    </w:p>
    <w:sectPr>
      <w:pgSz w:h="15840" w:w="12240" w:orient="portrait"/>
      <w:pgMar w:bottom="360" w:top="360" w:left="216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