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77 Graterford Road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2700338</wp:posOffset>
            </wp:positionH>
            <wp:positionV relativeFrom="paragraph">
              <wp:posOffset>152400</wp:posOffset>
            </wp:positionV>
            <wp:extent cx="909638" cy="909638"/>
            <wp:effectExtent b="0" l="0" r="0" t="0"/>
            <wp:wrapTopAndBottom distB="114300" distT="114300"/>
            <wp:docPr descr="_logo.png" id="1" name="image1.png"/>
            <a:graphic>
              <a:graphicData uri="http://schemas.openxmlformats.org/drawingml/2006/picture">
                <pic:pic>
                  <pic:nvPicPr>
                    <pic:cNvPr descr="_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Limerick, PA 19468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Reorganization of the Joint Operating Committee Meeting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February 2, 2026, 7:00 P.M. Board Room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1.     </w:t>
        <w:tab/>
        <w:t xml:space="preserve">Call to Order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72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Pledge of Allegiance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2.   </w:t>
        <w:tab/>
        <w:t xml:space="preserve">Election of Officers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Secretary - Filling the 2-year unexpired term of JP  Prego beginning February 2, 2026.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720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A.  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Election of Secretary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1)</w:t>
        <w:tab/>
        <w:t xml:space="preserve">Motion by _________________________  to Nominate _______________________ 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2) </w:t>
        <w:tab/>
        <w:t xml:space="preserve">Motion by _________________________  to Nominate _______________________ 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firstLine="108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_______________________________, seconded by  ____________________________    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that nominations for Secretary be closed.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left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_______________________________, seconded by _____________________________    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that the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REORGANIZATION MEETING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be adjourned.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Roll Call:</w:t>
      </w:r>
    </w:p>
    <w:tbl>
      <w:tblPr>
        <w:tblStyle w:val="Table1"/>
        <w:tblW w:w="7845.0" w:type="dxa"/>
        <w:jc w:val="left"/>
        <w:tblInd w:w="6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1290"/>
        <w:gridCol w:w="1650"/>
        <w:gridCol w:w="1440"/>
        <w:gridCol w:w="1500"/>
        <w:tblGridChange w:id="0">
          <w:tblGrid>
            <w:gridCol w:w="1965"/>
            <w:gridCol w:w="1290"/>
            <w:gridCol w:w="1650"/>
            <w:gridCol w:w="1440"/>
            <w:gridCol w:w="1500"/>
          </w:tblGrid>
        </w:tblGridChange>
      </w:tblGrid>
      <w:tr>
        <w:trPr>
          <w:cantSplit w:val="0"/>
          <w:trHeight w:val="725.97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line="240" w:lineRule="auto"/>
              <w:ind w:left="450" w:right="-180" w:hanging="5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Members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line="240" w:lineRule="auto"/>
              <w:ind w:left="90" w:right="-180" w:hanging="18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line="240" w:lineRule="auto"/>
              <w:ind w:left="450" w:right="-180" w:hanging="27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Second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line="240" w:lineRule="auto"/>
              <w:ind w:left="450" w:right="-180" w:hanging="18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Yes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line="240" w:lineRule="auto"/>
              <w:ind w:left="450" w:right="-180" w:hanging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Hermans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Goldsmith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Weingarten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Thompson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Strunk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450" w:right="-180" w:hanging="36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Grimm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Bieber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Konoplesky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McCarrick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450" w:right="-18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ind w:left="450" w:right="-180" w:firstLine="9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_____Yea    _____Nay        _____Motion passed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08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