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5D5AB8" w14:paraId="67BC312D" w14:textId="77777777" w:rsidTr="35333E17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71A7527B" w:rsidR="00B1411E" w:rsidRPr="005D5AB8" w:rsidRDefault="00B1411E" w:rsidP="00B1411E">
            <w:pPr>
              <w:jc w:val="center"/>
              <w:rPr>
                <w:rFonts w:ascii="SimSun" w:hAnsi="SimSun"/>
              </w:rPr>
            </w:pPr>
            <w:r w:rsidRPr="005D5AB8">
              <w:rPr>
                <w:rFonts w:ascii="SimSun" w:hAnsi="SimSun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学校的标志&#10;&#10;自动生成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3A0B26BC" w:rsidR="00B1411E" w:rsidRPr="005D5AB8" w:rsidRDefault="001050A2" w:rsidP="00B1411E">
            <w:pPr>
              <w:jc w:val="center"/>
              <w:rPr>
                <w:rFonts w:ascii="SimSun" w:hAnsi="SimSun"/>
                <w:b/>
                <w:bCs/>
              </w:rPr>
            </w:pPr>
            <w:proofErr w:type="spellStart"/>
            <w:r w:rsidRPr="005D5AB8">
              <w:rPr>
                <w:rFonts w:ascii="SimSun" w:hAnsi="SimSun"/>
                <w:b/>
                <w:bCs/>
                <w:sz w:val="26"/>
                <w:szCs w:val="26"/>
              </w:rPr>
              <w:t>伊萨夸</w:t>
            </w:r>
            <w:proofErr w:type="spellEnd"/>
            <w:r w:rsidRPr="005D5AB8">
              <w:rPr>
                <w:rFonts w:ascii="SimSun" w:hAnsi="SimSun"/>
                <w:b/>
                <w:bCs/>
                <w:sz w:val="26"/>
                <w:szCs w:val="26"/>
              </w:rPr>
              <w:t xml:space="preserve"> </w:t>
            </w:r>
            <w:r w:rsidR="00B1411E" w:rsidRPr="005D5AB8">
              <w:rPr>
                <w:rFonts w:ascii="SimSun" w:hAnsi="SimSun"/>
                <w:b/>
                <w:bCs/>
                <w:sz w:val="26"/>
                <w:szCs w:val="26"/>
              </w:rPr>
              <w:t xml:space="preserve">， </w:t>
            </w:r>
            <w:proofErr w:type="spellStart"/>
            <w:r w:rsidR="00B1411E" w:rsidRPr="005D5AB8">
              <w:rPr>
                <w:rFonts w:ascii="SimSun" w:hAnsi="SimSun"/>
                <w:b/>
                <w:bCs/>
                <w:sz w:val="26"/>
                <w:szCs w:val="26"/>
              </w:rPr>
              <w:t>华盛顿州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48DC90F7" w:rsidR="00B1411E" w:rsidRPr="005D5AB8" w:rsidRDefault="001050A2" w:rsidP="00B1411E">
            <w:pPr>
              <w:jc w:val="center"/>
              <w:rPr>
                <w:rFonts w:ascii="SimSun" w:hAnsi="SimSun"/>
                <w:b/>
                <w:bCs/>
                <w:sz w:val="30"/>
                <w:szCs w:val="30"/>
              </w:rPr>
            </w:pPr>
            <w:proofErr w:type="spellStart"/>
            <w:r w:rsidRPr="005D5AB8">
              <w:rPr>
                <w:rFonts w:ascii="SimSun" w:hAnsi="SimSun"/>
                <w:b/>
                <w:bCs/>
                <w:sz w:val="30"/>
                <w:szCs w:val="30"/>
              </w:rPr>
              <w:t>样本</w:t>
            </w:r>
            <w:proofErr w:type="spellEnd"/>
            <w:r w:rsidRPr="005D5AB8">
              <w:rPr>
                <w:rFonts w:ascii="SimSun" w:hAnsi="SimSun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F1236F" w:rsidRPr="005D5AB8">
              <w:rPr>
                <w:rFonts w:ascii="SimSun" w:hAnsi="SimSun"/>
                <w:b/>
                <w:bCs/>
                <w:sz w:val="30"/>
                <w:szCs w:val="30"/>
              </w:rPr>
              <w:t>小学</w:t>
            </w:r>
            <w:proofErr w:type="spellEnd"/>
          </w:p>
          <w:p w14:paraId="19CB97FE" w14:textId="310C5248" w:rsidR="00B1411E" w:rsidRPr="005D5AB8" w:rsidRDefault="003848FF" w:rsidP="00B1411E">
            <w:pPr>
              <w:jc w:val="center"/>
              <w:rPr>
                <w:rFonts w:ascii="SimSun" w:hAnsi="SimSun"/>
                <w:sz w:val="30"/>
                <w:szCs w:val="30"/>
              </w:rPr>
            </w:pPr>
            <w:r w:rsidRPr="005D5AB8">
              <w:rPr>
                <w:rFonts w:ascii="SimSun" w:hAnsi="SimSun"/>
                <w:sz w:val="30"/>
                <w:szCs w:val="30"/>
              </w:rPr>
              <w:t xml:space="preserve">Merlin </w:t>
            </w:r>
            <w:r w:rsidRPr="005C4A68">
              <w:rPr>
                <w:rFonts w:ascii="SimSun" w:hAnsi="SimSun"/>
                <w:sz w:val="30"/>
                <w:szCs w:val="30"/>
              </w:rPr>
              <w:t>三年级</w:t>
            </w:r>
            <w:r w:rsidRPr="005D5AB8">
              <w:rPr>
                <w:rFonts w:ascii="SimSun" w:hAnsi="SimSun"/>
                <w:sz w:val="30"/>
                <w:szCs w:val="30"/>
              </w:rPr>
              <w:t>成绩单</w:t>
            </w:r>
          </w:p>
          <w:p w14:paraId="3AF1C26A" w14:textId="2EB8BC02" w:rsidR="00B1411E" w:rsidRPr="005D5AB8" w:rsidRDefault="00B1411E" w:rsidP="00B1411E">
            <w:pPr>
              <w:jc w:val="center"/>
              <w:rPr>
                <w:rFonts w:ascii="SimSun" w:hAnsi="SimSun"/>
              </w:rPr>
            </w:pPr>
            <w:r w:rsidRPr="005D5AB8">
              <w:rPr>
                <w:rFonts w:ascii="SimSun" w:hAnsi="SimSun"/>
                <w:sz w:val="26"/>
                <w:szCs w:val="26"/>
              </w:rPr>
              <w:t>2024-25 年度</w:t>
            </w:r>
          </w:p>
        </w:tc>
      </w:tr>
      <w:tr w:rsidR="001050A2" w:rsidRPr="005D5AB8" w14:paraId="28EE197A" w14:textId="77777777" w:rsidTr="005A35E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2D1D5" w14:textId="77777777" w:rsidR="001050A2" w:rsidRPr="005D5AB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4158A2EF" w14:textId="77777777" w:rsidR="001050A2" w:rsidRPr="005D5AB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5D5AB8">
              <w:rPr>
                <w:rFonts w:ascii="SimSun" w:hAnsi="SimSun" w:cs="Calibri"/>
                <w:color w:val="000000" w:themeColor="text1"/>
                <w:lang w:eastAsia="zh-CN"/>
              </w:rPr>
              <w:t>本成绩单提供有关学生在课堂上表现的信息。 该成绩单为学生和监护人 提供了学生在掌握华盛顿州的学习标准的进展信息。 成绩是根据学生目前在课堂作业和测试中的表现评定的 。 在第一学期，您的学生的成绩是根据 第 一学期所学课程评定的。在学年结束时，您学生的成绩是他们对年级标准和掌握程度的指标。</w:t>
            </w:r>
          </w:p>
          <w:p w14:paraId="006F7A67" w14:textId="77777777" w:rsidR="001050A2" w:rsidRPr="005D5AB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4FB77126" w14:textId="77777777" w:rsidR="001050A2" w:rsidRPr="005D5AB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5D5AB8">
              <w:rPr>
                <w:rFonts w:ascii="SimSun" w:hAnsi="SimSun" w:cs="Calibri"/>
                <w:color w:val="000000" w:themeColor="text1"/>
                <w:lang w:eastAsia="zh-CN"/>
              </w:rPr>
              <w:t>有关成绩单中的学习期望和术语使用的详细信息，请参阅伊萨夸学区网站上的</w:t>
            </w:r>
            <w:r w:rsidRPr="005D5AB8">
              <w:rPr>
                <w:rFonts w:ascii="SimSun" w:hAnsi="SimSun"/>
              </w:rPr>
              <w:fldChar w:fldCharType="begin"/>
            </w:r>
            <w:r w:rsidRPr="005D5AB8">
              <w:rPr>
                <w:rFonts w:ascii="SimSun" w:hAnsi="SimSun"/>
                <w:lang w:eastAsia="zh-CN"/>
              </w:rPr>
              <w:instrText>HYPERLINK "file:///C:/fs/pages/2490" \h</w:instrText>
            </w:r>
            <w:r w:rsidRPr="005D5AB8">
              <w:rPr>
                <w:rFonts w:ascii="SimSun" w:hAnsi="SimSun"/>
              </w:rPr>
            </w:r>
            <w:r w:rsidRPr="005D5AB8">
              <w:rPr>
                <w:rFonts w:ascii="SimSun" w:hAnsi="SimSun"/>
              </w:rPr>
              <w:fldChar w:fldCharType="separate"/>
            </w:r>
            <w:r w:rsidRPr="005D5AB8">
              <w:rPr>
                <w:rStyle w:val="Hyperlink"/>
                <w:rFonts w:ascii="SimSun" w:hAnsi="SimSun" w:cs="Calibri"/>
                <w:lang w:eastAsia="zh-CN"/>
              </w:rPr>
              <w:t>小学成绩单指南</w:t>
            </w:r>
            <w:r w:rsidRPr="005D5AB8">
              <w:rPr>
                <w:rFonts w:ascii="SimSun" w:hAnsi="SimSun"/>
              </w:rPr>
              <w:fldChar w:fldCharType="end"/>
            </w:r>
            <w:r w:rsidRPr="005D5AB8">
              <w:rPr>
                <w:rFonts w:ascii="SimSun" w:hAnsi="SimSun" w:cs="Calibri"/>
                <w:color w:val="000000" w:themeColor="text1"/>
                <w:lang w:eastAsia="zh-CN"/>
              </w:rPr>
              <w:t>：</w:t>
            </w:r>
            <w:r w:rsidRPr="005D5AB8">
              <w:rPr>
                <w:rFonts w:ascii="SimSun" w:hAnsi="SimSun" w:cs="Calibri"/>
                <w:lang w:eastAsia="zh-CN"/>
              </w:rPr>
              <w:t xml:space="preserve"> </w:t>
            </w:r>
            <w:r w:rsidRPr="005D5AB8">
              <w:rPr>
                <w:rFonts w:ascii="SimSun" w:hAnsi="SimSun" w:cs="Calibri"/>
                <w:color w:val="000000" w:themeColor="text1"/>
                <w:lang w:eastAsia="zh-CN"/>
              </w:rPr>
              <w:t>从ISD主页上选择“学术”，查找小学成绩单指南的直接链接。</w:t>
            </w:r>
          </w:p>
          <w:p w14:paraId="4B7C8D55" w14:textId="77777777" w:rsidR="001050A2" w:rsidRPr="005D5AB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</w:p>
          <w:p w14:paraId="0446C29C" w14:textId="77777777" w:rsidR="001050A2" w:rsidRPr="005D5AB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5D5AB8">
              <w:rPr>
                <w:rFonts w:ascii="SimSun" w:hAnsi="SimSun" w:cs="Calibri"/>
                <w:color w:val="000000" w:themeColor="text1"/>
                <w:lang w:eastAsia="zh-CN"/>
              </w:rPr>
              <w:t>在收到本成绩单的几周内，我们还会通过电子邮件向您的学生提供一份考试成绩报告。 考试成绩报告提供了您的学生在学区和/或州标准化评估中的得分情况，这也是了解学业进步展的另一种方式。</w:t>
            </w:r>
          </w:p>
          <w:p w14:paraId="29A48E26" w14:textId="77777777" w:rsidR="001050A2" w:rsidRPr="005D5AB8" w:rsidRDefault="001050A2" w:rsidP="005A35EE">
            <w:pPr>
              <w:rPr>
                <w:rFonts w:ascii="SimSun" w:hAnsi="SimSun"/>
                <w:lang w:eastAsia="zh-CN"/>
              </w:rPr>
            </w:pPr>
            <w:r w:rsidRPr="005D5AB8">
              <w:rPr>
                <w:rFonts w:ascii="SimSun" w:hAnsi="SimSun"/>
                <w:lang w:eastAsia="zh-CN"/>
              </w:rPr>
              <w:t xml:space="preserve"> </w:t>
            </w:r>
          </w:p>
        </w:tc>
      </w:tr>
    </w:tbl>
    <w:p w14:paraId="515436B6" w14:textId="77777777" w:rsidR="001050A2" w:rsidRPr="005D5AB8" w:rsidRDefault="001050A2" w:rsidP="001050A2">
      <w:pPr>
        <w:tabs>
          <w:tab w:val="left" w:pos="4320"/>
          <w:tab w:val="left" w:pos="8681"/>
        </w:tabs>
        <w:rPr>
          <w:rFonts w:ascii="SimSun" w:hAnsi="SimSun"/>
          <w:b/>
          <w:bCs/>
        </w:rPr>
      </w:pPr>
      <w:proofErr w:type="spellStart"/>
      <w:r w:rsidRPr="005D5AB8">
        <w:rPr>
          <w:rFonts w:ascii="SimSun" w:hAnsi="SimSun"/>
          <w:b/>
          <w:bCs/>
        </w:rPr>
        <w:t>学生</w:t>
      </w:r>
      <w:proofErr w:type="spellEnd"/>
      <w:r w:rsidRPr="005D5AB8">
        <w:rPr>
          <w:rFonts w:ascii="SimSun" w:hAnsi="SimSun"/>
          <w:b/>
          <w:bCs/>
        </w:rPr>
        <w:t>： Joe Sample</w:t>
      </w:r>
      <w:r w:rsidRPr="005D5AB8">
        <w:rPr>
          <w:rFonts w:ascii="SimSun" w:hAnsi="SimSun"/>
          <w:b/>
          <w:bCs/>
        </w:rPr>
        <w:tab/>
      </w:r>
      <w:proofErr w:type="spellStart"/>
      <w:r w:rsidRPr="005D5AB8">
        <w:rPr>
          <w:rFonts w:ascii="SimSun" w:hAnsi="SimSun"/>
          <w:b/>
          <w:bCs/>
        </w:rPr>
        <w:t>任课老师：Jane</w:t>
      </w:r>
      <w:proofErr w:type="spellEnd"/>
      <w:r w:rsidRPr="005D5AB8">
        <w:rPr>
          <w:rFonts w:ascii="SimSun" w:hAnsi="SimSun"/>
          <w:b/>
          <w:bCs/>
        </w:rPr>
        <w:t xml:space="preserve"> Do</w:t>
      </w:r>
    </w:p>
    <w:p w14:paraId="26C3B258" w14:textId="77777777" w:rsidR="001050A2" w:rsidRPr="00D73158" w:rsidRDefault="001050A2" w:rsidP="001050A2">
      <w:pPr>
        <w:tabs>
          <w:tab w:val="left" w:pos="4320"/>
          <w:tab w:val="left" w:pos="8681"/>
        </w:tabs>
        <w:rPr>
          <w:rFonts w:ascii="SimSun" w:hAnsi="SimSun"/>
          <w:b/>
          <w:bCs/>
        </w:rPr>
      </w:pPr>
      <w:r w:rsidRPr="00D73158">
        <w:rPr>
          <w:rFonts w:ascii="SimSun" w:hAnsi="SimSun"/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00"/>
        <w:gridCol w:w="1530"/>
        <w:gridCol w:w="6480"/>
      </w:tblGrid>
      <w:tr w:rsidR="001050A2" w:rsidRPr="00D73158" w14:paraId="349FAA93" w14:textId="77777777" w:rsidTr="005A35EE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C9DA5B9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630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9F6" w14:textId="77777777" w:rsidR="001050A2" w:rsidRPr="00D73158" w:rsidRDefault="001050A2" w:rsidP="005A35EE">
            <w:pPr>
              <w:rPr>
                <w:rFonts w:ascii="SimSun" w:hAnsi="SimSun"/>
              </w:rPr>
            </w:pPr>
            <w:proofErr w:type="spellStart"/>
            <w:r w:rsidRPr="00D73158">
              <w:rPr>
                <w:rFonts w:ascii="SimSun" w:hAnsi="SimSun"/>
              </w:rPr>
              <w:t>第二学期</w:t>
            </w:r>
            <w:proofErr w:type="spellEnd"/>
            <w:r w:rsidRPr="00D73158">
              <w:rPr>
                <w:rFonts w:ascii="SimSun" w:hAnsi="SimSun"/>
              </w:rPr>
              <w:t xml:space="preserve">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54D9086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7BAE3A52" w14:textId="77777777" w:rsidR="001050A2" w:rsidRPr="00D73158" w:rsidRDefault="001050A2" w:rsidP="005A35EE">
            <w:pPr>
              <w:rPr>
                <w:rFonts w:ascii="SimSun" w:hAnsi="SimSun" w:cs="Calibri"/>
                <w:sz w:val="20"/>
                <w:szCs w:val="20"/>
                <w:lang w:eastAsia="zh-TW"/>
              </w:rPr>
            </w:pP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有关成绩单內学习期望和术语使用的详细信息，请参阅</w:t>
            </w:r>
            <w:r w:rsidRPr="00D73158">
              <w:rPr>
                <w:rFonts w:ascii="SimSun" w:hAnsi="SimSun" w:cs="Calibri"/>
                <w:color w:val="000000" w:themeColor="text1"/>
                <w:sz w:val="19"/>
                <w:szCs w:val="19"/>
                <w:lang w:eastAsia="zh-CN"/>
              </w:rPr>
              <w:t>伊萨夸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学区网站上的家长/监护人参考指南（来自ISD主页&gt; 学术界 &gt; 小学成绩单)。</w:t>
            </w:r>
          </w:p>
          <w:p w14:paraId="66004D3A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TW"/>
              </w:rPr>
            </w:pPr>
          </w:p>
        </w:tc>
      </w:tr>
      <w:tr w:rsidR="001050A2" w:rsidRPr="00D73158" w14:paraId="37C0D9E7" w14:textId="77777777" w:rsidTr="005A35EE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6C5F9095" w14:textId="77777777" w:rsidR="001050A2" w:rsidRPr="00D73158" w:rsidRDefault="001050A2" w:rsidP="005A35EE">
            <w:pPr>
              <w:rPr>
                <w:rFonts w:ascii="SimSun" w:hAnsi="SimSun"/>
              </w:rPr>
            </w:pPr>
            <w:proofErr w:type="spellStart"/>
            <w:r w:rsidRPr="00D73158">
              <w:rPr>
                <w:rFonts w:ascii="SimSun" w:hAnsi="SimSun"/>
              </w:rPr>
              <w:t>缺席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366" w14:textId="77777777" w:rsidR="001050A2" w:rsidRPr="00D73158" w:rsidRDefault="001050A2" w:rsidP="005A35EE">
            <w:pPr>
              <w:jc w:val="center"/>
              <w:rPr>
                <w:rFonts w:ascii="SimSun" w:hAnsi="SimSu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FDA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A76B931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/>
          </w:tcPr>
          <w:p w14:paraId="67AB7553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</w:rPr>
            </w:pPr>
          </w:p>
        </w:tc>
      </w:tr>
      <w:tr w:rsidR="001050A2" w:rsidRPr="00D73158" w14:paraId="4DAC99C9" w14:textId="77777777" w:rsidTr="005A35EE">
        <w:tc>
          <w:tcPr>
            <w:tcW w:w="1017" w:type="dxa"/>
            <w:tcBorders>
              <w:right w:val="single" w:sz="4" w:space="0" w:color="auto"/>
            </w:tcBorders>
          </w:tcPr>
          <w:p w14:paraId="7C744A35" w14:textId="77777777" w:rsidR="001050A2" w:rsidRPr="00D73158" w:rsidRDefault="001050A2" w:rsidP="005A35EE">
            <w:pPr>
              <w:rPr>
                <w:rFonts w:ascii="SimSun" w:hAnsi="SimSun"/>
              </w:rPr>
            </w:pPr>
            <w:proofErr w:type="spellStart"/>
            <w:r w:rsidRPr="00D73158">
              <w:rPr>
                <w:rFonts w:ascii="SimSun" w:hAnsi="SimSun"/>
              </w:rPr>
              <w:t>迟到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48C" w14:textId="77777777" w:rsidR="001050A2" w:rsidRPr="00D73158" w:rsidRDefault="001050A2" w:rsidP="005A35EE">
            <w:pPr>
              <w:jc w:val="center"/>
              <w:rPr>
                <w:rFonts w:ascii="SimSun" w:hAnsi="SimSu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FAE9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C2DA480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  <w:tc>
          <w:tcPr>
            <w:tcW w:w="6480" w:type="dxa"/>
            <w:vMerge/>
          </w:tcPr>
          <w:p w14:paraId="4E0C6C89" w14:textId="77777777" w:rsidR="001050A2" w:rsidRPr="00D73158" w:rsidRDefault="001050A2" w:rsidP="005A35EE">
            <w:pPr>
              <w:rPr>
                <w:rFonts w:ascii="SimSun" w:hAnsi="SimSun"/>
              </w:rPr>
            </w:pPr>
          </w:p>
        </w:tc>
      </w:tr>
      <w:tr w:rsidR="001050A2" w14:paraId="2385EEE7" w14:textId="77777777" w:rsidTr="005A35EE">
        <w:tc>
          <w:tcPr>
            <w:tcW w:w="1017" w:type="dxa"/>
          </w:tcPr>
          <w:p w14:paraId="7194A1F0" w14:textId="77777777" w:rsidR="001050A2" w:rsidRDefault="001050A2" w:rsidP="005A35EE"/>
        </w:tc>
        <w:tc>
          <w:tcPr>
            <w:tcW w:w="873" w:type="dxa"/>
            <w:tcBorders>
              <w:top w:val="single" w:sz="4" w:space="0" w:color="auto"/>
            </w:tcBorders>
          </w:tcPr>
          <w:p w14:paraId="6E155FEF" w14:textId="77777777" w:rsidR="001050A2" w:rsidRDefault="001050A2" w:rsidP="005A35EE"/>
        </w:tc>
        <w:tc>
          <w:tcPr>
            <w:tcW w:w="900" w:type="dxa"/>
            <w:tcBorders>
              <w:top w:val="single" w:sz="4" w:space="0" w:color="auto"/>
            </w:tcBorders>
          </w:tcPr>
          <w:p w14:paraId="450E3575" w14:textId="77777777" w:rsidR="001050A2" w:rsidRDefault="001050A2" w:rsidP="005A35EE"/>
        </w:tc>
        <w:tc>
          <w:tcPr>
            <w:tcW w:w="1530" w:type="dxa"/>
          </w:tcPr>
          <w:p w14:paraId="4D25970E" w14:textId="77777777" w:rsidR="001050A2" w:rsidRDefault="001050A2" w:rsidP="005A35EE"/>
        </w:tc>
        <w:tc>
          <w:tcPr>
            <w:tcW w:w="6480" w:type="dxa"/>
            <w:vMerge/>
          </w:tcPr>
          <w:p w14:paraId="3620CDDA" w14:textId="77777777" w:rsidR="001050A2" w:rsidRDefault="001050A2" w:rsidP="005A35EE"/>
        </w:tc>
      </w:tr>
    </w:tbl>
    <w:p w14:paraId="642ACB10" w14:textId="77777777" w:rsidR="001050A2" w:rsidRDefault="001050A2" w:rsidP="001050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1050A2" w14:paraId="3E5A0576" w14:textId="77777777" w:rsidTr="005A35EE">
        <w:tc>
          <w:tcPr>
            <w:tcW w:w="3955" w:type="dxa"/>
            <w:shd w:val="clear" w:color="auto" w:fill="DEEAF6" w:themeFill="accent5" w:themeFillTint="33"/>
          </w:tcPr>
          <w:p w14:paraId="58BD1906" w14:textId="77777777" w:rsidR="001050A2" w:rsidRPr="00D73158" w:rsidRDefault="001050A2" w:rsidP="005A35EE">
            <w:pPr>
              <w:rPr>
                <w:rFonts w:ascii="SimSun" w:hAnsi="SimSun" w:cs="Calibri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促进学习的行为评分标准</w:t>
            </w:r>
          </w:p>
          <w:p w14:paraId="6975F0D1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C： 始终如一</w:t>
            </w:r>
          </w:p>
          <w:p w14:paraId="6CA46282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M：符合行为预期</w:t>
            </w:r>
          </w:p>
          <w:p w14:paraId="7963F43C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 xml:space="preserve">E： 年级初阶技能 </w:t>
            </w:r>
          </w:p>
          <w:p w14:paraId="0A9D87ED" w14:textId="77777777" w:rsidR="001050A2" w:rsidRPr="00D73158" w:rsidRDefault="001050A2" w:rsidP="005A35EE">
            <w:pPr>
              <w:rPr>
                <w:rFonts w:ascii="SimSun" w:hAnsi="SimSun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G： 成长领域 ，接受支持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587458C0" w14:textId="77777777" w:rsidR="001050A2" w:rsidRPr="00D73158" w:rsidRDefault="001050A2" w:rsidP="005A35EE">
            <w:pPr>
              <w:rPr>
                <w:rFonts w:ascii="SimSun" w:hAnsi="SimSun"/>
                <w:lang w:eastAsia="zh-CN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027DACCC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学业成绩评分标准</w:t>
            </w:r>
            <w:r w:rsidRPr="00D73158">
              <w:rPr>
                <w:rFonts w:ascii="SimSun" w:hAnsi="SimSun"/>
                <w:lang w:eastAsia="zh-CN"/>
              </w:rPr>
              <w:br/>
            </w: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4：精通</w:t>
            </w:r>
          </w:p>
          <w:p w14:paraId="2A5AC8EE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3：熟练</w:t>
            </w:r>
          </w:p>
          <w:p w14:paraId="77DB1C7D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2：基础</w:t>
            </w:r>
          </w:p>
          <w:p w14:paraId="2BE0E9F0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1：低于年级水平</w:t>
            </w:r>
          </w:p>
          <w:p w14:paraId="6E7B5FD8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NA：本学期未评估</w:t>
            </w:r>
          </w:p>
          <w:p w14:paraId="0E18E280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NG：无等级</w:t>
            </w:r>
          </w:p>
          <w:p w14:paraId="6BB5F3E2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lang w:eastAsia="zh-CN"/>
              </w:rPr>
              <w:t>Y：是，提供了补充进度报告</w:t>
            </w:r>
          </w:p>
        </w:tc>
      </w:tr>
    </w:tbl>
    <w:p w14:paraId="1E904A20" w14:textId="77777777" w:rsidR="001050A2" w:rsidRDefault="001050A2" w:rsidP="001050A2">
      <w:pPr>
        <w:rPr>
          <w:lang w:eastAsia="zh-C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1050A2" w:rsidRPr="00D73158" w14:paraId="4EB661B7" w14:textId="77777777" w:rsidTr="005A35EE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154" w14:textId="77777777" w:rsidR="001050A2" w:rsidRPr="00D73158" w:rsidRDefault="001050A2" w:rsidP="005A35EE">
            <w:pPr>
              <w:rPr>
                <w:rFonts w:ascii="SimSun" w:hAnsi="SimSun"/>
                <w:b/>
                <w:bCs/>
              </w:rPr>
            </w:pPr>
            <w:proofErr w:type="spellStart"/>
            <w:r w:rsidRPr="00D73158">
              <w:rPr>
                <w:rFonts w:ascii="SimSun" w:hAnsi="SimSun"/>
                <w:b/>
                <w:bCs/>
              </w:rPr>
              <w:t>补充进度报告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3BB" w14:textId="77777777" w:rsidR="001050A2" w:rsidRPr="00D73158" w:rsidRDefault="001050A2" w:rsidP="005A35EE">
            <w:pPr>
              <w:rPr>
                <w:rFonts w:ascii="SimSun" w:hAnsi="SimSun" w:cs="Calibri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39F5" w14:textId="77777777" w:rsidR="001050A2" w:rsidRPr="00D73158" w:rsidRDefault="001050A2" w:rsidP="005A35EE">
            <w:pPr>
              <w:rPr>
                <w:rFonts w:ascii="SimSun" w:hAnsi="SimSun"/>
              </w:rPr>
            </w:pPr>
            <w:proofErr w:type="spellStart"/>
            <w:r w:rsidRPr="00D73158">
              <w:rPr>
                <w:rFonts w:ascii="SimSun" w:hAnsi="SimSun"/>
              </w:rPr>
              <w:t>第二学期</w:t>
            </w:r>
            <w:proofErr w:type="spellEnd"/>
            <w:r w:rsidRPr="00D73158">
              <w:rPr>
                <w:rFonts w:ascii="SimSun" w:hAnsi="SimSun"/>
              </w:rPr>
              <w:t xml:space="preserve"> </w:t>
            </w:r>
          </w:p>
        </w:tc>
      </w:tr>
      <w:tr w:rsidR="001050A2" w:rsidRPr="00D73158" w14:paraId="45428183" w14:textId="77777777" w:rsidTr="005A35EE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11B" w14:textId="77777777" w:rsidR="001050A2" w:rsidRPr="00D73158" w:rsidRDefault="001050A2" w:rsidP="005A35EE">
            <w:pPr>
              <w:rPr>
                <w:rFonts w:ascii="SimSun" w:hAnsi="SimSun" w:cs="Calibri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如教师标记此项，该学生将由认证专家提供一份或多份补充进度报告，专家来自 SAGE、多语言学习、言语或职业治疗、LRC 或 Title/LAP 等计划。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AAA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  <w:r w:rsidRPr="00D73158">
              <w:rPr>
                <w:rFonts w:ascii="SimSun" w:hAnsi="SimSun"/>
                <w:sz w:val="20"/>
                <w:szCs w:val="20"/>
              </w:rPr>
              <w:t xml:space="preserve">Y </w:t>
            </w:r>
            <w:proofErr w:type="spellStart"/>
            <w:r w:rsidRPr="00D73158">
              <w:rPr>
                <w:rFonts w:ascii="SimSun" w:hAnsi="SimSun"/>
                <w:sz w:val="20"/>
                <w:szCs w:val="20"/>
              </w:rPr>
              <w:t>或空白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4E24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236F4E8A" w14:textId="77777777" w:rsidR="001050A2" w:rsidRPr="00D73158" w:rsidRDefault="001050A2" w:rsidP="001050A2">
      <w:pPr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1050A2" w:rsidRPr="00D73158" w14:paraId="04A0C42F" w14:textId="77777777" w:rsidTr="005A35EE">
        <w:tc>
          <w:tcPr>
            <w:tcW w:w="9085" w:type="dxa"/>
          </w:tcPr>
          <w:p w14:paraId="0024D6B5" w14:textId="449420F2" w:rsidR="001050A2" w:rsidRPr="00D73158" w:rsidRDefault="001050A2" w:rsidP="005A35EE">
            <w:pPr>
              <w:rPr>
                <w:rFonts w:ascii="SimSun" w:hAnsi="SimSun" w:cs="Calibri"/>
                <w:lang w:eastAsia="zh-TW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lang w:eastAsia="zh-TW"/>
              </w:rPr>
              <w:t>促进学习的行为</w:t>
            </w:r>
            <w:r w:rsidRPr="00D73158">
              <w:rPr>
                <w:rFonts w:ascii="SimSun" w:hAnsi="SimSun" w:cs="Calibri"/>
                <w:color w:val="000000" w:themeColor="text1"/>
                <w:lang w:eastAsia="zh-TW"/>
              </w:rPr>
              <w:t xml:space="preserve"> </w:t>
            </w:r>
            <w:r w:rsidRPr="00D73158">
              <w:rPr>
                <w:rFonts w:ascii="SimSun" w:hAnsi="SimSun" w:cs="Calibri"/>
                <w:i/>
                <w:iCs/>
                <w:color w:val="000000" w:themeColor="text1"/>
                <w:lang w:eastAsia="zh-TW"/>
              </w:rPr>
              <w:t>（</w:t>
            </w:r>
            <w:r w:rsidR="00D73158">
              <w:rPr>
                <w:rFonts w:ascii="SimSun" w:hAnsi="SimSun" w:cs="Calibri" w:hint="eastAsia"/>
                <w:i/>
                <w:iCs/>
                <w:color w:val="000000" w:themeColor="text1"/>
                <w:lang w:eastAsia="zh-TW"/>
              </w:rPr>
              <w:t>评</w:t>
            </w:r>
            <w:r w:rsidRPr="00D73158">
              <w:rPr>
                <w:rFonts w:ascii="SimSun" w:hAnsi="SimSun" w:cs="Calibri"/>
                <w:i/>
                <w:iCs/>
                <w:color w:val="000000" w:themeColor="text1"/>
                <w:lang w:eastAsia="zh-TW"/>
              </w:rPr>
              <w:t>估是根据括号中引用州立的社会情感SEL学习标准）</w:t>
            </w:r>
          </w:p>
        </w:tc>
        <w:tc>
          <w:tcPr>
            <w:tcW w:w="830" w:type="dxa"/>
          </w:tcPr>
          <w:p w14:paraId="204D97AD" w14:textId="77777777" w:rsidR="001050A2" w:rsidRPr="00D73158" w:rsidRDefault="001050A2" w:rsidP="005A35EE">
            <w:pPr>
              <w:rPr>
                <w:rFonts w:ascii="SimSun" w:hAnsi="SimSun" w:cs="Calibri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5" w:type="dxa"/>
          </w:tcPr>
          <w:p w14:paraId="5BC08AFC" w14:textId="77777777" w:rsidR="001050A2" w:rsidRPr="00D73158" w:rsidRDefault="001050A2" w:rsidP="005A35EE">
            <w:pPr>
              <w:rPr>
                <w:rFonts w:ascii="SimSun" w:hAnsi="SimSun"/>
              </w:rPr>
            </w:pPr>
            <w:proofErr w:type="spellStart"/>
            <w:r w:rsidRPr="00D73158">
              <w:rPr>
                <w:rFonts w:ascii="SimSun" w:hAnsi="SimSun"/>
              </w:rPr>
              <w:t>第二学期</w:t>
            </w:r>
            <w:proofErr w:type="spellEnd"/>
            <w:r w:rsidRPr="00D73158">
              <w:rPr>
                <w:rFonts w:ascii="SimSun" w:hAnsi="SimSun"/>
              </w:rPr>
              <w:t xml:space="preserve">  </w:t>
            </w:r>
          </w:p>
        </w:tc>
      </w:tr>
      <w:tr w:rsidR="001050A2" w:rsidRPr="00D73158" w14:paraId="22A73B24" w14:textId="77777777" w:rsidTr="005A35EE">
        <w:tc>
          <w:tcPr>
            <w:tcW w:w="9085" w:type="dxa"/>
          </w:tcPr>
          <w:p w14:paraId="2693025D" w14:textId="77777777" w:rsidR="001050A2" w:rsidRPr="00D73158" w:rsidRDefault="001050A2" w:rsidP="005A35EE">
            <w:pPr>
              <w:rPr>
                <w:rFonts w:ascii="SimSun" w:hAnsi="SimSun" w:cs="Calibri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在课堂上管理情绪和冲动（SEL 标准 2A）</w:t>
            </w:r>
          </w:p>
        </w:tc>
        <w:tc>
          <w:tcPr>
            <w:tcW w:w="830" w:type="dxa"/>
          </w:tcPr>
          <w:p w14:paraId="70CE619B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38835D83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16431CC0" w14:textId="77777777" w:rsidTr="005A35EE">
        <w:tc>
          <w:tcPr>
            <w:tcW w:w="9085" w:type="dxa"/>
          </w:tcPr>
          <w:p w14:paraId="049491AC" w14:textId="77777777" w:rsidR="001050A2" w:rsidRPr="00D73158" w:rsidRDefault="001050A2" w:rsidP="005A35EE">
            <w:pPr>
              <w:rPr>
                <w:rFonts w:ascii="SimSun" w:hAnsi="SimSun" w:cs="Calibri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遵循常规和指示（SEL 标准 2B）</w:t>
            </w:r>
          </w:p>
        </w:tc>
        <w:tc>
          <w:tcPr>
            <w:tcW w:w="830" w:type="dxa"/>
          </w:tcPr>
          <w:p w14:paraId="52A532CC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269AA89B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2A384EAD" w14:textId="77777777" w:rsidTr="005A35EE">
        <w:tc>
          <w:tcPr>
            <w:tcW w:w="9085" w:type="dxa"/>
          </w:tcPr>
          <w:p w14:paraId="27B2AE72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 xml:space="preserve">组织工作并保持专注 （SEL 标准 3A）  </w:t>
            </w:r>
          </w:p>
        </w:tc>
        <w:tc>
          <w:tcPr>
            <w:tcW w:w="830" w:type="dxa"/>
          </w:tcPr>
          <w:p w14:paraId="0CDB03D7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492EF9F7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341CB6B5" w14:textId="77777777" w:rsidTr="005A35EE">
        <w:tc>
          <w:tcPr>
            <w:tcW w:w="9085" w:type="dxa"/>
          </w:tcPr>
          <w:p w14:paraId="4D2F036F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 xml:space="preserve">在课堂上与同学合作（SEL 标准 5A）  </w:t>
            </w:r>
          </w:p>
        </w:tc>
        <w:tc>
          <w:tcPr>
            <w:tcW w:w="830" w:type="dxa"/>
          </w:tcPr>
          <w:p w14:paraId="1FA3A932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649E9DE8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710534C1" w14:textId="77777777" w:rsidTr="005A35EE">
        <w:tc>
          <w:tcPr>
            <w:tcW w:w="9085" w:type="dxa"/>
          </w:tcPr>
          <w:p w14:paraId="4C9A0709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 xml:space="preserve">以积极的方式为自己争取权益，例如提出问题或寻求帮助（SEL 标准 3B、3C）  </w:t>
            </w:r>
          </w:p>
        </w:tc>
        <w:tc>
          <w:tcPr>
            <w:tcW w:w="830" w:type="dxa"/>
          </w:tcPr>
          <w:p w14:paraId="4C0CB079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1DDAE162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63E37085" w14:textId="77777777" w:rsidTr="005A35EE">
        <w:tc>
          <w:tcPr>
            <w:tcW w:w="9085" w:type="dxa"/>
          </w:tcPr>
          <w:p w14:paraId="6FC5CD3E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 xml:space="preserve">建立积极的人际关系和解决问题（SEL 标准 5A、B、C）  </w:t>
            </w:r>
          </w:p>
        </w:tc>
        <w:tc>
          <w:tcPr>
            <w:tcW w:w="830" w:type="dxa"/>
          </w:tcPr>
          <w:p w14:paraId="125FAA8E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</w:tcPr>
          <w:p w14:paraId="7B1EB3C4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</w:tbl>
    <w:p w14:paraId="27608425" w14:textId="77777777" w:rsidR="001050A2" w:rsidRPr="00D73158" w:rsidRDefault="001050A2" w:rsidP="001050A2">
      <w:pPr>
        <w:spacing w:after="0"/>
        <w:rPr>
          <w:rFonts w:ascii="SimSun" w:hAnsi="SimSun"/>
          <w:lang w:eastAsia="zh-CN"/>
        </w:rPr>
      </w:pPr>
    </w:p>
    <w:p w14:paraId="3CBA5383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  <w:proofErr w:type="spellStart"/>
      <w:r w:rsidRPr="00D73158">
        <w:rPr>
          <w:rFonts w:ascii="SimSun" w:hAnsi="SimSun"/>
          <w:color w:val="FF0000"/>
        </w:rPr>
        <w:lastRenderedPageBreak/>
        <w:t>评语区</w:t>
      </w:r>
      <w:proofErr w:type="spellEnd"/>
    </w:p>
    <w:p w14:paraId="53229AC9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050A2" w:rsidRPr="00D73158" w14:paraId="1FA23CBD" w14:textId="77777777" w:rsidTr="005A35EE">
        <w:tc>
          <w:tcPr>
            <w:tcW w:w="9015" w:type="dxa"/>
          </w:tcPr>
          <w:p w14:paraId="7198F4D2" w14:textId="6187C801" w:rsidR="001050A2" w:rsidRPr="00D73158" w:rsidRDefault="001050A2" w:rsidP="005A35EE">
            <w:pPr>
              <w:spacing w:after="120" w:line="259" w:lineRule="auto"/>
              <w:rPr>
                <w:rFonts w:ascii="SimSun" w:hAnsi="SimSun" w:cs="Calibri"/>
                <w:color w:val="000000" w:themeColor="text1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读写能力：</w:t>
            </w:r>
            <w:r w:rsidRPr="00D73158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阅读、写作、听力和口语技能发展，以有效地理解、交流和运用各种形式的文本和信息</w:t>
            </w:r>
            <w:r w:rsidR="004B005E" w:rsidRPr="00D73158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(</w:t>
            </w:r>
            <w:r w:rsidR="00AA6417" w:rsidRPr="00D73158">
              <w:rPr>
                <w:rStyle w:val="Emphasis"/>
                <w:rFonts w:ascii="SimSun" w:hAnsi="SimSun" w:hint="eastAsia"/>
                <w:lang w:eastAsia="zh-CN"/>
              </w:rPr>
              <w:t>来自</w:t>
            </w:r>
            <w:r w:rsidR="004B005E" w:rsidRPr="005C4A68">
              <w:rPr>
                <w:rFonts w:ascii="SimSun" w:hAnsi="SimSun" w:cs="Microsoft JhengHei" w:hint="eastAsia"/>
                <w:i/>
                <w:iCs/>
                <w:color w:val="000000" w:themeColor="text1"/>
                <w:lang w:eastAsia="zh-CN"/>
              </w:rPr>
              <w:t>四年级</w:t>
            </w:r>
            <w:r w:rsidR="004B005E" w:rsidRPr="00D73158">
              <w:rPr>
                <w:rFonts w:ascii="SimSun" w:hAnsi="SimSun" w:cs="Microsoft JhengHei" w:hint="eastAsia"/>
                <w:i/>
                <w:iCs/>
                <w:color w:val="000000" w:themeColor="text1"/>
                <w:lang w:eastAsia="zh-CN"/>
              </w:rPr>
              <w:t>读写能力标准</w:t>
            </w:r>
            <w:r w:rsidR="004B005E" w:rsidRPr="00D73158">
              <w:rPr>
                <w:rFonts w:ascii="SimSun" w:hAnsi="SimSun" w:cs="Microsoft JhengHei"/>
                <w:i/>
                <w:iCs/>
                <w:color w:val="000000" w:themeColor="text1"/>
                <w:lang w:eastAsia="zh-CN"/>
              </w:rPr>
              <w:t>)</w:t>
            </w:r>
          </w:p>
        </w:tc>
        <w:tc>
          <w:tcPr>
            <w:tcW w:w="885" w:type="dxa"/>
          </w:tcPr>
          <w:p w14:paraId="13F51A65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3D026324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050A2" w:rsidRPr="00D73158" w14:paraId="4D806F35" w14:textId="77777777" w:rsidTr="005A35EE">
        <w:tc>
          <w:tcPr>
            <w:tcW w:w="9015" w:type="dxa"/>
            <w:vAlign w:val="center"/>
          </w:tcPr>
          <w:p w14:paraId="2E00DE47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阅读： 基础技能 - 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了解和使用音位意识和语音知识，以提高准确性和流畅性。</w:t>
            </w:r>
          </w:p>
        </w:tc>
        <w:tc>
          <w:tcPr>
            <w:tcW w:w="885" w:type="dxa"/>
          </w:tcPr>
          <w:p w14:paraId="725C056F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4F4963A4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13E67C31" w14:textId="77777777" w:rsidTr="005A35EE">
        <w:tc>
          <w:tcPr>
            <w:tcW w:w="9015" w:type="dxa"/>
            <w:vAlign w:val="center"/>
          </w:tcPr>
          <w:p w14:paraId="53371BEB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Style w:val="Strong"/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阅读： 信息文本 -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 理解和分析非小说类文本，以获得知识和理解。</w:t>
            </w:r>
          </w:p>
        </w:tc>
        <w:tc>
          <w:tcPr>
            <w:tcW w:w="885" w:type="dxa"/>
          </w:tcPr>
          <w:p w14:paraId="0436F425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4B40E6E3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12F8769C" w14:textId="77777777" w:rsidTr="005A35EE">
        <w:tc>
          <w:tcPr>
            <w:tcW w:w="9015" w:type="dxa"/>
            <w:vAlign w:val="center"/>
          </w:tcPr>
          <w:p w14:paraId="0C372298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阅读： 文学文本 - 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探索和解释故事，理解主题、人物和文学元素。</w:t>
            </w:r>
          </w:p>
        </w:tc>
        <w:tc>
          <w:tcPr>
            <w:tcW w:w="885" w:type="dxa"/>
          </w:tcPr>
          <w:p w14:paraId="3A36DCF0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65C6B41C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2362FE9F" w14:textId="77777777" w:rsidTr="005A35EE">
        <w:tc>
          <w:tcPr>
            <w:tcW w:w="9015" w:type="dxa"/>
            <w:vAlign w:val="center"/>
          </w:tcPr>
          <w:p w14:paraId="60EAE961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>语言：词汇 -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 理解词语及其含义，以便在各学科领域进行交流和理解。</w:t>
            </w:r>
          </w:p>
        </w:tc>
        <w:tc>
          <w:tcPr>
            <w:tcW w:w="885" w:type="dxa"/>
          </w:tcPr>
          <w:p w14:paraId="2F081C9C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653E5580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28C5BC86" w14:textId="77777777" w:rsidTr="005A35EE">
        <w:tc>
          <w:tcPr>
            <w:tcW w:w="9015" w:type="dxa"/>
            <w:vAlign w:val="center"/>
          </w:tcPr>
          <w:p w14:paraId="27CEDB8D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语言：语法与惯例- 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 xml:space="preserve">学习和应用语言的规则和结构，以便在说话和写作时清晰地交流。 </w:t>
            </w:r>
          </w:p>
        </w:tc>
        <w:tc>
          <w:tcPr>
            <w:tcW w:w="885" w:type="dxa"/>
          </w:tcPr>
          <w:p w14:paraId="45C97621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5CC5BBE2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536EDAB9" w14:textId="77777777" w:rsidTr="005A35EE">
        <w:tc>
          <w:tcPr>
            <w:tcW w:w="9015" w:type="dxa"/>
            <w:vAlign w:val="center"/>
          </w:tcPr>
          <w:p w14:paraId="44DE17FA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写作信息文本 - 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使用适当的语言、细节和组织，就特定主题教育读者 。</w:t>
            </w:r>
          </w:p>
        </w:tc>
        <w:tc>
          <w:tcPr>
            <w:tcW w:w="885" w:type="dxa"/>
          </w:tcPr>
          <w:p w14:paraId="174AAD9C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6F300B5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787F9FC3" w14:textId="77777777" w:rsidTr="005A35EE">
        <w:tc>
          <w:tcPr>
            <w:tcW w:w="9015" w:type="dxa"/>
            <w:vAlign w:val="center"/>
          </w:tcPr>
          <w:p w14:paraId="5EC9C32C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写作：观点文本 - 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使用理由和例子来说服或告知读者作者对某个信念或话题的立场。</w:t>
            </w:r>
          </w:p>
        </w:tc>
        <w:tc>
          <w:tcPr>
            <w:tcW w:w="885" w:type="dxa"/>
          </w:tcPr>
          <w:p w14:paraId="7D515243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33CDC808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1050A2" w:rsidRPr="00D73158" w14:paraId="5E50FC18" w14:textId="77777777" w:rsidTr="005A35EE">
        <w:tc>
          <w:tcPr>
            <w:tcW w:w="9015" w:type="dxa"/>
            <w:vAlign w:val="center"/>
          </w:tcPr>
          <w:p w14:paraId="5320F945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写作：叙事文本 - </w:t>
            </w:r>
            <w:r w:rsidRPr="00D73158"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</w:tcPr>
          <w:p w14:paraId="3307A89B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47DC024C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</w:tbl>
    <w:p w14:paraId="63E4006E" w14:textId="77777777" w:rsidR="001050A2" w:rsidRPr="00D73158" w:rsidRDefault="001050A2" w:rsidP="001050A2">
      <w:pPr>
        <w:rPr>
          <w:rFonts w:ascii="SimSun" w:hAnsi="SimSun"/>
          <w:lang w:eastAsia="zh-CN"/>
        </w:rPr>
      </w:pPr>
    </w:p>
    <w:p w14:paraId="3CF16263" w14:textId="77777777" w:rsidR="001050A2" w:rsidRPr="00D73158" w:rsidRDefault="001050A2" w:rsidP="001050A2">
      <w:pPr>
        <w:rPr>
          <w:rFonts w:ascii="SimSun" w:hAnsi="SimSun"/>
          <w:color w:val="FF0000"/>
        </w:rPr>
      </w:pPr>
      <w:proofErr w:type="spellStart"/>
      <w:r w:rsidRPr="00D73158">
        <w:rPr>
          <w:rFonts w:ascii="SimSun" w:hAnsi="SimSun"/>
          <w:color w:val="FF0000"/>
        </w:rPr>
        <w:t>评语区</w:t>
      </w:r>
      <w:proofErr w:type="spellEnd"/>
    </w:p>
    <w:p w14:paraId="398FFD4B" w14:textId="77777777" w:rsidR="00B75C8F" w:rsidRPr="00D73158" w:rsidRDefault="00B75C8F">
      <w:pPr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050A2" w:rsidRPr="00D73158" w14:paraId="397500B3" w14:textId="77777777" w:rsidTr="0002764A">
        <w:tc>
          <w:tcPr>
            <w:tcW w:w="9015" w:type="dxa"/>
          </w:tcPr>
          <w:p w14:paraId="1EFE8D99" w14:textId="150DEFD6" w:rsidR="001050A2" w:rsidRPr="00D73158" w:rsidRDefault="001050A2" w:rsidP="001050A2">
            <w:pPr>
              <w:rPr>
                <w:rFonts w:ascii="SimSun" w:hAnsi="SimSun"/>
                <w:b/>
                <w:bCs/>
                <w:lang w:eastAsia="zh-CN"/>
              </w:rPr>
            </w:pPr>
            <w:r w:rsidRPr="00D73158">
              <w:rPr>
                <w:rFonts w:ascii="SimSun" w:hAnsi="SimSun"/>
                <w:b/>
                <w:bCs/>
                <w:lang w:eastAsia="zh-CN"/>
              </w:rPr>
              <w:t>数学：</w:t>
            </w:r>
            <w:r w:rsidR="00AA6417" w:rsidRPr="00AA6417">
              <w:rPr>
                <w:rStyle w:val="Emphasis"/>
                <w:rFonts w:ascii="SimSun" w:hAnsi="SimSun" w:hint="eastAsia"/>
                <w:lang w:eastAsia="zh-CN"/>
              </w:rPr>
              <w:t>标准要求学生在每个领域中具备概念性知识、计算流畅性和应用各领域的数学实践</w:t>
            </w:r>
            <w:r w:rsidRPr="00D73158">
              <w:rPr>
                <w:rStyle w:val="Emphasis"/>
                <w:rFonts w:ascii="SimSun" w:hAnsi="SimSun"/>
                <w:lang w:eastAsia="zh-CN"/>
              </w:rPr>
              <w:t>（</w:t>
            </w:r>
            <w:r w:rsidR="009F6C8C" w:rsidRPr="00D73158">
              <w:rPr>
                <w:rStyle w:val="Emphasis"/>
                <w:rFonts w:ascii="SimSun" w:hAnsi="SimSun" w:hint="eastAsia"/>
                <w:lang w:eastAsia="zh-CN"/>
              </w:rPr>
              <w:t>来自</w:t>
            </w:r>
            <w:r w:rsidR="00173382" w:rsidRPr="005C4A68">
              <w:rPr>
                <w:rStyle w:val="Emphasis"/>
                <w:rFonts w:ascii="SimSun" w:hAnsi="SimSun" w:hint="eastAsia"/>
                <w:lang w:eastAsia="zh-CN"/>
              </w:rPr>
              <w:t>四</w:t>
            </w:r>
            <w:r w:rsidRPr="005C4A68">
              <w:rPr>
                <w:rStyle w:val="Emphasis"/>
                <w:rFonts w:ascii="SimSun" w:hAnsi="SimSun"/>
                <w:lang w:eastAsia="zh-CN"/>
              </w:rPr>
              <w:t>年级</w:t>
            </w:r>
            <w:r w:rsidRPr="00D73158">
              <w:rPr>
                <w:rStyle w:val="Emphasis"/>
                <w:rFonts w:ascii="SimSun" w:hAnsi="SimSun"/>
                <w:lang w:eastAsia="zh-CN"/>
              </w:rPr>
              <w:t xml:space="preserve"> Eureka Math 的模块）</w:t>
            </w:r>
          </w:p>
        </w:tc>
        <w:tc>
          <w:tcPr>
            <w:tcW w:w="885" w:type="dxa"/>
          </w:tcPr>
          <w:p w14:paraId="268ADC15" w14:textId="74BE6395" w:rsidR="001050A2" w:rsidRPr="00D73158" w:rsidRDefault="001050A2" w:rsidP="001050A2">
            <w:pPr>
              <w:rPr>
                <w:rFonts w:ascii="SimSun" w:hAnsi="SimSun"/>
                <w:color w:val="ED7D31" w:themeColor="accent2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3829DFA1" w14:textId="66BFA444" w:rsidR="001050A2" w:rsidRPr="00D73158" w:rsidRDefault="001050A2" w:rsidP="001050A2">
            <w:pPr>
              <w:rPr>
                <w:rFonts w:ascii="SimSun" w:hAnsi="SimSun"/>
                <w:color w:val="ED7D31" w:themeColor="accent2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050A2" w:rsidRPr="00D73158" w14:paraId="7989C7E1" w14:textId="77777777" w:rsidTr="0002764A">
        <w:tc>
          <w:tcPr>
            <w:tcW w:w="9015" w:type="dxa"/>
          </w:tcPr>
          <w:p w14:paraId="58A8AB5E" w14:textId="57D104B6" w:rsidR="001050A2" w:rsidRPr="00D73158" w:rsidRDefault="001050A2" w:rsidP="001050A2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运算和代数思维： 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使用</w:t>
            </w:r>
            <w:r w:rsidR="009F6C8C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四则运算解决整数问题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，熟悉因数和倍数</w:t>
            </w:r>
            <w:r w:rsidR="009F6C8C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，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并</w:t>
            </w:r>
            <w:r w:rsidR="009F6C8C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辨识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/分析</w:t>
            </w:r>
            <w:r w:rsidR="009F6C8C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规律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 xml:space="preserve">。 </w:t>
            </w:r>
            <w:r w:rsidR="009F6C8C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（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模块 1、3、7）</w:t>
            </w:r>
          </w:p>
        </w:tc>
        <w:tc>
          <w:tcPr>
            <w:tcW w:w="885" w:type="dxa"/>
          </w:tcPr>
          <w:p w14:paraId="59C314E8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C05E75E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1050A2" w:rsidRPr="00D73158" w14:paraId="3B2BC50C" w14:textId="77777777" w:rsidTr="0002764A">
        <w:tc>
          <w:tcPr>
            <w:tcW w:w="9015" w:type="dxa"/>
          </w:tcPr>
          <w:p w14:paraId="35C5EE90" w14:textId="206B9AF8" w:rsidR="001050A2" w:rsidRPr="00D73158" w:rsidRDefault="00AA6417" w:rsidP="001050A2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AA6417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十进制数与运算</w:t>
            </w:r>
            <w:r w:rsidR="001050A2" w:rsidRPr="00D73158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： 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概括对多位整数和小数的位值理解，并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运用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位值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概念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和运算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性质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来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执行多位数运算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 xml:space="preserve">。 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熟练进行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1,000,000 以内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的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加减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法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。 （模块 1、3、7）</w:t>
            </w:r>
          </w:p>
        </w:tc>
        <w:tc>
          <w:tcPr>
            <w:tcW w:w="885" w:type="dxa"/>
          </w:tcPr>
          <w:p w14:paraId="055DCC7A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A7A26B4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1050A2" w:rsidRPr="00D73158" w14:paraId="2D501F73" w14:textId="77777777" w:rsidTr="0002764A">
        <w:tc>
          <w:tcPr>
            <w:tcW w:w="9015" w:type="dxa"/>
          </w:tcPr>
          <w:p w14:paraId="1933285E" w14:textId="4E4B93BC" w:rsidR="001050A2" w:rsidRPr="00D73158" w:rsidRDefault="00AA6417" w:rsidP="001050A2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AA6417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数与运算--分数</w:t>
            </w:r>
            <w:r w:rsidR="001050A2" w:rsidRPr="00D73158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>：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 xml:space="preserve"> 理解和比较分数，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进行分数的加法、减法和乘法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，并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解决应用题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。</w:t>
            </w:r>
            <w:r w:rsidR="002928FF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理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解分数的十进制表示法，</w:t>
            </w:r>
            <w:r w:rsidR="00D73158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并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比较十进制分数。（模块 5、6）</w:t>
            </w:r>
          </w:p>
        </w:tc>
        <w:tc>
          <w:tcPr>
            <w:tcW w:w="885" w:type="dxa"/>
          </w:tcPr>
          <w:p w14:paraId="5AA04ACE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5262A491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  <w:lang w:eastAsia="zh-CN"/>
              </w:rPr>
            </w:pPr>
          </w:p>
        </w:tc>
      </w:tr>
      <w:tr w:rsidR="001050A2" w:rsidRPr="00D73158" w14:paraId="6F8CB2D0" w14:textId="77777777" w:rsidTr="0002764A">
        <w:tc>
          <w:tcPr>
            <w:tcW w:w="9015" w:type="dxa"/>
          </w:tcPr>
          <w:p w14:paraId="75D35145" w14:textId="7A4B8F14" w:rsidR="001050A2" w:rsidRPr="00D73158" w:rsidRDefault="00AA6417" w:rsidP="001050A2">
            <w:pPr>
              <w:rPr>
                <w:rFonts w:ascii="SimSun" w:hAnsi="SimSun"/>
                <w:sz w:val="20"/>
                <w:szCs w:val="20"/>
              </w:rPr>
            </w:pPr>
            <w:r w:rsidRPr="00AA6417">
              <w:rPr>
                <w:rFonts w:ascii="SimSun" w:hAnsi="SimSun" w:hint="eastAsia"/>
                <w:b/>
                <w:bCs/>
                <w:sz w:val="20"/>
                <w:szCs w:val="20"/>
                <w:lang w:eastAsia="zh-CN"/>
              </w:rPr>
              <w:t>测量与数据</w:t>
            </w:r>
            <w:r w:rsidR="001050A2" w:rsidRPr="00D73158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： 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解决涉及测量和测量转换的问题，表示和解</w:t>
            </w:r>
            <w:r w:rsidR="00D73158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读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数据，理解角度</w:t>
            </w:r>
            <w:r w:rsidR="00D73158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概念</w:t>
            </w:r>
            <w:r w:rsidR="001050A2"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和测量角度的。</w:t>
            </w:r>
            <w:r w:rsidR="001050A2" w:rsidRPr="00D73158">
              <w:rPr>
                <w:rFonts w:ascii="SimSun" w:hAnsi="SimSun"/>
                <w:bCs/>
                <w:sz w:val="20"/>
                <w:szCs w:val="20"/>
              </w:rPr>
              <w:t>（</w:t>
            </w:r>
            <w:proofErr w:type="spellStart"/>
            <w:r w:rsidR="001050A2" w:rsidRPr="00D73158">
              <w:rPr>
                <w:rFonts w:ascii="SimSun" w:hAnsi="SimSun"/>
                <w:bCs/>
                <w:sz w:val="20"/>
                <w:szCs w:val="20"/>
              </w:rPr>
              <w:t>模块</w:t>
            </w:r>
            <w:proofErr w:type="spellEnd"/>
            <w:r w:rsidR="001050A2" w:rsidRPr="00D73158">
              <w:rPr>
                <w:rFonts w:ascii="SimSun" w:hAnsi="SimSun"/>
                <w:bCs/>
                <w:sz w:val="20"/>
                <w:szCs w:val="20"/>
              </w:rPr>
              <w:t xml:space="preserve"> 2、3、4、5、6、7）</w:t>
            </w:r>
          </w:p>
        </w:tc>
        <w:tc>
          <w:tcPr>
            <w:tcW w:w="885" w:type="dxa"/>
          </w:tcPr>
          <w:p w14:paraId="46E1C3BE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5E1F3DA4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  <w:tr w:rsidR="001050A2" w:rsidRPr="00D73158" w14:paraId="0BE56BCC" w14:textId="77777777" w:rsidTr="0002764A">
        <w:tc>
          <w:tcPr>
            <w:tcW w:w="9015" w:type="dxa"/>
          </w:tcPr>
          <w:p w14:paraId="03B4C788" w14:textId="0AF018EF" w:rsidR="001050A2" w:rsidRPr="00D73158" w:rsidRDefault="001050A2" w:rsidP="001050A2">
            <w:pPr>
              <w:rPr>
                <w:rFonts w:ascii="SimSun" w:hAnsi="SimSun"/>
                <w:b/>
                <w:bCs/>
                <w:sz w:val="20"/>
                <w:szCs w:val="20"/>
              </w:rPr>
            </w:pPr>
            <w:r w:rsidRPr="00D73158">
              <w:rPr>
                <w:rFonts w:ascii="SimSun" w:hAnsi="SimSun"/>
                <w:b/>
                <w:bCs/>
                <w:sz w:val="20"/>
                <w:szCs w:val="20"/>
                <w:lang w:eastAsia="zh-CN"/>
              </w:rPr>
              <w:t xml:space="preserve">几何： 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绘制和识别</w:t>
            </w:r>
            <w:r w:rsidR="00D73158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直线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和角度，并根据</w:t>
            </w:r>
            <w:r w:rsidR="00D73158" w:rsidRPr="00D73158">
              <w:rPr>
                <w:rFonts w:ascii="SimSun" w:hAnsi="SimSun" w:hint="eastAsia"/>
                <w:bCs/>
                <w:sz w:val="20"/>
                <w:szCs w:val="20"/>
                <w:lang w:eastAsia="zh-CN"/>
              </w:rPr>
              <w:t>图形的</w:t>
            </w:r>
            <w:r w:rsidRPr="00D73158">
              <w:rPr>
                <w:rFonts w:ascii="SimSun" w:hAnsi="SimSun"/>
                <w:bCs/>
                <w:sz w:val="20"/>
                <w:szCs w:val="20"/>
                <w:lang w:eastAsia="zh-CN"/>
              </w:rPr>
              <w:t>线条和角度属性对形状进行分类。</w:t>
            </w:r>
            <w:r w:rsidRPr="00D73158">
              <w:rPr>
                <w:rFonts w:ascii="SimSun" w:hAnsi="SimSun"/>
                <w:bCs/>
                <w:sz w:val="20"/>
                <w:szCs w:val="20"/>
              </w:rPr>
              <w:t>（</w:t>
            </w:r>
            <w:proofErr w:type="spellStart"/>
            <w:r w:rsidRPr="00D73158">
              <w:rPr>
                <w:rFonts w:ascii="SimSun" w:hAnsi="SimSun"/>
                <w:bCs/>
                <w:sz w:val="20"/>
                <w:szCs w:val="20"/>
              </w:rPr>
              <w:t>模块</w:t>
            </w:r>
            <w:proofErr w:type="spellEnd"/>
            <w:r w:rsidRPr="00D73158">
              <w:rPr>
                <w:rFonts w:ascii="SimSun" w:hAnsi="SimSun"/>
                <w:bCs/>
                <w:sz w:val="20"/>
                <w:szCs w:val="20"/>
              </w:rPr>
              <w:t xml:space="preserve"> 4）</w:t>
            </w:r>
          </w:p>
        </w:tc>
        <w:tc>
          <w:tcPr>
            <w:tcW w:w="885" w:type="dxa"/>
          </w:tcPr>
          <w:p w14:paraId="49576A86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  <w:tc>
          <w:tcPr>
            <w:tcW w:w="890" w:type="dxa"/>
          </w:tcPr>
          <w:p w14:paraId="399E6069" w14:textId="77777777" w:rsidR="001050A2" w:rsidRPr="00D73158" w:rsidRDefault="001050A2" w:rsidP="001050A2">
            <w:pPr>
              <w:rPr>
                <w:rFonts w:ascii="SimSun" w:hAnsi="SimSun"/>
                <w:color w:val="ED7D31" w:themeColor="accent2"/>
                <w:sz w:val="20"/>
                <w:szCs w:val="20"/>
              </w:rPr>
            </w:pPr>
          </w:p>
        </w:tc>
      </w:tr>
    </w:tbl>
    <w:p w14:paraId="01327B33" w14:textId="77777777" w:rsidR="00865272" w:rsidRPr="00D73158" w:rsidRDefault="00865272" w:rsidP="00F6229C">
      <w:pPr>
        <w:rPr>
          <w:rFonts w:ascii="SimSun" w:hAnsi="SimSun"/>
          <w:color w:val="FF0000"/>
        </w:rPr>
      </w:pPr>
    </w:p>
    <w:p w14:paraId="3A2D8938" w14:textId="77777777" w:rsidR="001050A2" w:rsidRPr="00D73158" w:rsidRDefault="001050A2" w:rsidP="001050A2">
      <w:pPr>
        <w:rPr>
          <w:rFonts w:ascii="SimSun" w:hAnsi="SimSun"/>
          <w:color w:val="FF0000"/>
        </w:rPr>
      </w:pPr>
      <w:proofErr w:type="spellStart"/>
      <w:r w:rsidRPr="00D73158">
        <w:rPr>
          <w:rFonts w:ascii="SimSun" w:hAnsi="SimSun"/>
          <w:color w:val="FF0000"/>
        </w:rPr>
        <w:t>评语区</w:t>
      </w:r>
      <w:proofErr w:type="spellEnd"/>
    </w:p>
    <w:p w14:paraId="7FF5F10C" w14:textId="77777777" w:rsidR="001050A2" w:rsidRPr="00D73158" w:rsidRDefault="001050A2" w:rsidP="001050A2">
      <w:pPr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050A2" w:rsidRPr="00D73158" w14:paraId="26BFEBE7" w14:textId="77777777" w:rsidTr="005A35EE">
        <w:tc>
          <w:tcPr>
            <w:tcW w:w="9015" w:type="dxa"/>
          </w:tcPr>
          <w:p w14:paraId="192D530C" w14:textId="77777777" w:rsidR="001050A2" w:rsidRPr="00D73158" w:rsidRDefault="001050A2" w:rsidP="005A35EE">
            <w:pPr>
              <w:rPr>
                <w:rFonts w:ascii="SimSun" w:hAnsi="SimSun" w:cs="Calibri"/>
                <w:lang w:eastAsia="zh-CN"/>
              </w:rPr>
            </w:pPr>
            <w:r w:rsidRPr="00D73158">
              <w:rPr>
                <w:rFonts w:ascii="SimSun" w:hAnsi="SimSun" w:cs="Calibri"/>
                <w:b/>
                <w:bCs/>
                <w:color w:val="000000" w:themeColor="text1"/>
                <w:lang w:eastAsia="zh-CN"/>
              </w:rPr>
              <w:t>科学和社会学：</w:t>
            </w:r>
            <w:r w:rsidRPr="00D73158">
              <w:rPr>
                <w:rFonts w:ascii="SimSun" w:hAnsi="SimSun" w:cs="Calibri"/>
                <w:i/>
                <w:iCs/>
                <w:color w:val="000000" w:themeColor="text1"/>
                <w:lang w:eastAsia="zh-CN"/>
              </w:rPr>
              <w:t>建立知识并进行探究</w:t>
            </w:r>
          </w:p>
          <w:p w14:paraId="7AD7A63C" w14:textId="77777777" w:rsidR="001050A2" w:rsidRPr="00D73158" w:rsidRDefault="001050A2" w:rsidP="005A35EE">
            <w:pPr>
              <w:rPr>
                <w:rFonts w:ascii="SimSun" w:hAnsi="SimSun"/>
                <w:b/>
                <w:bCs/>
                <w:lang w:eastAsia="zh-CN"/>
              </w:rPr>
            </w:pPr>
          </w:p>
        </w:tc>
        <w:tc>
          <w:tcPr>
            <w:tcW w:w="885" w:type="dxa"/>
          </w:tcPr>
          <w:p w14:paraId="3E113273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34C939EC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050A2" w:rsidRPr="00D73158" w14:paraId="636C0576" w14:textId="77777777" w:rsidTr="005A35EE">
        <w:tc>
          <w:tcPr>
            <w:tcW w:w="9015" w:type="dxa"/>
            <w:vAlign w:val="center"/>
          </w:tcPr>
          <w:p w14:paraId="2BC9B63D" w14:textId="77777777" w:rsidR="001050A2" w:rsidRPr="00D73158" w:rsidRDefault="001050A2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>科学：</w:t>
            </w:r>
            <w:r w:rsidRPr="00D73158">
              <w:rPr>
                <w:rFonts w:ascii="SimSun" w:hAnsi="SimSun" w:cstheme="minorHAnsi"/>
                <w:sz w:val="20"/>
                <w:szCs w:val="20"/>
                <w:lang w:eastAsia="zh-CN"/>
              </w:rPr>
              <w:t>遗传和特征单元</w:t>
            </w:r>
          </w:p>
        </w:tc>
        <w:tc>
          <w:tcPr>
            <w:tcW w:w="885" w:type="dxa"/>
          </w:tcPr>
          <w:p w14:paraId="74611A46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4C39E0A5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73D2580F" w14:textId="77777777" w:rsidTr="005A35EE">
        <w:tc>
          <w:tcPr>
            <w:tcW w:w="9015" w:type="dxa"/>
            <w:vAlign w:val="center"/>
          </w:tcPr>
          <w:p w14:paraId="421A72CF" w14:textId="77777777" w:rsidR="001050A2" w:rsidRPr="00D73158" w:rsidRDefault="001050A2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>科学：环境与生存单元</w:t>
            </w:r>
          </w:p>
        </w:tc>
        <w:tc>
          <w:tcPr>
            <w:tcW w:w="885" w:type="dxa"/>
          </w:tcPr>
          <w:p w14:paraId="0BB33B1B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5EF2E5B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6A5E6796" w14:textId="77777777" w:rsidTr="005A35EE">
        <w:tc>
          <w:tcPr>
            <w:tcW w:w="9015" w:type="dxa"/>
            <w:vAlign w:val="center"/>
          </w:tcPr>
          <w:p w14:paraId="67893327" w14:textId="77777777" w:rsidR="001050A2" w:rsidRPr="00D73158" w:rsidRDefault="001050A2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>科学：天气与气候单元</w:t>
            </w:r>
          </w:p>
        </w:tc>
        <w:tc>
          <w:tcPr>
            <w:tcW w:w="885" w:type="dxa"/>
          </w:tcPr>
          <w:p w14:paraId="157C5B2D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5EC2986D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26467FE0" w14:textId="77777777" w:rsidTr="005A35EE">
        <w:trPr>
          <w:trHeight w:val="315"/>
        </w:trPr>
        <w:tc>
          <w:tcPr>
            <w:tcW w:w="9015" w:type="dxa"/>
            <w:vAlign w:val="center"/>
          </w:tcPr>
          <w:p w14:paraId="42B8C51A" w14:textId="77777777" w:rsidR="001050A2" w:rsidRPr="00D73158" w:rsidRDefault="001050A2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>社会学：北美文化单元</w:t>
            </w:r>
          </w:p>
        </w:tc>
        <w:tc>
          <w:tcPr>
            <w:tcW w:w="885" w:type="dxa"/>
          </w:tcPr>
          <w:p w14:paraId="456E4798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32BD6132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315CFD54" w14:textId="77777777" w:rsidTr="005A35EE">
        <w:tc>
          <w:tcPr>
            <w:tcW w:w="9015" w:type="dxa"/>
            <w:vAlign w:val="center"/>
          </w:tcPr>
          <w:p w14:paraId="79A47D80" w14:textId="77777777" w:rsidR="001050A2" w:rsidRPr="00D73158" w:rsidRDefault="001050A2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>社会学：美国名人的贡</w:t>
            </w:r>
            <w:r w:rsidRPr="00D73158">
              <w:rPr>
                <w:rFonts w:ascii="SimSun" w:hAnsi="SimSun" w:cstheme="minorHAnsi"/>
                <w:sz w:val="20"/>
                <w:szCs w:val="20"/>
                <w:lang w:eastAsia="zh-CN"/>
              </w:rPr>
              <w:t>献单元</w:t>
            </w:r>
          </w:p>
        </w:tc>
        <w:tc>
          <w:tcPr>
            <w:tcW w:w="885" w:type="dxa"/>
          </w:tcPr>
          <w:p w14:paraId="366FA27E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73B99383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732A1260" w14:textId="77777777" w:rsidTr="005A35EE">
        <w:tc>
          <w:tcPr>
            <w:tcW w:w="9015" w:type="dxa"/>
            <w:vAlign w:val="center"/>
          </w:tcPr>
          <w:p w14:paraId="576F595B" w14:textId="77777777" w:rsidR="001050A2" w:rsidRPr="00D73158" w:rsidRDefault="001050A2" w:rsidP="005A35EE">
            <w:pPr>
              <w:rPr>
                <w:rFonts w:ascii="SimSun" w:hAnsi="SimSun"/>
                <w:sz w:val="18"/>
                <w:szCs w:val="18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>社会学：北美地理单元</w:t>
            </w:r>
          </w:p>
        </w:tc>
        <w:tc>
          <w:tcPr>
            <w:tcW w:w="885" w:type="dxa"/>
          </w:tcPr>
          <w:p w14:paraId="65C3C9BA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</w:tcPr>
          <w:p w14:paraId="231EE453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</w:tbl>
    <w:p w14:paraId="300FDEFE" w14:textId="77777777" w:rsidR="001050A2" w:rsidRPr="00D73158" w:rsidRDefault="001050A2" w:rsidP="001050A2">
      <w:pPr>
        <w:spacing w:after="0"/>
        <w:rPr>
          <w:rFonts w:ascii="SimSun" w:hAnsi="SimSun"/>
          <w:color w:val="FF0000"/>
          <w:lang w:eastAsia="zh-CN"/>
        </w:rPr>
      </w:pPr>
    </w:p>
    <w:p w14:paraId="6BEA8253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  <w:proofErr w:type="spellStart"/>
      <w:r w:rsidRPr="00D73158">
        <w:rPr>
          <w:rFonts w:ascii="SimSun" w:hAnsi="SimSun"/>
          <w:color w:val="FF0000"/>
        </w:rPr>
        <w:t>评语区</w:t>
      </w:r>
      <w:proofErr w:type="spellEnd"/>
    </w:p>
    <w:p w14:paraId="1E969201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</w:p>
    <w:p w14:paraId="116C00EA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1050A2" w:rsidRPr="00D73158" w14:paraId="5C3E1D57" w14:textId="77777777" w:rsidTr="005A35EE">
        <w:tc>
          <w:tcPr>
            <w:tcW w:w="9060" w:type="dxa"/>
          </w:tcPr>
          <w:p w14:paraId="776BCE99" w14:textId="77777777" w:rsidR="001050A2" w:rsidRPr="00D73158" w:rsidRDefault="001050A2" w:rsidP="005A35EE">
            <w:pPr>
              <w:rPr>
                <w:rFonts w:ascii="SimSun" w:hAnsi="SimSun"/>
                <w:b/>
                <w:bCs/>
              </w:rPr>
            </w:pPr>
            <w:proofErr w:type="spellStart"/>
            <w:r w:rsidRPr="00D73158">
              <w:rPr>
                <w:rFonts w:ascii="SimSun" w:hAnsi="SimSun"/>
                <w:b/>
                <w:bCs/>
              </w:rPr>
              <w:t>音乐</w:t>
            </w:r>
            <w:proofErr w:type="spellEnd"/>
          </w:p>
        </w:tc>
        <w:tc>
          <w:tcPr>
            <w:tcW w:w="885" w:type="dxa"/>
          </w:tcPr>
          <w:p w14:paraId="7DE1A942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45" w:type="dxa"/>
          </w:tcPr>
          <w:p w14:paraId="5527358C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050A2" w:rsidRPr="00D73158" w14:paraId="65B4DA78" w14:textId="77777777" w:rsidTr="005A35EE">
        <w:tc>
          <w:tcPr>
            <w:tcW w:w="9060" w:type="dxa"/>
          </w:tcPr>
          <w:p w14:paraId="55F87882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 xml:space="preserve">展示有助于学习的行为  </w:t>
            </w:r>
          </w:p>
        </w:tc>
        <w:tc>
          <w:tcPr>
            <w:tcW w:w="885" w:type="dxa"/>
          </w:tcPr>
          <w:p w14:paraId="3833EE44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45" w:type="dxa"/>
          </w:tcPr>
          <w:p w14:paraId="3B4874C7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40A40161" w14:textId="77777777" w:rsidTr="005A35EE">
        <w:tc>
          <w:tcPr>
            <w:tcW w:w="9060" w:type="dxa"/>
          </w:tcPr>
          <w:p w14:paraId="662E282D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</w:rPr>
            </w:pPr>
            <w:proofErr w:type="spellStart"/>
            <w:r w:rsidRPr="00D73158">
              <w:rPr>
                <w:rFonts w:ascii="SimSun" w:hAnsi="SimSun"/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85" w:type="dxa"/>
          </w:tcPr>
          <w:p w14:paraId="13C8267C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0791840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6ED5AD92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</w:p>
    <w:p w14:paraId="16709C59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  <w:proofErr w:type="spellStart"/>
      <w:r w:rsidRPr="00D73158">
        <w:rPr>
          <w:rFonts w:ascii="SimSun" w:hAnsi="SimSun"/>
          <w:color w:val="FF0000"/>
        </w:rPr>
        <w:lastRenderedPageBreak/>
        <w:t>评语区</w:t>
      </w:r>
      <w:proofErr w:type="spellEnd"/>
      <w:r w:rsidRPr="00D73158">
        <w:rPr>
          <w:rFonts w:ascii="SimSun" w:hAnsi="SimSun"/>
          <w:color w:val="FF0000"/>
        </w:rPr>
        <w:t xml:space="preserve"> （小）</w:t>
      </w:r>
    </w:p>
    <w:p w14:paraId="792AC1CB" w14:textId="77777777" w:rsidR="001050A2" w:rsidRPr="00D73158" w:rsidRDefault="001050A2" w:rsidP="001050A2">
      <w:pPr>
        <w:spacing w:after="0"/>
        <w:rPr>
          <w:rFonts w:ascii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1050A2" w:rsidRPr="00D73158" w14:paraId="45CF5463" w14:textId="77777777" w:rsidTr="005A35EE">
        <w:tc>
          <w:tcPr>
            <w:tcW w:w="9075" w:type="dxa"/>
          </w:tcPr>
          <w:p w14:paraId="7859832D" w14:textId="77777777" w:rsidR="001050A2" w:rsidRPr="00D73158" w:rsidRDefault="001050A2" w:rsidP="005A35EE">
            <w:pPr>
              <w:rPr>
                <w:rFonts w:ascii="SimSun" w:hAnsi="SimSun"/>
                <w:b/>
                <w:bCs/>
              </w:rPr>
            </w:pPr>
            <w:proofErr w:type="spellStart"/>
            <w:r w:rsidRPr="00D73158">
              <w:rPr>
                <w:rFonts w:ascii="SimSun" w:hAnsi="SimSun"/>
                <w:b/>
                <w:bCs/>
              </w:rPr>
              <w:t>健康与健身</w:t>
            </w:r>
            <w:proofErr w:type="spellEnd"/>
          </w:p>
        </w:tc>
        <w:tc>
          <w:tcPr>
            <w:tcW w:w="855" w:type="dxa"/>
          </w:tcPr>
          <w:p w14:paraId="1D0A4E0F" w14:textId="77777777" w:rsidR="001050A2" w:rsidRPr="00D73158" w:rsidRDefault="001050A2" w:rsidP="005A35EE">
            <w:pPr>
              <w:jc w:val="center"/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60" w:type="dxa"/>
          </w:tcPr>
          <w:p w14:paraId="2F6160E7" w14:textId="77777777" w:rsidR="001050A2" w:rsidRPr="00D73158" w:rsidRDefault="001050A2" w:rsidP="005A35EE">
            <w:pPr>
              <w:rPr>
                <w:rFonts w:ascii="SimSun" w:hAnsi="SimSun" w:cs="Calibri"/>
                <w:color w:val="000000" w:themeColor="text1"/>
              </w:rPr>
            </w:pPr>
            <w:proofErr w:type="spellStart"/>
            <w:r w:rsidRPr="00D73158">
              <w:rPr>
                <w:rFonts w:ascii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050A2" w:rsidRPr="00D73158" w14:paraId="69E42679" w14:textId="77777777" w:rsidTr="005A35EE">
        <w:tc>
          <w:tcPr>
            <w:tcW w:w="9075" w:type="dxa"/>
          </w:tcPr>
          <w:p w14:paraId="3DE524F8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  <w:lang w:eastAsia="zh-CN"/>
              </w:rPr>
            </w:pPr>
            <w:r w:rsidRPr="00D73158">
              <w:rPr>
                <w:rFonts w:ascii="SimSun" w:hAnsi="SimSun"/>
                <w:sz w:val="20"/>
                <w:szCs w:val="20"/>
                <w:lang w:eastAsia="zh-CN"/>
              </w:rPr>
              <w:t xml:space="preserve">展示有助于学习的行为  </w:t>
            </w:r>
          </w:p>
        </w:tc>
        <w:tc>
          <w:tcPr>
            <w:tcW w:w="855" w:type="dxa"/>
          </w:tcPr>
          <w:p w14:paraId="1AC8111E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860" w:type="dxa"/>
          </w:tcPr>
          <w:p w14:paraId="08456945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  <w:lang w:eastAsia="zh-CN"/>
              </w:rPr>
            </w:pPr>
          </w:p>
        </w:tc>
      </w:tr>
      <w:tr w:rsidR="001050A2" w:rsidRPr="00D73158" w14:paraId="7F9A4087" w14:textId="77777777" w:rsidTr="005A35EE">
        <w:tc>
          <w:tcPr>
            <w:tcW w:w="9075" w:type="dxa"/>
          </w:tcPr>
          <w:p w14:paraId="70A4E8D0" w14:textId="77777777" w:rsidR="001050A2" w:rsidRPr="00D73158" w:rsidRDefault="001050A2" w:rsidP="005A35EE">
            <w:pPr>
              <w:rPr>
                <w:rFonts w:ascii="SimSun" w:hAnsi="SimSun"/>
                <w:sz w:val="20"/>
                <w:szCs w:val="20"/>
              </w:rPr>
            </w:pPr>
            <w:proofErr w:type="spellStart"/>
            <w:r w:rsidRPr="00D73158">
              <w:rPr>
                <w:rFonts w:ascii="SimSun" w:hAnsi="SimSun"/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55" w:type="dxa"/>
          </w:tcPr>
          <w:p w14:paraId="0184733F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145D8C8" w14:textId="77777777" w:rsidR="001050A2" w:rsidRPr="00D73158" w:rsidRDefault="001050A2" w:rsidP="005A35EE">
            <w:pPr>
              <w:jc w:val="center"/>
              <w:rPr>
                <w:rFonts w:ascii="SimSun" w:hAnsi="SimSun"/>
                <w:sz w:val="20"/>
                <w:szCs w:val="20"/>
              </w:rPr>
            </w:pPr>
          </w:p>
        </w:tc>
      </w:tr>
    </w:tbl>
    <w:p w14:paraId="5BAA7879" w14:textId="77777777" w:rsidR="001050A2" w:rsidRPr="00D73158" w:rsidRDefault="001050A2" w:rsidP="001050A2">
      <w:pPr>
        <w:spacing w:after="0"/>
        <w:rPr>
          <w:rFonts w:ascii="SimSun" w:hAnsi="SimSun"/>
        </w:rPr>
      </w:pPr>
    </w:p>
    <w:p w14:paraId="35DC967F" w14:textId="77777777" w:rsidR="001050A2" w:rsidRPr="00D73158" w:rsidRDefault="001050A2" w:rsidP="001050A2">
      <w:pPr>
        <w:spacing w:after="0"/>
        <w:rPr>
          <w:rFonts w:ascii="SimSun" w:hAnsi="SimSun"/>
          <w:color w:val="FF0000"/>
        </w:rPr>
      </w:pPr>
      <w:proofErr w:type="spellStart"/>
      <w:r w:rsidRPr="00D73158">
        <w:rPr>
          <w:rFonts w:ascii="SimSun" w:hAnsi="SimSun"/>
          <w:color w:val="FF0000"/>
        </w:rPr>
        <w:t>评语区</w:t>
      </w:r>
      <w:proofErr w:type="spellEnd"/>
      <w:r w:rsidRPr="00D73158">
        <w:rPr>
          <w:rFonts w:ascii="SimSun" w:hAnsi="SimSun"/>
          <w:color w:val="FF0000"/>
        </w:rPr>
        <w:t xml:space="preserve"> （小）</w:t>
      </w:r>
    </w:p>
    <w:p w14:paraId="3E7A04DE" w14:textId="77777777" w:rsidR="003F6598" w:rsidRPr="00D73158" w:rsidRDefault="003F6598">
      <w:pPr>
        <w:rPr>
          <w:rFonts w:ascii="SimSun" w:hAnsi="SimSun"/>
        </w:rPr>
      </w:pPr>
    </w:p>
    <w:sectPr w:rsidR="003F6598" w:rsidRPr="00D73158" w:rsidSect="00E1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6EA1" w14:textId="77777777" w:rsidR="00F546C8" w:rsidRDefault="00F546C8" w:rsidP="00294D4A">
      <w:pPr>
        <w:spacing w:after="0"/>
      </w:pPr>
      <w:r>
        <w:separator/>
      </w:r>
    </w:p>
  </w:endnote>
  <w:endnote w:type="continuationSeparator" w:id="0">
    <w:p w14:paraId="418F5E23" w14:textId="77777777" w:rsidR="00F546C8" w:rsidRDefault="00F546C8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D119" w14:textId="77777777" w:rsidR="00F546C8" w:rsidRDefault="00F546C8" w:rsidP="00294D4A">
      <w:pPr>
        <w:spacing w:after="0"/>
      </w:pPr>
      <w:r>
        <w:separator/>
      </w:r>
    </w:p>
  </w:footnote>
  <w:footnote w:type="continuationSeparator" w:id="0">
    <w:p w14:paraId="514BDB90" w14:textId="77777777" w:rsidR="00F546C8" w:rsidRDefault="00F546C8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405108468">
    <w:abstractNumId w:val="2"/>
  </w:num>
  <w:num w:numId="2" w16cid:durableId="365914837">
    <w:abstractNumId w:val="3"/>
  </w:num>
  <w:num w:numId="3" w16cid:durableId="2106539328">
    <w:abstractNumId w:val="0"/>
  </w:num>
  <w:num w:numId="4" w16cid:durableId="144441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66FF"/>
    <w:rsid w:val="00007330"/>
    <w:rsid w:val="0002020C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050A2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382"/>
    <w:rsid w:val="0017360F"/>
    <w:rsid w:val="001764FE"/>
    <w:rsid w:val="001803F8"/>
    <w:rsid w:val="00186E10"/>
    <w:rsid w:val="00192565"/>
    <w:rsid w:val="001A08E6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0C57"/>
    <w:rsid w:val="002177C8"/>
    <w:rsid w:val="00245A2D"/>
    <w:rsid w:val="002569BB"/>
    <w:rsid w:val="00265F72"/>
    <w:rsid w:val="00270A4F"/>
    <w:rsid w:val="00280D14"/>
    <w:rsid w:val="002830B1"/>
    <w:rsid w:val="00286F4A"/>
    <w:rsid w:val="002928FF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5631"/>
    <w:rsid w:val="002C674F"/>
    <w:rsid w:val="002D1AD3"/>
    <w:rsid w:val="002E66EF"/>
    <w:rsid w:val="002F47F4"/>
    <w:rsid w:val="002F59DC"/>
    <w:rsid w:val="003003A3"/>
    <w:rsid w:val="0030138E"/>
    <w:rsid w:val="00302660"/>
    <w:rsid w:val="00302D34"/>
    <w:rsid w:val="00304422"/>
    <w:rsid w:val="0032106C"/>
    <w:rsid w:val="00333B03"/>
    <w:rsid w:val="003361BF"/>
    <w:rsid w:val="00337B54"/>
    <w:rsid w:val="003459CA"/>
    <w:rsid w:val="0035584A"/>
    <w:rsid w:val="0035705F"/>
    <w:rsid w:val="00362C06"/>
    <w:rsid w:val="003848FF"/>
    <w:rsid w:val="0038686F"/>
    <w:rsid w:val="003942EE"/>
    <w:rsid w:val="00395EF5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7180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272A"/>
    <w:rsid w:val="004A739A"/>
    <w:rsid w:val="004B005E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1364"/>
    <w:rsid w:val="00502768"/>
    <w:rsid w:val="00507432"/>
    <w:rsid w:val="00534EDB"/>
    <w:rsid w:val="00544200"/>
    <w:rsid w:val="00544D3E"/>
    <w:rsid w:val="005520F8"/>
    <w:rsid w:val="0055539E"/>
    <w:rsid w:val="005636E2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2857"/>
    <w:rsid w:val="005C449D"/>
    <w:rsid w:val="005C4A68"/>
    <w:rsid w:val="005C7A95"/>
    <w:rsid w:val="005D2943"/>
    <w:rsid w:val="005D4D84"/>
    <w:rsid w:val="005D56F4"/>
    <w:rsid w:val="005D5AB8"/>
    <w:rsid w:val="005D7EE0"/>
    <w:rsid w:val="005E699A"/>
    <w:rsid w:val="005F3B40"/>
    <w:rsid w:val="005F63A3"/>
    <w:rsid w:val="005F64B5"/>
    <w:rsid w:val="0060747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06BD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6F505C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5272"/>
    <w:rsid w:val="00867A5E"/>
    <w:rsid w:val="008968EE"/>
    <w:rsid w:val="00896D90"/>
    <w:rsid w:val="008C4D47"/>
    <w:rsid w:val="008C5BF2"/>
    <w:rsid w:val="008E4671"/>
    <w:rsid w:val="008E5364"/>
    <w:rsid w:val="008F0393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9F6C8C"/>
    <w:rsid w:val="00A22CB8"/>
    <w:rsid w:val="00A37A60"/>
    <w:rsid w:val="00A404F8"/>
    <w:rsid w:val="00A410DC"/>
    <w:rsid w:val="00A41C82"/>
    <w:rsid w:val="00A43D50"/>
    <w:rsid w:val="00A5429E"/>
    <w:rsid w:val="00A6462F"/>
    <w:rsid w:val="00A74ABB"/>
    <w:rsid w:val="00A84D28"/>
    <w:rsid w:val="00A903DD"/>
    <w:rsid w:val="00A93D34"/>
    <w:rsid w:val="00AA4A5F"/>
    <w:rsid w:val="00AA6417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327A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1F01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B72A4"/>
    <w:rsid w:val="00CC181D"/>
    <w:rsid w:val="00CD34F8"/>
    <w:rsid w:val="00CF4E5F"/>
    <w:rsid w:val="00D14E52"/>
    <w:rsid w:val="00D57401"/>
    <w:rsid w:val="00D63D40"/>
    <w:rsid w:val="00D71CDA"/>
    <w:rsid w:val="00D73158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E595B"/>
    <w:rsid w:val="00DF0009"/>
    <w:rsid w:val="00DF4C1E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75FDB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E4904"/>
    <w:rsid w:val="00EF0A7B"/>
    <w:rsid w:val="00F03B87"/>
    <w:rsid w:val="00F1236F"/>
    <w:rsid w:val="00F2516B"/>
    <w:rsid w:val="00F2792B"/>
    <w:rsid w:val="00F42D7B"/>
    <w:rsid w:val="00F433C8"/>
    <w:rsid w:val="00F546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328030"/>
    <w:rsid w:val="0FAD3C39"/>
    <w:rsid w:val="11A6A63C"/>
    <w:rsid w:val="11E3E69A"/>
    <w:rsid w:val="1311EDC5"/>
    <w:rsid w:val="135579EB"/>
    <w:rsid w:val="14FA9B26"/>
    <w:rsid w:val="152BBFD8"/>
    <w:rsid w:val="15449F73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EBC368A"/>
    <w:rsid w:val="2F779B94"/>
    <w:rsid w:val="3003898A"/>
    <w:rsid w:val="31235666"/>
    <w:rsid w:val="31E48C31"/>
    <w:rsid w:val="32559927"/>
    <w:rsid w:val="32AF3C56"/>
    <w:rsid w:val="3350243E"/>
    <w:rsid w:val="335F374A"/>
    <w:rsid w:val="33A617DA"/>
    <w:rsid w:val="341DC7C2"/>
    <w:rsid w:val="348D677C"/>
    <w:rsid w:val="34B46BCD"/>
    <w:rsid w:val="352B1FD6"/>
    <w:rsid w:val="35333E17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BDEE3D4"/>
    <w:rsid w:val="3C4A1DFC"/>
    <w:rsid w:val="3CCE0E13"/>
    <w:rsid w:val="3CEDDAF9"/>
    <w:rsid w:val="3ED825F6"/>
    <w:rsid w:val="40CD473B"/>
    <w:rsid w:val="41C55CC1"/>
    <w:rsid w:val="422747DB"/>
    <w:rsid w:val="42A6BF95"/>
    <w:rsid w:val="42DC534F"/>
    <w:rsid w:val="43BB102D"/>
    <w:rsid w:val="4401F9D8"/>
    <w:rsid w:val="44092B95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E1E63"/>
    <w:rsid w:val="52DF49FE"/>
    <w:rsid w:val="539A2F82"/>
    <w:rsid w:val="539D618D"/>
    <w:rsid w:val="53A9ED34"/>
    <w:rsid w:val="5412DE37"/>
    <w:rsid w:val="5464C12E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5E15205"/>
    <w:rsid w:val="6648C64E"/>
    <w:rsid w:val="665297B2"/>
    <w:rsid w:val="669BC0C1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9DDBA4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06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Props1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Tang, Wing Yee</cp:lastModifiedBy>
  <cp:revision>7</cp:revision>
  <cp:lastPrinted>2023-12-07T17:06:00Z</cp:lastPrinted>
  <dcterms:created xsi:type="dcterms:W3CDTF">2025-02-14T14:28:00Z</dcterms:created>
  <dcterms:modified xsi:type="dcterms:W3CDTF">2025-02-16T23:46:00Z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