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A30E" w14:textId="77777777" w:rsidR="004632F9" w:rsidRPr="006D1E15" w:rsidRDefault="006D1E15" w:rsidP="004632F9">
      <w:pPr>
        <w:spacing w:after="297"/>
        <w:ind w:right="444"/>
        <w:jc w:val="center"/>
        <w:rPr>
          <w:rFonts w:ascii="Aptos" w:hAnsi="Aptos"/>
          <w:b/>
          <w:bCs/>
          <w:u w:val="single"/>
        </w:rPr>
      </w:pPr>
      <w:r w:rsidRPr="006D1E15">
        <w:rPr>
          <w:rFonts w:ascii="Aptos" w:eastAsia="Times New Roman" w:hAnsi="Aptos" w:cs="Times New Roman"/>
          <w:b/>
          <w:bCs/>
          <w:sz w:val="30"/>
          <w:u w:val="single"/>
        </w:rPr>
        <w:t>SEAFORD LIONS CLUB</w:t>
      </w:r>
    </w:p>
    <w:p w14:paraId="5BB5C59B" w14:textId="202210D6" w:rsidR="004632F9" w:rsidRPr="006D1E15" w:rsidRDefault="006D1E15" w:rsidP="004632F9">
      <w:pPr>
        <w:spacing w:after="297"/>
        <w:ind w:right="444"/>
        <w:jc w:val="center"/>
        <w:rPr>
          <w:rFonts w:ascii="Aptos" w:hAnsi="Aptos"/>
          <w:b/>
          <w:bCs/>
          <w:u w:val="single"/>
        </w:rPr>
      </w:pPr>
      <w:r w:rsidRPr="006D1E15">
        <w:rPr>
          <w:rFonts w:ascii="Aptos" w:eastAsia="Times New Roman" w:hAnsi="Aptos" w:cs="Times New Roman"/>
          <w:b/>
          <w:bCs/>
          <w:sz w:val="30"/>
          <w:u w:val="single"/>
        </w:rPr>
        <w:t>202</w:t>
      </w:r>
      <w:r w:rsidR="00EC5E1B" w:rsidRPr="006D1E15">
        <w:rPr>
          <w:rFonts w:ascii="Aptos" w:eastAsia="Times New Roman" w:hAnsi="Aptos" w:cs="Times New Roman"/>
          <w:b/>
          <w:bCs/>
          <w:sz w:val="30"/>
          <w:u w:val="single"/>
        </w:rPr>
        <w:t>5</w:t>
      </w:r>
      <w:r w:rsidRPr="006D1E15">
        <w:rPr>
          <w:rFonts w:ascii="Aptos" w:eastAsia="Times New Roman" w:hAnsi="Aptos" w:cs="Times New Roman"/>
          <w:b/>
          <w:bCs/>
          <w:sz w:val="30"/>
          <w:u w:val="single"/>
        </w:rPr>
        <w:t xml:space="preserve"> SCHOLARSHIP AWARD APPLICATION</w:t>
      </w:r>
    </w:p>
    <w:p w14:paraId="625D68FF" w14:textId="71516C54" w:rsidR="002F39A7" w:rsidRPr="006D1E15" w:rsidRDefault="006D1E15" w:rsidP="004632F9">
      <w:pPr>
        <w:spacing w:after="297"/>
        <w:ind w:right="444"/>
        <w:jc w:val="center"/>
        <w:rPr>
          <w:rFonts w:ascii="Aptos" w:hAnsi="Aptos"/>
          <w:b/>
          <w:bCs/>
          <w:u w:val="single"/>
        </w:rPr>
      </w:pPr>
      <w:r w:rsidRPr="006D1E15">
        <w:rPr>
          <w:rFonts w:ascii="Aptos" w:eastAsia="Times New Roman" w:hAnsi="Aptos" w:cs="Times New Roman"/>
          <w:b/>
          <w:bCs/>
          <w:sz w:val="30"/>
          <w:u w:val="single"/>
        </w:rPr>
        <w:t>(Three $2000.00 Scholarships)</w:t>
      </w:r>
    </w:p>
    <w:p w14:paraId="3491F4F3" w14:textId="40C13B86" w:rsidR="002F39A7" w:rsidRPr="006D1E15" w:rsidRDefault="006D1E15">
      <w:pPr>
        <w:spacing w:after="298" w:line="262" w:lineRule="auto"/>
        <w:ind w:left="31" w:right="251" w:hanging="5"/>
        <w:jc w:val="both"/>
        <w:rPr>
          <w:rFonts w:ascii="Aptos" w:hAnsi="Aptos"/>
        </w:rPr>
      </w:pPr>
      <w:r w:rsidRPr="006D1E15">
        <w:rPr>
          <w:rFonts w:ascii="Aptos" w:eastAsia="Times New Roman" w:hAnsi="Aptos" w:cs="Times New Roman"/>
          <w:sz w:val="28"/>
        </w:rPr>
        <w:t xml:space="preserve">To be considered for this award, please complete this application and return it to </w:t>
      </w:r>
      <w:r w:rsidR="004632F9" w:rsidRPr="006D1E15">
        <w:rPr>
          <w:rFonts w:ascii="Aptos" w:eastAsia="Times New Roman" w:hAnsi="Aptos" w:cs="Times New Roman"/>
          <w:b/>
          <w:bCs/>
          <w:sz w:val="28"/>
          <w:u w:val="single"/>
        </w:rPr>
        <w:t xml:space="preserve">Ms. Coacci in the Main Office by </w:t>
      </w:r>
      <w:r w:rsidR="00EC5E1B" w:rsidRPr="006D1E15">
        <w:rPr>
          <w:rFonts w:ascii="Aptos" w:eastAsia="Times New Roman" w:hAnsi="Aptos" w:cs="Times New Roman"/>
          <w:b/>
          <w:bCs/>
          <w:sz w:val="28"/>
          <w:u w:val="single"/>
        </w:rPr>
        <w:t>February 2</w:t>
      </w:r>
      <w:r w:rsidR="00CB0642">
        <w:rPr>
          <w:rFonts w:ascii="Aptos" w:eastAsia="Times New Roman" w:hAnsi="Aptos" w:cs="Times New Roman"/>
          <w:b/>
          <w:bCs/>
          <w:sz w:val="28"/>
          <w:u w:val="single"/>
        </w:rPr>
        <w:t>7</w:t>
      </w:r>
      <w:r w:rsidR="00EC5E1B" w:rsidRPr="006D1E15">
        <w:rPr>
          <w:rFonts w:ascii="Aptos" w:eastAsia="Times New Roman" w:hAnsi="Aptos" w:cs="Times New Roman"/>
          <w:b/>
          <w:bCs/>
          <w:sz w:val="28"/>
          <w:u w:val="single"/>
        </w:rPr>
        <w:t>, 202</w:t>
      </w:r>
      <w:r w:rsidR="00CB0642">
        <w:rPr>
          <w:rFonts w:ascii="Aptos" w:eastAsia="Times New Roman" w:hAnsi="Aptos" w:cs="Times New Roman"/>
          <w:b/>
          <w:bCs/>
          <w:sz w:val="28"/>
          <w:u w:val="single"/>
        </w:rPr>
        <w:t>6</w:t>
      </w:r>
      <w:r w:rsidR="004632F9" w:rsidRPr="006D1E15">
        <w:rPr>
          <w:rFonts w:ascii="Aptos" w:eastAsia="Times New Roman" w:hAnsi="Aptos" w:cs="Times New Roman"/>
          <w:b/>
          <w:bCs/>
          <w:sz w:val="28"/>
          <w:u w:val="single"/>
        </w:rPr>
        <w:t>.</w:t>
      </w:r>
      <w:r w:rsidRPr="006D1E15">
        <w:rPr>
          <w:rFonts w:ascii="Aptos" w:eastAsia="Times New Roman" w:hAnsi="Aptos" w:cs="Times New Roman"/>
          <w:sz w:val="28"/>
        </w:rPr>
        <w:t xml:space="preserve"> You may attach additional pages if needed. </w:t>
      </w:r>
      <w:r w:rsidRPr="006D1E15">
        <w:rPr>
          <w:rFonts w:ascii="Aptos" w:hAnsi="Aptos"/>
          <w:noProof/>
        </w:rPr>
        <w:drawing>
          <wp:inline distT="0" distB="0" distL="0" distR="0" wp14:anchorId="5242DC1A" wp14:editId="6A02BE64">
            <wp:extent cx="9144" cy="9145"/>
            <wp:effectExtent l="0" t="0" r="0" b="0"/>
            <wp:docPr id="1474" name="Picture 1474"/>
            <wp:cNvGraphicFramePr/>
            <a:graphic xmlns:a="http://schemas.openxmlformats.org/drawingml/2006/main">
              <a:graphicData uri="http://schemas.openxmlformats.org/drawingml/2006/picture">
                <pic:pic xmlns:pic="http://schemas.openxmlformats.org/drawingml/2006/picture">
                  <pic:nvPicPr>
                    <pic:cNvPr id="1474" name="Picture 1474"/>
                    <pic:cNvPicPr/>
                  </pic:nvPicPr>
                  <pic:blipFill>
                    <a:blip r:embed="rId5"/>
                    <a:stretch>
                      <a:fillRect/>
                    </a:stretch>
                  </pic:blipFill>
                  <pic:spPr>
                    <a:xfrm>
                      <a:off x="0" y="0"/>
                      <a:ext cx="9144" cy="9145"/>
                    </a:xfrm>
                    <a:prstGeom prst="rect">
                      <a:avLst/>
                    </a:prstGeom>
                  </pic:spPr>
                </pic:pic>
              </a:graphicData>
            </a:graphic>
          </wp:inline>
        </w:drawing>
      </w:r>
      <w:r w:rsidR="004632F9" w:rsidRPr="006D1E15">
        <w:rPr>
          <w:rFonts w:ascii="Aptos" w:eastAsia="Times New Roman" w:hAnsi="Aptos" w:cs="Times New Roman"/>
          <w:sz w:val="28"/>
        </w:rPr>
        <w:t xml:space="preserve">If you’d like to complete this application digitally, you can find this document </w:t>
      </w:r>
      <w:r w:rsidR="00EC5E1B" w:rsidRPr="006D1E15">
        <w:rPr>
          <w:rFonts w:ascii="Aptos" w:eastAsia="Times New Roman" w:hAnsi="Aptos" w:cs="Times New Roman"/>
          <w:sz w:val="28"/>
        </w:rPr>
        <w:t>on the SHS Senior Awards</w:t>
      </w:r>
      <w:r w:rsidRPr="006D1E15">
        <w:rPr>
          <w:rFonts w:ascii="Aptos" w:eastAsia="Times New Roman" w:hAnsi="Aptos" w:cs="Times New Roman"/>
          <w:sz w:val="28"/>
        </w:rPr>
        <w:t xml:space="preserve"> page</w:t>
      </w:r>
      <w:r w:rsidR="004632F9" w:rsidRPr="006D1E15">
        <w:rPr>
          <w:rFonts w:ascii="Aptos" w:eastAsia="Times New Roman" w:hAnsi="Aptos" w:cs="Times New Roman"/>
          <w:sz w:val="28"/>
        </w:rPr>
        <w:t xml:space="preserve"> on the Seaford High School website. </w:t>
      </w:r>
    </w:p>
    <w:p w14:paraId="39D745B6" w14:textId="77777777" w:rsidR="004632F9" w:rsidRPr="006D1E15" w:rsidRDefault="006D1E15">
      <w:pPr>
        <w:spacing w:after="610"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t>Name:</w:t>
      </w:r>
    </w:p>
    <w:p w14:paraId="06A15CF4" w14:textId="77777777" w:rsidR="004632F9" w:rsidRPr="006D1E15" w:rsidRDefault="006D1E15" w:rsidP="004632F9">
      <w:pPr>
        <w:spacing w:after="610"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t>Address:</w:t>
      </w:r>
    </w:p>
    <w:p w14:paraId="57FAD308" w14:textId="4A1AF121" w:rsidR="002F39A7" w:rsidRPr="006D1E15" w:rsidRDefault="006D1E15" w:rsidP="004632F9">
      <w:pPr>
        <w:spacing w:after="610" w:line="262" w:lineRule="auto"/>
        <w:ind w:left="31" w:right="251" w:hanging="5"/>
        <w:jc w:val="both"/>
        <w:rPr>
          <w:rFonts w:ascii="Aptos" w:hAnsi="Aptos"/>
        </w:rPr>
      </w:pPr>
      <w:r w:rsidRPr="006D1E15">
        <w:rPr>
          <w:rFonts w:ascii="Aptos" w:eastAsia="Times New Roman" w:hAnsi="Aptos" w:cs="Times New Roman"/>
          <w:sz w:val="28"/>
        </w:rPr>
        <w:t>Telephone Number:</w:t>
      </w:r>
    </w:p>
    <w:p w14:paraId="4C7ED084" w14:textId="6DCB68C7" w:rsidR="002F39A7" w:rsidRPr="006D1E15" w:rsidRDefault="004632F9">
      <w:pPr>
        <w:spacing w:after="610" w:line="262" w:lineRule="auto"/>
        <w:ind w:left="31" w:right="251" w:hanging="5"/>
        <w:jc w:val="both"/>
        <w:rPr>
          <w:rFonts w:ascii="Aptos" w:hAnsi="Aptos"/>
        </w:rPr>
      </w:pPr>
      <w:r w:rsidRPr="006D1E15">
        <w:rPr>
          <w:rFonts w:ascii="Aptos" w:eastAsia="Times New Roman" w:hAnsi="Aptos" w:cs="Times New Roman"/>
          <w:sz w:val="28"/>
        </w:rPr>
        <w:t>High School:</w:t>
      </w:r>
    </w:p>
    <w:p w14:paraId="38124666" w14:textId="77777777" w:rsidR="002F39A7" w:rsidRPr="006D1E15" w:rsidRDefault="006D1E15">
      <w:pPr>
        <w:spacing w:after="610" w:line="262" w:lineRule="auto"/>
        <w:ind w:left="31" w:right="251" w:hanging="5"/>
        <w:jc w:val="both"/>
        <w:rPr>
          <w:rFonts w:ascii="Aptos" w:hAnsi="Aptos"/>
        </w:rPr>
      </w:pPr>
      <w:r w:rsidRPr="006D1E15">
        <w:rPr>
          <w:rFonts w:ascii="Aptos" w:eastAsia="Times New Roman" w:hAnsi="Aptos" w:cs="Times New Roman"/>
          <w:sz w:val="28"/>
        </w:rPr>
        <w:t>Guidance Counselor:</w:t>
      </w:r>
    </w:p>
    <w:p w14:paraId="302386DB" w14:textId="77777777" w:rsidR="002F39A7" w:rsidRPr="006D1E15" w:rsidRDefault="006D1E15">
      <w:pPr>
        <w:spacing w:after="610"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t>Tell us about your family:</w:t>
      </w:r>
    </w:p>
    <w:p w14:paraId="44648F50" w14:textId="77777777" w:rsidR="004632F9" w:rsidRPr="006D1E15" w:rsidRDefault="004632F9">
      <w:pPr>
        <w:spacing w:after="610" w:line="262" w:lineRule="auto"/>
        <w:ind w:left="31" w:right="251" w:hanging="5"/>
        <w:jc w:val="both"/>
        <w:rPr>
          <w:rFonts w:ascii="Aptos" w:hAnsi="Aptos"/>
        </w:rPr>
      </w:pPr>
    </w:p>
    <w:p w14:paraId="715A3D71" w14:textId="77777777" w:rsidR="004632F9" w:rsidRPr="006D1E15" w:rsidRDefault="006D1E15" w:rsidP="004632F9">
      <w:pPr>
        <w:spacing w:after="939"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t>Academic Information/class rank/GPA/awards, if any, during the past two years:</w:t>
      </w:r>
      <w:r w:rsidR="004632F9" w:rsidRPr="006D1E15">
        <w:rPr>
          <w:rFonts w:ascii="Aptos" w:eastAsia="Times New Roman" w:hAnsi="Aptos" w:cs="Times New Roman"/>
          <w:sz w:val="28"/>
        </w:rPr>
        <w:t xml:space="preserve"> </w:t>
      </w:r>
    </w:p>
    <w:p w14:paraId="40D9F75F" w14:textId="77777777" w:rsidR="004632F9" w:rsidRPr="006D1E15" w:rsidRDefault="004632F9" w:rsidP="004632F9">
      <w:pPr>
        <w:spacing w:after="939" w:line="262" w:lineRule="auto"/>
        <w:ind w:left="31" w:right="251" w:hanging="5"/>
        <w:jc w:val="both"/>
        <w:rPr>
          <w:rFonts w:ascii="Aptos" w:eastAsia="Times New Roman" w:hAnsi="Aptos" w:cs="Times New Roman"/>
          <w:sz w:val="28"/>
        </w:rPr>
      </w:pPr>
    </w:p>
    <w:p w14:paraId="3EB9F453" w14:textId="207B9A44" w:rsidR="002F39A7" w:rsidRPr="006D1E15" w:rsidRDefault="006D1E15" w:rsidP="004632F9">
      <w:pPr>
        <w:spacing w:after="939"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t>College Plans, if available:</w:t>
      </w:r>
    </w:p>
    <w:p w14:paraId="7EDEFCE6" w14:textId="1A28EA8F" w:rsidR="002F39A7" w:rsidRPr="006D1E15" w:rsidRDefault="004632F9">
      <w:pPr>
        <w:spacing w:after="610"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lastRenderedPageBreak/>
        <w:t>School related extracurricular activities (band, chorus, clubs):</w:t>
      </w:r>
    </w:p>
    <w:p w14:paraId="60507F04" w14:textId="77777777" w:rsidR="004632F9" w:rsidRPr="006D1E15" w:rsidRDefault="004632F9">
      <w:pPr>
        <w:spacing w:after="610" w:line="262" w:lineRule="auto"/>
        <w:ind w:left="31" w:right="251" w:hanging="5"/>
        <w:jc w:val="both"/>
        <w:rPr>
          <w:rFonts w:ascii="Aptos" w:eastAsia="Times New Roman" w:hAnsi="Aptos" w:cs="Times New Roman"/>
          <w:sz w:val="28"/>
        </w:rPr>
      </w:pPr>
    </w:p>
    <w:p w14:paraId="3FA9C2E3" w14:textId="77777777" w:rsidR="004632F9" w:rsidRPr="006D1E15" w:rsidRDefault="004632F9">
      <w:pPr>
        <w:spacing w:after="610" w:line="262" w:lineRule="auto"/>
        <w:ind w:left="31" w:right="251" w:hanging="5"/>
        <w:jc w:val="both"/>
        <w:rPr>
          <w:rFonts w:ascii="Aptos" w:hAnsi="Aptos"/>
        </w:rPr>
      </w:pPr>
    </w:p>
    <w:p w14:paraId="4B990136" w14:textId="3A8D99ED" w:rsidR="002F39A7" w:rsidRPr="006D1E15" w:rsidRDefault="006D1E15" w:rsidP="004632F9">
      <w:pPr>
        <w:spacing w:after="1289"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t>Non-school related activities: (church, community)</w:t>
      </w:r>
      <w:r w:rsidRPr="006D1E15">
        <w:rPr>
          <w:rFonts w:ascii="Aptos" w:hAnsi="Aptos"/>
          <w:noProof/>
        </w:rPr>
        <w:drawing>
          <wp:inline distT="0" distB="0" distL="0" distR="0" wp14:anchorId="064EE038" wp14:editId="1AFC6850">
            <wp:extent cx="210395" cy="128055"/>
            <wp:effectExtent l="0" t="0" r="0" b="0"/>
            <wp:docPr id="4977" name="Picture 4977"/>
            <wp:cNvGraphicFramePr/>
            <a:graphic xmlns:a="http://schemas.openxmlformats.org/drawingml/2006/main">
              <a:graphicData uri="http://schemas.openxmlformats.org/drawingml/2006/picture">
                <pic:pic xmlns:pic="http://schemas.openxmlformats.org/drawingml/2006/picture">
                  <pic:nvPicPr>
                    <pic:cNvPr id="4977" name="Picture 4977"/>
                    <pic:cNvPicPr/>
                  </pic:nvPicPr>
                  <pic:blipFill>
                    <a:blip r:embed="rId6"/>
                    <a:stretch>
                      <a:fillRect/>
                    </a:stretch>
                  </pic:blipFill>
                  <pic:spPr>
                    <a:xfrm>
                      <a:off x="0" y="0"/>
                      <a:ext cx="210395" cy="128055"/>
                    </a:xfrm>
                    <a:prstGeom prst="rect">
                      <a:avLst/>
                    </a:prstGeom>
                  </pic:spPr>
                </pic:pic>
              </a:graphicData>
            </a:graphic>
          </wp:inline>
        </w:drawing>
      </w:r>
    </w:p>
    <w:p w14:paraId="7DEA22BA" w14:textId="7089C0FA" w:rsidR="004632F9" w:rsidRPr="006D1E15" w:rsidRDefault="004632F9" w:rsidP="004632F9">
      <w:pPr>
        <w:tabs>
          <w:tab w:val="left" w:pos="2167"/>
        </w:tabs>
        <w:spacing w:after="1289"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tab/>
      </w:r>
      <w:r w:rsidRPr="006D1E15">
        <w:rPr>
          <w:rFonts w:ascii="Aptos" w:eastAsia="Times New Roman" w:hAnsi="Aptos" w:cs="Times New Roman"/>
          <w:sz w:val="28"/>
        </w:rPr>
        <w:tab/>
      </w:r>
    </w:p>
    <w:p w14:paraId="47D03F9F" w14:textId="77777777" w:rsidR="002F39A7" w:rsidRPr="006D1E15" w:rsidRDefault="006D1E15">
      <w:pPr>
        <w:spacing w:after="1264" w:line="262" w:lineRule="auto"/>
        <w:ind w:left="31" w:right="251" w:hanging="5"/>
        <w:jc w:val="both"/>
        <w:rPr>
          <w:rFonts w:ascii="Aptos" w:eastAsia="Times New Roman" w:hAnsi="Aptos" w:cs="Times New Roman"/>
          <w:sz w:val="28"/>
        </w:rPr>
      </w:pPr>
      <w:r w:rsidRPr="006D1E15">
        <w:rPr>
          <w:rFonts w:ascii="Aptos" w:eastAsia="Times New Roman" w:hAnsi="Aptos" w:cs="Times New Roman"/>
          <w:sz w:val="28"/>
        </w:rPr>
        <w:t>Participation in sports:</w:t>
      </w:r>
    </w:p>
    <w:p w14:paraId="746D7575" w14:textId="77777777" w:rsidR="004632F9" w:rsidRPr="006D1E15" w:rsidRDefault="004632F9">
      <w:pPr>
        <w:spacing w:after="1264" w:line="262" w:lineRule="auto"/>
        <w:ind w:left="31" w:right="251" w:hanging="5"/>
        <w:jc w:val="both"/>
        <w:rPr>
          <w:rFonts w:ascii="Aptos" w:hAnsi="Aptos"/>
        </w:rPr>
      </w:pPr>
    </w:p>
    <w:p w14:paraId="1B2589C9" w14:textId="77777777" w:rsidR="002F39A7" w:rsidRPr="006D1E15" w:rsidRDefault="006D1E15">
      <w:pPr>
        <w:spacing w:after="2569" w:line="262" w:lineRule="auto"/>
        <w:ind w:left="31" w:right="251" w:hanging="5"/>
        <w:jc w:val="both"/>
        <w:rPr>
          <w:rFonts w:ascii="Aptos" w:hAnsi="Aptos"/>
        </w:rPr>
      </w:pPr>
      <w:r w:rsidRPr="006D1E15">
        <w:rPr>
          <w:rFonts w:ascii="Aptos" w:hAnsi="Aptos"/>
          <w:noProof/>
        </w:rPr>
        <w:drawing>
          <wp:anchor distT="0" distB="0" distL="114300" distR="114300" simplePos="0" relativeHeight="251659264" behindDoc="0" locked="0" layoutInCell="1" allowOverlap="0" wp14:anchorId="603A7FBB" wp14:editId="3F430B64">
            <wp:simplePos x="0" y="0"/>
            <wp:positionH relativeFrom="page">
              <wp:posOffset>439085</wp:posOffset>
            </wp:positionH>
            <wp:positionV relativeFrom="page">
              <wp:posOffset>2923921</wp:posOffset>
            </wp:positionV>
            <wp:extent cx="12197" cy="9147"/>
            <wp:effectExtent l="0" t="0" r="0" b="0"/>
            <wp:wrapSquare wrapText="bothSides"/>
            <wp:docPr id="2260" name="Picture 2260"/>
            <wp:cNvGraphicFramePr/>
            <a:graphic xmlns:a="http://schemas.openxmlformats.org/drawingml/2006/main">
              <a:graphicData uri="http://schemas.openxmlformats.org/drawingml/2006/picture">
                <pic:pic xmlns:pic="http://schemas.openxmlformats.org/drawingml/2006/picture">
                  <pic:nvPicPr>
                    <pic:cNvPr id="2260" name="Picture 2260"/>
                    <pic:cNvPicPr/>
                  </pic:nvPicPr>
                  <pic:blipFill>
                    <a:blip r:embed="rId7"/>
                    <a:stretch>
                      <a:fillRect/>
                    </a:stretch>
                  </pic:blipFill>
                  <pic:spPr>
                    <a:xfrm>
                      <a:off x="0" y="0"/>
                      <a:ext cx="12197" cy="9147"/>
                    </a:xfrm>
                    <a:prstGeom prst="rect">
                      <a:avLst/>
                    </a:prstGeom>
                  </pic:spPr>
                </pic:pic>
              </a:graphicData>
            </a:graphic>
          </wp:anchor>
        </w:drawing>
      </w:r>
      <w:r w:rsidRPr="006D1E15">
        <w:rPr>
          <w:rFonts w:ascii="Aptos" w:hAnsi="Aptos"/>
          <w:noProof/>
        </w:rPr>
        <w:drawing>
          <wp:anchor distT="0" distB="0" distL="114300" distR="114300" simplePos="0" relativeHeight="251660288" behindDoc="0" locked="0" layoutInCell="1" allowOverlap="0" wp14:anchorId="0A18C8BC" wp14:editId="73D979C2">
            <wp:simplePos x="0" y="0"/>
            <wp:positionH relativeFrom="page">
              <wp:posOffset>225641</wp:posOffset>
            </wp:positionH>
            <wp:positionV relativeFrom="page">
              <wp:posOffset>5683201</wp:posOffset>
            </wp:positionV>
            <wp:extent cx="9148" cy="9147"/>
            <wp:effectExtent l="0" t="0" r="0" b="0"/>
            <wp:wrapSquare wrapText="bothSides"/>
            <wp:docPr id="2261" name="Picture 2261"/>
            <wp:cNvGraphicFramePr/>
            <a:graphic xmlns:a="http://schemas.openxmlformats.org/drawingml/2006/main">
              <a:graphicData uri="http://schemas.openxmlformats.org/drawingml/2006/picture">
                <pic:pic xmlns:pic="http://schemas.openxmlformats.org/drawingml/2006/picture">
                  <pic:nvPicPr>
                    <pic:cNvPr id="2261" name="Picture 2261"/>
                    <pic:cNvPicPr/>
                  </pic:nvPicPr>
                  <pic:blipFill>
                    <a:blip r:embed="rId8"/>
                    <a:stretch>
                      <a:fillRect/>
                    </a:stretch>
                  </pic:blipFill>
                  <pic:spPr>
                    <a:xfrm>
                      <a:off x="0" y="0"/>
                      <a:ext cx="9148" cy="9147"/>
                    </a:xfrm>
                    <a:prstGeom prst="rect">
                      <a:avLst/>
                    </a:prstGeom>
                  </pic:spPr>
                </pic:pic>
              </a:graphicData>
            </a:graphic>
          </wp:anchor>
        </w:drawing>
      </w:r>
      <w:r w:rsidRPr="006D1E15">
        <w:rPr>
          <w:rFonts w:ascii="Aptos" w:eastAsia="Times New Roman" w:hAnsi="Aptos" w:cs="Times New Roman"/>
          <w:sz w:val="28"/>
        </w:rPr>
        <w:t>What has your participation in these activities taught you about your leadership, working with others and serving your community?</w:t>
      </w:r>
    </w:p>
    <w:p w14:paraId="5C6D5CB7" w14:textId="77777777" w:rsidR="004632F9" w:rsidRPr="006D1E15" w:rsidRDefault="004632F9" w:rsidP="004632F9">
      <w:pPr>
        <w:spacing w:after="225" w:line="262" w:lineRule="auto"/>
        <w:ind w:left="31" w:hanging="5"/>
        <w:jc w:val="both"/>
        <w:rPr>
          <w:rFonts w:ascii="Aptos" w:eastAsia="Times New Roman" w:hAnsi="Aptos" w:cs="Times New Roman"/>
          <w:sz w:val="28"/>
        </w:rPr>
      </w:pPr>
    </w:p>
    <w:p w14:paraId="69ECD729" w14:textId="77777777" w:rsidR="004632F9" w:rsidRPr="006D1E15" w:rsidRDefault="004632F9" w:rsidP="004632F9">
      <w:pPr>
        <w:spacing w:after="225" w:line="262" w:lineRule="auto"/>
        <w:ind w:left="31" w:hanging="5"/>
        <w:jc w:val="both"/>
        <w:rPr>
          <w:rFonts w:ascii="Aptos" w:eastAsia="Times New Roman" w:hAnsi="Aptos" w:cs="Times New Roman"/>
          <w:sz w:val="28"/>
        </w:rPr>
      </w:pPr>
    </w:p>
    <w:p w14:paraId="13F323BE" w14:textId="6A8ACD24" w:rsidR="002F39A7" w:rsidRPr="006D1E15" w:rsidRDefault="006D1E15" w:rsidP="004632F9">
      <w:pPr>
        <w:spacing w:after="225" w:line="262" w:lineRule="auto"/>
        <w:ind w:left="31" w:hanging="5"/>
        <w:jc w:val="both"/>
        <w:rPr>
          <w:rFonts w:ascii="Aptos" w:eastAsia="Times New Roman" w:hAnsi="Aptos" w:cs="Times New Roman"/>
          <w:sz w:val="28"/>
        </w:rPr>
      </w:pPr>
      <w:r w:rsidRPr="006D1E15">
        <w:rPr>
          <w:rFonts w:ascii="Aptos" w:eastAsia="Times New Roman" w:hAnsi="Aptos" w:cs="Times New Roman"/>
          <w:sz w:val="28"/>
        </w:rPr>
        <w:lastRenderedPageBreak/>
        <w:t>The motto of the Lions Club is "We Serve". The Lions Club also follows a creed of</w:t>
      </w:r>
      <w:r w:rsidR="004632F9" w:rsidRPr="006D1E15">
        <w:rPr>
          <w:rFonts w:ascii="Aptos" w:eastAsia="Times New Roman" w:hAnsi="Aptos" w:cs="Times New Roman"/>
          <w:sz w:val="28"/>
        </w:rPr>
        <w:t xml:space="preserve"> </w:t>
      </w:r>
      <w:r w:rsidRPr="006D1E15">
        <w:rPr>
          <w:rFonts w:ascii="Aptos" w:eastAsia="Times New Roman" w:hAnsi="Aptos" w:cs="Times New Roman"/>
          <w:sz w:val="28"/>
        </w:rPr>
        <w:t>"Where there is a need, there is a Lion".</w:t>
      </w:r>
      <w:r w:rsidR="004632F9" w:rsidRPr="006D1E15">
        <w:rPr>
          <w:rFonts w:ascii="Aptos" w:eastAsia="Times New Roman" w:hAnsi="Aptos" w:cs="Times New Roman"/>
          <w:sz w:val="28"/>
        </w:rPr>
        <w:t xml:space="preserve"> </w:t>
      </w:r>
      <w:r w:rsidRPr="006D1E15">
        <w:rPr>
          <w:rFonts w:ascii="Aptos" w:eastAsia="Times New Roman" w:hAnsi="Aptos" w:cs="Times New Roman"/>
          <w:sz w:val="28"/>
        </w:rPr>
        <w:t>Briefly describe how you have followed these tenets and how you plan to in the future.</w:t>
      </w:r>
    </w:p>
    <w:p w14:paraId="11AD9902" w14:textId="77777777" w:rsidR="004632F9" w:rsidRPr="006D1E15" w:rsidRDefault="004632F9" w:rsidP="004632F9">
      <w:pPr>
        <w:spacing w:after="225" w:line="262" w:lineRule="auto"/>
        <w:ind w:left="31" w:hanging="5"/>
        <w:jc w:val="both"/>
        <w:rPr>
          <w:rFonts w:ascii="Aptos" w:eastAsia="Times New Roman" w:hAnsi="Aptos" w:cs="Times New Roman"/>
          <w:sz w:val="28"/>
        </w:rPr>
      </w:pPr>
    </w:p>
    <w:p w14:paraId="0E634553" w14:textId="77777777" w:rsidR="004632F9" w:rsidRPr="006D1E15" w:rsidRDefault="004632F9" w:rsidP="004632F9">
      <w:pPr>
        <w:spacing w:after="225" w:line="262" w:lineRule="auto"/>
        <w:ind w:left="31" w:hanging="5"/>
        <w:jc w:val="both"/>
        <w:rPr>
          <w:rFonts w:ascii="Aptos" w:eastAsia="Times New Roman" w:hAnsi="Aptos" w:cs="Times New Roman"/>
          <w:sz w:val="28"/>
        </w:rPr>
      </w:pPr>
    </w:p>
    <w:p w14:paraId="41D8F973" w14:textId="77777777" w:rsidR="004632F9" w:rsidRPr="006D1E15" w:rsidRDefault="004632F9" w:rsidP="004632F9">
      <w:pPr>
        <w:spacing w:after="225" w:line="262" w:lineRule="auto"/>
        <w:ind w:left="31" w:hanging="5"/>
        <w:jc w:val="both"/>
        <w:rPr>
          <w:rFonts w:ascii="Aptos" w:eastAsia="Times New Roman" w:hAnsi="Aptos" w:cs="Times New Roman"/>
          <w:sz w:val="28"/>
        </w:rPr>
      </w:pPr>
    </w:p>
    <w:p w14:paraId="172F97C3" w14:textId="77777777" w:rsidR="004632F9" w:rsidRPr="006D1E15" w:rsidRDefault="004632F9" w:rsidP="004632F9">
      <w:pPr>
        <w:spacing w:after="225" w:line="262" w:lineRule="auto"/>
        <w:ind w:left="31" w:hanging="5"/>
        <w:jc w:val="both"/>
        <w:rPr>
          <w:rFonts w:ascii="Aptos" w:eastAsia="Times New Roman" w:hAnsi="Aptos" w:cs="Times New Roman"/>
          <w:sz w:val="28"/>
        </w:rPr>
      </w:pPr>
    </w:p>
    <w:p w14:paraId="33A9EF49" w14:textId="77777777" w:rsidR="004632F9" w:rsidRPr="006D1E15" w:rsidRDefault="004632F9" w:rsidP="004632F9">
      <w:pPr>
        <w:spacing w:after="225" w:line="262" w:lineRule="auto"/>
        <w:ind w:left="31" w:hanging="5"/>
        <w:jc w:val="both"/>
        <w:rPr>
          <w:rFonts w:ascii="Aptos" w:hAnsi="Aptos"/>
        </w:rPr>
      </w:pPr>
    </w:p>
    <w:p w14:paraId="71AEDC27" w14:textId="3E072E1D" w:rsidR="002F39A7" w:rsidRPr="006D1E15" w:rsidRDefault="006D1E15">
      <w:pPr>
        <w:spacing w:after="610" w:line="262" w:lineRule="auto"/>
        <w:ind w:left="31" w:right="251" w:hanging="5"/>
        <w:jc w:val="both"/>
        <w:rPr>
          <w:rFonts w:ascii="Aptos" w:hAnsi="Aptos"/>
        </w:rPr>
      </w:pPr>
      <w:r w:rsidRPr="006D1E15">
        <w:rPr>
          <w:rFonts w:ascii="Aptos" w:eastAsia="Times New Roman" w:hAnsi="Aptos" w:cs="Times New Roman"/>
          <w:sz w:val="28"/>
        </w:rPr>
        <w:t>Grades alone will not be the sole criteria for winning this award. What other factor(s) should we know about you when making our determination. Please include any financial hardship, if applicable.</w:t>
      </w:r>
    </w:p>
    <w:p w14:paraId="51BD228B" w14:textId="77777777" w:rsidR="004632F9" w:rsidRPr="006D1E15" w:rsidRDefault="004632F9">
      <w:pPr>
        <w:spacing w:after="1347" w:line="262" w:lineRule="auto"/>
        <w:ind w:left="31" w:right="251" w:hanging="5"/>
        <w:jc w:val="both"/>
        <w:rPr>
          <w:rFonts w:ascii="Aptos" w:eastAsia="Times New Roman" w:hAnsi="Aptos" w:cs="Times New Roman"/>
          <w:sz w:val="28"/>
        </w:rPr>
      </w:pPr>
    </w:p>
    <w:p w14:paraId="517C0FBE" w14:textId="33FEC1B8" w:rsidR="004632F9" w:rsidRPr="006D1E15" w:rsidRDefault="004632F9">
      <w:pPr>
        <w:spacing w:after="1347" w:line="262" w:lineRule="auto"/>
        <w:ind w:left="31" w:right="251" w:hanging="5"/>
        <w:jc w:val="both"/>
        <w:rPr>
          <w:rFonts w:ascii="Aptos" w:eastAsia="Times New Roman" w:hAnsi="Aptos" w:cs="Times New Roman"/>
          <w:sz w:val="28"/>
        </w:rPr>
      </w:pPr>
    </w:p>
    <w:p w14:paraId="5C40C3D8" w14:textId="194D9E43" w:rsidR="002F39A7" w:rsidRPr="006D1E15" w:rsidRDefault="006D1E15">
      <w:pPr>
        <w:spacing w:after="1347" w:line="262" w:lineRule="auto"/>
        <w:ind w:left="31" w:right="251" w:hanging="5"/>
        <w:jc w:val="both"/>
        <w:rPr>
          <w:rFonts w:ascii="Aptos" w:hAnsi="Aptos"/>
        </w:rPr>
      </w:pPr>
      <w:r w:rsidRPr="006D1E15">
        <w:rPr>
          <w:rFonts w:ascii="Aptos" w:eastAsia="Times New Roman" w:hAnsi="Aptos" w:cs="Times New Roman"/>
          <w:sz w:val="28"/>
        </w:rPr>
        <w:t>Kindly indicate if you are a member of Leo's Club.</w:t>
      </w:r>
      <w:r w:rsidRPr="006D1E15">
        <w:rPr>
          <w:rFonts w:ascii="Aptos" w:hAnsi="Aptos"/>
          <w:noProof/>
        </w:rPr>
        <w:drawing>
          <wp:inline distT="0" distB="0" distL="0" distR="0" wp14:anchorId="52F5DC7F" wp14:editId="3D18C91C">
            <wp:extent cx="4572" cy="4572"/>
            <wp:effectExtent l="0" t="0" r="0" b="0"/>
            <wp:docPr id="2718" name="Picture 2718"/>
            <wp:cNvGraphicFramePr/>
            <a:graphic xmlns:a="http://schemas.openxmlformats.org/drawingml/2006/main">
              <a:graphicData uri="http://schemas.openxmlformats.org/drawingml/2006/picture">
                <pic:pic xmlns:pic="http://schemas.openxmlformats.org/drawingml/2006/picture">
                  <pic:nvPicPr>
                    <pic:cNvPr id="2718" name="Picture 2718"/>
                    <pic:cNvPicPr/>
                  </pic:nvPicPr>
                  <pic:blipFill>
                    <a:blip r:embed="rId9"/>
                    <a:stretch>
                      <a:fillRect/>
                    </a:stretch>
                  </pic:blipFill>
                  <pic:spPr>
                    <a:xfrm>
                      <a:off x="0" y="0"/>
                      <a:ext cx="4572" cy="4572"/>
                    </a:xfrm>
                    <a:prstGeom prst="rect">
                      <a:avLst/>
                    </a:prstGeom>
                  </pic:spPr>
                </pic:pic>
              </a:graphicData>
            </a:graphic>
          </wp:inline>
        </w:drawing>
      </w:r>
    </w:p>
    <w:sectPr w:rsidR="002F39A7" w:rsidRPr="006D1E15" w:rsidSect="00982D19">
      <w:pgSz w:w="12161" w:h="15775"/>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3.25pt;visibility:visible;mso-wrap-style:square" o:bullet="t">
        <v:imagedata r:id="rId1" o:title=""/>
      </v:shape>
    </w:pict>
  </w:numPicBullet>
  <w:abstractNum w:abstractNumId="0" w15:restartNumberingAfterBreak="0">
    <w:nsid w:val="7EBF32D9"/>
    <w:multiLevelType w:val="hybridMultilevel"/>
    <w:tmpl w:val="E4B212A6"/>
    <w:lvl w:ilvl="0" w:tplc="C3B81406">
      <w:start w:val="1"/>
      <w:numFmt w:val="bullet"/>
      <w:lvlText w:val=""/>
      <w:lvlPicBulletId w:val="0"/>
      <w:lvlJc w:val="left"/>
      <w:pPr>
        <w:tabs>
          <w:tab w:val="num" w:pos="720"/>
        </w:tabs>
        <w:ind w:left="720" w:hanging="360"/>
      </w:pPr>
      <w:rPr>
        <w:rFonts w:ascii="Symbol" w:hAnsi="Symbol" w:hint="default"/>
      </w:rPr>
    </w:lvl>
    <w:lvl w:ilvl="1" w:tplc="86DAB816" w:tentative="1">
      <w:start w:val="1"/>
      <w:numFmt w:val="bullet"/>
      <w:lvlText w:val=""/>
      <w:lvlJc w:val="left"/>
      <w:pPr>
        <w:tabs>
          <w:tab w:val="num" w:pos="1440"/>
        </w:tabs>
        <w:ind w:left="1440" w:hanging="360"/>
      </w:pPr>
      <w:rPr>
        <w:rFonts w:ascii="Symbol" w:hAnsi="Symbol" w:hint="default"/>
      </w:rPr>
    </w:lvl>
    <w:lvl w:ilvl="2" w:tplc="B6A20CD8" w:tentative="1">
      <w:start w:val="1"/>
      <w:numFmt w:val="bullet"/>
      <w:lvlText w:val=""/>
      <w:lvlJc w:val="left"/>
      <w:pPr>
        <w:tabs>
          <w:tab w:val="num" w:pos="2160"/>
        </w:tabs>
        <w:ind w:left="2160" w:hanging="360"/>
      </w:pPr>
      <w:rPr>
        <w:rFonts w:ascii="Symbol" w:hAnsi="Symbol" w:hint="default"/>
      </w:rPr>
    </w:lvl>
    <w:lvl w:ilvl="3" w:tplc="FB04939E" w:tentative="1">
      <w:start w:val="1"/>
      <w:numFmt w:val="bullet"/>
      <w:lvlText w:val=""/>
      <w:lvlJc w:val="left"/>
      <w:pPr>
        <w:tabs>
          <w:tab w:val="num" w:pos="2880"/>
        </w:tabs>
        <w:ind w:left="2880" w:hanging="360"/>
      </w:pPr>
      <w:rPr>
        <w:rFonts w:ascii="Symbol" w:hAnsi="Symbol" w:hint="default"/>
      </w:rPr>
    </w:lvl>
    <w:lvl w:ilvl="4" w:tplc="8C0060A2" w:tentative="1">
      <w:start w:val="1"/>
      <w:numFmt w:val="bullet"/>
      <w:lvlText w:val=""/>
      <w:lvlJc w:val="left"/>
      <w:pPr>
        <w:tabs>
          <w:tab w:val="num" w:pos="3600"/>
        </w:tabs>
        <w:ind w:left="3600" w:hanging="360"/>
      </w:pPr>
      <w:rPr>
        <w:rFonts w:ascii="Symbol" w:hAnsi="Symbol" w:hint="default"/>
      </w:rPr>
    </w:lvl>
    <w:lvl w:ilvl="5" w:tplc="B17215BA" w:tentative="1">
      <w:start w:val="1"/>
      <w:numFmt w:val="bullet"/>
      <w:lvlText w:val=""/>
      <w:lvlJc w:val="left"/>
      <w:pPr>
        <w:tabs>
          <w:tab w:val="num" w:pos="4320"/>
        </w:tabs>
        <w:ind w:left="4320" w:hanging="360"/>
      </w:pPr>
      <w:rPr>
        <w:rFonts w:ascii="Symbol" w:hAnsi="Symbol" w:hint="default"/>
      </w:rPr>
    </w:lvl>
    <w:lvl w:ilvl="6" w:tplc="FC3A04A4" w:tentative="1">
      <w:start w:val="1"/>
      <w:numFmt w:val="bullet"/>
      <w:lvlText w:val=""/>
      <w:lvlJc w:val="left"/>
      <w:pPr>
        <w:tabs>
          <w:tab w:val="num" w:pos="5040"/>
        </w:tabs>
        <w:ind w:left="5040" w:hanging="360"/>
      </w:pPr>
      <w:rPr>
        <w:rFonts w:ascii="Symbol" w:hAnsi="Symbol" w:hint="default"/>
      </w:rPr>
    </w:lvl>
    <w:lvl w:ilvl="7" w:tplc="5502BE6A" w:tentative="1">
      <w:start w:val="1"/>
      <w:numFmt w:val="bullet"/>
      <w:lvlText w:val=""/>
      <w:lvlJc w:val="left"/>
      <w:pPr>
        <w:tabs>
          <w:tab w:val="num" w:pos="5760"/>
        </w:tabs>
        <w:ind w:left="5760" w:hanging="360"/>
      </w:pPr>
      <w:rPr>
        <w:rFonts w:ascii="Symbol" w:hAnsi="Symbol" w:hint="default"/>
      </w:rPr>
    </w:lvl>
    <w:lvl w:ilvl="8" w:tplc="5860E652" w:tentative="1">
      <w:start w:val="1"/>
      <w:numFmt w:val="bullet"/>
      <w:lvlText w:val=""/>
      <w:lvlJc w:val="left"/>
      <w:pPr>
        <w:tabs>
          <w:tab w:val="num" w:pos="6480"/>
        </w:tabs>
        <w:ind w:left="6480" w:hanging="360"/>
      </w:pPr>
      <w:rPr>
        <w:rFonts w:ascii="Symbol" w:hAnsi="Symbol" w:hint="default"/>
      </w:rPr>
    </w:lvl>
  </w:abstractNum>
  <w:num w:numId="1" w16cid:durableId="79779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A7"/>
    <w:rsid w:val="002F39A7"/>
    <w:rsid w:val="004632F9"/>
    <w:rsid w:val="00486F66"/>
    <w:rsid w:val="0066407C"/>
    <w:rsid w:val="006C78C6"/>
    <w:rsid w:val="006D1E15"/>
    <w:rsid w:val="00982D19"/>
    <w:rsid w:val="00B81A5D"/>
    <w:rsid w:val="00CB0642"/>
    <w:rsid w:val="00EC5E1B"/>
    <w:rsid w:val="00F1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3538"/>
  <w15:docId w15:val="{E1F565EA-F9EB-4079-A134-C78BC924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Schnabel</dc:creator>
  <cp:keywords/>
  <cp:lastModifiedBy>Nicole Schnabel</cp:lastModifiedBy>
  <cp:revision>3</cp:revision>
  <dcterms:created xsi:type="dcterms:W3CDTF">2026-01-27T13:22:00Z</dcterms:created>
  <dcterms:modified xsi:type="dcterms:W3CDTF">2026-01-27T13:22:00Z</dcterms:modified>
</cp:coreProperties>
</file>